
<file path=[Content_Types].xml><?xml version="1.0" encoding="utf-8"?>
<Types xmlns="http://schemas.openxmlformats.org/package/2006/content-types">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3379F" w:rsidRDefault="00F301F2" w:rsidP="0053379F">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9" w:history="1">
        <w:r>
          <w:rPr>
            <w:rStyle w:val="afa"/>
            <w:color w:val="0070C0"/>
          </w:rPr>
          <w:t>http://www.mydisser.com/search.html</w:t>
        </w:r>
      </w:hyperlink>
      <w:r w:rsidRPr="00A42EFE">
        <w:rPr>
          <w:b/>
          <w:lang w:val="uk-UA"/>
        </w:rPr>
        <w:t xml:space="preserve"> </w:t>
      </w:r>
    </w:p>
    <w:p w:rsidR="00941E23" w:rsidRDefault="00941E23" w:rsidP="0053379F">
      <w:pPr>
        <w:widowControl w:val="0"/>
        <w:tabs>
          <w:tab w:val="left" w:pos="0"/>
          <w:tab w:val="left" w:pos="9070"/>
        </w:tabs>
        <w:ind w:right="-144"/>
        <w:jc w:val="center"/>
        <w:rPr>
          <w:b/>
          <w:lang w:val="uk-UA"/>
        </w:rPr>
      </w:pPr>
    </w:p>
    <w:p w:rsidR="00DE5964" w:rsidRDefault="00DE5964" w:rsidP="00DE5964">
      <w:pPr>
        <w:pStyle w:val="affffffff8"/>
        <w:rPr>
          <w:sz w:val="28"/>
        </w:rPr>
      </w:pPr>
      <w:r>
        <w:rPr>
          <w:sz w:val="28"/>
        </w:rPr>
        <w:t>УКРАЇНСЬКА АКАДЕМІЯ АГРАРНИХ НАУК</w:t>
      </w:r>
    </w:p>
    <w:p w:rsidR="00DE5964" w:rsidRDefault="00DE5964" w:rsidP="00DE5964">
      <w:pPr>
        <w:spacing w:line="360" w:lineRule="auto"/>
        <w:jc w:val="center"/>
        <w:rPr>
          <w:b/>
          <w:sz w:val="28"/>
          <w:lang w:val="uk-UA"/>
        </w:rPr>
      </w:pPr>
      <w:r>
        <w:rPr>
          <w:b/>
          <w:sz w:val="28"/>
          <w:lang w:val="uk-UA"/>
        </w:rPr>
        <w:t xml:space="preserve">ІНСТИТУТ ВЕТЕРИНАРНОЇ МЕДИЦИНИ </w:t>
      </w:r>
    </w:p>
    <w:p w:rsidR="00DE5964" w:rsidRDefault="00DE5964" w:rsidP="00DE5964">
      <w:pPr>
        <w:spacing w:line="360" w:lineRule="auto"/>
        <w:rPr>
          <w:i/>
          <w:sz w:val="28"/>
          <w:lang w:val="uk-UA"/>
        </w:rPr>
      </w:pPr>
    </w:p>
    <w:p w:rsidR="00DE5964" w:rsidRDefault="00DE5964" w:rsidP="00DE5964">
      <w:pPr>
        <w:pStyle w:val="1"/>
      </w:pPr>
      <w:r>
        <w:t xml:space="preserve">                                                                             На правах рукопису</w:t>
      </w:r>
    </w:p>
    <w:p w:rsidR="00DE5964" w:rsidRDefault="00DE5964" w:rsidP="00DE5964">
      <w:pPr>
        <w:spacing w:line="360" w:lineRule="auto"/>
        <w:jc w:val="center"/>
        <w:rPr>
          <w:i/>
          <w:sz w:val="28"/>
          <w:lang w:val="uk-UA"/>
        </w:rPr>
      </w:pPr>
    </w:p>
    <w:p w:rsidR="00DE5964" w:rsidRDefault="00DE5964" w:rsidP="00DE5964">
      <w:pPr>
        <w:pStyle w:val="20"/>
      </w:pPr>
    </w:p>
    <w:p w:rsidR="00DE5964" w:rsidRDefault="00DE5964" w:rsidP="00DE5964">
      <w:pPr>
        <w:pStyle w:val="20"/>
      </w:pPr>
      <w:r>
        <w:t>МАРЧЕНКО Олександра Миколаївна</w:t>
      </w:r>
    </w:p>
    <w:p w:rsidR="00DE5964" w:rsidRDefault="00DE5964" w:rsidP="00DE5964">
      <w:pPr>
        <w:spacing w:line="360" w:lineRule="auto"/>
        <w:jc w:val="center"/>
        <w:rPr>
          <w:b/>
          <w:sz w:val="28"/>
          <w:lang w:val="uk-UA"/>
        </w:rPr>
      </w:pPr>
      <w:r>
        <w:rPr>
          <w:b/>
          <w:sz w:val="28"/>
          <w:lang w:val="uk-UA"/>
        </w:rPr>
        <w:t xml:space="preserve">                                               </w:t>
      </w:r>
    </w:p>
    <w:p w:rsidR="00DE5964" w:rsidRDefault="00DE5964" w:rsidP="00DE5964">
      <w:pPr>
        <w:spacing w:line="360" w:lineRule="auto"/>
        <w:jc w:val="right"/>
        <w:rPr>
          <w:b/>
          <w:sz w:val="28"/>
          <w:lang w:val="uk-UA"/>
        </w:rPr>
      </w:pPr>
      <w:r>
        <w:rPr>
          <w:b/>
          <w:sz w:val="28"/>
          <w:lang w:val="uk-UA"/>
        </w:rPr>
        <w:t xml:space="preserve">                        УДК  619:616.98:579.852.13:636.2</w:t>
      </w:r>
    </w:p>
    <w:p w:rsidR="00DE5964" w:rsidRDefault="00DE5964" w:rsidP="00DE5964">
      <w:pPr>
        <w:tabs>
          <w:tab w:val="left" w:pos="520"/>
        </w:tabs>
        <w:spacing w:line="360" w:lineRule="auto"/>
        <w:rPr>
          <w:b/>
          <w:sz w:val="28"/>
          <w:lang w:val="uk-UA"/>
        </w:rPr>
      </w:pPr>
      <w:r>
        <w:rPr>
          <w:b/>
          <w:sz w:val="28"/>
          <w:lang w:val="uk-UA"/>
        </w:rPr>
        <w:tab/>
      </w:r>
    </w:p>
    <w:p w:rsidR="00DE5964" w:rsidRDefault="00DE5964" w:rsidP="00DE5964">
      <w:pPr>
        <w:spacing w:line="360" w:lineRule="auto"/>
        <w:jc w:val="center"/>
        <w:rPr>
          <w:b/>
          <w:sz w:val="28"/>
          <w:lang w:val="uk-UA"/>
        </w:rPr>
      </w:pPr>
      <w:bookmarkStart w:id="0" w:name="_GoBack"/>
      <w:r>
        <w:rPr>
          <w:b/>
          <w:sz w:val="28"/>
          <w:lang w:val="uk-UA"/>
        </w:rPr>
        <w:t xml:space="preserve">НЕКРОБАКТЕРІОЗ ВЕЛИКОЇ РОГАТОЇ ХУДОБИ </w:t>
      </w:r>
    </w:p>
    <w:p w:rsidR="00DE5964" w:rsidRDefault="00DE5964" w:rsidP="00DE5964">
      <w:pPr>
        <w:spacing w:line="360" w:lineRule="auto"/>
        <w:jc w:val="center"/>
        <w:rPr>
          <w:b/>
          <w:sz w:val="28"/>
          <w:lang w:val="uk-UA"/>
        </w:rPr>
      </w:pPr>
      <w:r>
        <w:rPr>
          <w:b/>
          <w:sz w:val="28"/>
          <w:lang w:val="uk-UA"/>
        </w:rPr>
        <w:t xml:space="preserve">(особливості перебігу, біологічні властивості </w:t>
      </w:r>
      <w:r>
        <w:rPr>
          <w:b/>
          <w:i/>
          <w:sz w:val="28"/>
          <w:lang w:val="uk-UA"/>
        </w:rPr>
        <w:t>F.necrophorum</w:t>
      </w:r>
      <w:r>
        <w:rPr>
          <w:b/>
          <w:sz w:val="28"/>
          <w:lang w:val="uk-UA"/>
        </w:rPr>
        <w:t xml:space="preserve"> та ефективність вакцинопрофілактики)</w:t>
      </w:r>
    </w:p>
    <w:bookmarkEnd w:id="0"/>
    <w:p w:rsidR="00DE5964" w:rsidRDefault="00DE5964" w:rsidP="00DE5964">
      <w:pPr>
        <w:spacing w:line="360" w:lineRule="auto"/>
        <w:jc w:val="center"/>
        <w:rPr>
          <w:b/>
          <w:sz w:val="28"/>
          <w:lang w:val="uk-UA"/>
        </w:rPr>
      </w:pPr>
      <w:r>
        <w:rPr>
          <w:b/>
          <w:sz w:val="28"/>
          <w:lang w:val="uk-UA"/>
        </w:rPr>
        <w:t>16.00.08</w:t>
      </w:r>
      <w:r>
        <w:rPr>
          <w:sz w:val="28"/>
          <w:lang w:val="uk-UA"/>
        </w:rPr>
        <w:t>– епізоотологія та інфекційні хвороби</w:t>
      </w:r>
    </w:p>
    <w:p w:rsidR="00DE5964" w:rsidRDefault="00DE5964" w:rsidP="00DE5964">
      <w:pPr>
        <w:spacing w:line="360" w:lineRule="auto"/>
        <w:jc w:val="center"/>
        <w:rPr>
          <w:b/>
          <w:sz w:val="28"/>
          <w:lang w:val="uk-UA"/>
        </w:rPr>
      </w:pPr>
    </w:p>
    <w:p w:rsidR="00DE5964" w:rsidRDefault="00DE5964" w:rsidP="00DE5964">
      <w:pPr>
        <w:spacing w:line="360" w:lineRule="auto"/>
        <w:jc w:val="center"/>
        <w:rPr>
          <w:b/>
          <w:sz w:val="28"/>
          <w:lang w:val="uk-UA"/>
        </w:rPr>
      </w:pPr>
    </w:p>
    <w:p w:rsidR="00DE5964" w:rsidRDefault="00DE5964" w:rsidP="00DE5964">
      <w:pPr>
        <w:spacing w:line="360" w:lineRule="auto"/>
        <w:jc w:val="center"/>
        <w:rPr>
          <w:b/>
          <w:sz w:val="28"/>
          <w:lang w:val="uk-UA"/>
        </w:rPr>
      </w:pPr>
      <w:r>
        <w:rPr>
          <w:b/>
          <w:sz w:val="28"/>
          <w:lang w:val="uk-UA"/>
        </w:rPr>
        <w:t>ДИСЕРТАЦІЯ</w:t>
      </w:r>
    </w:p>
    <w:p w:rsidR="00DE5964" w:rsidRDefault="00DE5964" w:rsidP="00DE5964">
      <w:pPr>
        <w:spacing w:line="360" w:lineRule="auto"/>
        <w:jc w:val="center"/>
        <w:rPr>
          <w:sz w:val="28"/>
          <w:lang w:val="uk-UA"/>
        </w:rPr>
      </w:pPr>
      <w:r>
        <w:rPr>
          <w:sz w:val="28"/>
          <w:lang w:val="uk-UA"/>
        </w:rPr>
        <w:t>на здобуття наукового ступеня кандидата ветеринарних наук</w:t>
      </w:r>
    </w:p>
    <w:p w:rsidR="00DE5964" w:rsidRDefault="00DE5964" w:rsidP="00DE5964">
      <w:pPr>
        <w:spacing w:line="360" w:lineRule="auto"/>
        <w:rPr>
          <w:b/>
          <w:sz w:val="28"/>
          <w:lang w:val="uk-UA"/>
        </w:rPr>
      </w:pPr>
    </w:p>
    <w:p w:rsidR="00DE5964" w:rsidRDefault="00DE5964" w:rsidP="00DE5964">
      <w:pPr>
        <w:spacing w:line="360" w:lineRule="auto"/>
        <w:jc w:val="center"/>
        <w:rPr>
          <w:b/>
          <w:sz w:val="28"/>
          <w:lang w:val="uk-UA"/>
        </w:rPr>
      </w:pPr>
    </w:p>
    <w:p w:rsidR="00DE5964" w:rsidRDefault="00DE5964" w:rsidP="00DE5964">
      <w:pPr>
        <w:pStyle w:val="30"/>
        <w:rPr>
          <w:b w:val="0"/>
        </w:rPr>
      </w:pPr>
      <w:r>
        <w:rPr>
          <w:b w:val="0"/>
        </w:rPr>
        <w:t xml:space="preserve">                                                                     Науковий керівник  </w:t>
      </w:r>
    </w:p>
    <w:p w:rsidR="00DE5964" w:rsidRDefault="00DE5964" w:rsidP="00DE5964">
      <w:pPr>
        <w:pStyle w:val="30"/>
      </w:pPr>
      <w:r>
        <w:t xml:space="preserve">                                                                     РИЖЕНКО Василь Петрович</w:t>
      </w:r>
    </w:p>
    <w:p w:rsidR="00DE5964" w:rsidRDefault="00DE5964" w:rsidP="00DE5964">
      <w:pPr>
        <w:pStyle w:val="30"/>
        <w:rPr>
          <w:b w:val="0"/>
        </w:rPr>
      </w:pPr>
      <w:r>
        <w:rPr>
          <w:b w:val="0"/>
        </w:rPr>
        <w:t xml:space="preserve">                                                                     доктор ветеринарних наук, професор,</w:t>
      </w:r>
    </w:p>
    <w:p w:rsidR="00DE5964" w:rsidRDefault="00DE5964" w:rsidP="00DE5964">
      <w:pPr>
        <w:spacing w:line="360" w:lineRule="auto"/>
        <w:rPr>
          <w:sz w:val="28"/>
          <w:lang w:val="uk-UA"/>
        </w:rPr>
      </w:pPr>
      <w:r>
        <w:rPr>
          <w:sz w:val="28"/>
          <w:lang w:val="uk-UA"/>
        </w:rPr>
        <w:t xml:space="preserve">                                                                     член-кореспондент УААН</w:t>
      </w:r>
    </w:p>
    <w:p w:rsidR="00DE5964" w:rsidRDefault="00DE5964" w:rsidP="00DE5964">
      <w:pPr>
        <w:pStyle w:val="30"/>
      </w:pPr>
      <w:r>
        <w:lastRenderedPageBreak/>
        <w:t xml:space="preserve">                                                                        </w:t>
      </w:r>
    </w:p>
    <w:p w:rsidR="00DE5964" w:rsidRDefault="00DE5964" w:rsidP="00DE5964">
      <w:pPr>
        <w:pStyle w:val="4"/>
      </w:pPr>
    </w:p>
    <w:p w:rsidR="00DE5964" w:rsidRDefault="00DE5964" w:rsidP="00DE5964">
      <w:pPr>
        <w:pStyle w:val="4"/>
      </w:pPr>
    </w:p>
    <w:p w:rsidR="00DE5964" w:rsidRDefault="00DE5964" w:rsidP="00DE5964">
      <w:pPr>
        <w:rPr>
          <w:lang w:val="uk-UA"/>
        </w:rPr>
      </w:pPr>
    </w:p>
    <w:p w:rsidR="00DE5964" w:rsidRDefault="00DE5964" w:rsidP="00DE5964">
      <w:pPr>
        <w:rPr>
          <w:lang w:val="uk-UA"/>
        </w:rPr>
      </w:pPr>
    </w:p>
    <w:p w:rsidR="00DE5964" w:rsidRDefault="00DE5964" w:rsidP="00DE5964">
      <w:pPr>
        <w:pStyle w:val="4"/>
      </w:pPr>
      <w:r>
        <w:t>КИЇВ - 2003</w:t>
      </w:r>
    </w:p>
    <w:p w:rsidR="00DE5964" w:rsidRDefault="00DE5964" w:rsidP="00DE5964">
      <w:pPr>
        <w:spacing w:line="360" w:lineRule="auto"/>
        <w:jc w:val="center"/>
        <w:rPr>
          <w:b/>
          <w:sz w:val="28"/>
          <w:lang w:val="uk-UA"/>
        </w:rPr>
      </w:pPr>
    </w:p>
    <w:p w:rsidR="00DE5964" w:rsidRDefault="00DE5964" w:rsidP="00DE5964">
      <w:pPr>
        <w:spacing w:line="360" w:lineRule="auto"/>
        <w:jc w:val="center"/>
        <w:rPr>
          <w:b/>
          <w:sz w:val="28"/>
          <w:lang w:val="uk-UA"/>
        </w:rPr>
      </w:pPr>
      <w:r>
        <w:rPr>
          <w:b/>
          <w:sz w:val="28"/>
          <w:lang w:val="uk-UA"/>
        </w:rPr>
        <w:t>ЗМІСТ</w:t>
      </w:r>
    </w:p>
    <w:p w:rsidR="00DE5964" w:rsidRDefault="00DE5964" w:rsidP="00DE5964">
      <w:pPr>
        <w:spacing w:line="360" w:lineRule="auto"/>
        <w:jc w:val="both"/>
        <w:rPr>
          <w:b/>
          <w:sz w:val="28"/>
          <w:lang w:val="uk-UA"/>
        </w:rPr>
      </w:pPr>
      <w:r>
        <w:rPr>
          <w:b/>
          <w:sz w:val="28"/>
          <w:lang w:val="uk-UA"/>
        </w:rPr>
        <w:t xml:space="preserve">ПЕРЕЛІК УМОВНИХ ПОЗНАЧЕНЬ, СИМВОЛІВ, ОДИНИЦЬ, СКОРОЧЕНЬ І ТЕРМІНІВ </w:t>
      </w:r>
      <w:r>
        <w:rPr>
          <w:sz w:val="28"/>
          <w:lang w:val="uk-UA"/>
        </w:rPr>
        <w:t>....................................................................................4</w:t>
      </w:r>
    </w:p>
    <w:p w:rsidR="00DE5964" w:rsidRDefault="00DE5964" w:rsidP="00DE5964">
      <w:pPr>
        <w:spacing w:line="360" w:lineRule="auto"/>
        <w:jc w:val="both"/>
        <w:rPr>
          <w:b/>
          <w:sz w:val="28"/>
          <w:lang w:val="uk-UA"/>
        </w:rPr>
      </w:pPr>
      <w:r>
        <w:rPr>
          <w:b/>
          <w:sz w:val="28"/>
          <w:lang w:val="uk-UA"/>
        </w:rPr>
        <w:t xml:space="preserve">ВСТУП </w:t>
      </w:r>
      <w:r>
        <w:rPr>
          <w:sz w:val="28"/>
          <w:lang w:val="uk-UA"/>
        </w:rPr>
        <w:t>........................................................................................................................5</w:t>
      </w:r>
    </w:p>
    <w:p w:rsidR="00DE5964" w:rsidRDefault="00DE5964" w:rsidP="00DE5964">
      <w:pPr>
        <w:spacing w:line="360" w:lineRule="auto"/>
        <w:jc w:val="both"/>
        <w:rPr>
          <w:sz w:val="28"/>
          <w:lang w:val="uk-UA"/>
        </w:rPr>
      </w:pPr>
      <w:r>
        <w:rPr>
          <w:b/>
          <w:sz w:val="28"/>
          <w:lang w:val="uk-UA"/>
        </w:rPr>
        <w:t xml:space="preserve">РОЗДІЛ 1. ОГЛЯД ЛІТЕРАТУРИ ЗА ТЕМОЮ І ВИБІР НАПРЯМКІВ ДОСЛІДЖЕНЬ </w:t>
      </w:r>
      <w:r>
        <w:rPr>
          <w:sz w:val="28"/>
          <w:lang w:val="uk-UA"/>
        </w:rPr>
        <w:t>........................................................................................................13</w:t>
      </w:r>
    </w:p>
    <w:p w:rsidR="00DE5964" w:rsidRDefault="00DE5964" w:rsidP="00DB3B76">
      <w:pPr>
        <w:numPr>
          <w:ilvl w:val="1"/>
          <w:numId w:val="60"/>
        </w:numPr>
        <w:tabs>
          <w:tab w:val="clear" w:pos="1470"/>
          <w:tab w:val="num" w:pos="0"/>
        </w:tabs>
        <w:suppressAutoHyphens w:val="0"/>
        <w:spacing w:line="360" w:lineRule="auto"/>
        <w:ind w:left="0" w:firstLine="900"/>
        <w:jc w:val="both"/>
        <w:rPr>
          <w:sz w:val="28"/>
          <w:lang w:val="uk-UA"/>
        </w:rPr>
      </w:pPr>
      <w:r>
        <w:rPr>
          <w:sz w:val="28"/>
          <w:lang w:val="uk-UA"/>
        </w:rPr>
        <w:t>Загальна характеристика некробактеріозу великої рогатої худоби.........................................................................................................................13</w:t>
      </w:r>
    </w:p>
    <w:p w:rsidR="00DE5964" w:rsidRDefault="00DE5964" w:rsidP="00DB3B76">
      <w:pPr>
        <w:numPr>
          <w:ilvl w:val="1"/>
          <w:numId w:val="60"/>
        </w:numPr>
        <w:tabs>
          <w:tab w:val="clear" w:pos="1470"/>
          <w:tab w:val="num" w:pos="0"/>
        </w:tabs>
        <w:suppressAutoHyphens w:val="0"/>
        <w:spacing w:line="360" w:lineRule="auto"/>
        <w:ind w:left="0" w:firstLine="900"/>
        <w:jc w:val="both"/>
        <w:rPr>
          <w:sz w:val="28"/>
          <w:lang w:val="uk-UA"/>
        </w:rPr>
      </w:pPr>
      <w:r>
        <w:rPr>
          <w:sz w:val="28"/>
          <w:lang w:val="uk-UA"/>
        </w:rPr>
        <w:t>Особливості клінічного перебігу некробактеріозу великої рогатої худоби ........................................................................................................................16</w:t>
      </w:r>
    </w:p>
    <w:p w:rsidR="00DE5964" w:rsidRDefault="00DE5964" w:rsidP="00DB3B76">
      <w:pPr>
        <w:numPr>
          <w:ilvl w:val="1"/>
          <w:numId w:val="60"/>
        </w:numPr>
        <w:tabs>
          <w:tab w:val="clear" w:pos="1470"/>
          <w:tab w:val="num" w:pos="0"/>
        </w:tabs>
        <w:suppressAutoHyphens w:val="0"/>
        <w:spacing w:line="360" w:lineRule="auto"/>
        <w:ind w:left="0" w:firstLine="900"/>
        <w:jc w:val="both"/>
        <w:rPr>
          <w:sz w:val="28"/>
          <w:lang w:val="uk-UA"/>
        </w:rPr>
      </w:pPr>
      <w:r>
        <w:rPr>
          <w:sz w:val="28"/>
          <w:lang w:val="uk-UA"/>
        </w:rPr>
        <w:t xml:space="preserve">Біологічні властивості збудника некробактеріозу великої рогатої худоби – </w:t>
      </w:r>
      <w:r>
        <w:rPr>
          <w:i/>
          <w:sz w:val="28"/>
          <w:lang w:val="uk-UA"/>
        </w:rPr>
        <w:t>F.necrophorum</w:t>
      </w:r>
      <w:r>
        <w:rPr>
          <w:sz w:val="28"/>
          <w:lang w:val="uk-UA"/>
        </w:rPr>
        <w:t xml:space="preserve"> ........................……………………...................................19</w:t>
      </w:r>
    </w:p>
    <w:p w:rsidR="00DE5964" w:rsidRDefault="00DE5964" w:rsidP="00DB3B76">
      <w:pPr>
        <w:numPr>
          <w:ilvl w:val="1"/>
          <w:numId w:val="60"/>
        </w:numPr>
        <w:tabs>
          <w:tab w:val="clear" w:pos="1470"/>
          <w:tab w:val="num" w:pos="0"/>
        </w:tabs>
        <w:suppressAutoHyphens w:val="0"/>
        <w:spacing w:line="360" w:lineRule="auto"/>
        <w:ind w:left="0" w:firstLine="900"/>
        <w:jc w:val="both"/>
        <w:rPr>
          <w:sz w:val="28"/>
          <w:lang w:val="uk-UA"/>
        </w:rPr>
      </w:pPr>
      <w:r>
        <w:rPr>
          <w:sz w:val="28"/>
          <w:lang w:val="uk-UA"/>
        </w:rPr>
        <w:t xml:space="preserve">Асоціації </w:t>
      </w:r>
      <w:r>
        <w:rPr>
          <w:i/>
          <w:sz w:val="28"/>
          <w:lang w:val="uk-UA"/>
        </w:rPr>
        <w:t>F. necrophorum</w:t>
      </w:r>
      <w:r>
        <w:rPr>
          <w:sz w:val="28"/>
          <w:lang w:val="uk-UA"/>
        </w:rPr>
        <w:t xml:space="preserve"> та супутньої мікрофлори при некробактеріозі великої рогатої худоби .................................................................25</w:t>
      </w:r>
    </w:p>
    <w:p w:rsidR="00DE5964" w:rsidRDefault="00DE5964" w:rsidP="00DB3B76">
      <w:pPr>
        <w:numPr>
          <w:ilvl w:val="1"/>
          <w:numId w:val="60"/>
        </w:numPr>
        <w:tabs>
          <w:tab w:val="clear" w:pos="1470"/>
          <w:tab w:val="num" w:pos="0"/>
        </w:tabs>
        <w:suppressAutoHyphens w:val="0"/>
        <w:spacing w:line="360" w:lineRule="auto"/>
        <w:ind w:left="0" w:firstLine="900"/>
        <w:jc w:val="both"/>
        <w:rPr>
          <w:sz w:val="28"/>
          <w:lang w:val="uk-UA"/>
        </w:rPr>
      </w:pPr>
      <w:r>
        <w:rPr>
          <w:sz w:val="28"/>
          <w:lang w:val="uk-UA"/>
        </w:rPr>
        <w:t>Вакцинопрофілактика некробактеріозу великої рогатої худоби .....27</w:t>
      </w:r>
    </w:p>
    <w:p w:rsidR="00DE5964" w:rsidRDefault="00DE5964" w:rsidP="00DE5964">
      <w:pPr>
        <w:spacing w:line="360" w:lineRule="auto"/>
        <w:jc w:val="both"/>
        <w:rPr>
          <w:sz w:val="28"/>
          <w:lang w:val="uk-UA"/>
        </w:rPr>
      </w:pPr>
      <w:r>
        <w:rPr>
          <w:b/>
          <w:sz w:val="28"/>
          <w:lang w:val="uk-UA"/>
        </w:rPr>
        <w:t xml:space="preserve">РОЗДІЛ 2. ЗАГАЛЬНА МЕТОДИКА І ОСНОВНІ МЕТОДИ ДОСЛІДЖЕНЬ </w:t>
      </w:r>
      <w:r>
        <w:rPr>
          <w:sz w:val="28"/>
          <w:lang w:val="uk-UA"/>
        </w:rPr>
        <w:t>........................................................................................................32</w:t>
      </w:r>
    </w:p>
    <w:p w:rsidR="00DE5964" w:rsidRDefault="00DE5964" w:rsidP="00DE5964">
      <w:pPr>
        <w:pStyle w:val="BodyTextIndent22"/>
        <w:overflowPunct/>
        <w:autoSpaceDE/>
        <w:autoSpaceDN/>
        <w:adjustRightInd/>
        <w:ind w:firstLine="900"/>
        <w:textAlignment w:val="auto"/>
        <w:rPr>
          <w:rFonts w:ascii="Times New Roman" w:hAnsi="Times New Roman"/>
          <w:lang w:val="uk-UA"/>
        </w:rPr>
      </w:pPr>
      <w:r>
        <w:rPr>
          <w:rFonts w:ascii="Times New Roman" w:hAnsi="Times New Roman"/>
          <w:lang w:val="uk-UA"/>
        </w:rPr>
        <w:t>2.1.Методи оцінки загальної епізоотичної ситуації щодо некробактеріозу великої рогатої худоби ........................................................……34</w:t>
      </w:r>
    </w:p>
    <w:p w:rsidR="00DE5964" w:rsidRDefault="00DE5964" w:rsidP="00DE5964">
      <w:pPr>
        <w:pStyle w:val="BodyTextIndent22"/>
        <w:overflowPunct/>
        <w:autoSpaceDE/>
        <w:autoSpaceDN/>
        <w:adjustRightInd/>
        <w:ind w:firstLine="900"/>
        <w:textAlignment w:val="auto"/>
        <w:rPr>
          <w:rFonts w:ascii="Times New Roman" w:hAnsi="Times New Roman"/>
          <w:lang w:val="uk-UA"/>
        </w:rPr>
      </w:pPr>
      <w:r>
        <w:rPr>
          <w:rFonts w:ascii="Times New Roman" w:hAnsi="Times New Roman"/>
          <w:lang w:val="uk-UA"/>
        </w:rPr>
        <w:t>2.2.Методи розрахунку економічних збитків, що спричинені некробактеріозом великої рогатої худоби..............................................................35</w:t>
      </w:r>
    </w:p>
    <w:p w:rsidR="00DE5964" w:rsidRDefault="00DE5964" w:rsidP="00DE5964">
      <w:pPr>
        <w:pStyle w:val="BodyTextIndent22"/>
        <w:overflowPunct/>
        <w:autoSpaceDE/>
        <w:autoSpaceDN/>
        <w:adjustRightInd/>
        <w:ind w:firstLine="900"/>
        <w:textAlignment w:val="auto"/>
        <w:rPr>
          <w:rFonts w:ascii="Times New Roman" w:hAnsi="Times New Roman"/>
          <w:lang w:val="uk-UA"/>
        </w:rPr>
      </w:pPr>
      <w:r>
        <w:rPr>
          <w:rFonts w:ascii="Times New Roman" w:hAnsi="Times New Roman"/>
          <w:lang w:val="uk-UA"/>
        </w:rPr>
        <w:lastRenderedPageBreak/>
        <w:t>2.3. Методи індикації та ідентифікації мікроорганізмів ......................…38</w:t>
      </w:r>
    </w:p>
    <w:p w:rsidR="00DE5964" w:rsidRDefault="00DE5964" w:rsidP="00DE5964">
      <w:pPr>
        <w:spacing w:line="360" w:lineRule="auto"/>
        <w:ind w:firstLine="900"/>
        <w:jc w:val="both"/>
        <w:rPr>
          <w:sz w:val="28"/>
          <w:lang w:val="uk-UA"/>
        </w:rPr>
      </w:pPr>
      <w:r>
        <w:rPr>
          <w:sz w:val="28"/>
          <w:lang w:val="uk-UA"/>
        </w:rPr>
        <w:t>2.4. Приготування антигенів та отримання моноштамових гіперімунних сироваток …………………………………………………………………………...40</w:t>
      </w:r>
    </w:p>
    <w:p w:rsidR="00DE5964" w:rsidRDefault="00DE5964" w:rsidP="00DE5964">
      <w:pPr>
        <w:spacing w:line="360" w:lineRule="auto"/>
        <w:ind w:firstLine="900"/>
        <w:jc w:val="both"/>
        <w:rPr>
          <w:sz w:val="28"/>
          <w:lang w:val="uk-UA"/>
        </w:rPr>
      </w:pPr>
      <w:r>
        <w:rPr>
          <w:sz w:val="28"/>
          <w:lang w:val="uk-UA"/>
        </w:rPr>
        <w:t xml:space="preserve">2.5. Методи вивчення дослідних зразків вакцини "Некросан" ...............42 </w:t>
      </w:r>
    </w:p>
    <w:p w:rsidR="00DE5964" w:rsidRDefault="00DE5964" w:rsidP="00DE5964">
      <w:pPr>
        <w:spacing w:line="360" w:lineRule="auto"/>
        <w:ind w:firstLine="900"/>
        <w:jc w:val="both"/>
        <w:rPr>
          <w:b/>
          <w:sz w:val="28"/>
          <w:lang w:val="uk-UA"/>
        </w:rPr>
      </w:pPr>
      <w:r>
        <w:rPr>
          <w:sz w:val="28"/>
          <w:lang w:val="uk-UA"/>
        </w:rPr>
        <w:t>2.6. Статистична обробка результатів дослідження …………………….44</w:t>
      </w:r>
    </w:p>
    <w:p w:rsidR="00DE5964" w:rsidRDefault="00DE5964" w:rsidP="00DE5964">
      <w:pPr>
        <w:spacing w:line="360" w:lineRule="auto"/>
        <w:jc w:val="both"/>
        <w:rPr>
          <w:sz w:val="28"/>
          <w:lang w:val="uk-UA"/>
        </w:rPr>
      </w:pPr>
      <w:r>
        <w:rPr>
          <w:b/>
          <w:sz w:val="28"/>
          <w:lang w:val="uk-UA"/>
        </w:rPr>
        <w:t>РОЗДІЛ 3. ЕКСПЕРИМЕНТАЛЬНА ЧАСТИНА</w:t>
      </w:r>
      <w:r>
        <w:rPr>
          <w:sz w:val="28"/>
          <w:lang w:val="uk-UA"/>
        </w:rPr>
        <w:t>.............................................45</w:t>
      </w:r>
    </w:p>
    <w:p w:rsidR="00DE5964" w:rsidRDefault="00DE5964" w:rsidP="00DE5964">
      <w:pPr>
        <w:spacing w:line="360" w:lineRule="auto"/>
        <w:ind w:firstLine="900"/>
        <w:jc w:val="both"/>
        <w:rPr>
          <w:sz w:val="28"/>
          <w:lang w:val="uk-UA"/>
        </w:rPr>
      </w:pPr>
      <w:r>
        <w:rPr>
          <w:sz w:val="28"/>
          <w:lang w:val="uk-UA"/>
        </w:rPr>
        <w:t>3.1. Вивчення епізоотичної ситуації щодо некробактеріозу великої рогатої худоби в господарствах України................................................................45</w:t>
      </w:r>
    </w:p>
    <w:p w:rsidR="00DE5964" w:rsidRDefault="00DE5964" w:rsidP="00DE5964">
      <w:pPr>
        <w:spacing w:line="360" w:lineRule="auto"/>
        <w:ind w:firstLine="1080"/>
        <w:jc w:val="both"/>
        <w:rPr>
          <w:sz w:val="28"/>
          <w:lang w:val="uk-UA"/>
        </w:rPr>
      </w:pPr>
      <w:r>
        <w:rPr>
          <w:sz w:val="28"/>
          <w:lang w:val="uk-UA"/>
        </w:rPr>
        <w:t xml:space="preserve">      3.1.1. Поширення хвороби на території України...….........……......45</w:t>
      </w:r>
    </w:p>
    <w:p w:rsidR="00DE5964" w:rsidRDefault="00DE5964" w:rsidP="00DE5964">
      <w:pPr>
        <w:spacing w:line="360" w:lineRule="auto"/>
        <w:jc w:val="both"/>
        <w:rPr>
          <w:sz w:val="28"/>
          <w:lang w:val="uk-UA"/>
        </w:rPr>
      </w:pPr>
      <w:r>
        <w:rPr>
          <w:sz w:val="28"/>
          <w:lang w:val="uk-UA"/>
        </w:rPr>
        <w:t xml:space="preserve">                     3.1.2.Фактори, що сприяють виникненню некробактеріозу великої рогатої худоби в господарствах України................................................................58   </w:t>
      </w:r>
    </w:p>
    <w:p w:rsidR="00DE5964" w:rsidRDefault="00DE5964" w:rsidP="00DE5964">
      <w:pPr>
        <w:pStyle w:val="2ffffc"/>
        <w:tabs>
          <w:tab w:val="left" w:pos="1080"/>
        </w:tabs>
        <w:spacing w:line="360" w:lineRule="auto"/>
        <w:rPr>
          <w:rFonts w:ascii="Times New Roman" w:hAnsi="Times New Roman"/>
        </w:rPr>
      </w:pPr>
      <w:r>
        <w:rPr>
          <w:rFonts w:ascii="Times New Roman" w:hAnsi="Times New Roman"/>
        </w:rPr>
        <w:t xml:space="preserve">                      3.1.3.</w:t>
      </w:r>
      <w:proofErr w:type="gramStart"/>
      <w:r>
        <w:rPr>
          <w:rFonts w:ascii="Times New Roman" w:hAnsi="Times New Roman"/>
        </w:rPr>
        <w:t>В</w:t>
      </w:r>
      <w:proofErr w:type="gramEnd"/>
      <w:r>
        <w:rPr>
          <w:rFonts w:ascii="Times New Roman" w:hAnsi="Times New Roman"/>
        </w:rPr>
        <w:t>ікові та сезонні особливості перебігу некробактеріозу великої рогатої худоби .............................................................................................65</w:t>
      </w:r>
    </w:p>
    <w:p w:rsidR="00DE5964" w:rsidRDefault="00DE5964" w:rsidP="00DE5964">
      <w:pPr>
        <w:pStyle w:val="BodyText20"/>
        <w:numPr>
          <w:ilvl w:val="12"/>
          <w:numId w:val="0"/>
        </w:numPr>
        <w:tabs>
          <w:tab w:val="left" w:pos="0"/>
        </w:tabs>
        <w:rPr>
          <w:lang w:val="uk-UA"/>
        </w:rPr>
      </w:pPr>
      <w:r>
        <w:rPr>
          <w:lang w:val="uk-UA"/>
        </w:rPr>
        <w:t xml:space="preserve">                   3.1.4. Економічні збитки господарств та їх структура при виникненні некробактеріозу великої рогатої худоби ……..........…………………….............73</w:t>
      </w:r>
    </w:p>
    <w:p w:rsidR="00DE5964" w:rsidRDefault="00DE5964" w:rsidP="00DE5964">
      <w:pPr>
        <w:pStyle w:val="BodyTextIndent22"/>
        <w:tabs>
          <w:tab w:val="left" w:pos="900"/>
        </w:tabs>
        <w:overflowPunct/>
        <w:autoSpaceDE/>
        <w:autoSpaceDN/>
        <w:adjustRightInd/>
        <w:ind w:firstLine="900"/>
        <w:textAlignment w:val="auto"/>
        <w:rPr>
          <w:rFonts w:ascii="Times New Roman" w:hAnsi="Times New Roman"/>
          <w:lang w:val="uk-UA"/>
        </w:rPr>
      </w:pPr>
      <w:r>
        <w:rPr>
          <w:rFonts w:ascii="Times New Roman" w:hAnsi="Times New Roman"/>
          <w:lang w:val="uk-UA"/>
        </w:rPr>
        <w:t>3.2. Бактеріологічне дослідження патологічного матеріалу від хворої великої рогатої худоби з  клінічними ознаками некробактеріозу ...............……80</w:t>
      </w:r>
    </w:p>
    <w:p w:rsidR="00DE5964" w:rsidRDefault="00DE5964" w:rsidP="00DE5964">
      <w:pPr>
        <w:spacing w:line="360" w:lineRule="auto"/>
        <w:ind w:firstLine="900"/>
        <w:jc w:val="both"/>
        <w:rPr>
          <w:sz w:val="28"/>
          <w:lang w:val="uk-UA"/>
        </w:rPr>
      </w:pPr>
      <w:r>
        <w:rPr>
          <w:sz w:val="28"/>
          <w:lang w:val="uk-UA"/>
        </w:rPr>
        <w:t xml:space="preserve">3.3. Порівняльна характеристика біологічних властивостей польових ізолятів </w:t>
      </w:r>
      <w:r>
        <w:rPr>
          <w:i/>
          <w:sz w:val="28"/>
          <w:lang w:val="uk-UA"/>
        </w:rPr>
        <w:t>Fusobacterium necrophorum</w:t>
      </w:r>
      <w:r>
        <w:rPr>
          <w:sz w:val="28"/>
          <w:lang w:val="uk-UA"/>
        </w:rPr>
        <w:t xml:space="preserve"> .......................................................................88</w:t>
      </w:r>
    </w:p>
    <w:p w:rsidR="00DE5964" w:rsidRDefault="00DE5964" w:rsidP="00DE5964">
      <w:pPr>
        <w:tabs>
          <w:tab w:val="left" w:pos="1620"/>
        </w:tabs>
        <w:spacing w:line="360" w:lineRule="auto"/>
        <w:jc w:val="both"/>
        <w:rPr>
          <w:sz w:val="28"/>
          <w:lang w:val="uk-UA"/>
        </w:rPr>
      </w:pPr>
      <w:r>
        <w:rPr>
          <w:sz w:val="28"/>
          <w:lang w:val="uk-UA"/>
        </w:rPr>
        <w:t xml:space="preserve">                      3.3.1. Вивчення морфологічних, культуральних та біохімічних властивостей …………………………………….....................................................88</w:t>
      </w:r>
    </w:p>
    <w:p w:rsidR="00DE5964" w:rsidRDefault="00DE5964" w:rsidP="00DE5964">
      <w:pPr>
        <w:tabs>
          <w:tab w:val="left" w:pos="1620"/>
        </w:tabs>
        <w:spacing w:line="360" w:lineRule="auto"/>
        <w:jc w:val="both"/>
        <w:rPr>
          <w:sz w:val="28"/>
          <w:lang w:val="uk-UA"/>
        </w:rPr>
      </w:pPr>
      <w:r>
        <w:rPr>
          <w:sz w:val="28"/>
          <w:lang w:val="uk-UA"/>
        </w:rPr>
        <w:t xml:space="preserve">                      3.3.2. Вивчення токсигенності та патогенності …………………...97</w:t>
      </w:r>
    </w:p>
    <w:p w:rsidR="00DE5964" w:rsidRDefault="00DE5964" w:rsidP="00DE5964">
      <w:pPr>
        <w:tabs>
          <w:tab w:val="left" w:pos="1620"/>
        </w:tabs>
        <w:spacing w:line="360" w:lineRule="auto"/>
        <w:jc w:val="both"/>
        <w:rPr>
          <w:sz w:val="28"/>
          <w:lang w:val="uk-UA"/>
        </w:rPr>
      </w:pPr>
      <w:r>
        <w:rPr>
          <w:sz w:val="28"/>
          <w:lang w:val="uk-UA"/>
        </w:rPr>
        <w:t xml:space="preserve">                      3.3.3. Визначення антигенної спорідненості …………………….102</w:t>
      </w:r>
    </w:p>
    <w:p w:rsidR="00DE5964" w:rsidRDefault="00DE5964" w:rsidP="00DE5964">
      <w:pPr>
        <w:tabs>
          <w:tab w:val="left" w:pos="1620"/>
        </w:tabs>
        <w:spacing w:line="360" w:lineRule="auto"/>
        <w:jc w:val="both"/>
        <w:rPr>
          <w:sz w:val="28"/>
          <w:lang w:val="uk-UA"/>
        </w:rPr>
      </w:pPr>
      <w:r>
        <w:rPr>
          <w:sz w:val="28"/>
          <w:lang w:val="uk-UA"/>
        </w:rPr>
        <w:t xml:space="preserve">                      3.3.4. Пошук вакцинних штамів </w:t>
      </w:r>
      <w:r>
        <w:rPr>
          <w:i/>
          <w:sz w:val="28"/>
          <w:lang w:val="uk-UA"/>
        </w:rPr>
        <w:t>F. necrophorum</w:t>
      </w:r>
      <w:r>
        <w:rPr>
          <w:sz w:val="28"/>
          <w:lang w:val="uk-UA"/>
        </w:rPr>
        <w:t xml:space="preserve"> для удосконалення асоційованої концентрованої інактивованої вакцини “Некросан” ....................103</w:t>
      </w:r>
    </w:p>
    <w:p w:rsidR="00DE5964" w:rsidRDefault="00DE5964" w:rsidP="00DE5964">
      <w:pPr>
        <w:pStyle w:val="BodyTextIndent22"/>
        <w:overflowPunct/>
        <w:autoSpaceDE/>
        <w:autoSpaceDN/>
        <w:adjustRightInd/>
        <w:ind w:firstLine="900"/>
        <w:textAlignment w:val="auto"/>
        <w:rPr>
          <w:rFonts w:ascii="Times New Roman" w:hAnsi="Times New Roman"/>
          <w:lang w:val="uk-UA"/>
        </w:rPr>
      </w:pPr>
      <w:r>
        <w:rPr>
          <w:rFonts w:ascii="Times New Roman" w:hAnsi="Times New Roman"/>
          <w:lang w:val="uk-UA"/>
        </w:rPr>
        <w:lastRenderedPageBreak/>
        <w:t xml:space="preserve">3.4. Вивчення ефективності вакцинних штамів </w:t>
      </w:r>
      <w:r>
        <w:rPr>
          <w:i/>
          <w:lang w:val="uk-UA"/>
        </w:rPr>
        <w:t>F. necrophorum</w:t>
      </w:r>
      <w:r>
        <w:rPr>
          <w:lang w:val="uk-UA"/>
        </w:rPr>
        <w:t xml:space="preserve">у складі асоційованої концентрованої інактивованої вакцини “Некросан” проти некробактеріозу великої рогатої худоби </w:t>
      </w:r>
      <w:r>
        <w:rPr>
          <w:rFonts w:ascii="Times New Roman" w:hAnsi="Times New Roman"/>
          <w:lang w:val="uk-UA"/>
        </w:rPr>
        <w:t>………………………………………..106</w:t>
      </w:r>
    </w:p>
    <w:p w:rsidR="00DE5964" w:rsidRDefault="00DE5964" w:rsidP="00DE5964">
      <w:pPr>
        <w:pStyle w:val="BodyTextIndent22"/>
        <w:tabs>
          <w:tab w:val="left" w:pos="1080"/>
          <w:tab w:val="left" w:pos="1620"/>
        </w:tabs>
        <w:overflowPunct/>
        <w:autoSpaceDE/>
        <w:autoSpaceDN/>
        <w:adjustRightInd/>
        <w:textAlignment w:val="auto"/>
        <w:rPr>
          <w:rFonts w:ascii="Times New Roman" w:hAnsi="Times New Roman"/>
          <w:lang w:val="uk-UA"/>
        </w:rPr>
      </w:pPr>
      <w:r>
        <w:rPr>
          <w:rFonts w:ascii="Times New Roman" w:hAnsi="Times New Roman"/>
          <w:lang w:val="uk-UA"/>
        </w:rPr>
        <w:t xml:space="preserve">              3.4.1. Вивчення ефективності на лабораторних тваринах ............106</w:t>
      </w:r>
    </w:p>
    <w:p w:rsidR="00DE5964" w:rsidRDefault="00DE5964" w:rsidP="00DE5964">
      <w:pPr>
        <w:spacing w:line="360" w:lineRule="auto"/>
        <w:ind w:firstLine="567"/>
        <w:jc w:val="both"/>
        <w:rPr>
          <w:b/>
          <w:sz w:val="28"/>
          <w:lang w:val="uk-UA"/>
        </w:rPr>
      </w:pPr>
      <w:r>
        <w:rPr>
          <w:sz w:val="28"/>
          <w:lang w:val="uk-UA"/>
        </w:rPr>
        <w:t xml:space="preserve">              3.4.2. Вивчення ефективності на сприйнятливому поголів’ї під час виробничих випробувань................................................................................ .......114</w:t>
      </w:r>
    </w:p>
    <w:p w:rsidR="00DE5964" w:rsidRDefault="00DE5964" w:rsidP="00DE5964">
      <w:pPr>
        <w:spacing w:line="360" w:lineRule="auto"/>
        <w:jc w:val="both"/>
        <w:rPr>
          <w:b/>
          <w:sz w:val="28"/>
          <w:lang w:val="uk-UA"/>
        </w:rPr>
      </w:pPr>
      <w:r>
        <w:rPr>
          <w:b/>
          <w:sz w:val="28"/>
          <w:lang w:val="uk-UA"/>
        </w:rPr>
        <w:t xml:space="preserve">РОЗДІЛ 4. АНАЛІЗ І УЗАГАЛЬНЕННЯ РЕЗУЛЬТАТІВ ДОСЛІДЖЕННЯ </w:t>
      </w:r>
      <w:r>
        <w:rPr>
          <w:sz w:val="28"/>
          <w:lang w:val="uk-UA"/>
        </w:rPr>
        <w:t>…………………………………………………………………………...…………117</w:t>
      </w:r>
    </w:p>
    <w:p w:rsidR="00DE5964" w:rsidRDefault="00DE5964" w:rsidP="00DE5964">
      <w:pPr>
        <w:spacing w:line="360" w:lineRule="auto"/>
        <w:jc w:val="both"/>
        <w:rPr>
          <w:b/>
          <w:sz w:val="28"/>
          <w:lang w:val="uk-UA"/>
        </w:rPr>
      </w:pPr>
      <w:r>
        <w:rPr>
          <w:b/>
          <w:sz w:val="28"/>
          <w:lang w:val="uk-UA"/>
        </w:rPr>
        <w:t>ВИСНОВКИ</w:t>
      </w:r>
      <w:r>
        <w:rPr>
          <w:sz w:val="28"/>
          <w:lang w:val="uk-UA"/>
        </w:rPr>
        <w:t>............................................................................................................126</w:t>
      </w:r>
    </w:p>
    <w:p w:rsidR="00DE5964" w:rsidRDefault="00DE5964" w:rsidP="00DE5964">
      <w:pPr>
        <w:spacing w:line="360" w:lineRule="auto"/>
        <w:jc w:val="both"/>
        <w:rPr>
          <w:b/>
          <w:sz w:val="28"/>
          <w:lang w:val="uk-UA"/>
        </w:rPr>
      </w:pPr>
      <w:r>
        <w:rPr>
          <w:b/>
          <w:sz w:val="28"/>
          <w:lang w:val="uk-UA"/>
        </w:rPr>
        <w:t>ПРОПОЗИЦІЇ ВИРОБНИЦТВУ</w:t>
      </w:r>
      <w:r>
        <w:rPr>
          <w:sz w:val="28"/>
          <w:lang w:val="uk-UA"/>
        </w:rPr>
        <w:t>........................................................................128</w:t>
      </w:r>
    </w:p>
    <w:p w:rsidR="00DE5964" w:rsidRDefault="00DE5964" w:rsidP="00DE5964">
      <w:pPr>
        <w:spacing w:line="360" w:lineRule="auto"/>
        <w:jc w:val="both"/>
        <w:rPr>
          <w:sz w:val="28"/>
          <w:lang w:val="uk-UA"/>
        </w:rPr>
      </w:pPr>
      <w:r>
        <w:rPr>
          <w:b/>
          <w:sz w:val="28"/>
          <w:lang w:val="uk-UA"/>
        </w:rPr>
        <w:t>СПИСОК ВИКОРИСТАНИХ ДЖЕРЕЛ</w:t>
      </w:r>
      <w:r>
        <w:rPr>
          <w:sz w:val="28"/>
          <w:lang w:val="uk-UA"/>
        </w:rPr>
        <w:t>...........................................................129</w:t>
      </w:r>
    </w:p>
    <w:p w:rsidR="00DE5964" w:rsidRDefault="00DE5964" w:rsidP="00DE5964">
      <w:pPr>
        <w:spacing w:line="360" w:lineRule="auto"/>
        <w:jc w:val="both"/>
        <w:rPr>
          <w:sz w:val="28"/>
          <w:lang w:val="uk-UA"/>
        </w:rPr>
      </w:pPr>
      <w:r>
        <w:rPr>
          <w:b/>
          <w:sz w:val="28"/>
          <w:lang w:val="uk-UA"/>
        </w:rPr>
        <w:t>ДОДАТКИ</w:t>
      </w:r>
      <w:r>
        <w:rPr>
          <w:sz w:val="28"/>
          <w:lang w:val="uk-UA"/>
        </w:rPr>
        <w:t>...............................................................................................................154</w:t>
      </w:r>
    </w:p>
    <w:p w:rsidR="00DE5964" w:rsidRDefault="00DE5964" w:rsidP="00DE5964">
      <w:pPr>
        <w:spacing w:line="360" w:lineRule="auto"/>
        <w:ind w:firstLine="851"/>
        <w:jc w:val="center"/>
        <w:rPr>
          <w:b/>
          <w:sz w:val="28"/>
          <w:lang w:val="uk-UA"/>
        </w:rPr>
      </w:pPr>
    </w:p>
    <w:p w:rsidR="00DE5964" w:rsidRDefault="00DE5964" w:rsidP="00DE5964">
      <w:pPr>
        <w:spacing w:line="360" w:lineRule="auto"/>
        <w:ind w:firstLine="851"/>
        <w:jc w:val="center"/>
        <w:rPr>
          <w:b/>
          <w:sz w:val="28"/>
          <w:lang w:val="uk-UA"/>
        </w:rPr>
      </w:pPr>
    </w:p>
    <w:p w:rsidR="00DE5964" w:rsidRDefault="00DE5964" w:rsidP="00DE5964">
      <w:pPr>
        <w:spacing w:line="360" w:lineRule="auto"/>
        <w:ind w:firstLine="851"/>
        <w:jc w:val="center"/>
        <w:rPr>
          <w:b/>
          <w:sz w:val="28"/>
          <w:lang w:val="uk-UA"/>
        </w:rPr>
      </w:pPr>
      <w:r>
        <w:rPr>
          <w:b/>
          <w:sz w:val="28"/>
          <w:lang w:val="uk-UA"/>
        </w:rPr>
        <w:t>ПЕРЕЛІК УМОВНИХ ПОЗНАЧЕНЬ, СИМВОЛІВ, ОДИНИЦЬ, СКОРОЧЕНЬ І ТЕРМІНІВ</w:t>
      </w:r>
    </w:p>
    <w:p w:rsidR="00DE5964" w:rsidRDefault="00DE5964" w:rsidP="00DE5964">
      <w:pPr>
        <w:spacing w:line="360" w:lineRule="auto"/>
        <w:ind w:firstLine="851"/>
        <w:jc w:val="center"/>
        <w:rPr>
          <w:b/>
          <w:sz w:val="28"/>
          <w:lang w:val="uk-UA"/>
        </w:rPr>
      </w:pPr>
    </w:p>
    <w:p w:rsidR="00DE5964" w:rsidRDefault="00DE5964" w:rsidP="00DE5964">
      <w:pPr>
        <w:spacing w:line="360" w:lineRule="auto"/>
        <w:ind w:firstLine="851"/>
        <w:rPr>
          <w:sz w:val="28"/>
          <w:lang w:val="uk-UA"/>
        </w:rPr>
      </w:pPr>
      <w:r>
        <w:rPr>
          <w:sz w:val="28"/>
          <w:lang w:val="uk-UA"/>
        </w:rPr>
        <w:t>АФ - агрофірма</w:t>
      </w:r>
    </w:p>
    <w:p w:rsidR="00DE5964" w:rsidRDefault="00DE5964" w:rsidP="00DE5964">
      <w:pPr>
        <w:spacing w:line="360" w:lineRule="auto"/>
        <w:ind w:firstLine="851"/>
        <w:rPr>
          <w:sz w:val="28"/>
          <w:lang w:val="uk-UA"/>
        </w:rPr>
      </w:pPr>
      <w:r>
        <w:rPr>
          <w:sz w:val="28"/>
          <w:lang w:val="uk-UA"/>
        </w:rPr>
        <w:t>БАС – бактерицидна активність сироватки крові</w:t>
      </w:r>
    </w:p>
    <w:p w:rsidR="00DE5964" w:rsidRDefault="00DE5964" w:rsidP="00DE5964">
      <w:pPr>
        <w:spacing w:line="360" w:lineRule="auto"/>
        <w:ind w:firstLine="851"/>
        <w:rPr>
          <w:sz w:val="28"/>
          <w:lang w:val="uk-UA"/>
        </w:rPr>
      </w:pPr>
      <w:r>
        <w:rPr>
          <w:sz w:val="28"/>
          <w:lang w:val="uk-UA"/>
        </w:rPr>
        <w:t>Г/л – гіга на літр</w:t>
      </w:r>
    </w:p>
    <w:p w:rsidR="00DE5964" w:rsidRDefault="00DE5964" w:rsidP="00DE5964">
      <w:pPr>
        <w:pStyle w:val="BodyText20"/>
        <w:overflowPunct/>
        <w:autoSpaceDE/>
        <w:autoSpaceDN/>
        <w:adjustRightInd/>
        <w:textAlignment w:val="auto"/>
        <w:rPr>
          <w:rFonts w:ascii="Times New Roman" w:hAnsi="Times New Roman"/>
          <w:lang w:val="uk-UA"/>
        </w:rPr>
      </w:pPr>
      <w:r>
        <w:rPr>
          <w:rFonts w:ascii="Times New Roman" w:hAnsi="Times New Roman"/>
          <w:lang w:val="uk-UA"/>
        </w:rPr>
        <w:t>Грн - гривні</w:t>
      </w:r>
    </w:p>
    <w:p w:rsidR="00DE5964" w:rsidRDefault="00DE5964" w:rsidP="00DE5964">
      <w:pPr>
        <w:pStyle w:val="BodyText20"/>
        <w:overflowPunct/>
        <w:autoSpaceDE/>
        <w:autoSpaceDN/>
        <w:adjustRightInd/>
        <w:textAlignment w:val="auto"/>
        <w:rPr>
          <w:rFonts w:ascii="Times New Roman" w:hAnsi="Times New Roman"/>
          <w:lang w:val="uk-UA"/>
        </w:rPr>
      </w:pPr>
      <w:r>
        <w:rPr>
          <w:rFonts w:ascii="Times New Roman" w:hAnsi="Times New Roman"/>
          <w:lang w:val="uk-UA"/>
        </w:rPr>
        <w:t>ДГ – дослідне господарство</w:t>
      </w:r>
    </w:p>
    <w:p w:rsidR="00DE5964" w:rsidRDefault="00DE5964" w:rsidP="00DE5964">
      <w:pPr>
        <w:pStyle w:val="BodyText20"/>
        <w:overflowPunct/>
        <w:autoSpaceDE/>
        <w:autoSpaceDN/>
        <w:adjustRightInd/>
        <w:textAlignment w:val="auto"/>
        <w:rPr>
          <w:lang w:val="uk-UA"/>
        </w:rPr>
      </w:pPr>
      <w:r>
        <w:rPr>
          <w:lang w:val="uk-UA"/>
        </w:rPr>
        <w:t>ДНТП – Державна науково-технічна програма</w:t>
      </w:r>
    </w:p>
    <w:p w:rsidR="00DE5964" w:rsidRDefault="00DE5964" w:rsidP="00DE5964">
      <w:pPr>
        <w:pStyle w:val="BodyText20"/>
        <w:overflowPunct/>
        <w:autoSpaceDE/>
        <w:autoSpaceDN/>
        <w:adjustRightInd/>
        <w:textAlignment w:val="auto"/>
        <w:rPr>
          <w:rFonts w:ascii="Times New Roman" w:hAnsi="Times New Roman"/>
          <w:b/>
          <w:lang w:val="uk-UA"/>
        </w:rPr>
      </w:pPr>
      <w:r>
        <w:rPr>
          <w:lang w:val="uk-UA"/>
        </w:rPr>
        <w:t>ДПЗ – Державний племзавод</w:t>
      </w:r>
    </w:p>
    <w:p w:rsidR="00DE5964" w:rsidRDefault="00DE5964" w:rsidP="00DE5964">
      <w:pPr>
        <w:pStyle w:val="BodyText20"/>
        <w:overflowPunct/>
        <w:autoSpaceDE/>
        <w:autoSpaceDN/>
        <w:adjustRightInd/>
        <w:ind w:left="900" w:hanging="49"/>
        <w:textAlignment w:val="auto"/>
        <w:rPr>
          <w:rFonts w:ascii="Times New Roman" w:hAnsi="Times New Roman"/>
          <w:lang w:val="uk-UA"/>
        </w:rPr>
      </w:pPr>
      <w:r>
        <w:rPr>
          <w:rFonts w:ascii="Times New Roman" w:hAnsi="Times New Roman"/>
          <w:lang w:val="uk-UA"/>
        </w:rPr>
        <w:t>ІВМ УААН – Інститут ветеринарної медицини Української академії       аграрних наук</w:t>
      </w:r>
    </w:p>
    <w:p w:rsidR="00DE5964" w:rsidRDefault="00DE5964" w:rsidP="00DE5964">
      <w:pPr>
        <w:pStyle w:val="BodyText20"/>
        <w:overflowPunct/>
        <w:autoSpaceDE/>
        <w:autoSpaceDN/>
        <w:adjustRightInd/>
        <w:textAlignment w:val="auto"/>
        <w:rPr>
          <w:rFonts w:ascii="Times New Roman" w:hAnsi="Times New Roman"/>
          <w:lang w:val="uk-UA"/>
        </w:rPr>
      </w:pPr>
      <w:r>
        <w:rPr>
          <w:rFonts w:ascii="Times New Roman" w:hAnsi="Times New Roman"/>
          <w:lang w:val="uk-UA"/>
        </w:rPr>
        <w:lastRenderedPageBreak/>
        <w:t>КО – кормові одиниці</w:t>
      </w:r>
    </w:p>
    <w:p w:rsidR="00DE5964" w:rsidRDefault="00DE5964" w:rsidP="00DE5964">
      <w:pPr>
        <w:spacing w:line="360" w:lineRule="auto"/>
        <w:ind w:firstLine="851"/>
        <w:jc w:val="both"/>
        <w:rPr>
          <w:sz w:val="28"/>
          <w:lang w:val="uk-UA"/>
        </w:rPr>
      </w:pPr>
      <w:r>
        <w:rPr>
          <w:sz w:val="28"/>
          <w:lang w:val="uk-UA"/>
        </w:rPr>
        <w:t>КСП – колективне сільськогосподарське підприємство</w:t>
      </w:r>
    </w:p>
    <w:p w:rsidR="00DE5964" w:rsidRDefault="00DE5964" w:rsidP="00DE5964">
      <w:pPr>
        <w:spacing w:line="360" w:lineRule="auto"/>
        <w:ind w:firstLine="851"/>
        <w:jc w:val="both"/>
        <w:rPr>
          <w:sz w:val="28"/>
          <w:lang w:val="uk-UA"/>
        </w:rPr>
      </w:pPr>
      <w:r>
        <w:rPr>
          <w:sz w:val="28"/>
          <w:lang w:val="uk-UA"/>
        </w:rPr>
        <w:t>ЛАС – лізоцимна активність сироватки крові</w:t>
      </w:r>
    </w:p>
    <w:p w:rsidR="00DE5964" w:rsidRDefault="00DE5964" w:rsidP="00DE5964">
      <w:pPr>
        <w:spacing w:line="360" w:lineRule="auto"/>
        <w:ind w:firstLine="851"/>
        <w:jc w:val="both"/>
        <w:rPr>
          <w:sz w:val="28"/>
          <w:lang w:val="uk-UA"/>
        </w:rPr>
      </w:pPr>
      <w:r>
        <w:rPr>
          <w:sz w:val="28"/>
          <w:lang w:val="uk-UA"/>
        </w:rPr>
        <w:t xml:space="preserve">ЛД </w:t>
      </w:r>
      <w:r>
        <w:rPr>
          <w:sz w:val="20"/>
          <w:lang w:val="uk-UA"/>
        </w:rPr>
        <w:t xml:space="preserve">50 </w:t>
      </w:r>
      <w:r>
        <w:rPr>
          <w:sz w:val="28"/>
          <w:lang w:val="uk-UA"/>
        </w:rPr>
        <w:t xml:space="preserve"> - доза, що призводить до загибелі 50% тварин</w:t>
      </w:r>
    </w:p>
    <w:p w:rsidR="00DE5964" w:rsidRDefault="00DE5964" w:rsidP="00DE5964">
      <w:pPr>
        <w:spacing w:line="360" w:lineRule="auto"/>
        <w:ind w:firstLine="851"/>
        <w:jc w:val="both"/>
        <w:rPr>
          <w:sz w:val="28"/>
          <w:lang w:val="uk-UA"/>
        </w:rPr>
      </w:pPr>
      <w:r>
        <w:rPr>
          <w:sz w:val="28"/>
          <w:lang w:val="uk-UA"/>
        </w:rPr>
        <w:t xml:space="preserve">ЛД </w:t>
      </w:r>
      <w:r>
        <w:rPr>
          <w:sz w:val="20"/>
          <w:lang w:val="uk-UA"/>
        </w:rPr>
        <w:t xml:space="preserve">100 </w:t>
      </w:r>
      <w:r>
        <w:rPr>
          <w:sz w:val="28"/>
          <w:lang w:val="uk-UA"/>
        </w:rPr>
        <w:t>- доза, що призводить до загибелі 100% тварин</w:t>
      </w:r>
    </w:p>
    <w:p w:rsidR="00DE5964" w:rsidRDefault="00DE5964" w:rsidP="00DE5964">
      <w:pPr>
        <w:spacing w:line="360" w:lineRule="auto"/>
        <w:ind w:firstLine="851"/>
        <w:jc w:val="both"/>
        <w:rPr>
          <w:sz w:val="28"/>
          <w:lang w:val="uk-UA"/>
        </w:rPr>
      </w:pPr>
      <w:r>
        <w:rPr>
          <w:sz w:val="28"/>
          <w:lang w:val="uk-UA"/>
        </w:rPr>
        <w:t xml:space="preserve">ЛПС – ліпополісахарид </w:t>
      </w:r>
    </w:p>
    <w:p w:rsidR="00DE5964" w:rsidRDefault="00DE5964" w:rsidP="00DE5964">
      <w:pPr>
        <w:spacing w:line="360" w:lineRule="auto"/>
        <w:ind w:firstLine="851"/>
        <w:jc w:val="both"/>
        <w:rPr>
          <w:sz w:val="28"/>
          <w:lang w:val="uk-UA"/>
        </w:rPr>
      </w:pPr>
      <w:r>
        <w:rPr>
          <w:sz w:val="28"/>
          <w:lang w:val="uk-UA"/>
        </w:rPr>
        <w:t xml:space="preserve">МПА </w:t>
      </w:r>
      <w:r>
        <w:rPr>
          <w:lang w:val="uk-UA"/>
        </w:rPr>
        <w:t>–</w:t>
      </w:r>
      <w:r>
        <w:rPr>
          <w:sz w:val="28"/>
          <w:lang w:val="uk-UA"/>
        </w:rPr>
        <w:t xml:space="preserve"> м’ясо-пептонний агар</w:t>
      </w:r>
    </w:p>
    <w:p w:rsidR="00DE5964" w:rsidRDefault="00DE5964" w:rsidP="00DE5964">
      <w:pPr>
        <w:spacing w:line="360" w:lineRule="auto"/>
        <w:ind w:firstLine="851"/>
        <w:jc w:val="both"/>
        <w:rPr>
          <w:sz w:val="28"/>
          <w:lang w:val="uk-UA"/>
        </w:rPr>
      </w:pPr>
      <w:r>
        <w:rPr>
          <w:sz w:val="28"/>
          <w:lang w:val="uk-UA"/>
        </w:rPr>
        <w:t>МПБ - м’ясо-пептонний бульйон</w:t>
      </w:r>
    </w:p>
    <w:p w:rsidR="00DE5964" w:rsidRDefault="00DE5964" w:rsidP="00DE5964">
      <w:pPr>
        <w:spacing w:line="360" w:lineRule="auto"/>
        <w:ind w:firstLine="851"/>
        <w:jc w:val="both"/>
        <w:rPr>
          <w:sz w:val="28"/>
          <w:lang w:val="uk-UA"/>
        </w:rPr>
      </w:pPr>
      <w:r>
        <w:rPr>
          <w:sz w:val="28"/>
          <w:lang w:val="uk-UA"/>
        </w:rPr>
        <w:t>НД – нормативна документація</w:t>
      </w:r>
    </w:p>
    <w:p w:rsidR="00DE5964" w:rsidRDefault="00DE5964" w:rsidP="00DE5964">
      <w:pPr>
        <w:spacing w:line="360" w:lineRule="auto"/>
        <w:ind w:firstLine="851"/>
        <w:jc w:val="both"/>
        <w:rPr>
          <w:sz w:val="28"/>
          <w:lang w:val="uk-UA"/>
        </w:rPr>
      </w:pPr>
      <w:r>
        <w:rPr>
          <w:sz w:val="28"/>
          <w:lang w:val="uk-UA"/>
        </w:rPr>
        <w:t>Обл. – область</w:t>
      </w:r>
    </w:p>
    <w:p w:rsidR="00DE5964" w:rsidRDefault="00DE5964" w:rsidP="00DE5964">
      <w:pPr>
        <w:spacing w:line="360" w:lineRule="auto"/>
        <w:ind w:firstLine="851"/>
        <w:jc w:val="both"/>
        <w:rPr>
          <w:sz w:val="28"/>
          <w:lang w:val="uk-UA"/>
        </w:rPr>
      </w:pPr>
      <w:r>
        <w:rPr>
          <w:sz w:val="28"/>
          <w:lang w:val="uk-UA"/>
        </w:rPr>
        <w:t>ОФР – опсоно-фагоцитарна реакція</w:t>
      </w:r>
    </w:p>
    <w:p w:rsidR="00DE5964" w:rsidRDefault="00DE5964" w:rsidP="00DE5964">
      <w:pPr>
        <w:spacing w:line="360" w:lineRule="auto"/>
        <w:ind w:firstLine="851"/>
        <w:jc w:val="both"/>
        <w:rPr>
          <w:sz w:val="28"/>
          <w:lang w:val="uk-UA"/>
        </w:rPr>
      </w:pPr>
      <w:r>
        <w:rPr>
          <w:sz w:val="28"/>
          <w:lang w:val="uk-UA"/>
        </w:rPr>
        <w:t>пг - пікограми</w:t>
      </w:r>
    </w:p>
    <w:p w:rsidR="00DE5964" w:rsidRDefault="00DE5964" w:rsidP="00DE5964">
      <w:pPr>
        <w:pStyle w:val="BodyText20"/>
        <w:overflowPunct/>
        <w:autoSpaceDE/>
        <w:autoSpaceDN/>
        <w:adjustRightInd/>
        <w:textAlignment w:val="auto"/>
        <w:rPr>
          <w:rFonts w:ascii="Times New Roman" w:hAnsi="Times New Roman"/>
          <w:lang w:val="uk-UA"/>
        </w:rPr>
      </w:pPr>
      <w:r>
        <w:rPr>
          <w:rFonts w:ascii="Times New Roman" w:hAnsi="Times New Roman"/>
          <w:lang w:val="uk-UA"/>
        </w:rPr>
        <w:t xml:space="preserve">РНГА – реакція непрямої гемаглютинації </w:t>
      </w:r>
    </w:p>
    <w:p w:rsidR="00DE5964" w:rsidRDefault="00DE5964" w:rsidP="00DE5964">
      <w:pPr>
        <w:pStyle w:val="BodyText20"/>
        <w:overflowPunct/>
        <w:autoSpaceDE/>
        <w:autoSpaceDN/>
        <w:adjustRightInd/>
        <w:textAlignment w:val="auto"/>
        <w:rPr>
          <w:rFonts w:ascii="Times New Roman" w:hAnsi="Times New Roman"/>
          <w:lang w:val="uk-UA"/>
        </w:rPr>
      </w:pPr>
      <w:r>
        <w:rPr>
          <w:rFonts w:ascii="Times New Roman" w:hAnsi="Times New Roman"/>
          <w:lang w:val="uk-UA"/>
        </w:rPr>
        <w:t>СТОВ – спільне товариство з обмеженою відповідальністю</w:t>
      </w:r>
    </w:p>
    <w:p w:rsidR="00DE5964" w:rsidRDefault="00DE5964" w:rsidP="00DE5964">
      <w:pPr>
        <w:pStyle w:val="BodyText20"/>
        <w:overflowPunct/>
        <w:autoSpaceDE/>
        <w:autoSpaceDN/>
        <w:adjustRightInd/>
        <w:textAlignment w:val="auto"/>
        <w:rPr>
          <w:rFonts w:ascii="Times New Roman" w:hAnsi="Times New Roman"/>
          <w:lang w:val="uk-UA"/>
        </w:rPr>
      </w:pPr>
      <w:r>
        <w:rPr>
          <w:rFonts w:ascii="Times New Roman" w:hAnsi="Times New Roman"/>
          <w:lang w:val="uk-UA"/>
        </w:rPr>
        <w:t>Т/л – тера на літр</w:t>
      </w:r>
    </w:p>
    <w:p w:rsidR="00DE5964" w:rsidRDefault="00DE5964" w:rsidP="00DE5964">
      <w:pPr>
        <w:pStyle w:val="BodyText20"/>
        <w:overflowPunct/>
        <w:autoSpaceDE/>
        <w:autoSpaceDN/>
        <w:adjustRightInd/>
        <w:textAlignment w:val="auto"/>
        <w:rPr>
          <w:rFonts w:ascii="Times New Roman" w:hAnsi="Times New Roman"/>
          <w:lang w:val="uk-UA"/>
        </w:rPr>
      </w:pPr>
      <w:r>
        <w:rPr>
          <w:rFonts w:ascii="Times New Roman" w:hAnsi="Times New Roman"/>
          <w:lang w:val="uk-UA"/>
        </w:rPr>
        <w:t>ФА – фагоцитарна активність</w:t>
      </w:r>
    </w:p>
    <w:p w:rsidR="00DE5964" w:rsidRDefault="00DE5964" w:rsidP="00DE5964">
      <w:pPr>
        <w:pStyle w:val="BodyText20"/>
        <w:overflowPunct/>
        <w:autoSpaceDE/>
        <w:autoSpaceDN/>
        <w:adjustRightInd/>
        <w:textAlignment w:val="auto"/>
        <w:rPr>
          <w:rFonts w:ascii="Times New Roman" w:hAnsi="Times New Roman"/>
          <w:lang w:val="uk-UA"/>
        </w:rPr>
      </w:pPr>
      <w:r>
        <w:rPr>
          <w:rFonts w:ascii="Times New Roman" w:hAnsi="Times New Roman"/>
          <w:lang w:val="uk-UA"/>
        </w:rPr>
        <w:t xml:space="preserve">ФІ – фагоцитарний індекс </w:t>
      </w:r>
    </w:p>
    <w:p w:rsidR="00DE5964" w:rsidRDefault="00DE5964" w:rsidP="00DE5964">
      <w:pPr>
        <w:pStyle w:val="BodyText20"/>
        <w:rPr>
          <w:lang w:val="uk-UA"/>
        </w:rPr>
      </w:pPr>
      <w:r>
        <w:rPr>
          <w:lang w:val="uk-UA"/>
        </w:rPr>
        <w:t xml:space="preserve">ЦДЛВМ </w:t>
      </w:r>
      <w:r>
        <w:rPr>
          <w:rFonts w:ascii="Times New Roman" w:hAnsi="Times New Roman"/>
          <w:lang w:val="uk-UA"/>
        </w:rPr>
        <w:t>–</w:t>
      </w:r>
      <w:r>
        <w:rPr>
          <w:lang w:val="uk-UA"/>
        </w:rPr>
        <w:t xml:space="preserve"> Центральна державна лабораторія ветеринарної медицини  </w:t>
      </w:r>
    </w:p>
    <w:p w:rsidR="00DE5964" w:rsidRDefault="00DE5964" w:rsidP="00DE5964">
      <w:pPr>
        <w:spacing w:line="360" w:lineRule="auto"/>
        <w:ind w:firstLine="851"/>
        <w:jc w:val="center"/>
        <w:rPr>
          <w:b/>
          <w:lang w:val="uk-UA"/>
        </w:rPr>
      </w:pPr>
      <w:r>
        <w:rPr>
          <w:b/>
          <w:lang w:val="uk-UA"/>
        </w:rPr>
        <w:t>ВСТУП</w:t>
      </w:r>
    </w:p>
    <w:p w:rsidR="00DE5964" w:rsidRDefault="00DE5964" w:rsidP="00DE5964">
      <w:pPr>
        <w:spacing w:line="360" w:lineRule="auto"/>
        <w:ind w:firstLine="851"/>
        <w:jc w:val="center"/>
        <w:rPr>
          <w:b/>
          <w:lang w:val="uk-UA"/>
        </w:rPr>
      </w:pPr>
    </w:p>
    <w:p w:rsidR="00DE5964" w:rsidRDefault="00DE5964" w:rsidP="00DE5964">
      <w:pPr>
        <w:pStyle w:val="BodyText20"/>
        <w:ind w:firstLine="720"/>
        <w:rPr>
          <w:lang w:val="uk-UA"/>
        </w:rPr>
      </w:pPr>
      <w:r>
        <w:rPr>
          <w:lang w:val="uk-UA"/>
        </w:rPr>
        <w:t xml:space="preserve">Некробактеріоз – інфекційне контагіозне захворювання всіх видів  тварин і птиці, що характеризується гнійно-некротичним розпадом тканин  на місці проникнення основного збудника захворювання – </w:t>
      </w:r>
      <w:r>
        <w:rPr>
          <w:i/>
          <w:lang w:val="uk-UA"/>
        </w:rPr>
        <w:t>Fusobacterium necrophorum</w:t>
      </w:r>
      <w:r>
        <w:rPr>
          <w:lang w:val="uk-UA"/>
        </w:rPr>
        <w:t xml:space="preserve"> [6, 10, 14, 17, 43, 58,  114, 140, 156, 176, 208, 231, 242]. Крім того, цей мікроорганізм виділяють при багатьох гнійних процесах  у людини, які характеризуються тяжким перебігом і летальністю [121, 152, 159, 162, 175, 181, 182, 231 – 233 ]. </w:t>
      </w:r>
    </w:p>
    <w:p w:rsidR="00DE5964" w:rsidRDefault="00DE5964" w:rsidP="00DE5964">
      <w:pPr>
        <w:pStyle w:val="BodyText20"/>
        <w:ind w:firstLine="720"/>
        <w:rPr>
          <w:lang w:val="uk-UA"/>
        </w:rPr>
      </w:pPr>
      <w:r>
        <w:rPr>
          <w:lang w:val="uk-UA"/>
        </w:rPr>
        <w:t xml:space="preserve">За останні роки широкого розповсюдження набув некробактеріоз великої рогатої худоби як у високорозвинутих країнах (США, Англія, Німеччина), так і в країнах СНД (Росія, Україна, Киргизстан та інші) [1, 36, 111, 122, 160, 195, 203]. За повідомленнями російських учених [133], </w:t>
      </w:r>
      <w:r>
        <w:rPr>
          <w:lang w:val="uk-UA"/>
        </w:rPr>
        <w:lastRenderedPageBreak/>
        <w:t>некробактеріоз великої рогатої худоби за поширенням в Росії посідає третє місце після лейкозу та туберкульозу.</w:t>
      </w:r>
      <w:r>
        <w:rPr>
          <w:b/>
          <w:lang w:val="uk-UA"/>
        </w:rPr>
        <w:t xml:space="preserve"> </w:t>
      </w:r>
      <w:r>
        <w:rPr>
          <w:lang w:val="uk-UA"/>
        </w:rPr>
        <w:t>Дані вітчизняних фахівців [8, 96] свідчать про те, що це захворювання щорічно реєструється в господарствах України і  найчастіше у високопродуктивної худоби, яка імпортується із Голландії та Німеччини. Виникнення некробактеріозу серед імпортованої великої рогатої худоби пояснюється її поганою  акліматизацією у наших умовах [79, 80, 96 ].</w:t>
      </w:r>
    </w:p>
    <w:p w:rsidR="00DE5964" w:rsidRDefault="00DE5964" w:rsidP="00DE5964">
      <w:pPr>
        <w:pStyle w:val="BodyText20"/>
        <w:ind w:firstLine="720"/>
        <w:rPr>
          <w:lang w:val="uk-UA"/>
        </w:rPr>
      </w:pPr>
      <w:r>
        <w:rPr>
          <w:lang w:val="uk-UA"/>
        </w:rPr>
        <w:t>Економічні  збитки тваринництву, яких завдає некробактеріоз, досить значні і пов</w:t>
      </w:r>
      <w:r>
        <w:rPr>
          <w:rFonts w:ascii="Arial" w:hAnsi="Arial"/>
          <w:lang w:val="uk-UA"/>
        </w:rPr>
        <w:t>'</w:t>
      </w:r>
      <w:r>
        <w:rPr>
          <w:lang w:val="uk-UA"/>
        </w:rPr>
        <w:t>язані із загибеллю тварин, передчасним їх бракуванням внаслідок зниження м'ясної і молочної продуктивності, зниженням інтенсивності росту молодняку, втратою відтворювальної функції, а також пов</w:t>
      </w:r>
      <w:r>
        <w:rPr>
          <w:rFonts w:ascii="Arial" w:hAnsi="Arial"/>
          <w:lang w:val="uk-UA"/>
        </w:rPr>
        <w:t>'</w:t>
      </w:r>
      <w:r>
        <w:rPr>
          <w:lang w:val="uk-UA"/>
        </w:rPr>
        <w:t>язані з витратами на проведення лікувально-профілактичних і санітарних заходів [1, 111, 114, 133, 160, 217].</w:t>
      </w:r>
    </w:p>
    <w:p w:rsidR="00DE5964" w:rsidRDefault="00DE5964" w:rsidP="00DE5964">
      <w:pPr>
        <w:pStyle w:val="BodyText20"/>
        <w:ind w:firstLine="720"/>
        <w:rPr>
          <w:lang w:val="uk-UA"/>
        </w:rPr>
      </w:pPr>
      <w:r>
        <w:rPr>
          <w:lang w:val="uk-UA"/>
        </w:rPr>
        <w:t xml:space="preserve"> Виникненню захворювання сприяють різні фактори, а саме: силосно-концентратний тип годівлі худоби, незбалансованість раціону за поживними речовинами, недотримання  технологічних і санітарно-ветеринарних вимог при утриманні тварин тощо. Ці фактори  знижують загальну резистентність тварин і активують прояв патогенних властивостей як основного збудника  захворювання, </w:t>
      </w:r>
      <w:r>
        <w:rPr>
          <w:i/>
          <w:lang w:val="uk-UA"/>
        </w:rPr>
        <w:t>Fusobacterium necrophorum</w:t>
      </w:r>
      <w:r>
        <w:rPr>
          <w:lang w:val="uk-UA"/>
        </w:rPr>
        <w:t xml:space="preserve">, так і умовно-патогенної аеробно-анаеробної мікрофлори, що знаходиться в асоціації із збудником некробактеріозу і постійно присутня у навколишньому середовищі [7,13, 26, 36, 40, 47, 78, 101, 111, 114, 122, 133, 145, 151, 213, 242 ]. Наукові роботи ряду вітчизняних та зарубіжних дослідників [28, 76, 77, 100, 106, 125, 157, 163, 193, 196, 235] вказують на важливу роль у розвитку інфекційного процесу не лише збудника некробактеріозу </w:t>
      </w:r>
      <w:r>
        <w:rPr>
          <w:i/>
          <w:lang w:val="uk-UA"/>
        </w:rPr>
        <w:t>Fusobacterium necrophorum</w:t>
      </w:r>
      <w:r>
        <w:rPr>
          <w:lang w:val="uk-UA"/>
        </w:rPr>
        <w:t>, а також його асоціацій з іншими мікроорганізмами.</w:t>
      </w:r>
    </w:p>
    <w:p w:rsidR="00DE5964" w:rsidRDefault="00DE5964" w:rsidP="00DE5964">
      <w:pPr>
        <w:pStyle w:val="BodyText20"/>
        <w:ind w:firstLine="720"/>
        <w:rPr>
          <w:lang w:val="uk-UA"/>
        </w:rPr>
      </w:pPr>
      <w:r>
        <w:rPr>
          <w:lang w:val="uk-UA"/>
        </w:rPr>
        <w:t xml:space="preserve">Учені різних країн світу у свій час прагнули розробити засоби специфічної профілактики некробактеріозу великої рогатої худоби. Найперші дані про створення специфічних засобів боротьби з цією хворобою висвітлені в ряді публікацій [6, 19, 43, 86, 89, 134, 164, 171, 179]. У подальшому були </w:t>
      </w:r>
      <w:r>
        <w:rPr>
          <w:lang w:val="uk-UA"/>
        </w:rPr>
        <w:lastRenderedPageBreak/>
        <w:t>проведені роботи щодо вдосконалення вакцин проти некробактеріозу великої рогатої худоби [8, 11,  30, 33,  44, 51, 52, 54, 57, 61, 68,  77, 91, 93, 94, 96, 97, 120, 142, 167,  218, 234, 243]. Більшість учених вважає, що у тварин можна створити імунітет до цього захворювання, хоча і недовготривалий  [ 68, 69, 77, 91, 93, 94, 167, 234 ]. Водночас, існують і протилежні погляди.  [25, 26, 43 ].</w:t>
      </w:r>
    </w:p>
    <w:p w:rsidR="00DE5964" w:rsidRDefault="00DE5964" w:rsidP="00DE5964">
      <w:pPr>
        <w:pStyle w:val="BodyText20"/>
        <w:ind w:firstLine="720"/>
        <w:rPr>
          <w:lang w:val="uk-UA"/>
        </w:rPr>
      </w:pPr>
      <w:r>
        <w:rPr>
          <w:lang w:val="uk-UA"/>
        </w:rPr>
        <w:t xml:space="preserve">У вітчизняній літературі нами знайдено лише кілька робіт про розповсюдження, етіологію,  перебіг та засоби боротьби і профілактики некробактеріозу великої рогатої худоби в Україні [8, 68, 96, 97]. Як зазначається у цих літературних джерелах, в останні роки некробактеріоз великої рогатої худоби має тенденцію до поширення, особливо серед високопродуктивних імпортованих тварин. У зв'язку з цим виникає необхідність у детальному вивченні особливостей клінічного перебігу некробактеріозу великої рогатої худоби в господарствах України, етіологічної ролі </w:t>
      </w:r>
      <w:r>
        <w:rPr>
          <w:i/>
          <w:lang w:val="uk-UA"/>
        </w:rPr>
        <w:t>Fusobacterium necrophorum</w:t>
      </w:r>
      <w:r>
        <w:rPr>
          <w:lang w:val="uk-UA"/>
        </w:rPr>
        <w:t xml:space="preserve"> та супутньої мікрофлори у розвитку цього захворювання, а також використання ефективних  засобів специфічної профілактики.  Вивчення мікроорганізмів,</w:t>
      </w:r>
      <w:r>
        <w:rPr>
          <w:i/>
          <w:lang w:val="uk-UA"/>
        </w:rPr>
        <w:t xml:space="preserve"> </w:t>
      </w:r>
      <w:r>
        <w:rPr>
          <w:lang w:val="uk-UA"/>
        </w:rPr>
        <w:t xml:space="preserve">які циркулюють у тваринницьких господарствах України і пов’язані з захворюванням тварин на некробактеріоз, має важливе значення для боротьби з цим захворюванням і його профілактики. </w:t>
      </w:r>
    </w:p>
    <w:p w:rsidR="00DE5964" w:rsidRDefault="00DE5964" w:rsidP="00DE5964">
      <w:pPr>
        <w:pStyle w:val="BodyText20"/>
        <w:ind w:firstLine="720"/>
        <w:rPr>
          <w:lang w:val="uk-UA"/>
        </w:rPr>
      </w:pPr>
      <w:r>
        <w:rPr>
          <w:b/>
          <w:lang w:val="uk-UA"/>
        </w:rPr>
        <w:t xml:space="preserve">Актуальність теми. </w:t>
      </w:r>
      <w:r>
        <w:rPr>
          <w:lang w:val="uk-UA"/>
        </w:rPr>
        <w:t xml:space="preserve">Успішне ведення скотарства в Україні залежить від епізоотичного благополуччя господарств щодо інфекційних хвороб, які завдають великих економічних збитків, і значну частку серед яких займає некробактеріоз великої рогатої худоби. В останні роки в Україні спостерігається тенденція до збільшення кількості неблагополучних пунктів щодо цього захворювання [96].  </w:t>
      </w:r>
    </w:p>
    <w:p w:rsidR="00DE5964" w:rsidRDefault="00DE5964" w:rsidP="00DE5964">
      <w:pPr>
        <w:pStyle w:val="BodyText20"/>
        <w:ind w:firstLine="720"/>
        <w:rPr>
          <w:lang w:val="uk-UA"/>
        </w:rPr>
      </w:pPr>
      <w:r>
        <w:rPr>
          <w:lang w:val="uk-UA"/>
        </w:rPr>
        <w:t xml:space="preserve">Некробактеріоз завдає значних економічних збитків тваринництву будь-якої країни, що виражається в недоодержанні м'ясної та молочної продукції від тварин через їх передчасне вибракування [1, 111, 114, 133, 160, 213]. За даними літератури [111,160], при здачі таких тварин на забійні </w:t>
      </w:r>
      <w:r>
        <w:rPr>
          <w:lang w:val="uk-UA"/>
        </w:rPr>
        <w:lastRenderedPageBreak/>
        <w:t xml:space="preserve">підприємства відмічається зниження якості та кількості продуктів забою. Особливо великі збитки пов’язані з виникненням захворювання серед імпортованої високопродуктивної великої рогатої худоби, яка після виникнення захворювання стає господарсько непридатною [8, 96]. </w:t>
      </w:r>
    </w:p>
    <w:p w:rsidR="00DE5964" w:rsidRDefault="00DE5964" w:rsidP="00DE5964">
      <w:pPr>
        <w:pStyle w:val="BodyText20"/>
        <w:ind w:firstLine="720"/>
        <w:rPr>
          <w:lang w:val="uk-UA"/>
        </w:rPr>
      </w:pPr>
      <w:r>
        <w:rPr>
          <w:lang w:val="uk-UA"/>
        </w:rPr>
        <w:t xml:space="preserve">Незважаючи на те, що некробактеріоз великої рогатої худоби є досить широко розповсюдженим захворюванням в Україні, публікації вітчизняних науковців з цієї проблеми малочисельні і вони не охоплюють питань виникнення, поширення, особливостей клінічного перебігу та вакцинопрофілактики, що на сьогодні є надзвичайно актуальним. Зокрема, зовсім відсутні наукові роботи щодо вивчення основних біологічних властивостей польових ізолятів </w:t>
      </w:r>
      <w:r>
        <w:rPr>
          <w:i/>
          <w:lang w:val="uk-UA"/>
        </w:rPr>
        <w:t>Fusobacterium necrophorum</w:t>
      </w:r>
      <w:r>
        <w:rPr>
          <w:lang w:val="uk-UA"/>
        </w:rPr>
        <w:t>. Це особливо важливо для пошуку перспективних вакцинних штамів та включення їх до складу вакцини проти некробактеріозу великої рогатої худоби, що має актуальне значення як для науки, так і практичної ветеринарної медицини. Вищезазначене було взято за основу при виборі теми та напрямків досліджень даної наукової роботи, зумовило мету і завдання для її виконання.</w:t>
      </w:r>
    </w:p>
    <w:p w:rsidR="00DE5964" w:rsidRDefault="00DE5964" w:rsidP="00DE5964">
      <w:pPr>
        <w:spacing w:line="360" w:lineRule="auto"/>
        <w:ind w:firstLine="720"/>
        <w:jc w:val="both"/>
        <w:rPr>
          <w:b/>
          <w:sz w:val="28"/>
          <w:lang w:val="uk-UA"/>
        </w:rPr>
      </w:pPr>
      <w:r>
        <w:rPr>
          <w:b/>
          <w:sz w:val="28"/>
          <w:lang w:val="uk-UA"/>
        </w:rPr>
        <w:t>Зв'язок роботи з науковими програмами, планами, темами.</w:t>
      </w:r>
      <w:r>
        <w:rPr>
          <w:sz w:val="28"/>
          <w:lang w:val="uk-UA"/>
        </w:rPr>
        <w:t xml:space="preserve"> Робота виконувалася за тематикою “Розробити методи і засоби діагностики та специфічної профілактики некробактеріозу тварин”, номер Державної реєстрації 0101U002313, шифр 04.05,  яка входить до складу ДНТП на 2001 – 2005 рр.</w:t>
      </w:r>
    </w:p>
    <w:p w:rsidR="00DE5964" w:rsidRDefault="00DE5964" w:rsidP="00DE5964">
      <w:pPr>
        <w:spacing w:line="360" w:lineRule="auto"/>
        <w:ind w:firstLine="720"/>
        <w:jc w:val="both"/>
        <w:rPr>
          <w:sz w:val="28"/>
          <w:lang w:val="uk-UA"/>
        </w:rPr>
      </w:pPr>
      <w:r>
        <w:rPr>
          <w:b/>
          <w:sz w:val="28"/>
          <w:lang w:val="uk-UA"/>
        </w:rPr>
        <w:t xml:space="preserve">Мета і задачі дослідження. </w:t>
      </w:r>
      <w:r>
        <w:rPr>
          <w:sz w:val="28"/>
          <w:lang w:val="uk-UA"/>
        </w:rPr>
        <w:t xml:space="preserve">Метою роботи було вивчити поширення та особливості клінічного перебігу некробактеріозу великої рогатої худоби на території України в сучасних умовах ведення тваринництва, виділити та вивчити основні біологічні властивості польових ізолятів </w:t>
      </w:r>
      <w:r>
        <w:rPr>
          <w:i/>
          <w:sz w:val="28"/>
          <w:lang w:val="uk-UA"/>
        </w:rPr>
        <w:t>Fusobacterium necrophorum</w:t>
      </w:r>
      <w:r>
        <w:rPr>
          <w:sz w:val="28"/>
          <w:lang w:val="uk-UA"/>
        </w:rPr>
        <w:t xml:space="preserve"> з метою одержання вакцинних штамів для використання їх у складі асоційованої концентрованої інактивованої вакцини “Некрасан”, а також вивчити ефективність останньої на лабораторних тваринах та сприйнятливому поголів’ї під час виробничих випробувань.</w:t>
      </w:r>
    </w:p>
    <w:p w:rsidR="00DE5964" w:rsidRDefault="00DE5964" w:rsidP="00DE5964">
      <w:pPr>
        <w:pStyle w:val="BodyText20"/>
        <w:overflowPunct/>
        <w:autoSpaceDE/>
        <w:autoSpaceDN/>
        <w:adjustRightInd/>
        <w:ind w:firstLine="720"/>
        <w:textAlignment w:val="auto"/>
        <w:rPr>
          <w:rFonts w:ascii="Times New Roman" w:hAnsi="Times New Roman"/>
          <w:lang w:val="uk-UA"/>
        </w:rPr>
      </w:pPr>
      <w:r>
        <w:rPr>
          <w:rFonts w:ascii="Times New Roman" w:hAnsi="Times New Roman"/>
          <w:lang w:val="uk-UA"/>
        </w:rPr>
        <w:lastRenderedPageBreak/>
        <w:t xml:space="preserve"> Для досягнення поставленої мети були поставлені наступні задачі: </w:t>
      </w:r>
    </w:p>
    <w:p w:rsidR="00DE5964" w:rsidRDefault="00DE5964" w:rsidP="00DB3B76">
      <w:pPr>
        <w:pStyle w:val="BodyText20"/>
        <w:numPr>
          <w:ilvl w:val="0"/>
          <w:numId w:val="59"/>
        </w:numPr>
        <w:overflowPunct/>
        <w:autoSpaceDE/>
        <w:autoSpaceDN/>
        <w:adjustRightInd/>
        <w:ind w:left="0" w:firstLine="720"/>
        <w:textAlignment w:val="auto"/>
        <w:rPr>
          <w:rFonts w:ascii="Times New Roman" w:hAnsi="Times New Roman"/>
          <w:lang w:val="uk-UA"/>
        </w:rPr>
      </w:pPr>
      <w:r>
        <w:rPr>
          <w:rFonts w:ascii="Times New Roman" w:hAnsi="Times New Roman"/>
          <w:lang w:val="uk-UA"/>
        </w:rPr>
        <w:t>вивчити поширення та особливості клінічного перебігу некробактеріозу великої рогатої худоби в господарствах України та визначити фактори, які сприяють виникненню і поширенню цього захворювання;</w:t>
      </w:r>
    </w:p>
    <w:p w:rsidR="00DE5964" w:rsidRDefault="00DE5964" w:rsidP="00DB3B76">
      <w:pPr>
        <w:numPr>
          <w:ilvl w:val="0"/>
          <w:numId w:val="59"/>
        </w:numPr>
        <w:tabs>
          <w:tab w:val="left" w:pos="0"/>
        </w:tabs>
        <w:suppressAutoHyphens w:val="0"/>
        <w:spacing w:line="360" w:lineRule="auto"/>
        <w:ind w:left="0" w:firstLine="720"/>
        <w:jc w:val="both"/>
        <w:rPr>
          <w:sz w:val="28"/>
          <w:lang w:val="uk-UA"/>
        </w:rPr>
      </w:pPr>
      <w:r>
        <w:rPr>
          <w:sz w:val="28"/>
          <w:lang w:val="uk-UA"/>
        </w:rPr>
        <w:t xml:space="preserve">визначити економічні збитки та їх структуру в господарствах неблагополучних щодо некробактеріозу великої рогатої худоби; </w:t>
      </w:r>
    </w:p>
    <w:p w:rsidR="00DE5964" w:rsidRDefault="00DE5964" w:rsidP="00DB3B76">
      <w:pPr>
        <w:pStyle w:val="BodyText20"/>
        <w:numPr>
          <w:ilvl w:val="0"/>
          <w:numId w:val="59"/>
        </w:numPr>
        <w:tabs>
          <w:tab w:val="left" w:pos="0"/>
        </w:tabs>
        <w:overflowPunct/>
        <w:autoSpaceDE/>
        <w:autoSpaceDN/>
        <w:adjustRightInd/>
        <w:ind w:left="0" w:firstLine="720"/>
        <w:textAlignment w:val="auto"/>
        <w:rPr>
          <w:lang w:val="uk-UA"/>
        </w:rPr>
      </w:pPr>
      <w:r>
        <w:rPr>
          <w:lang w:val="uk-UA"/>
        </w:rPr>
        <w:t xml:space="preserve">виділити польові ізоляти </w:t>
      </w:r>
      <w:r>
        <w:rPr>
          <w:i/>
          <w:lang w:val="uk-UA"/>
        </w:rPr>
        <w:t xml:space="preserve">Fusobacterium necrophorum </w:t>
      </w:r>
      <w:r>
        <w:rPr>
          <w:lang w:val="uk-UA"/>
        </w:rPr>
        <w:t xml:space="preserve">та </w:t>
      </w:r>
      <w:r>
        <w:rPr>
          <w:rFonts w:ascii="Times New Roman" w:hAnsi="Times New Roman"/>
          <w:lang w:val="uk-UA"/>
        </w:rPr>
        <w:t>визначити склад супутньої мікрофлори, виділеної із</w:t>
      </w:r>
      <w:r>
        <w:rPr>
          <w:lang w:val="uk-UA"/>
        </w:rPr>
        <w:t xml:space="preserve"> осередків уражень</w:t>
      </w:r>
      <w:r>
        <w:rPr>
          <w:i/>
          <w:lang w:val="uk-UA"/>
        </w:rPr>
        <w:t xml:space="preserve"> </w:t>
      </w:r>
      <w:r>
        <w:rPr>
          <w:lang w:val="uk-UA"/>
        </w:rPr>
        <w:t>від хворої, загиблої та вимушено забитої  великої рогатої худоби з ознаками некробактеріозу;</w:t>
      </w:r>
    </w:p>
    <w:p w:rsidR="00DE5964" w:rsidRDefault="00DE5964" w:rsidP="00DB3B76">
      <w:pPr>
        <w:numPr>
          <w:ilvl w:val="0"/>
          <w:numId w:val="59"/>
        </w:numPr>
        <w:tabs>
          <w:tab w:val="left" w:pos="0"/>
        </w:tabs>
        <w:suppressAutoHyphens w:val="0"/>
        <w:spacing w:line="360" w:lineRule="auto"/>
        <w:ind w:left="0" w:firstLine="720"/>
        <w:jc w:val="both"/>
        <w:rPr>
          <w:sz w:val="28"/>
          <w:lang w:val="uk-UA"/>
        </w:rPr>
      </w:pPr>
      <w:r>
        <w:rPr>
          <w:sz w:val="28"/>
          <w:lang w:val="uk-UA"/>
        </w:rPr>
        <w:t xml:space="preserve">вивчити основні біологічні властивості виділених польових ізолятів </w:t>
      </w:r>
      <w:r>
        <w:rPr>
          <w:i/>
          <w:sz w:val="28"/>
          <w:lang w:val="uk-UA"/>
        </w:rPr>
        <w:t>Fusobacterium necrophorum</w:t>
      </w:r>
      <w:r>
        <w:rPr>
          <w:sz w:val="28"/>
          <w:lang w:val="uk-UA"/>
        </w:rPr>
        <w:t xml:space="preserve">  та провести їх порівняльну характеристику з метою підбору вакцинних штамів</w:t>
      </w:r>
      <w:r>
        <w:rPr>
          <w:i/>
          <w:sz w:val="28"/>
          <w:lang w:val="uk-UA"/>
        </w:rPr>
        <w:t>;</w:t>
      </w:r>
    </w:p>
    <w:p w:rsidR="00DE5964" w:rsidRDefault="00DE5964" w:rsidP="00DB3B76">
      <w:pPr>
        <w:pStyle w:val="BodyText20"/>
        <w:numPr>
          <w:ilvl w:val="0"/>
          <w:numId w:val="59"/>
        </w:numPr>
        <w:tabs>
          <w:tab w:val="left" w:pos="0"/>
        </w:tabs>
        <w:overflowPunct/>
        <w:autoSpaceDE/>
        <w:autoSpaceDN/>
        <w:adjustRightInd/>
        <w:ind w:left="0" w:firstLine="720"/>
        <w:textAlignment w:val="auto"/>
        <w:rPr>
          <w:rFonts w:ascii="Times New Roman" w:hAnsi="Times New Roman"/>
          <w:lang w:val="uk-UA"/>
        </w:rPr>
      </w:pPr>
      <w:r>
        <w:rPr>
          <w:rFonts w:ascii="Times New Roman" w:hAnsi="Times New Roman"/>
          <w:lang w:val="uk-UA"/>
        </w:rPr>
        <w:t xml:space="preserve">вивчити ефективність відібраних вакцинних штамів </w:t>
      </w:r>
      <w:r>
        <w:rPr>
          <w:i/>
          <w:lang w:val="uk-UA"/>
        </w:rPr>
        <w:t>Fusobacterium necrophorum</w:t>
      </w:r>
      <w:r>
        <w:rPr>
          <w:lang w:val="uk-UA"/>
        </w:rPr>
        <w:t xml:space="preserve"> у складі </w:t>
      </w:r>
      <w:r>
        <w:rPr>
          <w:rFonts w:ascii="Times New Roman" w:hAnsi="Times New Roman"/>
          <w:lang w:val="uk-UA"/>
        </w:rPr>
        <w:t xml:space="preserve">асоційованої інактивованої вакцини “Некросан” </w:t>
      </w:r>
      <w:r>
        <w:rPr>
          <w:lang w:val="uk-UA"/>
        </w:rPr>
        <w:t xml:space="preserve">на </w:t>
      </w:r>
      <w:r>
        <w:rPr>
          <w:rFonts w:ascii="Times New Roman" w:hAnsi="Times New Roman"/>
          <w:lang w:val="uk-UA"/>
        </w:rPr>
        <w:t>лабораторних тваринах та на сприйнятливому поголів’ї під час виробничих випробувань.</w:t>
      </w:r>
    </w:p>
    <w:p w:rsidR="00DE5964" w:rsidRDefault="00DE5964" w:rsidP="00DE5964">
      <w:pPr>
        <w:pStyle w:val="5"/>
        <w:ind w:firstLine="720"/>
        <w:rPr>
          <w:b w:val="0"/>
        </w:rPr>
      </w:pPr>
      <w:r>
        <w:rPr>
          <w:b w:val="0"/>
          <w:i/>
        </w:rPr>
        <w:t xml:space="preserve">Об’єкт </w:t>
      </w:r>
      <w:proofErr w:type="gramStart"/>
      <w:r>
        <w:rPr>
          <w:b w:val="0"/>
          <w:i/>
        </w:rPr>
        <w:t>досл</w:t>
      </w:r>
      <w:proofErr w:type="gramEnd"/>
      <w:r>
        <w:rPr>
          <w:b w:val="0"/>
          <w:i/>
        </w:rPr>
        <w:t>ідження</w:t>
      </w:r>
      <w:r>
        <w:t xml:space="preserve"> </w:t>
      </w:r>
      <w:r>
        <w:rPr>
          <w:b w:val="0"/>
        </w:rPr>
        <w:t>– велика рогата худоба з господарств, неблагополучних щодо некробактеріозу.</w:t>
      </w:r>
    </w:p>
    <w:p w:rsidR="00DE5964" w:rsidRDefault="00DE5964" w:rsidP="00DE5964">
      <w:pPr>
        <w:pStyle w:val="affffffffb"/>
        <w:spacing w:line="360" w:lineRule="auto"/>
        <w:ind w:firstLine="720"/>
      </w:pPr>
      <w:r>
        <w:rPr>
          <w:i/>
        </w:rPr>
        <w:t xml:space="preserve">Предмет </w:t>
      </w:r>
      <w:proofErr w:type="gramStart"/>
      <w:r>
        <w:rPr>
          <w:i/>
        </w:rPr>
        <w:t>досл</w:t>
      </w:r>
      <w:proofErr w:type="gramEnd"/>
      <w:r>
        <w:rPr>
          <w:i/>
        </w:rPr>
        <w:t xml:space="preserve">ідження – </w:t>
      </w:r>
      <w:r>
        <w:t xml:space="preserve">зразки патматеріалу, польові ізоляти  </w:t>
      </w:r>
      <w:r>
        <w:rPr>
          <w:i/>
        </w:rPr>
        <w:t>F. necrophorum</w:t>
      </w:r>
      <w:r>
        <w:t xml:space="preserve">, вакцинні штами </w:t>
      </w:r>
      <w:r>
        <w:rPr>
          <w:i/>
        </w:rPr>
        <w:t>F. necrophorum</w:t>
      </w:r>
      <w:r>
        <w:t>,  дослідні серії вакцини “Некросан”, проби крові та сироватки крові щеплених тварин.</w:t>
      </w:r>
    </w:p>
    <w:p w:rsidR="00DE5964" w:rsidRDefault="00DE5964" w:rsidP="00DE5964">
      <w:pPr>
        <w:pStyle w:val="affffffffb"/>
        <w:spacing w:line="360" w:lineRule="auto"/>
        <w:ind w:firstLine="720"/>
      </w:pPr>
      <w:r>
        <w:rPr>
          <w:i/>
        </w:rPr>
        <w:t xml:space="preserve">Методи </w:t>
      </w:r>
      <w:proofErr w:type="gramStart"/>
      <w:r>
        <w:rPr>
          <w:i/>
        </w:rPr>
        <w:t>досл</w:t>
      </w:r>
      <w:proofErr w:type="gramEnd"/>
      <w:r>
        <w:rPr>
          <w:i/>
        </w:rPr>
        <w:t xml:space="preserve">ідження – </w:t>
      </w:r>
      <w:r>
        <w:t>епізоотологічні, клінічні, бактеріологічні, гематологічні,  серологічні. Одержані результати оброблені статистично.</w:t>
      </w:r>
    </w:p>
    <w:p w:rsidR="00DE5964" w:rsidRDefault="00DE5964" w:rsidP="00DE5964">
      <w:pPr>
        <w:tabs>
          <w:tab w:val="left" w:pos="0"/>
        </w:tabs>
        <w:spacing w:line="360" w:lineRule="auto"/>
        <w:ind w:firstLine="720"/>
        <w:jc w:val="both"/>
        <w:rPr>
          <w:sz w:val="28"/>
          <w:lang w:val="uk-UA"/>
        </w:rPr>
      </w:pPr>
      <w:r>
        <w:rPr>
          <w:b/>
          <w:sz w:val="28"/>
          <w:lang w:val="uk-UA"/>
        </w:rPr>
        <w:t xml:space="preserve">Наукова новизна одержаних результатів. </w:t>
      </w:r>
      <w:r>
        <w:rPr>
          <w:sz w:val="28"/>
          <w:lang w:val="uk-UA"/>
        </w:rPr>
        <w:t xml:space="preserve">Уперше в Україні в сучасних умовах ведення скотарства вивчено поширення та особливості клінічного перебігу некробактеріозу великої рогатої худоби, які характеризуються найчастішим проявом в імпортованих тварин та в зимово-весняний період. </w:t>
      </w:r>
      <w:r>
        <w:rPr>
          <w:sz w:val="28"/>
          <w:lang w:val="uk-UA"/>
        </w:rPr>
        <w:lastRenderedPageBreak/>
        <w:t xml:space="preserve">Визначені інтенсивні показники епізоотичного процесу при цьому захворюванні (захворюваність, смертність, летальність, індекси стаціонарності, епізоотичності), які протягом 10 років мали тенденцію до збільшення. На основі одержаних даних створена епізоотична карта поширення некробактеріозу на території України. </w:t>
      </w:r>
    </w:p>
    <w:p w:rsidR="00DE5964" w:rsidRDefault="00DE5964" w:rsidP="00DE5964">
      <w:pPr>
        <w:tabs>
          <w:tab w:val="left" w:pos="0"/>
        </w:tabs>
        <w:spacing w:line="360" w:lineRule="auto"/>
        <w:ind w:firstLine="720"/>
        <w:jc w:val="both"/>
        <w:rPr>
          <w:sz w:val="28"/>
          <w:lang w:val="uk-UA"/>
        </w:rPr>
      </w:pPr>
      <w:r>
        <w:rPr>
          <w:sz w:val="28"/>
          <w:lang w:val="uk-UA"/>
        </w:rPr>
        <w:t xml:space="preserve">Виділено та вивчено польові ізоляти </w:t>
      </w:r>
      <w:r>
        <w:rPr>
          <w:i/>
          <w:sz w:val="28"/>
          <w:lang w:val="uk-UA"/>
        </w:rPr>
        <w:t>Fusobacterium necrophorum</w:t>
      </w:r>
      <w:r>
        <w:rPr>
          <w:sz w:val="28"/>
          <w:lang w:val="uk-UA"/>
        </w:rPr>
        <w:t xml:space="preserve">, із яких, уперше в Україні, відібрано та задепоновано  3 штами, що  запропоновані як вакцинні, а також вивчено їх ефективність у складі асоційованої концентрованої інактивованої вакцини “Некросан” проти некробактеріозу великої рогатої худоби на лабораторних тваринах та на сприйнятливому поголів’ї під час виробничих випробувань. </w:t>
      </w:r>
    </w:p>
    <w:p w:rsidR="00DE5964" w:rsidRDefault="00DE5964" w:rsidP="00DE5964">
      <w:pPr>
        <w:tabs>
          <w:tab w:val="left" w:pos="0"/>
        </w:tabs>
        <w:spacing w:line="360" w:lineRule="auto"/>
        <w:ind w:firstLine="720"/>
        <w:jc w:val="both"/>
        <w:rPr>
          <w:sz w:val="28"/>
          <w:lang w:val="uk-UA"/>
        </w:rPr>
      </w:pPr>
      <w:r>
        <w:rPr>
          <w:b/>
          <w:sz w:val="28"/>
          <w:lang w:val="uk-UA"/>
        </w:rPr>
        <w:t xml:space="preserve">Обґрунтованість і достовірність наукових положень, висновків і рекомендацій. </w:t>
      </w:r>
      <w:r>
        <w:rPr>
          <w:sz w:val="28"/>
          <w:lang w:val="uk-UA"/>
        </w:rPr>
        <w:t xml:space="preserve">Основні положення, висновки і рекомендації, які викладені у роботі, є обґрунтованими і достовірними, що підтверджено експериментальними дослідженнями в лабораторних дослідах, які проводилися у трикратній повторності із застосуванням контролю, а також у виробничих умовах на групах тварин-аналогів. </w:t>
      </w:r>
    </w:p>
    <w:p w:rsidR="00DE5964" w:rsidRDefault="00DE5964" w:rsidP="00DE5964">
      <w:pPr>
        <w:tabs>
          <w:tab w:val="left" w:pos="0"/>
        </w:tabs>
        <w:spacing w:line="360" w:lineRule="auto"/>
        <w:ind w:firstLine="720"/>
        <w:jc w:val="both"/>
        <w:rPr>
          <w:sz w:val="28"/>
          <w:lang w:val="uk-UA"/>
        </w:rPr>
      </w:pPr>
      <w:r>
        <w:rPr>
          <w:b/>
          <w:sz w:val="28"/>
          <w:lang w:val="uk-UA"/>
        </w:rPr>
        <w:t>Наукове значення роботи.</w:t>
      </w:r>
      <w:r>
        <w:rPr>
          <w:sz w:val="28"/>
          <w:lang w:val="uk-UA"/>
        </w:rPr>
        <w:t xml:space="preserve"> Результати досліджень з вивчення поширення некробактеріозу великої рогатої худоби в Україні, а також отримані дані при визначенні інтенсивних показників епізоотичного процесу при цьому захворюванні доповнюють наукові знання щодо епізоотології некробактеріозу. </w:t>
      </w:r>
    </w:p>
    <w:p w:rsidR="00DE5964" w:rsidRDefault="00DE5964" w:rsidP="00DE5964">
      <w:pPr>
        <w:tabs>
          <w:tab w:val="left" w:pos="0"/>
        </w:tabs>
        <w:spacing w:line="360" w:lineRule="auto"/>
        <w:ind w:firstLine="720"/>
        <w:jc w:val="both"/>
        <w:rPr>
          <w:sz w:val="28"/>
          <w:lang w:val="uk-UA"/>
        </w:rPr>
      </w:pPr>
      <w:r>
        <w:rPr>
          <w:sz w:val="28"/>
          <w:lang w:val="uk-UA"/>
        </w:rPr>
        <w:t xml:space="preserve">Дослідження по підбору вакцинних штамів </w:t>
      </w:r>
      <w:r>
        <w:rPr>
          <w:i/>
          <w:sz w:val="28"/>
          <w:lang w:val="uk-UA"/>
        </w:rPr>
        <w:t>Fusobacterium necrophorum</w:t>
      </w:r>
      <w:r>
        <w:rPr>
          <w:sz w:val="28"/>
          <w:lang w:val="uk-UA"/>
        </w:rPr>
        <w:t xml:space="preserve"> мають важливе значення для розвитку наукових знань щодо отримання  штамів мікроорганізмів при конструюванні вакцин.</w:t>
      </w:r>
    </w:p>
    <w:p w:rsidR="00DE5964" w:rsidRDefault="00DE5964" w:rsidP="00DE5964">
      <w:pPr>
        <w:tabs>
          <w:tab w:val="left" w:pos="0"/>
        </w:tabs>
        <w:spacing w:line="360" w:lineRule="auto"/>
        <w:ind w:firstLine="720"/>
        <w:jc w:val="both"/>
        <w:rPr>
          <w:sz w:val="28"/>
          <w:lang w:val="uk-UA"/>
        </w:rPr>
      </w:pPr>
      <w:r>
        <w:rPr>
          <w:sz w:val="28"/>
          <w:lang w:val="uk-UA"/>
        </w:rPr>
        <w:t>Уперше в Україні розроблена асоційована концентрована інактивована вакцина “Некросан” для боротьби з некробактеріозом великої рогатої худоби та  науково обґрунтувана її ефективність. Вищезазначене  є суттєвим внеском у розв’язання наукової проблеми стосовно розробки засобів специфічної профілактики при некробактеріозі великої рогатої худоби.</w:t>
      </w:r>
    </w:p>
    <w:p w:rsidR="00DE5964" w:rsidRDefault="00DE5964" w:rsidP="00DE5964">
      <w:pPr>
        <w:tabs>
          <w:tab w:val="left" w:pos="0"/>
        </w:tabs>
        <w:spacing w:line="360" w:lineRule="auto"/>
        <w:ind w:firstLine="720"/>
        <w:jc w:val="both"/>
        <w:rPr>
          <w:sz w:val="28"/>
          <w:lang w:val="uk-UA"/>
        </w:rPr>
      </w:pPr>
      <w:r>
        <w:rPr>
          <w:b/>
          <w:sz w:val="28"/>
          <w:lang w:val="uk-UA"/>
        </w:rPr>
        <w:t xml:space="preserve">Практичне значення одержаних результатів. </w:t>
      </w:r>
      <w:r>
        <w:rPr>
          <w:sz w:val="28"/>
          <w:lang w:val="uk-UA"/>
        </w:rPr>
        <w:t xml:space="preserve">Запропонована епізоотична карта поширення некробактеріозу великої рогатої худоби на </w:t>
      </w:r>
      <w:r>
        <w:rPr>
          <w:sz w:val="28"/>
          <w:lang w:val="uk-UA"/>
        </w:rPr>
        <w:lastRenderedPageBreak/>
        <w:t>території України із позначенням зон з високими, середніми та низькими епізоотичними показниками, що дає змогу практичним та науковим фахівцям ветеринарної медицини проводити цілеспрямовані заходи профілактики та боротьби з цим захворюванням.</w:t>
      </w:r>
    </w:p>
    <w:p w:rsidR="00DE5964" w:rsidRDefault="00DE5964" w:rsidP="00DE5964">
      <w:pPr>
        <w:tabs>
          <w:tab w:val="left" w:pos="0"/>
        </w:tabs>
        <w:spacing w:line="360" w:lineRule="auto"/>
        <w:ind w:firstLine="720"/>
        <w:jc w:val="both"/>
        <w:rPr>
          <w:sz w:val="28"/>
          <w:lang w:val="uk-UA"/>
        </w:rPr>
      </w:pPr>
      <w:r>
        <w:rPr>
          <w:sz w:val="28"/>
          <w:lang w:val="uk-UA"/>
        </w:rPr>
        <w:t xml:space="preserve"> Визначені економічні збитки та їх структура при некробактеріозі великої рогатої худоби, що дозволяє адміністрації та головним спеціалістам господарств об’єктивно оцінювати ситуацію щодо цього захворювання та здійснювати фінансовий контроль за ефективністю проведення систем загальногосподарської та лікувально-профілактичної діяльності. </w:t>
      </w:r>
    </w:p>
    <w:p w:rsidR="00DE5964" w:rsidRDefault="00DE5964" w:rsidP="00DE5964">
      <w:pPr>
        <w:tabs>
          <w:tab w:val="left" w:pos="0"/>
        </w:tabs>
        <w:spacing w:line="360" w:lineRule="auto"/>
        <w:ind w:firstLine="902"/>
        <w:jc w:val="both"/>
        <w:rPr>
          <w:sz w:val="28"/>
          <w:lang w:val="uk-UA"/>
        </w:rPr>
      </w:pPr>
      <w:r>
        <w:rPr>
          <w:sz w:val="28"/>
          <w:lang w:val="uk-UA"/>
        </w:rPr>
        <w:t xml:space="preserve">Одержані вакцинні штами </w:t>
      </w:r>
      <w:r>
        <w:rPr>
          <w:i/>
          <w:sz w:val="28"/>
          <w:lang w:val="uk-UA"/>
        </w:rPr>
        <w:t>Fusobacterium necrophorum</w:t>
      </w:r>
      <w:r>
        <w:rPr>
          <w:sz w:val="28"/>
          <w:lang w:val="uk-UA"/>
        </w:rPr>
        <w:t xml:space="preserve"> є основою для виробництва асоційованої концентрованої інактивованої вакцини "Некросан" відповідно до чинних вимог (ТУ У 46.15.399.99 ). Ефективність відібраних вакцинних штамів у складі вакцини “Некросан” було вивчено на лабораторних тваринах та на поголів’ї великої рогатої худоби в 5-ти господарствах України. Виробничі випробування показали, що застосування асоційованої інактивованої вакцини “Некросан” знижує рівень захворюваності до поодиноких випадків або повністю оздоровлює велику рогату худобу в неблагополучних  щодо некробактеріозу господарствах. </w:t>
      </w:r>
    </w:p>
    <w:p w:rsidR="00DE5964" w:rsidRDefault="00DE5964" w:rsidP="00DE5964">
      <w:pPr>
        <w:tabs>
          <w:tab w:val="left" w:pos="0"/>
        </w:tabs>
        <w:spacing w:line="360" w:lineRule="auto"/>
        <w:ind w:firstLine="902"/>
        <w:jc w:val="both"/>
        <w:rPr>
          <w:sz w:val="28"/>
          <w:lang w:val="uk-UA"/>
        </w:rPr>
      </w:pPr>
      <w:r>
        <w:rPr>
          <w:sz w:val="28"/>
          <w:lang w:val="uk-UA"/>
        </w:rPr>
        <w:t xml:space="preserve">Запропоновано виробництву методичні вказівки “Методи діагностики некробактеріозу сільськогосподарських тварин”, які затверджені  Методичною комісією Державного департаменту ветеринарної медицини МінАПК України  (протокол № 2 від 20 грудня 2002 р.).  </w:t>
      </w:r>
    </w:p>
    <w:p w:rsidR="00DE5964" w:rsidRDefault="00DE5964" w:rsidP="00DE5964">
      <w:pPr>
        <w:tabs>
          <w:tab w:val="left" w:pos="0"/>
        </w:tabs>
        <w:spacing w:line="360" w:lineRule="auto"/>
        <w:ind w:firstLine="902"/>
        <w:jc w:val="both"/>
        <w:rPr>
          <w:sz w:val="28"/>
          <w:lang w:val="uk-UA"/>
        </w:rPr>
      </w:pPr>
      <w:r>
        <w:rPr>
          <w:b/>
          <w:sz w:val="28"/>
          <w:lang w:val="uk-UA"/>
        </w:rPr>
        <w:t xml:space="preserve"> Особистий внесок здобувача. </w:t>
      </w:r>
      <w:r>
        <w:rPr>
          <w:sz w:val="28"/>
          <w:lang w:val="uk-UA"/>
        </w:rPr>
        <w:t xml:space="preserve">Дисертант самостійно здійснила патентний пошук і аналіз даних літератури, брала безпосередню участь у визначенні мети і завдань дослідження, освоїла методики, окреслила схему дослідів і сформувала експериментальні групи тварин, провела експериментальні дослідження, інтерпретацію і узагальнення отриманих результатів. Дослідження з вивчення біологічних властивостей польових ізолятів </w:t>
      </w:r>
      <w:r>
        <w:rPr>
          <w:i/>
          <w:sz w:val="28"/>
          <w:lang w:val="uk-UA"/>
        </w:rPr>
        <w:t>F. necrophorum</w:t>
      </w:r>
      <w:r>
        <w:rPr>
          <w:sz w:val="28"/>
          <w:lang w:val="uk-UA"/>
        </w:rPr>
        <w:t>,</w:t>
      </w:r>
      <w:r>
        <w:rPr>
          <w:i/>
          <w:sz w:val="28"/>
          <w:lang w:val="uk-UA"/>
        </w:rPr>
        <w:t xml:space="preserve"> </w:t>
      </w:r>
      <w:r>
        <w:rPr>
          <w:sz w:val="28"/>
          <w:lang w:val="uk-UA"/>
        </w:rPr>
        <w:t xml:space="preserve"> підбір з них вакцинних штамів та виготовлення асоційованої концентрованої інактивованої вакцини "Некросан" виконані сумісно з науковими співробітниками лабораторії анаеробних інфекцій  ІВМ УААН </w:t>
      </w:r>
      <w:r>
        <w:rPr>
          <w:sz w:val="28"/>
          <w:lang w:val="uk-UA"/>
        </w:rPr>
        <w:lastRenderedPageBreak/>
        <w:t xml:space="preserve">С.А.Дементьєвою і Т.О. Бондар. Технічні умови на вакцину ”Некросан” та методичні вказівки розроблялися разом з колективом співавторів. Крім того, лабораторні випробування вакцини “Некросан” проводилися в ІВМ УААН та Білоцерківському ДАУ, виробничі – за участю практичних лікарів ветеринарної медицини господарств. </w:t>
      </w:r>
    </w:p>
    <w:p w:rsidR="00DE5964" w:rsidRDefault="00DE5964" w:rsidP="00DE5964">
      <w:pPr>
        <w:numPr>
          <w:ilvl w:val="12"/>
          <w:numId w:val="0"/>
        </w:numPr>
        <w:tabs>
          <w:tab w:val="left" w:pos="0"/>
        </w:tabs>
        <w:spacing w:line="360" w:lineRule="auto"/>
        <w:ind w:firstLine="720"/>
        <w:jc w:val="both"/>
        <w:rPr>
          <w:sz w:val="28"/>
          <w:lang w:val="uk-UA"/>
        </w:rPr>
      </w:pPr>
      <w:r>
        <w:rPr>
          <w:b/>
          <w:sz w:val="28"/>
          <w:lang w:val="uk-UA"/>
        </w:rPr>
        <w:t xml:space="preserve">Апробація результатів дисертації. </w:t>
      </w:r>
      <w:r>
        <w:rPr>
          <w:sz w:val="28"/>
          <w:lang w:val="uk-UA"/>
        </w:rPr>
        <w:t>Основні матеріали дисертаційної роботи доповідалися на щорічних засіданнях Вченої ради ІВМ УААН за звітами аспірантів (1999–2001рр.), а також були оприлюднені на 1-й міжнародній науково-практичній конференції  “Сучасні проблеми ветеринарної медицини з питань фізіології і патології відтворення тварин” (НАУ, м. Київ, 1999 р.), на Всеукраїнській науково-практичній конференції молодих учених “Проблеми патології тварин та шляхи їх вирішення”  (ІВМ УААН, м. Київ,  2000 р.), на конференції молодих учених та спеціалістів “Досягнення і перспективи розвитку агробіотехнології в Україні” (НАУ, м. Київ, 2002р.), на міжнародній науково-практичній конференції ”Досягнення та перспективи розвитку ветеринарної медицини” (ПДАА, м. Полтава,  2002 р.).</w:t>
      </w:r>
    </w:p>
    <w:p w:rsidR="00DE5964" w:rsidRDefault="00DE5964" w:rsidP="00DE5964">
      <w:pPr>
        <w:pStyle w:val="BodyText20"/>
        <w:numPr>
          <w:ilvl w:val="12"/>
          <w:numId w:val="0"/>
        </w:numPr>
        <w:tabs>
          <w:tab w:val="left" w:pos="0"/>
        </w:tabs>
        <w:overflowPunct/>
        <w:autoSpaceDE/>
        <w:autoSpaceDN/>
        <w:adjustRightInd/>
        <w:ind w:firstLine="720"/>
        <w:textAlignment w:val="auto"/>
        <w:rPr>
          <w:rFonts w:ascii="Times New Roman" w:hAnsi="Times New Roman"/>
          <w:lang w:val="uk-UA"/>
        </w:rPr>
      </w:pPr>
      <w:r>
        <w:rPr>
          <w:b/>
          <w:lang w:val="uk-UA"/>
        </w:rPr>
        <w:t>Публікації.</w:t>
      </w:r>
      <w:r>
        <w:rPr>
          <w:lang w:val="uk-UA"/>
        </w:rPr>
        <w:t xml:space="preserve"> Основні положення і результати наукових досліджень опубліковані в 13  наукових працях, серед яких є ТУ У на вакцину, методичні вказівки,  8 статей (з них 4 одноосібних) опубліковано у наукових виданнях, що входять до переліку затвердженого ВАК України, а також подано 3 заявки на патент України.</w:t>
      </w:r>
    </w:p>
    <w:p w:rsidR="00DE5964" w:rsidRDefault="00DE5964" w:rsidP="00DE5964">
      <w:pPr>
        <w:numPr>
          <w:ilvl w:val="12"/>
          <w:numId w:val="0"/>
        </w:numPr>
        <w:tabs>
          <w:tab w:val="left" w:pos="0"/>
        </w:tabs>
        <w:spacing w:line="360" w:lineRule="auto"/>
        <w:ind w:firstLine="720"/>
        <w:jc w:val="both"/>
        <w:rPr>
          <w:sz w:val="28"/>
          <w:lang w:val="uk-UA"/>
        </w:rPr>
      </w:pPr>
      <w:r>
        <w:rPr>
          <w:b/>
          <w:sz w:val="28"/>
          <w:lang w:val="uk-UA"/>
        </w:rPr>
        <w:t xml:space="preserve">Структура і обсяг дисертації. </w:t>
      </w:r>
      <w:r>
        <w:rPr>
          <w:sz w:val="28"/>
          <w:lang w:val="uk-UA"/>
        </w:rPr>
        <w:t xml:space="preserve">Дисертація складається із вступу, огляду літератури, матеріалів і методів досліджень, результатів досліджень  та їх аналіз і узагальнення, висновків та пропозицій виробництву, списку використаної літератури та додатків. Робота викладена на 153 сторінках комп’ютерного тексту і містить 29 таблиць, 7 малюнків, 6 фото, 10 додатків. Список використаних джерел включає 247 найменування, з них  –  100 зарубіжних. </w:t>
      </w:r>
    </w:p>
    <w:p w:rsidR="00DE5964" w:rsidRDefault="00DE5964" w:rsidP="00DE5964">
      <w:pPr>
        <w:numPr>
          <w:ilvl w:val="12"/>
          <w:numId w:val="0"/>
        </w:numPr>
        <w:tabs>
          <w:tab w:val="left" w:pos="0"/>
        </w:tabs>
        <w:spacing w:line="360" w:lineRule="auto"/>
        <w:ind w:firstLine="720"/>
        <w:jc w:val="both"/>
        <w:rPr>
          <w:sz w:val="28"/>
          <w:lang w:val="uk-UA"/>
        </w:rPr>
      </w:pPr>
    </w:p>
    <w:p w:rsidR="00DE5964" w:rsidRDefault="00DE5964" w:rsidP="00DE5964">
      <w:pPr>
        <w:numPr>
          <w:ilvl w:val="12"/>
          <w:numId w:val="0"/>
        </w:numPr>
        <w:tabs>
          <w:tab w:val="left" w:pos="0"/>
        </w:tabs>
        <w:spacing w:line="360" w:lineRule="auto"/>
        <w:ind w:firstLine="720"/>
        <w:jc w:val="both"/>
        <w:rPr>
          <w:b/>
          <w:sz w:val="28"/>
          <w:lang w:val="uk-UA"/>
        </w:rPr>
      </w:pPr>
      <w:r>
        <w:rPr>
          <w:sz w:val="28"/>
          <w:lang w:val="uk-UA"/>
        </w:rPr>
        <w:t xml:space="preserve">Автор роботи висловлює щиру вдячність керівнику доктору ветеринарних наук, професору, член-кореспонденту УААН Риженку Василю Петровичу за чітке, висококваліфіковане керівництво та підтримку у виконанні </w:t>
      </w:r>
      <w:r>
        <w:rPr>
          <w:sz w:val="28"/>
          <w:lang w:val="uk-UA"/>
        </w:rPr>
        <w:lastRenderedPageBreak/>
        <w:t>дисертації, за створення творчої атмосфери в лабораторії, а також за надання можливості ефективного виконання досліджень в умовах виробництва. Висловлюю, також, подяку всьому колективу лабораторії анаеробних інфекцій за надану допомогу при проведенні наукових експериментів по даній роботі.</w:t>
      </w:r>
    </w:p>
    <w:p w:rsidR="00DE5964" w:rsidRDefault="00DE5964" w:rsidP="00DE5964">
      <w:pPr>
        <w:numPr>
          <w:ilvl w:val="12"/>
          <w:numId w:val="0"/>
        </w:numPr>
        <w:spacing w:line="360" w:lineRule="auto"/>
        <w:ind w:firstLine="851"/>
        <w:jc w:val="center"/>
        <w:rPr>
          <w:b/>
          <w:sz w:val="28"/>
          <w:lang w:val="uk-UA"/>
        </w:rPr>
      </w:pPr>
    </w:p>
    <w:p w:rsidR="00DE5964" w:rsidRDefault="00DE5964" w:rsidP="00DE5964">
      <w:pPr>
        <w:numPr>
          <w:ilvl w:val="12"/>
          <w:numId w:val="0"/>
        </w:numPr>
        <w:spacing w:line="360" w:lineRule="auto"/>
        <w:ind w:firstLine="851"/>
        <w:jc w:val="center"/>
        <w:rPr>
          <w:b/>
          <w:sz w:val="28"/>
          <w:lang w:val="uk-UA"/>
        </w:rPr>
      </w:pPr>
    </w:p>
    <w:p w:rsidR="00DE5964" w:rsidRDefault="00DE5964" w:rsidP="00DE5964">
      <w:pPr>
        <w:pStyle w:val="20"/>
      </w:pPr>
      <w:r>
        <w:t>ВИСНОВКИ</w:t>
      </w:r>
    </w:p>
    <w:p w:rsidR="00DE5964" w:rsidRDefault="00DE5964" w:rsidP="00DE5964">
      <w:pPr>
        <w:pStyle w:val="20"/>
        <w:numPr>
          <w:ilvl w:val="12"/>
          <w:numId w:val="0"/>
        </w:numPr>
      </w:pPr>
    </w:p>
    <w:p w:rsidR="00DE5964" w:rsidRDefault="00DE5964" w:rsidP="00DB3B76">
      <w:pPr>
        <w:numPr>
          <w:ilvl w:val="0"/>
          <w:numId w:val="62"/>
        </w:numPr>
        <w:tabs>
          <w:tab w:val="clear" w:pos="360"/>
          <w:tab w:val="num" w:pos="0"/>
        </w:tabs>
        <w:suppressAutoHyphens w:val="0"/>
        <w:spacing w:line="360" w:lineRule="auto"/>
        <w:ind w:left="0" w:firstLine="720"/>
        <w:jc w:val="both"/>
        <w:rPr>
          <w:sz w:val="28"/>
          <w:lang w:val="uk-UA"/>
        </w:rPr>
      </w:pPr>
      <w:r>
        <w:rPr>
          <w:sz w:val="28"/>
          <w:lang w:val="uk-UA"/>
        </w:rPr>
        <w:t xml:space="preserve">Вперше в Україні в сучасних умовах ведення тваринництва вивчено поширення та особливості клінічного перебігу некробактеріозу великої рогатої худоби. Узагальнено результати поглибленого вивчення основних властивостей полових ізолятів </w:t>
      </w:r>
      <w:r>
        <w:rPr>
          <w:i/>
          <w:sz w:val="28"/>
          <w:lang w:val="uk-UA"/>
        </w:rPr>
        <w:t>F.necrophorum</w:t>
      </w:r>
      <w:r>
        <w:rPr>
          <w:sz w:val="28"/>
          <w:lang w:val="uk-UA"/>
        </w:rPr>
        <w:t>, з яких відібрано 3 вакцинні штами для включення до складу концентрованої асоційованої інактивованої вакцини “Некросан”, вивчено їх специфічну та економічну ефективність на лабораторних тваринах та в умовах виробництва.</w:t>
      </w:r>
    </w:p>
    <w:p w:rsidR="00DE5964" w:rsidRDefault="00DE5964" w:rsidP="00DB3B76">
      <w:pPr>
        <w:numPr>
          <w:ilvl w:val="0"/>
          <w:numId w:val="62"/>
        </w:numPr>
        <w:tabs>
          <w:tab w:val="clear" w:pos="360"/>
          <w:tab w:val="num" w:pos="0"/>
        </w:tabs>
        <w:suppressAutoHyphens w:val="0"/>
        <w:spacing w:line="360" w:lineRule="auto"/>
        <w:ind w:left="0" w:firstLine="720"/>
        <w:jc w:val="both"/>
        <w:rPr>
          <w:sz w:val="28"/>
          <w:lang w:val="uk-UA"/>
        </w:rPr>
      </w:pPr>
      <w:r>
        <w:rPr>
          <w:sz w:val="28"/>
          <w:lang w:val="uk-UA"/>
        </w:rPr>
        <w:t>Визначено інтенсивні епізоотичні показники при некробактеріозі великої рогатої худоби в Україні, на основі яких було створено епізоотичну карту з поділом областей України на три епізоотичні зони:  зона з високими епізоотичними показниками (східний та центрально-східний регіони), середніми (центральний, південно-центральний регіони) та низькими (західний регіон) .</w:t>
      </w:r>
    </w:p>
    <w:p w:rsidR="00DE5964" w:rsidRDefault="00DE5964" w:rsidP="00DB3B76">
      <w:pPr>
        <w:numPr>
          <w:ilvl w:val="0"/>
          <w:numId w:val="62"/>
        </w:numPr>
        <w:tabs>
          <w:tab w:val="clear" w:pos="360"/>
          <w:tab w:val="num" w:pos="0"/>
        </w:tabs>
        <w:suppressAutoHyphens w:val="0"/>
        <w:spacing w:line="360" w:lineRule="auto"/>
        <w:ind w:left="0" w:firstLine="720"/>
        <w:jc w:val="both"/>
        <w:rPr>
          <w:sz w:val="28"/>
          <w:lang w:val="uk-UA"/>
        </w:rPr>
      </w:pPr>
      <w:r>
        <w:rPr>
          <w:sz w:val="28"/>
          <w:lang w:val="uk-UA"/>
        </w:rPr>
        <w:t>Захворювання великої рогатої худоби на некробактеріоз, завдає значних економічних збитків, які, в основному, складаються із прямих економічних збитків (89,99%) та витрат на проведення ветеринарних заходів щодо ліквідації захворювання (10,01%). Значних економічних збитків зазнають господарства, які імпортують нетелей.</w:t>
      </w:r>
    </w:p>
    <w:p w:rsidR="00DE5964" w:rsidRDefault="00DE5964" w:rsidP="00DB3B76">
      <w:pPr>
        <w:numPr>
          <w:ilvl w:val="0"/>
          <w:numId w:val="62"/>
        </w:numPr>
        <w:tabs>
          <w:tab w:val="clear" w:pos="360"/>
          <w:tab w:val="num" w:pos="0"/>
        </w:tabs>
        <w:suppressAutoHyphens w:val="0"/>
        <w:spacing w:line="360" w:lineRule="auto"/>
        <w:ind w:left="0" w:firstLine="720"/>
        <w:jc w:val="both"/>
        <w:rPr>
          <w:sz w:val="28"/>
          <w:lang w:val="uk-UA"/>
        </w:rPr>
      </w:pPr>
      <w:r>
        <w:rPr>
          <w:sz w:val="28"/>
          <w:lang w:val="uk-UA"/>
        </w:rPr>
        <w:t xml:space="preserve">Основними факторами, які сприяють виникненню некробактеріозу серед великої рогатої худоби в господарствах України, є зниження загальної резистентності організму, яка пов'язана із порушенням умов утримання та годівлі, а також невідповідність умов утримання імпортованих нетелей та </w:t>
      </w:r>
      <w:r>
        <w:rPr>
          <w:sz w:val="28"/>
          <w:lang w:val="uk-UA"/>
        </w:rPr>
        <w:lastRenderedPageBreak/>
        <w:t>високопродуктивних корів з їхніми фізіологічними особливостями та можливістю до адаптації в нових умовах.</w:t>
      </w:r>
    </w:p>
    <w:p w:rsidR="00DE5964" w:rsidRDefault="00DE5964" w:rsidP="00DB3B76">
      <w:pPr>
        <w:numPr>
          <w:ilvl w:val="0"/>
          <w:numId w:val="62"/>
        </w:numPr>
        <w:tabs>
          <w:tab w:val="clear" w:pos="360"/>
          <w:tab w:val="num" w:pos="0"/>
        </w:tabs>
        <w:suppressAutoHyphens w:val="0"/>
        <w:spacing w:line="360" w:lineRule="auto"/>
        <w:ind w:left="0" w:firstLine="720"/>
        <w:jc w:val="both"/>
        <w:rPr>
          <w:sz w:val="28"/>
          <w:lang w:val="uk-UA"/>
        </w:rPr>
      </w:pPr>
      <w:r>
        <w:rPr>
          <w:sz w:val="28"/>
          <w:lang w:val="uk-UA"/>
        </w:rPr>
        <w:t xml:space="preserve">Прояв некробактеріозу великої рогатої худоби характеризується сезонністю: збільшенням випадків захворювання в зимово-весняний період. Виявлені вікові особливості перебігу некробактеріозу великої рогатої худоби з найчастішим захворюванням нетелей, захворювання серед яких виникає у перші дні після отелу і супроводжується ураженням статевих органів та кінцівок. </w:t>
      </w:r>
    </w:p>
    <w:p w:rsidR="00DE5964" w:rsidRDefault="00DE5964" w:rsidP="00DB3B76">
      <w:pPr>
        <w:numPr>
          <w:ilvl w:val="0"/>
          <w:numId w:val="62"/>
        </w:numPr>
        <w:tabs>
          <w:tab w:val="clear" w:pos="360"/>
          <w:tab w:val="num" w:pos="0"/>
        </w:tabs>
        <w:suppressAutoHyphens w:val="0"/>
        <w:spacing w:line="360" w:lineRule="auto"/>
        <w:ind w:left="0" w:firstLine="720"/>
        <w:jc w:val="both"/>
        <w:rPr>
          <w:sz w:val="28"/>
          <w:lang w:val="uk-UA"/>
        </w:rPr>
      </w:pPr>
      <w:r>
        <w:rPr>
          <w:sz w:val="28"/>
          <w:lang w:val="uk-UA"/>
        </w:rPr>
        <w:t xml:space="preserve">Найчастіше поряд із збудником некробактеріозу з патологічного матеріалу, відібраного від тварин з клінічними ознакми некробактеріозу, виділяли </w:t>
      </w:r>
      <w:r>
        <w:rPr>
          <w:i/>
          <w:sz w:val="28"/>
          <w:lang w:val="uk-UA"/>
        </w:rPr>
        <w:t>Cl.perfringens</w:t>
      </w:r>
      <w:r>
        <w:rPr>
          <w:sz w:val="28"/>
          <w:lang w:val="uk-UA"/>
        </w:rPr>
        <w:t xml:space="preserve"> (35,5%), стафілококи (21,6%) та бактероїди (11,5%), протей (10,4%), </w:t>
      </w:r>
      <w:r>
        <w:rPr>
          <w:i/>
          <w:sz w:val="28"/>
          <w:lang w:val="uk-UA"/>
        </w:rPr>
        <w:t>E.coli</w:t>
      </w:r>
      <w:r>
        <w:rPr>
          <w:sz w:val="28"/>
          <w:lang w:val="uk-UA"/>
        </w:rPr>
        <w:t xml:space="preserve"> (6,1%)</w:t>
      </w:r>
      <w:r>
        <w:rPr>
          <w:i/>
          <w:sz w:val="28"/>
          <w:lang w:val="uk-UA"/>
        </w:rPr>
        <w:t xml:space="preserve">. </w:t>
      </w:r>
      <w:r>
        <w:rPr>
          <w:sz w:val="28"/>
          <w:lang w:val="uk-UA"/>
        </w:rPr>
        <w:t>Інші види мікроорганізмів були виділені в поодиноких випадках.</w:t>
      </w:r>
    </w:p>
    <w:p w:rsidR="00DE5964" w:rsidRDefault="00DE5964" w:rsidP="00DB3B76">
      <w:pPr>
        <w:numPr>
          <w:ilvl w:val="0"/>
          <w:numId w:val="62"/>
        </w:numPr>
        <w:tabs>
          <w:tab w:val="clear" w:pos="360"/>
          <w:tab w:val="num" w:pos="0"/>
        </w:tabs>
        <w:suppressAutoHyphens w:val="0"/>
        <w:spacing w:line="360" w:lineRule="auto"/>
        <w:ind w:left="0" w:firstLine="720"/>
        <w:jc w:val="both"/>
        <w:rPr>
          <w:sz w:val="28"/>
          <w:lang w:val="uk-UA"/>
        </w:rPr>
      </w:pPr>
      <w:r>
        <w:rPr>
          <w:sz w:val="28"/>
          <w:lang w:val="uk-UA"/>
        </w:rPr>
        <w:t xml:space="preserve"> Виділені польові ізоляти </w:t>
      </w:r>
      <w:r>
        <w:rPr>
          <w:i/>
          <w:sz w:val="28"/>
          <w:lang w:val="uk-UA"/>
        </w:rPr>
        <w:t>F.necrophorum</w:t>
      </w:r>
      <w:r>
        <w:rPr>
          <w:sz w:val="28"/>
          <w:lang w:val="uk-UA"/>
        </w:rPr>
        <w:t xml:space="preserve"> були подібні між собою за біологічними властивостями і різнилися за ступенем патогенності та серологічною спорідненістю. Завдяки поглибленому вивченню польових ізолятів </w:t>
      </w:r>
      <w:r>
        <w:rPr>
          <w:i/>
          <w:sz w:val="28"/>
          <w:lang w:val="uk-UA"/>
        </w:rPr>
        <w:t>F.necrophorum</w:t>
      </w:r>
      <w:r>
        <w:rPr>
          <w:sz w:val="28"/>
          <w:lang w:val="uk-UA"/>
        </w:rPr>
        <w:t xml:space="preserve"> відібрано та  задепоновано 3 виробничі штами збудника некробактеріозу, які використовуються для виготовлення вакцини “Некросан”.</w:t>
      </w:r>
    </w:p>
    <w:p w:rsidR="00DE5964" w:rsidRPr="00DE5964" w:rsidRDefault="00DE5964" w:rsidP="00DB3B76">
      <w:pPr>
        <w:pStyle w:val="25"/>
        <w:numPr>
          <w:ilvl w:val="0"/>
          <w:numId w:val="62"/>
        </w:numPr>
        <w:tabs>
          <w:tab w:val="clear" w:pos="360"/>
          <w:tab w:val="num" w:pos="0"/>
        </w:tabs>
        <w:autoSpaceDE w:val="0"/>
        <w:autoSpaceDN w:val="0"/>
        <w:spacing w:after="0" w:line="360" w:lineRule="auto"/>
        <w:ind w:left="0" w:firstLine="720"/>
        <w:jc w:val="both"/>
        <w:rPr>
          <w:lang w:val="uk-UA"/>
        </w:rPr>
      </w:pPr>
      <w:r w:rsidRPr="00DE5964">
        <w:rPr>
          <w:lang w:val="uk-UA"/>
        </w:rPr>
        <w:t xml:space="preserve">Відібрані вакцинні штами </w:t>
      </w:r>
      <w:r>
        <w:rPr>
          <w:i/>
        </w:rPr>
        <w:t>F</w:t>
      </w:r>
      <w:r w:rsidRPr="00DE5964">
        <w:rPr>
          <w:i/>
          <w:lang w:val="uk-UA"/>
        </w:rPr>
        <w:t>.</w:t>
      </w:r>
      <w:r>
        <w:rPr>
          <w:i/>
        </w:rPr>
        <w:t>necrophorum</w:t>
      </w:r>
      <w:r w:rsidRPr="00DE5964">
        <w:rPr>
          <w:lang w:val="uk-UA"/>
        </w:rPr>
        <w:t xml:space="preserve"> у складі асоційованої інактивованої вакцини “Некросан” при дворазовому введенні кролям сприяють синтезу специфічних антитіл у максимальних титрах 1:512 – 1:1024 на 14 добу після другого введення. </w:t>
      </w:r>
    </w:p>
    <w:p w:rsidR="00DE5964" w:rsidRPr="00DE5964" w:rsidRDefault="00DE5964" w:rsidP="00DB3B76">
      <w:pPr>
        <w:pStyle w:val="20"/>
        <w:numPr>
          <w:ilvl w:val="0"/>
          <w:numId w:val="62"/>
        </w:numPr>
        <w:tabs>
          <w:tab w:val="clear" w:pos="360"/>
          <w:tab w:val="num" w:pos="0"/>
        </w:tabs>
        <w:suppressAutoHyphens w:val="0"/>
        <w:spacing w:before="0" w:after="0" w:line="360" w:lineRule="auto"/>
        <w:ind w:left="0" w:firstLine="720"/>
        <w:jc w:val="both"/>
        <w:rPr>
          <w:b w:val="0"/>
          <w:lang w:val="uk-UA"/>
        </w:rPr>
      </w:pPr>
      <w:r w:rsidRPr="00DE5964">
        <w:rPr>
          <w:b w:val="0"/>
          <w:lang w:val="uk-UA"/>
        </w:rPr>
        <w:t xml:space="preserve">Застосування вакцини “Некросан”, до складу якої включені відібрані вакцинні штами </w:t>
      </w:r>
      <w:r>
        <w:rPr>
          <w:b w:val="0"/>
          <w:i w:val="0"/>
        </w:rPr>
        <w:t>F</w:t>
      </w:r>
      <w:r w:rsidRPr="00DE5964">
        <w:rPr>
          <w:b w:val="0"/>
          <w:i w:val="0"/>
          <w:lang w:val="uk-UA"/>
        </w:rPr>
        <w:t>.</w:t>
      </w:r>
      <w:r>
        <w:rPr>
          <w:b w:val="0"/>
          <w:i w:val="0"/>
        </w:rPr>
        <w:t>necrophorum</w:t>
      </w:r>
      <w:r w:rsidRPr="00DE5964">
        <w:rPr>
          <w:b w:val="0"/>
          <w:lang w:val="uk-UA"/>
        </w:rPr>
        <w:t xml:space="preserve">, в неблагополучних щодо некробактеріозу великої рогатої худоби господарствах дає змогу повністю оздоровити їх  або зменшити </w:t>
      </w:r>
      <w:r w:rsidRPr="00DE5964">
        <w:rPr>
          <w:b w:val="0"/>
          <w:lang w:val="uk-UA"/>
        </w:rPr>
        <w:lastRenderedPageBreak/>
        <w:t>захворюваність тварин до поодиноких випадків.</w:t>
      </w:r>
    </w:p>
    <w:p w:rsidR="00DE5964" w:rsidRDefault="00DE5964" w:rsidP="00DE5964">
      <w:pPr>
        <w:pStyle w:val="affffffff7"/>
        <w:tabs>
          <w:tab w:val="clear" w:pos="4677"/>
          <w:tab w:val="clear" w:pos="9355"/>
        </w:tabs>
        <w:rPr>
          <w:lang w:val="uk-UA"/>
        </w:rPr>
      </w:pPr>
    </w:p>
    <w:p w:rsidR="00DE5964" w:rsidRDefault="00DE5964" w:rsidP="00DE5964">
      <w:pPr>
        <w:pStyle w:val="affffffff7"/>
        <w:tabs>
          <w:tab w:val="clear" w:pos="4677"/>
          <w:tab w:val="clear" w:pos="9355"/>
        </w:tabs>
        <w:rPr>
          <w:lang w:val="uk-UA"/>
        </w:rPr>
      </w:pPr>
    </w:p>
    <w:p w:rsidR="00DE5964" w:rsidRDefault="00DE5964" w:rsidP="00DE5964">
      <w:pPr>
        <w:pStyle w:val="affffffff7"/>
        <w:tabs>
          <w:tab w:val="clear" w:pos="4677"/>
          <w:tab w:val="clear" w:pos="9355"/>
        </w:tabs>
        <w:rPr>
          <w:lang w:val="uk-UA"/>
        </w:rPr>
      </w:pPr>
    </w:p>
    <w:p w:rsidR="00DE5964" w:rsidRDefault="00DE5964" w:rsidP="00DE5964">
      <w:pPr>
        <w:pStyle w:val="affffffff7"/>
        <w:tabs>
          <w:tab w:val="clear" w:pos="4677"/>
          <w:tab w:val="clear" w:pos="9355"/>
        </w:tabs>
        <w:rPr>
          <w:lang w:val="uk-UA"/>
        </w:rPr>
      </w:pPr>
    </w:p>
    <w:p w:rsidR="00DE5964" w:rsidRDefault="00DE5964" w:rsidP="00DE5964">
      <w:pPr>
        <w:pStyle w:val="affffffff7"/>
        <w:tabs>
          <w:tab w:val="clear" w:pos="4677"/>
          <w:tab w:val="clear" w:pos="9355"/>
        </w:tabs>
        <w:rPr>
          <w:lang w:val="uk-UA"/>
        </w:rPr>
      </w:pPr>
    </w:p>
    <w:p w:rsidR="00DE5964" w:rsidRDefault="00DE5964" w:rsidP="00DE5964">
      <w:pPr>
        <w:pStyle w:val="affffffff7"/>
        <w:tabs>
          <w:tab w:val="clear" w:pos="4677"/>
          <w:tab w:val="clear" w:pos="9355"/>
        </w:tabs>
        <w:rPr>
          <w:lang w:val="uk-UA"/>
        </w:rPr>
      </w:pPr>
    </w:p>
    <w:p w:rsidR="00DE5964" w:rsidRDefault="00DE5964" w:rsidP="00DE5964">
      <w:pPr>
        <w:pStyle w:val="affffffff7"/>
        <w:tabs>
          <w:tab w:val="clear" w:pos="4677"/>
          <w:tab w:val="clear" w:pos="9355"/>
        </w:tabs>
        <w:rPr>
          <w:lang w:val="uk-UA"/>
        </w:rPr>
      </w:pPr>
    </w:p>
    <w:p w:rsidR="00DE5964" w:rsidRDefault="00DE5964" w:rsidP="00DE5964">
      <w:pPr>
        <w:pStyle w:val="affffffff7"/>
        <w:tabs>
          <w:tab w:val="clear" w:pos="4677"/>
          <w:tab w:val="clear" w:pos="9355"/>
        </w:tabs>
        <w:rPr>
          <w:lang w:val="uk-UA"/>
        </w:rPr>
      </w:pPr>
    </w:p>
    <w:p w:rsidR="00DE5964" w:rsidRDefault="00DE5964" w:rsidP="00DE5964">
      <w:pPr>
        <w:pStyle w:val="affffffff7"/>
        <w:tabs>
          <w:tab w:val="clear" w:pos="4677"/>
          <w:tab w:val="clear" w:pos="9355"/>
        </w:tabs>
        <w:rPr>
          <w:lang w:val="uk-UA"/>
        </w:rPr>
      </w:pPr>
    </w:p>
    <w:p w:rsidR="00DE5964" w:rsidRDefault="00DE5964" w:rsidP="00DE5964">
      <w:pPr>
        <w:pStyle w:val="affffffff7"/>
        <w:tabs>
          <w:tab w:val="clear" w:pos="4677"/>
          <w:tab w:val="clear" w:pos="9355"/>
        </w:tabs>
        <w:rPr>
          <w:lang w:val="uk-UA"/>
        </w:rPr>
      </w:pPr>
    </w:p>
    <w:p w:rsidR="00DE5964" w:rsidRDefault="00DE5964" w:rsidP="00DE5964">
      <w:pPr>
        <w:pStyle w:val="affffffff7"/>
        <w:tabs>
          <w:tab w:val="clear" w:pos="4677"/>
          <w:tab w:val="clear" w:pos="9355"/>
        </w:tabs>
        <w:rPr>
          <w:lang w:val="uk-UA"/>
        </w:rPr>
      </w:pPr>
    </w:p>
    <w:p w:rsidR="00DE5964" w:rsidRDefault="00DE5964" w:rsidP="00DE5964">
      <w:pPr>
        <w:pStyle w:val="affffffff7"/>
        <w:tabs>
          <w:tab w:val="clear" w:pos="4677"/>
          <w:tab w:val="clear" w:pos="9355"/>
        </w:tabs>
        <w:rPr>
          <w:lang w:val="uk-UA"/>
        </w:rPr>
      </w:pPr>
    </w:p>
    <w:p w:rsidR="00DE5964" w:rsidRDefault="00DE5964" w:rsidP="00DE5964">
      <w:pPr>
        <w:pStyle w:val="affffffff7"/>
        <w:tabs>
          <w:tab w:val="clear" w:pos="4677"/>
          <w:tab w:val="clear" w:pos="9355"/>
        </w:tabs>
        <w:rPr>
          <w:lang w:val="uk-UA"/>
        </w:rPr>
      </w:pPr>
    </w:p>
    <w:p w:rsidR="00DE5964" w:rsidRDefault="00DE5964" w:rsidP="00DE5964">
      <w:pPr>
        <w:pStyle w:val="affffffff7"/>
        <w:tabs>
          <w:tab w:val="clear" w:pos="4677"/>
          <w:tab w:val="clear" w:pos="9355"/>
        </w:tabs>
        <w:rPr>
          <w:lang w:val="uk-UA"/>
        </w:rPr>
      </w:pPr>
    </w:p>
    <w:p w:rsidR="00DE5964" w:rsidRDefault="00DE5964" w:rsidP="00DE5964">
      <w:pPr>
        <w:pStyle w:val="affffffff7"/>
        <w:tabs>
          <w:tab w:val="clear" w:pos="4677"/>
          <w:tab w:val="clear" w:pos="9355"/>
        </w:tabs>
        <w:rPr>
          <w:lang w:val="uk-UA"/>
        </w:rPr>
      </w:pPr>
    </w:p>
    <w:p w:rsidR="00DE5964" w:rsidRDefault="00DE5964" w:rsidP="00DE5964">
      <w:pPr>
        <w:pStyle w:val="affffffff7"/>
        <w:tabs>
          <w:tab w:val="clear" w:pos="4677"/>
          <w:tab w:val="clear" w:pos="9355"/>
        </w:tabs>
        <w:rPr>
          <w:lang w:val="uk-UA"/>
        </w:rPr>
      </w:pPr>
    </w:p>
    <w:p w:rsidR="00DE5964" w:rsidRDefault="00DE5964" w:rsidP="00DE5964">
      <w:pPr>
        <w:pStyle w:val="20"/>
        <w:numPr>
          <w:ilvl w:val="12"/>
          <w:numId w:val="0"/>
        </w:numPr>
      </w:pPr>
      <w:r>
        <w:t>ПРОПОЗИЦІЇ   ВИРОБНИЦТВУ</w:t>
      </w:r>
    </w:p>
    <w:p w:rsidR="00DE5964" w:rsidRDefault="00DE5964" w:rsidP="00DE5964">
      <w:pPr>
        <w:rPr>
          <w:lang w:val="uk-UA"/>
        </w:rPr>
      </w:pPr>
    </w:p>
    <w:p w:rsidR="00DE5964" w:rsidRDefault="00DE5964" w:rsidP="00DE5964">
      <w:pPr>
        <w:pStyle w:val="2ffffc"/>
        <w:spacing w:line="360" w:lineRule="auto"/>
        <w:ind w:firstLine="720"/>
      </w:pPr>
      <w:r>
        <w:t xml:space="preserve">Для ефективної боротьби з некробактеріозом великої рогатої худоби рекомендується використовувати асоційовану концентровану інактивовану вакцину “Некросан ” (ТУ У 46.15.379-99).       </w:t>
      </w:r>
    </w:p>
    <w:p w:rsidR="00DE5964" w:rsidRDefault="00DE5964" w:rsidP="00DE5964">
      <w:pPr>
        <w:spacing w:line="360" w:lineRule="auto"/>
        <w:ind w:firstLine="720"/>
        <w:jc w:val="both"/>
        <w:rPr>
          <w:sz w:val="28"/>
          <w:lang w:val="uk-UA"/>
        </w:rPr>
      </w:pPr>
      <w:r>
        <w:rPr>
          <w:sz w:val="28"/>
          <w:lang w:val="uk-UA"/>
        </w:rPr>
        <w:t xml:space="preserve">Діагностику некробактеріозу проводити згідно до  методичних вказівок </w:t>
      </w:r>
      <w:r>
        <w:rPr>
          <w:sz w:val="28"/>
        </w:rPr>
        <w:t xml:space="preserve">“Методи </w:t>
      </w:r>
      <w:r>
        <w:rPr>
          <w:sz w:val="28"/>
          <w:lang w:val="uk-UA"/>
        </w:rPr>
        <w:t>діагности</w:t>
      </w:r>
      <w:r>
        <w:rPr>
          <w:sz w:val="28"/>
        </w:rPr>
        <w:t>ки</w:t>
      </w:r>
      <w:r>
        <w:rPr>
          <w:sz w:val="28"/>
          <w:lang w:val="uk-UA"/>
        </w:rPr>
        <w:t xml:space="preserve"> некробактеріозу</w:t>
      </w:r>
      <w:r>
        <w:rPr>
          <w:sz w:val="28"/>
        </w:rPr>
        <w:t xml:space="preserve"> сільськогосподарських тварин”</w:t>
      </w:r>
      <w:r>
        <w:rPr>
          <w:sz w:val="28"/>
          <w:lang w:val="uk-UA"/>
        </w:rPr>
        <w:t>, затверджені науково-методичною радою Держдепартаменту ветеринарної медицини  Мінагрополітики України  22.12. 2002р.</w:t>
      </w:r>
    </w:p>
    <w:p w:rsidR="00DE5964" w:rsidRPr="00DE5964" w:rsidRDefault="00DE5964" w:rsidP="00DE5964">
      <w:pPr>
        <w:pStyle w:val="2ffffc"/>
        <w:spacing w:line="360" w:lineRule="auto"/>
        <w:ind w:firstLine="720"/>
        <w:rPr>
          <w:lang w:val="uk-UA"/>
        </w:rPr>
      </w:pPr>
      <w:r w:rsidRPr="00DE5964">
        <w:rPr>
          <w:lang w:val="uk-UA"/>
        </w:rPr>
        <w:t xml:space="preserve">Для виробництва вакцини “Некросан” запропоновано 3 вакцинні штами  </w:t>
      </w:r>
      <w:r>
        <w:rPr>
          <w:i/>
        </w:rPr>
        <w:t>F</w:t>
      </w:r>
      <w:r w:rsidRPr="00DE5964">
        <w:rPr>
          <w:i/>
          <w:lang w:val="uk-UA"/>
        </w:rPr>
        <w:t>.</w:t>
      </w:r>
      <w:r>
        <w:rPr>
          <w:i/>
        </w:rPr>
        <w:t>necrophorum</w:t>
      </w:r>
      <w:r w:rsidRPr="00DE5964">
        <w:rPr>
          <w:lang w:val="uk-UA"/>
        </w:rPr>
        <w:t>, які задепоновані</w:t>
      </w:r>
      <w:r w:rsidRPr="00DE5964">
        <w:rPr>
          <w:i/>
          <w:lang w:val="uk-UA"/>
        </w:rPr>
        <w:t xml:space="preserve"> </w:t>
      </w:r>
      <w:r w:rsidRPr="00DE5964">
        <w:rPr>
          <w:lang w:val="uk-UA"/>
        </w:rPr>
        <w:t>в Науково-дослідному інституті біотехнології та штамів мікроорганізмів (номери реєстрації 139, 140, 141).</w:t>
      </w:r>
    </w:p>
    <w:p w:rsidR="00DE5964" w:rsidRPr="00DE5964" w:rsidRDefault="00DE5964" w:rsidP="00DE5964">
      <w:pPr>
        <w:pStyle w:val="20"/>
        <w:numPr>
          <w:ilvl w:val="12"/>
          <w:numId w:val="0"/>
        </w:numPr>
        <w:rPr>
          <w:lang w:val="uk-UA"/>
        </w:rPr>
      </w:pPr>
    </w:p>
    <w:p w:rsidR="00DE5964" w:rsidRDefault="00DE5964" w:rsidP="00DE5964">
      <w:pPr>
        <w:rPr>
          <w:lang w:val="uk-UA"/>
        </w:rPr>
      </w:pPr>
    </w:p>
    <w:p w:rsidR="00DE5964" w:rsidRDefault="00DE5964" w:rsidP="00DE5964">
      <w:pPr>
        <w:rPr>
          <w:lang w:val="uk-UA"/>
        </w:rPr>
      </w:pPr>
    </w:p>
    <w:p w:rsidR="00DE5964" w:rsidRDefault="00DE5964" w:rsidP="00DE5964">
      <w:pPr>
        <w:rPr>
          <w:lang w:val="uk-UA"/>
        </w:rPr>
      </w:pPr>
    </w:p>
    <w:p w:rsidR="00DE5964" w:rsidRDefault="00DE5964" w:rsidP="00DE5964">
      <w:pPr>
        <w:rPr>
          <w:lang w:val="uk-UA"/>
        </w:rPr>
      </w:pPr>
    </w:p>
    <w:p w:rsidR="00DE5964" w:rsidRPr="00DE5964" w:rsidRDefault="00DE5964" w:rsidP="00DE5964">
      <w:pPr>
        <w:pStyle w:val="20"/>
        <w:numPr>
          <w:ilvl w:val="12"/>
          <w:numId w:val="0"/>
        </w:numPr>
        <w:rPr>
          <w:lang w:val="uk-UA"/>
        </w:rPr>
      </w:pPr>
    </w:p>
    <w:p w:rsidR="00DE5964" w:rsidRDefault="00DE5964" w:rsidP="00DE5964">
      <w:pPr>
        <w:rPr>
          <w:lang w:val="uk-UA"/>
        </w:rPr>
      </w:pPr>
    </w:p>
    <w:p w:rsidR="00DE5964" w:rsidRDefault="00DE5964" w:rsidP="00DE5964">
      <w:pPr>
        <w:rPr>
          <w:lang w:val="uk-UA"/>
        </w:rPr>
      </w:pPr>
    </w:p>
    <w:p w:rsidR="00DE5964" w:rsidRDefault="00DE5964" w:rsidP="00DE5964">
      <w:pPr>
        <w:rPr>
          <w:lang w:val="uk-UA"/>
        </w:rPr>
      </w:pPr>
    </w:p>
    <w:p w:rsidR="00DE5964" w:rsidRDefault="00DE5964" w:rsidP="00DE5964">
      <w:pPr>
        <w:rPr>
          <w:lang w:val="uk-UA"/>
        </w:rPr>
      </w:pPr>
    </w:p>
    <w:p w:rsidR="00DE5964" w:rsidRDefault="00DE5964" w:rsidP="00DE5964">
      <w:pPr>
        <w:rPr>
          <w:lang w:val="uk-UA"/>
        </w:rPr>
      </w:pPr>
    </w:p>
    <w:p w:rsidR="00DE5964" w:rsidRDefault="00DE5964" w:rsidP="00DE5964">
      <w:pPr>
        <w:rPr>
          <w:lang w:val="uk-UA"/>
        </w:rPr>
      </w:pPr>
    </w:p>
    <w:p w:rsidR="00DE5964" w:rsidRDefault="00DE5964" w:rsidP="00DE5964">
      <w:pPr>
        <w:rPr>
          <w:lang w:val="uk-UA"/>
        </w:rPr>
      </w:pPr>
    </w:p>
    <w:p w:rsidR="00DE5964" w:rsidRDefault="00DE5964" w:rsidP="00DE5964">
      <w:pPr>
        <w:rPr>
          <w:lang w:val="uk-UA"/>
        </w:rPr>
      </w:pPr>
    </w:p>
    <w:p w:rsidR="00DE5964" w:rsidRDefault="00DE5964" w:rsidP="00DE5964">
      <w:pPr>
        <w:rPr>
          <w:lang w:val="uk-UA"/>
        </w:rPr>
      </w:pPr>
    </w:p>
    <w:p w:rsidR="00DE5964" w:rsidRDefault="00DE5964" w:rsidP="00DE5964">
      <w:pPr>
        <w:rPr>
          <w:lang w:val="uk-UA"/>
        </w:rPr>
      </w:pPr>
    </w:p>
    <w:p w:rsidR="00DE5964" w:rsidRDefault="00DE5964" w:rsidP="00DE5964">
      <w:pPr>
        <w:rPr>
          <w:lang w:val="uk-UA"/>
        </w:rPr>
      </w:pPr>
    </w:p>
    <w:p w:rsidR="00DE5964" w:rsidRDefault="00DE5964" w:rsidP="00DE5964">
      <w:pPr>
        <w:rPr>
          <w:lang w:val="uk-UA"/>
        </w:rPr>
      </w:pPr>
    </w:p>
    <w:p w:rsidR="00DE5964" w:rsidRDefault="00DE5964" w:rsidP="00DE5964">
      <w:pPr>
        <w:rPr>
          <w:lang w:val="uk-UA"/>
        </w:rPr>
      </w:pPr>
    </w:p>
    <w:p w:rsidR="00DE5964" w:rsidRDefault="00DE5964" w:rsidP="00DE5964">
      <w:pPr>
        <w:rPr>
          <w:lang w:val="uk-UA"/>
        </w:rPr>
      </w:pPr>
    </w:p>
    <w:p w:rsidR="00DE5964" w:rsidRDefault="00DE5964" w:rsidP="00DE5964">
      <w:pPr>
        <w:rPr>
          <w:lang w:val="uk-UA"/>
        </w:rPr>
      </w:pPr>
    </w:p>
    <w:p w:rsidR="00DE5964" w:rsidRDefault="00DE5964" w:rsidP="00DE5964">
      <w:pPr>
        <w:rPr>
          <w:lang w:val="uk-UA"/>
        </w:rPr>
      </w:pPr>
    </w:p>
    <w:p w:rsidR="00DE5964" w:rsidRDefault="00DE5964" w:rsidP="00DE5964">
      <w:pPr>
        <w:rPr>
          <w:lang w:val="uk-UA"/>
        </w:rPr>
      </w:pPr>
    </w:p>
    <w:p w:rsidR="00DE5964" w:rsidRDefault="00DE5964" w:rsidP="00DE5964">
      <w:pPr>
        <w:rPr>
          <w:lang w:val="uk-UA"/>
        </w:rPr>
      </w:pPr>
    </w:p>
    <w:p w:rsidR="00DE5964" w:rsidRDefault="00DE5964" w:rsidP="00DE5964">
      <w:pPr>
        <w:rPr>
          <w:lang w:val="uk-UA"/>
        </w:rPr>
      </w:pPr>
    </w:p>
    <w:p w:rsidR="00DE5964" w:rsidRDefault="00DE5964" w:rsidP="00DE5964">
      <w:pPr>
        <w:rPr>
          <w:lang w:val="uk-UA"/>
        </w:rPr>
      </w:pPr>
    </w:p>
    <w:p w:rsidR="00DE5964" w:rsidRDefault="00DE5964" w:rsidP="00DE5964">
      <w:pPr>
        <w:rPr>
          <w:lang w:val="uk-UA"/>
        </w:rPr>
      </w:pPr>
    </w:p>
    <w:p w:rsidR="00DE5964" w:rsidRDefault="00DE5964" w:rsidP="00DE5964">
      <w:pPr>
        <w:rPr>
          <w:lang w:val="uk-UA"/>
        </w:rPr>
      </w:pPr>
    </w:p>
    <w:p w:rsidR="00DE5964" w:rsidRDefault="00DE5964" w:rsidP="00DE5964">
      <w:pPr>
        <w:spacing w:line="360" w:lineRule="auto"/>
        <w:jc w:val="center"/>
        <w:rPr>
          <w:sz w:val="28"/>
          <w:lang w:val="uk-UA"/>
        </w:rPr>
      </w:pPr>
    </w:p>
    <w:p w:rsidR="00DE5964" w:rsidRDefault="00DE5964" w:rsidP="00DE5964">
      <w:pPr>
        <w:spacing w:line="360" w:lineRule="auto"/>
        <w:jc w:val="center"/>
        <w:rPr>
          <w:sz w:val="28"/>
          <w:lang w:val="uk-UA"/>
        </w:rPr>
      </w:pPr>
    </w:p>
    <w:p w:rsidR="00DE5964" w:rsidRDefault="00DE5964" w:rsidP="00DE5964">
      <w:pPr>
        <w:pStyle w:val="20"/>
      </w:pPr>
      <w:r>
        <w:t>СПИСОК ВИКОРИСТАНИХ ДЖЕРЕЛ</w:t>
      </w:r>
    </w:p>
    <w:p w:rsidR="00DE5964" w:rsidRDefault="00DE5964" w:rsidP="00DE5964">
      <w:pPr>
        <w:spacing w:line="360" w:lineRule="auto"/>
        <w:ind w:firstLine="709"/>
        <w:jc w:val="center"/>
        <w:rPr>
          <w:sz w:val="28"/>
          <w:lang w:val="uk-UA"/>
        </w:rPr>
      </w:pP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Абдугалиев Ж.Д. Опыт лечения некробактериоза крупного рогатого скота //Тезис</w:t>
      </w:r>
      <w:r>
        <w:rPr>
          <w:sz w:val="28"/>
        </w:rPr>
        <w:t>ы</w:t>
      </w:r>
      <w:r>
        <w:rPr>
          <w:sz w:val="28"/>
          <w:lang w:val="uk-UA"/>
        </w:rPr>
        <w:t xml:space="preserve"> докл. конф., посв. 30-летию Северного НИС жив-тва и ветеринарии </w:t>
      </w:r>
      <w:r>
        <w:rPr>
          <w:sz w:val="28"/>
          <w:lang w:val="uk-UA"/>
        </w:rPr>
        <w:sym w:font="Times New Roman" w:char="0022"/>
      </w:r>
      <w:r>
        <w:rPr>
          <w:sz w:val="28"/>
          <w:lang w:val="uk-UA"/>
        </w:rPr>
        <w:t>Проблемы развития жив-тва северного Казахстана в современных условиях</w:t>
      </w:r>
      <w:r>
        <w:rPr>
          <w:sz w:val="28"/>
          <w:lang w:val="uk-UA"/>
        </w:rPr>
        <w:sym w:font="Times New Roman" w:char="0022"/>
      </w:r>
      <w:r>
        <w:rPr>
          <w:sz w:val="28"/>
          <w:lang w:val="uk-UA"/>
        </w:rPr>
        <w:t>.– Петропавловск., 1992.–С.64–65.</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Анакина Ю.Г. Болезни конечностей крупного рогатого скота в условиях интенсивной технилогии.–М.</w:t>
      </w:r>
      <w:r>
        <w:rPr>
          <w:sz w:val="28"/>
          <w:lang w:val="uk-UA"/>
        </w:rPr>
        <w:sym w:font="Times New Roman" w:char="003A"/>
      </w:r>
      <w:r>
        <w:rPr>
          <w:sz w:val="28"/>
          <w:lang w:val="uk-UA"/>
        </w:rPr>
        <w:t>ВНИИТЭИагропром, 1988.– 47с.</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Антибиотики, сульфаниламиды и нитрофураны в ветеринарии  /В.Ф. Ковалёв, И.Б. Волков, Б.В Виолин и др. – М.: Агропромиздат, 1988. –  223с. </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Ахмеджанов Р.А Определение бактерицидного действия антибиотиков и сульфаниламидных препаратов на </w:t>
      </w:r>
      <w:r>
        <w:rPr>
          <w:i/>
          <w:sz w:val="28"/>
          <w:lang w:val="uk-UA"/>
        </w:rPr>
        <w:t>Bact. necrophorum</w:t>
      </w:r>
      <w:r>
        <w:rPr>
          <w:sz w:val="28"/>
          <w:lang w:val="uk-UA"/>
        </w:rPr>
        <w:t xml:space="preserve"> //Тр. Самаркандского СХИ. – Самарканд,1963. – Т.14. – С.31 – 36.</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Бакулов И.А., Юрков Г.Г., Песковацков А.П. Рекомендации по методике эпизоотологического исследования. – Покров, 1975. – 76с. </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Балабанов В.А. Некробактериоз животных. – М.:Колос, 1971.–136с.</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lastRenderedPageBreak/>
        <w:t>Баринов В.Н., Кудяков В.Н. Изучение возможности взаимосвязи заболеваемости животных некробактериозом с нарушением технологии содержания и уровня минерального кормления животных // Вопросы лечения и профилактики инфекционных и инвазионных болезней с.-х. животных.–Саратов,1989.–С.18–21.</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Безименний М.В. Специфічна профілактика патології відтворення жуйних, викликаної </w:t>
      </w:r>
      <w:r>
        <w:rPr>
          <w:i/>
          <w:sz w:val="28"/>
          <w:lang w:val="uk-UA"/>
        </w:rPr>
        <w:t>Fusobakterium necrophorum</w:t>
      </w:r>
      <w:r>
        <w:rPr>
          <w:sz w:val="28"/>
          <w:lang w:val="uk-UA"/>
        </w:rPr>
        <w:t xml:space="preserve"> //Науковий вісник НАУ. – Київ, 2000. - №22. – С.72 – 75.</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Белов А.В. Лечение и профилактика некробактериоза у крупного рогатого скота: Афтореф. дис..… канд. вет. наук: 16.00.03 / Воронеж. гос. аграр. ун-т им. К.Д. Глинки.– Воронеж, 2000.– 22 с. </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Беляров В.М., Лукьяновский В.А. Некробактериоз: клиника, профилактика и меры борьбы // Ветеринария. –  1986.– №2.–С.12–18.</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Биотипы возбудителя некробактериоза и подбор штаммов для изготовления вакцины против некробактериоза животных /Соломаха О.И, Кириллов Л.В., Кружнов Н.Н. и др //  Аграрная Россия.– 2000.– №3–С. 62–66.</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Биргер М.О. Справочник по микробиологическим и вирусологическим методам исследования. – М.: Колос, 1982. – 241с.</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Бронников А.К., Крамной В.Я. К вопросу этиологии и лечения некробактериоза и баланопостита крупного рогатого скота в откормочных хозяйствах // Болезни с.-х. животных в Забайкалье и на Дальнем Востоке.– Благовещенськ, 1980.–С.11–14.</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Бучнев К.Н., Кириллов Л.Б., Старчеус А.П. Злокачественная форма некробактериоза у свиней // Ветеринария.– 1983.– №5.–С.38–39. </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Веремей  Э.И., Максимович В.В. Эффективность лечения и мероприятий  при некробактериозе крупного рогатого скота //Актуал. пробл. вет. хирургии. – Воронеж, 1999. – С.50 – 52.  </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Ветеринарная микробиология и иммунология /Радчук Н.А, Дунаев Г.В., Колышев Н.М. и др. – М.: ВО “Агропромиздат”, 1981. – 172с.</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Волкова А.А., Галиев Р.С., Овчаренко В.И. Некробактериоз овец. –Фрунзе, 1965.–180с.</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lastRenderedPageBreak/>
        <w:t>Волкова А.А., Галиев Р.С., Стародубцев В.Г. Чувствительность бактерии некроза к различным антибиотикам //Инф. болезни животных и вопросы природной очаговости. – Фрунзе, 1965. – С.89 – 96.</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Глебов Н.Х. К вопросу об иммунизации морских свинок формолквасцовой вакциной при некробактериозной инфекции // Учёные записки Казанского вет. ин-та им. Н.Э. Баумана.– Казань, 1957.–№63.–С.195–201.</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Глебов Н.Х. К вопросу о выявлении “фактора распространения” (гиалуронидазы) у </w:t>
      </w:r>
      <w:r>
        <w:rPr>
          <w:i/>
          <w:sz w:val="28"/>
          <w:lang w:val="uk-UA"/>
        </w:rPr>
        <w:t xml:space="preserve">Bact. necrophorum </w:t>
      </w:r>
      <w:r>
        <w:rPr>
          <w:sz w:val="28"/>
          <w:lang w:val="uk-UA"/>
        </w:rPr>
        <w:t xml:space="preserve">// Уч. записки Казанского вет. ин-та им. Н.Э. Баумана. – Казань, 1957. – Т. 65. – С. 219 – 223. </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Грачёва Л.И., Гафурьянов Ф.М., Кадыров У.Г. Паталого-анатомические изменения при некробактериозе свиней // Нарушение обмена веществ и дерматиты животных.–Уфа, 1990.–С.95–97.</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Дёмкин Г.П., Голованов В.И., Енин В.А. Эпизоотология и патоморфология спонтанного и экспериментального некробактериоза животных // Диагностика, патоморфология, патогенез и профилактика болезней в промышленном животноводстве. –Саратов, 1990.–Ч.1.–С.32–39.</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Дёмкин Г.П., Баринов В.Н., Александров В.М. Некробактериоз свиней // Диагностика, патоморфология, патогенез и профилактика болезней в промышленном животноводстве. – Саратов, 1990.–Ч.2.–С.20–22.</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Джупина С.И., Колосов В.А. Методы эпизоотологических исследований. – Новосибирск, 1991. –55с.</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Джупина С.И. О диагностике и профилактике // Вет.газета. – 1998. - №8 –9. – С.3.</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Джупина С.И. Некробактериоз – инфекция факторная //Ветиринария.–1999.–№2.–С.10–12.</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Дриаева М.Д. Изучение анаэробного микропейзажа толстого кишечника больных дизентерией свиней // Актуальные вопросы инф. и инв. болезней животных : Сб. науч. трудов.– М., 1994.–С.75–74. </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Езерская Н.В. Роль микробного фактора в возникновении заболеваний копыт коров //Совершенствование мер борьбы с болезнями </w:t>
      </w:r>
      <w:r>
        <w:rPr>
          <w:sz w:val="28"/>
          <w:lang w:val="uk-UA"/>
        </w:rPr>
        <w:lastRenderedPageBreak/>
        <w:t>мелкого и крупного рогатого скота: Сб.науч.трудов Харьковского СХИ.– Харьков, 1983.–Т.296.–С.13–15.</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Зубкова А.Ю. Особенности проявления и течения некробактериоза крупного рогатого скота на крупной молочной ферме // Вопр. ветеринарии и вет. биологии.– М., 2000.–Вып.1.–С.34-37.</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 Зубкова А.Ю. Эффективность применения вакцин ”Нековак” и</w:t>
      </w:r>
      <w:r>
        <w:rPr>
          <w:color w:val="0000FF"/>
          <w:sz w:val="28"/>
          <w:lang w:val="uk-UA"/>
        </w:rPr>
        <w:t xml:space="preserve"> </w:t>
      </w:r>
      <w:r>
        <w:rPr>
          <w:sz w:val="28"/>
          <w:lang w:val="uk-UA"/>
        </w:rPr>
        <w:t>”Нековак-стимул” в контроле некробактериоза на фоне неблагоприятных климатических и хозяйственных условий (молочные коровы и нетели) // Вопр. ветеринарии и вет. биологии.– М.,2000.– Вып.1.– С. 38–41.</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Імунологічні методи досліджень в лабораторіях ветеринарної медицини: Метод. рекомендації для лікарів імунологів лабораторій вет. медицини / Скл.: В.М. Івченко, П.І. Сидорчук, М.С. Павленко та інш. – Біла Церква, 1997. – 79с.</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Иванов Ю.И., Погорелюк О.Н. Статистическая обработка результатов медико-биологических исследований на микрокалькуляторах по программам.–М.</w:t>
      </w:r>
      <w:r>
        <w:rPr>
          <w:sz w:val="28"/>
          <w:lang w:val="uk-UA"/>
        </w:rPr>
        <w:sym w:font="Times New Roman" w:char="003A"/>
      </w:r>
      <w:r>
        <w:rPr>
          <w:sz w:val="28"/>
          <w:lang w:val="uk-UA"/>
        </w:rPr>
        <w:t xml:space="preserve"> Медицина, 1990.–24с.</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 Иммуногенность различных компонентов бактериальной клетки возбудителя некробактериоза (составление инактивированной вакцины) /Караваев Ю.Д., Семенова И.Н., Мироненко А.К. и др. //   Науч.основы пр-ва вет.биол.препаратов. –Щелково, 2000.– С. 157–158.</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Каган Ф.И. Антибиотикотерапия при анаэробных инфекциях сельскохозяйственных животных //Антибиотики в животноводстве и ветеринарии.–  М., 1963. – С.116 – 117.</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Кадыров У.С. Некробактериоз // Патанатомия с-х животных.–3-е изд. перераб. и допол.–М.: Колос, 1995.–С.366–369.</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Какоулин Я.Р., Лудыпов Ц., Атутова С.Н. Профилактика и лечение некробактериоза крупного рогатого скота в Иркутской области // Эпизоотология, диагностика, профилактика и меры борьбы с болезнями животных : Сб.науч. тр.РАСХИ. –  Новосибирск, 1997.–С.120–122.</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Какоулин Т.Е., Атутова С.Н. Новые методы профилактики и лечения некробактериоза крупного рогатого скота в хозяйствах Иркутской </w:t>
      </w:r>
      <w:r>
        <w:rPr>
          <w:sz w:val="28"/>
          <w:lang w:val="uk-UA"/>
        </w:rPr>
        <w:lastRenderedPageBreak/>
        <w:t xml:space="preserve">области // </w:t>
      </w:r>
      <w:r>
        <w:rPr>
          <w:color w:val="0000FF"/>
          <w:sz w:val="28"/>
          <w:lang w:val="uk-UA"/>
        </w:rPr>
        <w:t xml:space="preserve"> </w:t>
      </w:r>
      <w:r>
        <w:rPr>
          <w:sz w:val="28"/>
          <w:lang w:val="uk-UA"/>
        </w:rPr>
        <w:t xml:space="preserve"> Пробл.стабилизации и развития с.-.х пр-ства Сибири, Монголии и Казахстана в XXI в.–Новосибирск., 1999.– Ч.2.– С. 190–191.</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Караваев Ю., Мачахтыров И. Некробактериозу можно сказать </w:t>
      </w:r>
      <w:r>
        <w:rPr>
          <w:sz w:val="28"/>
          <w:lang w:val="uk-UA"/>
        </w:rPr>
        <w:sym w:font="Times New Roman" w:char="0022"/>
      </w:r>
      <w:r>
        <w:rPr>
          <w:sz w:val="28"/>
          <w:lang w:val="uk-UA"/>
        </w:rPr>
        <w:t>нет</w:t>
      </w:r>
      <w:r>
        <w:rPr>
          <w:sz w:val="28"/>
          <w:lang w:val="uk-UA"/>
        </w:rPr>
        <w:sym w:font="Times New Roman" w:char="0022"/>
      </w:r>
      <w:r>
        <w:rPr>
          <w:sz w:val="28"/>
          <w:lang w:val="uk-UA"/>
        </w:rPr>
        <w:t xml:space="preserve"> // Животновод.–1998.–№ 7.–С.24–25. </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Кечин.В.П. Совершенствование лечебно-профилактических мероприятий в системе контроля эпизоотического процесса неробактериоза северных оленей: Автореф. дис.....канд. вет. наук: 16.00.08/ Ин-т эксперим.ветеринарии Сибири и Дал. Востока. –  Норильск, 1999.–19 с.</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Киръянов Е.А., Больных В.Т. Эпизоотология некробактериоза животных // Патология животных. –  Владивосток, 1989.–С.12–17.</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Клінічна діагностика хвороб тварин / Під. ред. В.І. Левченка . – К.: Урожай, 1995. – 368с. </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Клиническая лабораторная диагностика в ветеринари: Справ. изд. – М.: Агропромиздат, 1985. – 286с.</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Коваленко Я.Р. Анаэробные инфекции сельскохозяйственных  животных. –  М.: Колос, 1954.–359с.</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Конструирование и оценка вакцин для профилактики некробактериоза крупного рогатого скота /Самоловов А.А., Лопатин С.В., Цурбанов В.А., Киселёв А.В.  //Эпизоотология, диагностика, профилактика и меры борьбы с болезнями животных: Сб.науч. тр.РАСХИ.–Новосибирск, 1997.–С.108–113.</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Конструирование питательной среды для производства вакцины против некробактериоза животных / Пышкина Т.Н., Елисеев А.К., Елисеева Л.А и др.// Науч.основы пр-ва вет.биол.препаратов. –Щелково, 2000.– С. 179–180. </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Лабораторные методы диагностики некробактериоза сельскохозяйственных животных : Метод. рекомендации / НИИСХ Крайнего Севера. –  Новосибирск, 1987. – 42с.</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Левченко В.І., Рягин С.Т., Дудко І.С. Етіологія і патогенез гнійного гепатиту при інтенсивній відгодівлі бичків // Вісник с.-г. науки.–1982.–№12.–С.42–44.</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lastRenderedPageBreak/>
        <w:t xml:space="preserve">Лопатин С.В. </w:t>
      </w:r>
      <w:r>
        <w:rPr>
          <w:i/>
          <w:sz w:val="28"/>
          <w:lang w:val="uk-UA"/>
        </w:rPr>
        <w:t>Fusobakterium necrophorum</w:t>
      </w:r>
      <w:r>
        <w:rPr>
          <w:sz w:val="28"/>
          <w:lang w:val="uk-UA"/>
        </w:rPr>
        <w:t xml:space="preserve"> как тест-микроб при определении естественной резистентности организма животного //Диагностика инф. болезней с.-х. животных.– Новосибирск, 1993.–С.98–101.</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Лопатин С.В. Резистентность организма крупного рогатого скота при некробактериозе, средства профилактики и лечения: Автореф. дис…..канд.. вет. наук: 16.00.03 / РАСХН Сиб. отд-ние. Ин-т эксперим. ветеринарии Сибири и Дал. Востока. –   Новосибирск, 1993.–17 с.</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Лопатин С.В., Самоловов А.А. Динамика показателей естественной резистентности организма крупного рогатого скота при некробактериозе //Эпизоотология, диагностика, профилактика и меры борьбы с болезнями животных: Сб.науч. тр.РАСХН .– Новосибирск, 1997.–С.105–108.</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Лопатин С.В., Самоловов А.А. Противоэпизоотическая оценка ”Нековак-стимул” при некробактериозе крупного рогатого скота // Науч. обеспечение вет.пробл.в животноводстве. –Новосибирск, 2000.–С.161–163.</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Лопатин С.В., Хлыстунов А.Г. Испытание экспериментальной вакцины при некробактериозе крупного рогатого скота // Пробл. стабилизации и развития сел.хоз-ва Казахстана, Сибири и Монголии. –Новосибирск,  2000.– С. 181–182. </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Мазур Т. Константні методи математичної обробки кількісних показників //Ветеринарна медицина України. –  1997. – №9. – С.35 – 37.</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Майгулакова Л.Т. Испытание вакцины ВИЭВ против копытной гнили овец для профилактики заболеваний конечностей крупного рогатого скота //Сб.науч.тр. КиргНИВИ.– Фрунзе,1988.–Вып.3.–С66–69.</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Майгулакова Л.Т. Эпизоотология некробактериоза конечностей крупного рогатого скота в условиях комплексов Киргизии // Достижения вет.науки в решении с-х проблем. Сб. науч.тр КиргНИВИ.– Фрунзе, 1991.–Вып.4.–С.30–36.</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Майгулакова Л.Т. Некробактериоз крупного рогатого скота (копытная форма) и меры борьбы: Автор.дис..… канд.вет. наук 16.00.08 /Алма-Ата, 1992.–23с.</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lastRenderedPageBreak/>
        <w:t xml:space="preserve">Максимович В.В., Пинчук О.С. Роль специфической профилактики в комплексе мероприятей по ликвидации некробактериоза крупного рогатого скота // Материалы междунар. конф. “Проб. патологии, санитарии и бесплодия в животноводстве ”. – Минск, 1998. – С.91 – 92. </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Максимович В.В., Веремей Э.И. Некробактериоз сельскохо-зяйственных животных //Материалы к Респуб. семинару вет. спец по проблемам некробактериоза. – Мозырь, 1999. – 56с. </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Межиева З.Х., Соломаха О.И., Кружнов Н.Н. Влияние условий хранения и времени между пересевами на жизнеспособность культур </w:t>
      </w:r>
      <w:r>
        <w:rPr>
          <w:i/>
          <w:sz w:val="28"/>
          <w:lang w:val="uk-UA"/>
        </w:rPr>
        <w:t>F. necrophorum</w:t>
      </w:r>
      <w:r>
        <w:rPr>
          <w:sz w:val="28"/>
          <w:lang w:val="uk-UA"/>
        </w:rPr>
        <w:t xml:space="preserve"> //Вопр.ветеринарии и вет.биологии.– Щёлково,2000.– Вып.1.–С. 10–16. </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 Межиева З.Х., Соломаха О.И., Кружнов Н.Н.  Испытание некоторых сред высушивания для стабилизации свойств </w:t>
      </w:r>
      <w:r>
        <w:rPr>
          <w:i/>
          <w:sz w:val="28"/>
          <w:lang w:val="uk-UA"/>
        </w:rPr>
        <w:t>F. necrophorum</w:t>
      </w:r>
      <w:r>
        <w:rPr>
          <w:sz w:val="28"/>
          <w:lang w:val="uk-UA"/>
        </w:rPr>
        <w:t xml:space="preserve"> // Вопр.ветеринарии и вет.биологии.– Щелково, 2000.–  Вып.1.– С. 16– 22. </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Меньшен В.В. Разработка промышленной технологии приготовления вакцины против некробактериоза животных: Автореф.дис…канд.вет.наук: 16.00.03 . – М., 1998.– 21с.  </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Методичні рекомендації до лабораторних занять з курсу “Основи наукових досліджень та патентознавства” /Укл.: В.Г. Грибан, О.В. Шульга, Л.М. Степченко та ін., Дніпропетровськ, 1998. – 40с. </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Методичні рекомендації по визначенню економічної ефективності ветеринарних заходів для студентів факультету ветеринарної медицини та слухачів ФПК / Склав О.Т. Ляшенко. –  Біла Церква, 1993. – 24с.</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Мусаев А.Р., Семёнова И.Н., Караваев Ю.Д. Некробактериоз крупного рогатого скота в Рязанской области // Бюлл. ВИЭВ.– М., 1991.– Вып.77– 80.– С.58– 60.</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Мусаев А.Р., Семёнова И.Н., Караваев Ю.Д. Концентрирование экзотоксина </w:t>
      </w:r>
      <w:r>
        <w:rPr>
          <w:i/>
          <w:sz w:val="28"/>
          <w:lang w:val="uk-UA"/>
        </w:rPr>
        <w:t xml:space="preserve">F. necrophorum </w:t>
      </w:r>
      <w:r>
        <w:rPr>
          <w:sz w:val="28"/>
          <w:lang w:val="uk-UA"/>
        </w:rPr>
        <w:t>различными методами // Бюлл. ВИЭВ.– М., 1991.– Вып.77-80.– С.60– 61.</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Мусаев А.Р., Семёнова И.Н., Караваев Ю.Д. Способ иннактивации токсина </w:t>
      </w:r>
      <w:r>
        <w:rPr>
          <w:i/>
          <w:sz w:val="28"/>
          <w:lang w:val="uk-UA"/>
        </w:rPr>
        <w:t xml:space="preserve">F. Necrophorum  </w:t>
      </w:r>
      <w:r>
        <w:rPr>
          <w:sz w:val="28"/>
          <w:lang w:val="uk-UA"/>
        </w:rPr>
        <w:t>// Бюлл. ВИЭВ.– М., 1991.–Вып.77-80.– С.62– 63.</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lastRenderedPageBreak/>
        <w:t xml:space="preserve">Мусаев А.Р. Сравнительная оценка иммунологических свойств эпизоотических штаммов </w:t>
      </w:r>
      <w:r>
        <w:rPr>
          <w:i/>
          <w:sz w:val="28"/>
          <w:lang w:val="uk-UA"/>
        </w:rPr>
        <w:t>F. necrophorum</w:t>
      </w:r>
      <w:r>
        <w:rPr>
          <w:sz w:val="28"/>
          <w:lang w:val="uk-UA"/>
        </w:rPr>
        <w:t>: Автореф.дис.... канд.вет.наук 16.00.03 .–Москва, 1993.– 25с.</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Наукове обгрунтування розробки та ефективність застосування асоційованих вакцин / Риженко В.П., Риженко Г.Ф., Акименко Л.І та ін. // Науковий вісник НАУ. – К.,  2001.- № 36. – С.</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Некоторые аспекты иммунопрофилактики некробактериоза конечностей крупного рогатого скота с использованием ассоциированной вакцины “НЕКОВАК”/ Панасюк С.Д., Кружнов Н.Н. Сидорчук А.А., Устинова Г.И.  // Вопросы вет.микробиологии, эпизоотологии ветсанэкспертизы. Сб.науч.тр. – Ульяновск. СХИ.– Ульяновск, 1995.– ч.2.– С.42– 46.</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Никитин И.Н., Воскобойник В.Ф. Организация и экономика ветеринарного дела : Учеб. для вузов. – М.: Владос, 1999. – 384с.</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Новые препараты для профилактики и терапии инфекционных заболеваний конечностей у крупного и мелкого рогатого скота /Панасюк С.Д., Кружнов Н.Н., Кириллов Л.В., Сидорчук А.А.  // Диагностика, лечение и профилактика заболеваний с.-х. животных: Сб.науч.тр. Ставропол.ГСХА.–Ставрополь, 1996.–С.24–26.</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Нормы и рационы кормления сельскохозяйственных животных: Справ. пособ. –  М.: Агропомиздат, 1985. – 351с.</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Обсеменённость содержимого рубца у крупного рогатого скота бактерией некробактериоза /А.А.Самоловов, М.И.Никонорова, Г.В.Мельникова, Н.И.Фомина //Эпизоотология, диагностика и меры борьбы с инфекционными болезнями.– Новосибирск, 1986. – №2. – С.96– 98.</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Определитель бактерий Берджи /Под. ред. Дж. Хоулта, Н. Крига, П.Снита и др.; Пер. с англ. акад. РАН  Г.А. Заварзина. – 9-е изд. – в 2-х томах . – М., 1997. – 800с. </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Оценка эпизоотического состояния хозяйств и мер борьбы при некробактериозе крупного рогатого скота / Хузин Д.А., Камалов Г.Х., Макаев Х.Н., Акимов Е.К. //Пробл.инфекц. и инваз.болезней в животноводстве на соврем.этапе. –М., 1999.– С. 174–175. </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lastRenderedPageBreak/>
        <w:t>Панасюк С.Д., Сидорчук А.А. Значение ассоциаций микроорганизмов в этиологии заболеваний конечностей овец и крупного рогатого скота //Совершенствование методов госконтроля ветпрепаратов :Тезисы Всесоюз. науч. конф. – М., 1990. – С 70-72.</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Панасюк С.Д., Кружнов Н.Н., Сидорчук А.А. Некоторые аспекты иммунопрофилактики некробактериоза конечностей крупного рогатого скота с использованием ассоциированной вакцини “Нековак”// Вопросы вет. микробиологии, эпизоотологии и вет.-сан. экспертизы. – Ульяновск, 1994. – С.42 – 46.</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Панько И.С., Василишин А.И. Болезни дистального отдела конечностей крупного рогатого скота// Ветеринария. – 1984. – №4. – С.52.</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Панько И.С., Издепский В.И. Профилактика травматизма крупного рогатого скота //Ветеринария. – 1990. – №5. – С.58. </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Панько І.С. Деформації і хвороби пальців у високопродуктивних корів. – К., 2001.  –  64с.</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Пилипенко А.А. Реакция преципитации в геле агара при некробактериозе северных оленей //Вопросы методологии и методики научных исследований по сельск. хозяйству. – Новосибирск., 1972.–Вып.2.–С.120–121.</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Пилипенко А.А. Об использовании серологических реакций при изучении некробактериоза //Сиб.вестник с.-х. науки. –1974.–№ 1.–С.79–86.</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Пилипенко А.А., Борисова Л.М. К изучению химического состава </w:t>
      </w:r>
      <w:r>
        <w:rPr>
          <w:i/>
          <w:sz w:val="28"/>
          <w:lang w:val="uk-UA"/>
        </w:rPr>
        <w:t>Bact. necrophorum</w:t>
      </w:r>
      <w:r>
        <w:rPr>
          <w:sz w:val="28"/>
          <w:lang w:val="uk-UA"/>
        </w:rPr>
        <w:t xml:space="preserve"> // Сельское и промысловое хозяйство Крайнего Севера: Тр.НИИ сельского хозяйства Кр. Севера.– Новосибирск, 1974.–Т.20.–С.80–81.</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Пилипенко А.А. Преципитины к </w:t>
      </w:r>
      <w:r>
        <w:rPr>
          <w:i/>
          <w:sz w:val="28"/>
          <w:lang w:val="uk-UA"/>
        </w:rPr>
        <w:t>Bact. necrophorum</w:t>
      </w:r>
      <w:r>
        <w:rPr>
          <w:sz w:val="28"/>
          <w:lang w:val="uk-UA"/>
        </w:rPr>
        <w:t xml:space="preserve"> у северных оленей // Проблемы животноводства и пушного звероводства на Крайнім Севере. – Новосибирск. 1977.–С.42–52.</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Пилипенко А.А., Борисова Л.М. Получение соматического антигена бактерии некроза, его характеристика и испытание в качестве эритроцитарного диагностикума // Повышение качества продукции в сельском хоз-стве Крайнего Севера. – Новосибирск.,1978.–С.45–49.</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lastRenderedPageBreak/>
        <w:t xml:space="preserve">Пилипенко А.А., Борисова Л.М., Жиров В.А. Изучение антигенного состава </w:t>
      </w:r>
      <w:r>
        <w:rPr>
          <w:i/>
          <w:sz w:val="28"/>
          <w:lang w:val="uk-UA"/>
        </w:rPr>
        <w:t>Bac. necrophorum</w:t>
      </w:r>
      <w:r>
        <w:rPr>
          <w:sz w:val="28"/>
          <w:lang w:val="uk-UA"/>
        </w:rPr>
        <w:t xml:space="preserve"> методом иммунодифузии в геле агара // Науч.-техн. Бюл. ВАСХНИЛ. Сибирское отделение. – Новосибирск, 1982. – Вып.30. – С.8 – 11.</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Пилипенко А.А., Борисова Л.Н. Иммунологическое изучение комплексного антигена </w:t>
      </w:r>
      <w:r>
        <w:rPr>
          <w:i/>
          <w:sz w:val="28"/>
          <w:lang w:val="uk-UA"/>
        </w:rPr>
        <w:t>B. necrophorum</w:t>
      </w:r>
      <w:r>
        <w:rPr>
          <w:sz w:val="28"/>
          <w:lang w:val="uk-UA"/>
        </w:rPr>
        <w:t xml:space="preserve"> //Диагностика, профилактика и терапия болезней животных на Крайнем Севере .–Новосибирск, 1983.–С.15–40. </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Пилипенко А.А. Протективные свойства комплексного антигена </w:t>
      </w:r>
      <w:r>
        <w:rPr>
          <w:i/>
          <w:sz w:val="28"/>
          <w:lang w:val="uk-UA"/>
        </w:rPr>
        <w:t xml:space="preserve">B.necrophorum </w:t>
      </w:r>
      <w:r>
        <w:rPr>
          <w:sz w:val="28"/>
          <w:lang w:val="uk-UA"/>
        </w:rPr>
        <w:t xml:space="preserve">// Диагностика, профилактика и терапия болезней животных на Крайнем Севере.– Новосибирск, 1983.–С.28–35. </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Писаренко Н.И. Токсин </w:t>
      </w:r>
      <w:r>
        <w:rPr>
          <w:i/>
          <w:sz w:val="28"/>
          <w:lang w:val="uk-UA"/>
        </w:rPr>
        <w:t>Bac. necrophorum</w:t>
      </w:r>
      <w:r>
        <w:rPr>
          <w:sz w:val="28"/>
          <w:lang w:val="uk-UA"/>
        </w:rPr>
        <w:t xml:space="preserve"> и его иммунологическая характеристика // Сб. науч. Работ Мурманской оленеводческой опытной станции.–Мурманськ, 1976.–Вып.3.–С.36–45.</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Подбор и испытание компонентов ИФА для экзотоксина некробактериоза /Волохова А.Л., Клюкина В.И., Семёнова И.Н, Караваев Ю.Д. // Состояние, пробл. и перспективы развития вет. науки России.– М., 1999.–Т.1.–С.303–305.</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Проданов В.И., Кавунник А.М. Вакцинопрофилактика некробактериоза  крупного рогатого скота //Эффективность вет. мероприятий в промышленном животноводстве.– Краснодар. КГАУ.– Краснодар, 1991.–С.41–43.</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Профилактика некробактериоза животных /О.И.Соломаха, Л.В. Кирилов, В.В. Мельшенин и др. //Ветеринария. –  1997.–№5.–С.15–17.</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Пышкина Т.Н. Усовершенствование промышленной технологии производства инактивированной эмульгированной вакцины против некробактериоза животных: Автореф. дис...канд. биол. наук: 16.00.03/ Всерос. НИИ биол. пром-сти. – Щелково, 2000.– 27с.</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Ребров П.И. Феномен иммунитета и вакцинации против некробактериоза северных оленей // Работы по ветеринарии (оленеводство), звероводству и земледелию: Тр. НИИ сел. хозяйства Крайнего Севера , 1960. – Т.8. – С.14 – 20. </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lastRenderedPageBreak/>
        <w:t>Ревнивых А. Этиология копытных болезней животных //Советская ветеринария. – 1935. – №8. – С. 24 – 25.</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Риженко В.П. Актуальні  питання профилактики некробактериозу. //Ветеринарна медицина України.–1998.– №11/12.–С.15. </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Риженко В.П. Результати та перспективи специфічної профілактики змішаних інфекцій // Матеріали наук.-вироб.конф. “Актуальні питання вет.медицини”. – К.,1995.–С.108–110.</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Сайдуллин Т.С. Статистическая обработка результатов серологических исследований // Ветеринария. – 1981. –  №7. –С.62 – 64.</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Салажанов Е.Л., Сандомирский А.М. Оценка методов контроля иммуногенности вакцин // Разработка методов проверки биологических свойств производственных штаммов микроорганизмов и диагностических препаратов.–М.,–С.88–92.</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Самоловов А.А. Микробные ассоциации при гнойно-некротических процессах пальца у коров //Науч.-тех.бюл. ВАСХНИЛ. Сиб.отд-ние.–Новосибирск, 1981.–Вып.23.–С.16–19.</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Самоловов А.А., Никоногов П.Г. Заболеваемость коров некробактериозом при различных условиях кормления и содержания //Сиб. вестник с.-х. науки .–Новосибирск, 1982.–№4.–С.81–83.</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Самоловов А.А. Диагностическая ценность культурально-биохимических свойств </w:t>
      </w:r>
      <w:r>
        <w:rPr>
          <w:i/>
          <w:sz w:val="28"/>
          <w:lang w:val="uk-UA"/>
        </w:rPr>
        <w:t>F.necrophorum</w:t>
      </w:r>
      <w:r>
        <w:rPr>
          <w:sz w:val="28"/>
          <w:lang w:val="uk-UA"/>
        </w:rPr>
        <w:t xml:space="preserve"> // Диагностика болезней животных и профилактика их на фермах и комплексах. –Новосибирск,  1984.– С.53–57.</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Самоловов А.А. Определение чувствительности </w:t>
      </w:r>
      <w:r>
        <w:rPr>
          <w:i/>
          <w:sz w:val="28"/>
          <w:lang w:val="uk-UA"/>
        </w:rPr>
        <w:t>F.necrophorum</w:t>
      </w:r>
      <w:r>
        <w:rPr>
          <w:sz w:val="28"/>
          <w:lang w:val="uk-UA"/>
        </w:rPr>
        <w:t xml:space="preserve"> к антибиотикам дисковым методом //Проф. и лечение болезней крупного рогатого скота. – Новосибирск.,  1984. – С.53 – 58.</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Самоловов А.А. Совершенствование лабораторной диагностики некробактериоза //Ветеринария. – 1986.– №6.–С.69–70.</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Самоловов А.А. Изменения внутренних органов у крупного рогатого скота при некробактериозе //Сиб.вестник с.-х. науки.– 1986.–№2.–С.51–54.</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lastRenderedPageBreak/>
        <w:t>Самоловов А.А. Роль возбудителя некробактериоза и его ассоциаций в патологии пальца крупного рогатого скота // Сиб.вестник с.-х. науки.–1988.–№4.–С.67–70.</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Самоловов А.А. Новый способ воспроизведения некробактериоза крупного рогатого скота //Особенности эпизоотологического процесса и профилактика болезней на промышленных комплексах.–Новосибирск, 1988.–С.25–28.</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Самоловов А.А., Власенко Л.М. Некробактериоз // Земля Сиб. Дальневосточная. –1988.– №4.–С.32.</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Самоловов А.А. Испытание иммунофлуоресцентного метода для диагностики некробактериоза крупного рогатого скота //Диагностика и профилактика инфекционных болезней животных. – Новосибирск, 1989.–С.21–24.</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Самоловов А.А., Фомина Н.И. Испытание коньюгатов бактериального антигена с синтетическими полиэлектролитами //Общая и частная эпизоотология инфекционных болезней с-х животных.–  Новосибирск, 1990.–С.103–105.</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Самоловов А.А Некробактериоз крупного рогатого скота : эпизоотология, диагностика и меры борьбы: Дис….. канд. д-ра вет.наук: 16.00.08 .–Новосибирск, 1990.–293с.</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Самоловов А.А. Закономерности инфекционного и эпизоотического процессов некробактериоза крупного рогатого скота // Эпизоотический и инфекционный процессы (теоретические и практические аспекты). – Новосибирск,  1992. – С.53 – 57.</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Самоловов А.А., Лопатин С.В. Резистентность крупного рогатого скота при некробактериозе // Эпизоотология, диагностика, профилактика и меры борьбы с болезнями животных: Сб.науч. тр.РАСХИ.Сиб. отд-ние. ИЭВСиДВ.–Новосибирск, 1993.– С.120–124.</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Самоловов А.А. Некробактериоз животных.–Новосибирск, 1993.–128с.</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lastRenderedPageBreak/>
        <w:t>Самоловов А.А., Смирнова В.В. Паталогоанатомические и гистологические изменения органов крупного рогатого скота при некробактериозе //Эпизоотология, диагностика, профилактика и меры борьбы с болезнями животных: Сб.науч. тр.РАСХИ .– Новосибирск, 1997.–С.114–118.</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Самоловов А.А., Енин В.А. Лабораторно-клиническое испытание противонекробактериозной вакцины ПАМАВАК. //Эпизоотология, диагностика, профилактика и меры борьбы с болезнями животных: Сб.науч. тр.РАСХИ .– Новосибирск, 1997.–С.118–120.</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Самоловов А.А. Современный взгляд на проблему некробактериоза крупного рогатого скота // Актал. пробл. вет. медицины в России. –Новосибирск, 1998.– С. 320–325. </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Самоловов А.А. Эпизоотолого-эпидемическая роль </w:t>
      </w:r>
      <w:r>
        <w:rPr>
          <w:i/>
          <w:sz w:val="28"/>
          <w:lang w:val="uk-UA"/>
        </w:rPr>
        <w:t>Fusobacterium necrophorum</w:t>
      </w:r>
      <w:r>
        <w:rPr>
          <w:sz w:val="28"/>
          <w:lang w:val="uk-UA"/>
        </w:rPr>
        <w:t xml:space="preserve"> // Зоогигиена, профилактика и терапия болезней с-х и мелких домашних животных. – Новосибирск, 1999. – С.57 – 59.</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Самоловов А.А. </w:t>
      </w:r>
      <w:r>
        <w:rPr>
          <w:i/>
          <w:sz w:val="28"/>
          <w:lang w:val="uk-UA"/>
        </w:rPr>
        <w:t>Fusobacterium necrophorum</w:t>
      </w:r>
      <w:r>
        <w:rPr>
          <w:sz w:val="28"/>
          <w:lang w:val="uk-UA"/>
        </w:rPr>
        <w:t>: морфологические, биологические свойства, классификация // Науч.обеспечение вет.пробл.в животноводстве.–Новосибирск, 1999–С. 399–406.</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Самоловов А.А. Оценка специфических средств профилактики при некробактериозе животных // Пробл.стабилизации и развития сел. хоз-ва Казахстана, Сибири и Монголии. –Новосибирск, 2000.–С. 192–194. </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Самоловов А.А. Роль </w:t>
      </w:r>
      <w:r>
        <w:rPr>
          <w:i/>
          <w:sz w:val="28"/>
          <w:lang w:val="uk-UA"/>
        </w:rPr>
        <w:t xml:space="preserve">F.necrophorum </w:t>
      </w:r>
      <w:r>
        <w:rPr>
          <w:sz w:val="28"/>
          <w:lang w:val="uk-UA"/>
        </w:rPr>
        <w:t>в патологии человека //Науч. обеспечение вет. пробл. в животноводстве. – Новосибирск, 2000. – С.154 – 159.</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Самоловов А.А., Лопатин С.В. Некробактериоз крупного рогатого скота и пути решения проблемы  //Аграрная Россия .– 2001.–№3.– С.34–37.</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Сидорчук А.А., Семёнова И.Н. Реакция иммунофлюоресценции в сравнении с другими иммунологическими методами при копытной гнили овец // Бюллетень ВНИИЭВ.– 1983. –№51.–С.64–67.</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Сидорчук А.А., Панасюк С.Д., Фёдоров Ю.Н. Оценка иммунологической эффективности различных адъювантов при приготовлении бактериальных вакцин // Труды ВИЭВ.–М., 1989. –Том 67.–С.3–10.</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lastRenderedPageBreak/>
        <w:t xml:space="preserve">Сидорчук А.А., Дриаева М.Д., Федосеенко В.А. Значение анаэробных микроорганизмов и их ассоциаций в норме и при патологии у с-х животных //Новое в диагностике, лечении и профилактике болезней животных. – М.,1996.–С.177–180. </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Сидорчук А.А., Федосеенко В.А. Фагоцитарная активность лейкоцитов крови крупного и мелкого рогатого скота в отношении антигенов </w:t>
      </w:r>
      <w:r>
        <w:rPr>
          <w:i/>
          <w:sz w:val="28"/>
          <w:lang w:val="uk-UA"/>
        </w:rPr>
        <w:t xml:space="preserve">F.necrophorum </w:t>
      </w:r>
      <w:r>
        <w:rPr>
          <w:sz w:val="28"/>
          <w:lang w:val="uk-UA"/>
        </w:rPr>
        <w:t>//</w:t>
      </w:r>
      <w:r>
        <w:rPr>
          <w:i/>
          <w:sz w:val="28"/>
          <w:lang w:val="uk-UA"/>
        </w:rPr>
        <w:t xml:space="preserve"> </w:t>
      </w:r>
      <w:r>
        <w:rPr>
          <w:sz w:val="28"/>
          <w:lang w:val="uk-UA"/>
        </w:rPr>
        <w:t>Вопр.физ.-хим.биологии в ветеринарии. –М.,1998.– С. 107–112.</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Система мероприятий по борьбе с некробактериозом крупного рогатого скота и копытной гнилью овец / Сидорчук А.А., Панасюк С.Д., Кружнов Н.И, Кириллов Г.И. //Ветеринария.–1996.–№6.–С.23–27.  </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Соломаха О.И. Серогруппы возбудителя некробактериоза // Науч.-тех. бюл. НИИ сельск.хозяйства Кр.Севера.–1972.–№2(5).–С.20-21.</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Соломаха О.И. Получение люминесцирующих сыроваток против </w:t>
      </w:r>
      <w:r>
        <w:rPr>
          <w:i/>
          <w:sz w:val="28"/>
          <w:lang w:val="uk-UA"/>
        </w:rPr>
        <w:t xml:space="preserve">F. necrophorum </w:t>
      </w:r>
      <w:r>
        <w:rPr>
          <w:sz w:val="28"/>
          <w:lang w:val="uk-UA"/>
        </w:rPr>
        <w:t>//Труды НИИСХ Крайнего Севера .–Новосибирск, 1974.–Том 20.–С.88–90.</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Соломаха О.И., Кириллов Л.В., Меньшин В.В. Профилактика некробактериоза животных //Ветеринария.– 1997.– №5.–С.15.</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Соломаха О.И., Кириллов Л.В., Лавченко Е.Г. Специфическая профилактика некробактериоза северных оленей // Пробл. развития и науч.обеспечение агропром.комплекса сев.регионов России. –М., 1999.–Ч.2.– С. 190–195 </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Соломаха О.И, Кириллов Л.В., Павлова И.Б. Некоторые морфологические особенности </w:t>
      </w:r>
      <w:r>
        <w:rPr>
          <w:i/>
          <w:sz w:val="28"/>
          <w:lang w:val="uk-UA"/>
        </w:rPr>
        <w:t>Fusobacterium necrophorum</w:t>
      </w:r>
      <w:r>
        <w:rPr>
          <w:sz w:val="28"/>
          <w:lang w:val="uk-UA"/>
        </w:rPr>
        <w:t xml:space="preserve"> // Аграрная Россия. –2000.– № 3.– С. 59–61. </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Соломаха О.И., Кириллов Л.В. Некробактериоз – комплексное решение проблемы // Аграрная Россия.–2001.–№3.– С.38–41.</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Специфическая профилактика некробактериоза северных оленей. /В.А.Жиров, О.И. Соломаха, Р.И.Булгаков, А.А. Пилипенко //Эпизоотология, диаг-ка, проф-ка и лечение болезней животных в Заполярье. – Новосибирск, 1988.–Вып.№3/4.–С.17–20.</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lastRenderedPageBreak/>
        <w:t>Сравнительная иммуноморфологическая оценка эффективности вакцин из штаммов ВК и ВУП против некробактериоза / Муллакаев О.Т., Камалов Г.Х., Хузин Д.А., Алексеева И.И. // Вопросы инфекционной патологии животных: Межвуз.сб.науч.тр.– Казань, 1994.– С.21– 24.</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Сравнительная оценка иммуногенности образцов инактивированных антигенов </w:t>
      </w:r>
      <w:r>
        <w:rPr>
          <w:i/>
          <w:sz w:val="28"/>
          <w:lang w:val="uk-UA"/>
        </w:rPr>
        <w:t>F.necrophorum</w:t>
      </w:r>
      <w:r>
        <w:rPr>
          <w:sz w:val="28"/>
          <w:lang w:val="uk-UA"/>
        </w:rPr>
        <w:t xml:space="preserve"> с различными адъювантами /Караваев Ю.Д., Семенова И.Н., Мироненко А.К. и др. //Науч.основы пр-ва вет.биол.препаратов. –Щелково, 2000.– С. 158–159.</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Терапия и специфическая профилактика при некробактериозе /  Караваев Ю.Д.,  Семёнова И.Н., Мироненко А.К., Зинина Л.Н. // Ветеринария.–1999.–№8.–С.11–13.</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Тириков И.Г. Оптимизация лечебно-профилактических мероприятий при некробактериозе крупного рогатого скота: Автореф.дис.....канд.вет.наук: 16.00.03 .– Новосибирск , 1996.–17с.</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Тутушин М.И., Зверев В.В. Некробактериоз свиней с поражением ушей // Вестник с.-х. науки Казахстана.–1981.– №8.–С.68–70. </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Тутушин М.И., Тутушина Р., Зверев В.В. Некробактериоз свиней //Свиноводство.–1981.– №3.–С.41–42..</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Фарзалиев И.А. К вопросу о токсинообразования возбудителем  некробактериоза //Тр.Азербайджанского н.-и. вет.ин-та.–Баку, 1960.–Т.8.–С.25</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Федосеенко В.А.  Усовершенствование средств специфической профилактики некробактериоза крупного рогатого скота и копытной гнили овец: Автореф. дис...канд. вет. наук: 16.00.03 / Моск. гос. акад. вет. медицины и биотехнологии им. К.И.Скрябина . – М., 1998.– 16 с. </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Хузин Д.А. Оценка эпизоотического состояния хозяйств и меры борьбы при некробактериозе крупного рогатого скота // Пробл. инфекц. и инваз. болезней в живот-тве на соврем. этапе.  – М., 1999. – С. 174 – 175. </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Хузин Д.А., Макаев Х.Н. Александров Д.И. Получение протективного антигена для изготовления полиштаммовой формол-эмульсионной вакцины против некробактериоза рогатого скота / Науч.основы пр-ва вет.биол.препаратов.–Щелково, 2000.– С. 160–161. </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lastRenderedPageBreak/>
        <w:t>Хузин Д.А., Александров Д.И. Меры борьбы с некробактериозом крупного рогатого скота / Ветеринарный врач. – 2002.  – № 1(9). – С.46 – 49.</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Чумаченко В.Ю. Методические рекомендации по определению естественной резистентности у сельскохозяйственных животных для ветеринарных специалистов. – К., 1992. – 86с.</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Ярцев В.Г., Бердиников П.П. Сравнительная эффективность лечения бычков при некробактериозных баланопоститах //Болезни с-х животных в Забайкалье и на Дальнем Востоке.– Блоговещенск., 1980.–С.14–16.</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Adherence of </w:t>
      </w:r>
      <w:r>
        <w:rPr>
          <w:i/>
          <w:sz w:val="28"/>
          <w:lang w:val="uk-UA"/>
        </w:rPr>
        <w:t>Fusobacterium necrophorum</w:t>
      </w:r>
      <w:r>
        <w:rPr>
          <w:sz w:val="28"/>
          <w:lang w:val="uk-UA"/>
        </w:rPr>
        <w:t xml:space="preserve"> subspecies </w:t>
      </w:r>
      <w:r>
        <w:rPr>
          <w:i/>
          <w:sz w:val="28"/>
          <w:lang w:val="uk-UA"/>
        </w:rPr>
        <w:t>necrophorum</w:t>
      </w:r>
      <w:r>
        <w:rPr>
          <w:sz w:val="28"/>
          <w:lang w:val="uk-UA"/>
        </w:rPr>
        <w:t xml:space="preserve"> to different animal cells / Okada Y., Kanoe M., Yagushi Y. et all. //Microbios. – 1999. – Vol.99. –  №393. – P.95 – 105.</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Amoako K.K. Studies on the factors affecting the haemolytic activity of </w:t>
      </w:r>
      <w:r>
        <w:rPr>
          <w:i/>
          <w:sz w:val="28"/>
          <w:lang w:val="uk-UA"/>
        </w:rPr>
        <w:t>Fusobacterium necrophorum</w:t>
      </w:r>
      <w:r>
        <w:rPr>
          <w:sz w:val="28"/>
          <w:lang w:val="uk-UA"/>
        </w:rPr>
        <w:t xml:space="preserve"> // Vet. Microbial. – 1994. – Vol.41. - №1 – 2. – P.11 – 18.</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Amoako K.K. Stability and stabilization of  </w:t>
      </w:r>
      <w:r>
        <w:rPr>
          <w:i/>
          <w:sz w:val="28"/>
          <w:lang w:val="uk-UA"/>
        </w:rPr>
        <w:t>Fusobacterium necrophorum</w:t>
      </w:r>
      <w:r>
        <w:rPr>
          <w:sz w:val="28"/>
          <w:lang w:val="uk-UA"/>
        </w:rPr>
        <w:t xml:space="preserve"> hemolisin //Vet. Microbial. – 1996. – Vol.50. – №1 – 2. – P.149 – 153.</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Andersson L., Lundstrom K. The influence of bread, age, body weight and season on digital diseases and hoof size in dairy cows //Zentralblatt fur Veterinarmedizin. – 1981. – Vol.28. –  №2. – P.141 – 142.  </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Aoki M. Lemierre’s syndrome caused by </w:t>
      </w:r>
      <w:r>
        <w:rPr>
          <w:i/>
          <w:sz w:val="28"/>
          <w:lang w:val="uk-UA"/>
        </w:rPr>
        <w:t>Fusobacterium necrophorum</w:t>
      </w:r>
      <w:r>
        <w:rPr>
          <w:sz w:val="28"/>
          <w:lang w:val="uk-UA"/>
        </w:rPr>
        <w:t xml:space="preserve"> : a case report //J. Med. Assoc. – 1993. – Vol.91. –  №4. – P.141 – 142. </w:t>
      </w:r>
    </w:p>
    <w:p w:rsidR="00DE5964" w:rsidRDefault="00DE5964" w:rsidP="00DB3B76">
      <w:pPr>
        <w:numPr>
          <w:ilvl w:val="0"/>
          <w:numId w:val="61"/>
        </w:numPr>
        <w:tabs>
          <w:tab w:val="clear" w:pos="720"/>
          <w:tab w:val="left" w:pos="0"/>
        </w:tabs>
        <w:suppressAutoHyphens w:val="0"/>
        <w:spacing w:line="360" w:lineRule="auto"/>
        <w:ind w:left="0" w:firstLine="720"/>
        <w:jc w:val="both"/>
        <w:rPr>
          <w:i/>
          <w:sz w:val="28"/>
          <w:lang w:val="uk-UA"/>
        </w:rPr>
      </w:pPr>
      <w:r>
        <w:rPr>
          <w:sz w:val="28"/>
          <w:lang w:val="uk-UA"/>
        </w:rPr>
        <w:t xml:space="preserve">Baba E. Antibiotic susceptibility of </w:t>
      </w:r>
      <w:r>
        <w:rPr>
          <w:i/>
          <w:sz w:val="28"/>
          <w:lang w:val="uk-UA"/>
        </w:rPr>
        <w:t xml:space="preserve">F.necrophorum  </w:t>
      </w:r>
      <w:r>
        <w:rPr>
          <w:sz w:val="28"/>
          <w:lang w:val="uk-UA"/>
        </w:rPr>
        <w:t>from bovine hepatic abscesses // Br. Vet. J.     – 1989. – Vol.145. – №2. – P.195 – 197.</w:t>
      </w:r>
    </w:p>
    <w:p w:rsidR="00DE5964" w:rsidRDefault="00DE5964" w:rsidP="00DB3B76">
      <w:pPr>
        <w:pStyle w:val="BodyText20"/>
        <w:numPr>
          <w:ilvl w:val="0"/>
          <w:numId w:val="61"/>
        </w:numPr>
        <w:tabs>
          <w:tab w:val="clear" w:pos="720"/>
          <w:tab w:val="left" w:pos="0"/>
        </w:tabs>
        <w:overflowPunct/>
        <w:autoSpaceDE/>
        <w:autoSpaceDN/>
        <w:adjustRightInd/>
        <w:ind w:left="0" w:firstLine="720"/>
        <w:textAlignment w:val="auto"/>
        <w:rPr>
          <w:rFonts w:ascii="Times New Roman" w:hAnsi="Times New Roman"/>
          <w:lang w:val="uk-UA"/>
        </w:rPr>
      </w:pPr>
      <w:r>
        <w:rPr>
          <w:rFonts w:ascii="Times New Roman" w:hAnsi="Times New Roman"/>
          <w:lang w:val="uk-UA"/>
        </w:rPr>
        <w:t xml:space="preserve">Bacteriologic and histologic studies of hepatic abscesses in cattle. /Lecthenberg K.F., Nagaraja T.G., Leipold H.W., Chengappa M.M. //Am. J. Veter. Res. 1988.– Vol. 49.–P.58–62. </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Bennet K.W. Identification of fusobacteria in a routine diagnostic laboratory // Appl. Bacteriol. – 1985. – Vol.59. –  №2. – P. 171 – 182.</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Bennet K.W. Fusobacteria: new taxonomy and related diseases //J.Med. Microbial. – 1993. – Vol.39. – №4. – P.246 – 254.</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lastRenderedPageBreak/>
        <w:t xml:space="preserve">Berg J.N., Loan R.W. </w:t>
      </w:r>
      <w:r>
        <w:rPr>
          <w:i/>
          <w:sz w:val="28"/>
          <w:lang w:val="uk-UA"/>
        </w:rPr>
        <w:t>Fusobacterium necrophorum</w:t>
      </w:r>
      <w:r>
        <w:rPr>
          <w:sz w:val="28"/>
          <w:lang w:val="uk-UA"/>
        </w:rPr>
        <w:t xml:space="preserve"> and Bacteroides melaninogenicus as etiologic agents of foot rot in cattle // Am. J. Vet. Res. – 1975. – Vol.36. – №8. – P. 1115 – 1122.</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Berg J.N., Scanlan C.M. Studies of </w:t>
      </w:r>
      <w:r>
        <w:rPr>
          <w:i/>
          <w:sz w:val="28"/>
          <w:lang w:val="uk-UA"/>
        </w:rPr>
        <w:t>Fusobacterium necrophorum</w:t>
      </w:r>
      <w:r>
        <w:rPr>
          <w:sz w:val="28"/>
          <w:lang w:val="uk-UA"/>
        </w:rPr>
        <w:t xml:space="preserve"> from bovine hepatic abscesses</w:t>
      </w:r>
      <w:r>
        <w:rPr>
          <w:sz w:val="28"/>
          <w:lang w:val="uk-UA"/>
        </w:rPr>
        <w:sym w:font="Times New Roman" w:char="003A"/>
      </w:r>
      <w:r>
        <w:rPr>
          <w:sz w:val="28"/>
          <w:lang w:val="uk-UA"/>
        </w:rPr>
        <w:t>biotypes, quantitation, virulence, and antibiotic susceptibility  //Am. J. Vet. Res. –1982.–Vol.43.–P.1580–1586.</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Brawn R. Phenotypic characteristic and lipopolysaccharides  of human and animal isolates of </w:t>
      </w:r>
      <w:r>
        <w:rPr>
          <w:i/>
          <w:sz w:val="28"/>
          <w:lang w:val="uk-UA"/>
        </w:rPr>
        <w:t>Fusobacterium necrophorum</w:t>
      </w:r>
      <w:r>
        <w:rPr>
          <w:sz w:val="28"/>
          <w:lang w:val="uk-UA"/>
        </w:rPr>
        <w:t xml:space="preserve"> //J. Med. Microbial. – 1997. – Vol. 46. - №10. – P.873 – 878. </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Brink D.R., Lowry S.R., Stock R.A. Severity of liver abscesses and efficiency of feed utilization of feedlot cattele //J.Anim.Sci.–1990.– Vol. 68.–Р.1201–1207. </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Brook I. The relatiionship between </w:t>
      </w:r>
      <w:r>
        <w:rPr>
          <w:i/>
          <w:sz w:val="28"/>
          <w:lang w:val="uk-UA"/>
        </w:rPr>
        <w:t>Fusobacterium</w:t>
      </w:r>
      <w:r>
        <w:rPr>
          <w:sz w:val="28"/>
          <w:lang w:val="uk-UA"/>
        </w:rPr>
        <w:t xml:space="preserve"> species and other florae in mixed infection //J. Med. Microbial. – 1986. – Vol.21. – №2. – P.93 – 100.</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Brook I. Fusobacterial infections in children // J.Infect. – 1994. – Vol.28 – №2. – P.155 – 165.</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Clark B.L., Stewart D.J., Emery D.L The role of </w:t>
      </w:r>
      <w:r>
        <w:rPr>
          <w:i/>
          <w:sz w:val="28"/>
          <w:lang w:val="uk-UA"/>
        </w:rPr>
        <w:t>Fusobacterium necrophorum</w:t>
      </w:r>
      <w:r>
        <w:rPr>
          <w:sz w:val="28"/>
          <w:lang w:val="uk-UA"/>
        </w:rPr>
        <w:t xml:space="preserve"> and </w:t>
      </w:r>
      <w:r>
        <w:rPr>
          <w:i/>
          <w:sz w:val="28"/>
          <w:lang w:val="uk-UA"/>
        </w:rPr>
        <w:t>Bacteroides melaninogenicus</w:t>
      </w:r>
      <w:r>
        <w:rPr>
          <w:sz w:val="28"/>
          <w:lang w:val="uk-UA"/>
        </w:rPr>
        <w:t xml:space="preserve"> in the aetiology of interdigital necrobacillosis. //Aust.Vet.J.–1985.–Vol.62.–P.47–49.</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Clark B.L., Emery D.L., Stewart D.J. Studies into immunization of cattle against interdigital necrobacillosis // Aust. Vet. J. – 1986. – Vol.63. – №4. – P.107 – 110.</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Coyle-Dennis J.E.and Lauerman L.H. Correlations between leukocidin production and virulence of two isolates of </w:t>
      </w:r>
      <w:r>
        <w:rPr>
          <w:i/>
          <w:sz w:val="28"/>
          <w:lang w:val="uk-UA"/>
        </w:rPr>
        <w:t xml:space="preserve">Fusobacterium necrophorum </w:t>
      </w:r>
      <w:r>
        <w:rPr>
          <w:sz w:val="28"/>
          <w:lang w:val="uk-UA"/>
        </w:rPr>
        <w:t>// Am.J. Vet. Res.– 1979.– Vol.40.– P.274.</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Cultural characteristics and virulence of strains of </w:t>
      </w:r>
      <w:r>
        <w:rPr>
          <w:i/>
          <w:sz w:val="28"/>
          <w:lang w:val="uk-UA"/>
        </w:rPr>
        <w:t>F.necrophorum</w:t>
      </w:r>
      <w:r>
        <w:rPr>
          <w:sz w:val="28"/>
          <w:lang w:val="uk-UA"/>
        </w:rPr>
        <w:t xml:space="preserve"> isolated from the feed of cattle and sheep./D.L.Emery, J.A.Vaughan, B.L.Clark, J.H.Duffy and all //Aust.Vet.J.– 1985.– Vol.62.– P.43– 46.</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Effect of </w:t>
      </w:r>
      <w:r>
        <w:rPr>
          <w:i/>
          <w:sz w:val="28"/>
          <w:lang w:val="uk-UA"/>
        </w:rPr>
        <w:t>Fusobacterium necrophorum</w:t>
      </w:r>
      <w:r>
        <w:rPr>
          <w:sz w:val="28"/>
          <w:lang w:val="uk-UA"/>
        </w:rPr>
        <w:t xml:space="preserve"> Leukotoxoid vaccin on susceptibility to experimentally inducid liver abscesses in cattle /Saginala S.</w:t>
      </w:r>
      <w:r>
        <w:rPr>
          <w:sz w:val="28"/>
          <w:lang w:val="uk-UA"/>
        </w:rPr>
        <w:sym w:font="Times New Roman" w:char="002C"/>
      </w:r>
      <w:r>
        <w:rPr>
          <w:sz w:val="28"/>
          <w:lang w:val="uk-UA"/>
        </w:rPr>
        <w:t xml:space="preserve"> Nagaraja T.G.</w:t>
      </w:r>
      <w:r>
        <w:rPr>
          <w:sz w:val="28"/>
          <w:lang w:val="uk-UA"/>
        </w:rPr>
        <w:sym w:font="Times New Roman" w:char="002C"/>
      </w:r>
      <w:r>
        <w:rPr>
          <w:sz w:val="28"/>
          <w:lang w:val="uk-UA"/>
        </w:rPr>
        <w:t xml:space="preserve"> Lechtenberg K.F.  et all.  // J.Anim.Sc.–1997.–Vol.75.– №4.-P.1160–1166.</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lastRenderedPageBreak/>
        <w:t xml:space="preserve">Emery D.L, Clark B.L., Dufty J.H. Biochemical and functional properties of a leucocidin produced by several strains of </w:t>
      </w:r>
      <w:r>
        <w:rPr>
          <w:i/>
          <w:sz w:val="28"/>
          <w:lang w:val="uk-UA"/>
        </w:rPr>
        <w:t>F.necrophorum</w:t>
      </w:r>
      <w:r>
        <w:rPr>
          <w:sz w:val="28"/>
          <w:lang w:val="uk-UA"/>
        </w:rPr>
        <w:t xml:space="preserve"> //Austr.Veter.J.– 1984.– Vol.61.– P.382– 387.</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Emary D.L. Cultural characteristics and virulence of strains of </w:t>
      </w:r>
      <w:r>
        <w:rPr>
          <w:i/>
          <w:sz w:val="28"/>
          <w:lang w:val="uk-UA"/>
        </w:rPr>
        <w:t>F.necrophorum</w:t>
      </w:r>
      <w:r>
        <w:rPr>
          <w:sz w:val="28"/>
          <w:lang w:val="uk-UA"/>
        </w:rPr>
        <w:t xml:space="preserve"> isolated from the feet of cattle and sheep //Aust. Vet. J.  – 1985. – Vol.62.–  №2. – P.43 – 46. </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Emery D.L., Edwards R.D., Rothel J.S. Studies on the purification of the leukocidin of </w:t>
      </w:r>
      <w:r>
        <w:rPr>
          <w:i/>
          <w:sz w:val="28"/>
          <w:lang w:val="uk-UA"/>
        </w:rPr>
        <w:t>Fusobacterium necrophorum</w:t>
      </w:r>
      <w:r>
        <w:rPr>
          <w:sz w:val="28"/>
          <w:lang w:val="uk-UA"/>
        </w:rPr>
        <w:t xml:space="preserve"> and its neutralization by specific antisera.//Vet.Microbiol. – 1986a.– Vol.11.– P.357– 372.</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Emery D.L. and Vaughan J.A. Generation of immunity against </w:t>
      </w:r>
      <w:r>
        <w:rPr>
          <w:i/>
          <w:sz w:val="28"/>
          <w:lang w:val="uk-UA"/>
        </w:rPr>
        <w:t>Fusobacterium necrophorum</w:t>
      </w:r>
      <w:r>
        <w:rPr>
          <w:sz w:val="28"/>
          <w:lang w:val="uk-UA"/>
        </w:rPr>
        <w:t xml:space="preserve"> in mice inoculated with extracts containing leukotoxin // Vet.Microbiol.– 1986.– Vol.12.– P.255– 268.</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Evans J.W., Berg J.N. Development of enzylinked immunosorbent assays for the detection of </w:t>
      </w:r>
      <w:r>
        <w:rPr>
          <w:i/>
          <w:sz w:val="28"/>
          <w:lang w:val="uk-UA"/>
        </w:rPr>
        <w:t>Fusobacterium necrophorum</w:t>
      </w:r>
      <w:r>
        <w:rPr>
          <w:sz w:val="28"/>
          <w:lang w:val="uk-UA"/>
        </w:rPr>
        <w:t xml:space="preserve"> antibody in animmal sera // Am.J.Veter.Res.–  1985.– Vol.46.– P.132– 135.</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Fales W.H., Teresa G.W. Fluorescent antibody technique for indetifying isolates of</w:t>
      </w:r>
      <w:r>
        <w:rPr>
          <w:i/>
          <w:sz w:val="28"/>
          <w:lang w:val="uk-UA"/>
        </w:rPr>
        <w:t xml:space="preserve"> Sphaerophorus necrophorus </w:t>
      </w:r>
      <w:r>
        <w:rPr>
          <w:sz w:val="28"/>
          <w:lang w:val="uk-UA"/>
        </w:rPr>
        <w:t>of bovin hepatic abscess origin.// Am.J. Vet. Res.– 1972.– Vol.33.– №11.– P.2323– 2329.</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Fales W.H., Warner J.F., Teresa G.W. Effect of </w:t>
      </w:r>
      <w:r>
        <w:rPr>
          <w:i/>
          <w:sz w:val="28"/>
          <w:lang w:val="uk-UA"/>
        </w:rPr>
        <w:t>Fusobacterium necrophorum</w:t>
      </w:r>
      <w:r>
        <w:rPr>
          <w:sz w:val="28"/>
          <w:lang w:val="uk-UA"/>
        </w:rPr>
        <w:t xml:space="preserve"> leucotoxin on rabbit peritoneal macrophages in vitro //Am. J. Vet. Res. – 1977. – V</w:t>
      </w:r>
      <w:r>
        <w:rPr>
          <w:sz w:val="28"/>
          <w:lang w:val="en-US"/>
        </w:rPr>
        <w:t>ol</w:t>
      </w:r>
      <w:r>
        <w:rPr>
          <w:sz w:val="28"/>
          <w:lang w:val="uk-UA"/>
        </w:rPr>
        <w:t>. 38. –  №4. – P. 150 – 155.</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Figueras G. Otogenic </w:t>
      </w:r>
      <w:r>
        <w:rPr>
          <w:i/>
          <w:sz w:val="28"/>
          <w:lang w:val="uk-UA"/>
        </w:rPr>
        <w:t xml:space="preserve">Fusobacterium necrophorum </w:t>
      </w:r>
      <w:r>
        <w:rPr>
          <w:sz w:val="28"/>
          <w:lang w:val="uk-UA"/>
        </w:rPr>
        <w:t>meningitis in children //Pediatr. Infect. Dis. J. – 1995. – V</w:t>
      </w:r>
      <w:r>
        <w:rPr>
          <w:sz w:val="28"/>
          <w:lang w:val="en-US"/>
        </w:rPr>
        <w:t>ol</w:t>
      </w:r>
      <w:r>
        <w:rPr>
          <w:sz w:val="28"/>
          <w:lang w:val="uk-UA"/>
        </w:rPr>
        <w:t>.14. –  №7. – P.627 – 628.</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Foot rot of pigs </w:t>
      </w:r>
      <w:r>
        <w:rPr>
          <w:sz w:val="28"/>
          <w:lang w:val="uk-UA"/>
        </w:rPr>
        <w:sym w:font="Times New Roman" w:char="003A"/>
      </w:r>
      <w:r>
        <w:rPr>
          <w:sz w:val="28"/>
          <w:lang w:val="uk-UA"/>
        </w:rPr>
        <w:t xml:space="preserve"> the influence of biotin supplementation on foot lesions in sows/R.H.Penny, R.D.Cameron, S.Johnson et all //Vet.Rec.–  1980. – Vol.107.–  №15.– C.350– 351.</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Garcia M.M., Charlton K.M. and McKay K.A. Characterization of endotoxin from</w:t>
      </w:r>
      <w:r>
        <w:rPr>
          <w:i/>
          <w:sz w:val="28"/>
          <w:lang w:val="uk-UA"/>
        </w:rPr>
        <w:t xml:space="preserve"> F.necrophorum</w:t>
      </w:r>
      <w:r>
        <w:rPr>
          <w:sz w:val="28"/>
          <w:lang w:val="uk-UA"/>
        </w:rPr>
        <w:t xml:space="preserve"> //Inf.Imm.–1975.–Vol.11.–№2.–P.371–379.</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Garcia M.M., Alexander D.C. and McKay K.A. Biological characterization of </w:t>
      </w:r>
      <w:r>
        <w:rPr>
          <w:i/>
          <w:sz w:val="28"/>
          <w:lang w:val="uk-UA"/>
        </w:rPr>
        <w:t xml:space="preserve">F.necrophorum </w:t>
      </w:r>
      <w:r>
        <w:rPr>
          <w:sz w:val="28"/>
          <w:lang w:val="uk-UA"/>
        </w:rPr>
        <w:t>cell fractions in preparation for toxin and immunization studies.//Infect.Immun.–1975.–Vol.11.–P.609–611.</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lastRenderedPageBreak/>
        <w:t>Garcia M.M.and McKay K.A. Intraperitoneal immunization against necrobacillosisin experimental animals //Can.J.Comp.Med.–1978.–Vol.42.–P.121.</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Garcia M.M. Ultrastructure and molecular characterization of </w:t>
      </w:r>
      <w:r>
        <w:rPr>
          <w:i/>
          <w:sz w:val="28"/>
          <w:lang w:val="uk-UA"/>
        </w:rPr>
        <w:t xml:space="preserve">F.necrophorum </w:t>
      </w:r>
      <w:r>
        <w:rPr>
          <w:sz w:val="28"/>
          <w:lang w:val="uk-UA"/>
        </w:rPr>
        <w:t xml:space="preserve">biovars // Can. J. Vet. Res. – 1992. – Vol.56. –  №4. – P. 318 – 325. </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Hagelskjaer K., Prag J. Human necrobacillosis, with emphasis on Lemierre’s syndrome //Clin. Infect. Dis. – 2000.  – Vol.15. –  №2. – P.114 – 118.</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Hall V. A comparative study of </w:t>
      </w:r>
      <w:r>
        <w:rPr>
          <w:i/>
          <w:sz w:val="28"/>
          <w:lang w:val="uk-UA"/>
        </w:rPr>
        <w:t>Fusobacterium necrophorum</w:t>
      </w:r>
      <w:r>
        <w:rPr>
          <w:sz w:val="28"/>
          <w:lang w:val="uk-UA"/>
        </w:rPr>
        <w:t xml:space="preserve"> srtains from human and animal sources by phenotypic reaction, pyrolysis mass spectrometry and SDS-PAGE //J. Med. Microbiol. – 1997. – Vol.46. –  №10. – P.865 – 871.</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Hepatic abscess formation in cattle inoculated with </w:t>
      </w:r>
      <w:r>
        <w:rPr>
          <w:i/>
          <w:sz w:val="28"/>
          <w:lang w:val="uk-UA"/>
        </w:rPr>
        <w:t>Fusobacterium necrophorum</w:t>
      </w:r>
      <w:r>
        <w:rPr>
          <w:sz w:val="28"/>
          <w:lang w:val="uk-UA"/>
        </w:rPr>
        <w:t xml:space="preserve"> /S.Тakeuchi, Y.Nakajima, J.Ueda., Y.Motoi at all //Jap.J.Vet. Sci. –1984.–Vol.46.–№3.–P.339–344.</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Hodson A.L., Nicholson L.A., Doran T.J., Corner L.A. Restriction fragment length polymorphism analysis of </w:t>
      </w:r>
      <w:r>
        <w:rPr>
          <w:i/>
          <w:sz w:val="28"/>
          <w:lang w:val="uk-UA"/>
        </w:rPr>
        <w:t>F. necrophorum</w:t>
      </w:r>
      <w:r>
        <w:rPr>
          <w:sz w:val="28"/>
          <w:lang w:val="uk-UA"/>
        </w:rPr>
        <w:t xml:space="preserve"> using a novel repead DNA sequence and a  16S rRNA gene probe.//FEMS Microbiol. Lett.–1993.–Vol.107.–P.205–210.</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Jubb K.V., Kennedy P.C. and Palmer N.C. Pathology of Domestic Animals //3d ed. Academic Press. New York–1985.–Vol.2.–P.120–127.</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Kameyama Y. Enzyme-linked immunosorbent assey for detection of </w:t>
      </w:r>
      <w:r>
        <w:rPr>
          <w:i/>
          <w:sz w:val="28"/>
          <w:lang w:val="uk-UA"/>
        </w:rPr>
        <w:t>F. necrophorum</w:t>
      </w:r>
      <w:r>
        <w:rPr>
          <w:sz w:val="28"/>
          <w:lang w:val="uk-UA"/>
        </w:rPr>
        <w:t xml:space="preserve"> antibody in bovine sera //Microbiols. – 1992. – Vol.70. –  №282. – Р.23 – 30.</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Kanoe M, Ishii T., Mizuyani K. Partial characterization of leukotoxin </w:t>
      </w:r>
      <w:r>
        <w:rPr>
          <w:i/>
          <w:sz w:val="28"/>
          <w:lang w:val="uk-UA"/>
        </w:rPr>
        <w:t xml:space="preserve">Fusobacterium necrophorum </w:t>
      </w:r>
      <w:r>
        <w:rPr>
          <w:sz w:val="28"/>
          <w:lang w:val="uk-UA"/>
        </w:rPr>
        <w:t>//Zentralbel Hyg (A).–1986.– №261.–P.170–176.</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Kanoe M. Necrobacillosis in cattle. // J. Jan.Veter. Med. Assn.– 1987. –Vol. 40.– №6.–P.401–407.</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Kanoe M. Adherence of </w:t>
      </w:r>
      <w:r>
        <w:rPr>
          <w:i/>
          <w:sz w:val="28"/>
          <w:lang w:val="uk-UA"/>
        </w:rPr>
        <w:t>Fusobacterium necrophorum</w:t>
      </w:r>
      <w:r>
        <w:rPr>
          <w:sz w:val="28"/>
          <w:lang w:val="uk-UA"/>
        </w:rPr>
        <w:t xml:space="preserve"> to bovine ruminal cells //J. Med. Microbiol. – 1987. – Vol.23. –  №1. – Р.69 – 73.</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Kanoe M.</w:t>
      </w:r>
      <w:r>
        <w:rPr>
          <w:i/>
          <w:sz w:val="28"/>
          <w:lang w:val="uk-UA"/>
        </w:rPr>
        <w:t xml:space="preserve"> Fusobacterium necrophorum</w:t>
      </w:r>
      <w:r>
        <w:rPr>
          <w:sz w:val="28"/>
          <w:lang w:val="uk-UA"/>
        </w:rPr>
        <w:t xml:space="preserve"> haemolysin in bovine hepatic abscess.//J.Vet. Med.–1990.–Vol.37.– №10.–P.770–773.</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lastRenderedPageBreak/>
        <w:t>Kanoe M.</w:t>
      </w:r>
      <w:r>
        <w:rPr>
          <w:i/>
          <w:sz w:val="28"/>
          <w:lang w:val="uk-UA"/>
        </w:rPr>
        <w:t xml:space="preserve"> </w:t>
      </w:r>
      <w:r>
        <w:rPr>
          <w:sz w:val="28"/>
          <w:lang w:val="uk-UA"/>
        </w:rPr>
        <w:t xml:space="preserve">Dermonecrotic activity of a cell wall preparation from </w:t>
      </w:r>
      <w:r>
        <w:rPr>
          <w:i/>
          <w:sz w:val="28"/>
          <w:lang w:val="uk-UA"/>
        </w:rPr>
        <w:t>Fusobacterium necrophorum</w:t>
      </w:r>
      <w:r>
        <w:rPr>
          <w:sz w:val="28"/>
          <w:lang w:val="uk-UA"/>
        </w:rPr>
        <w:t xml:space="preserve"> // Lett. Appl. Microbiol. – 1995. – Vol.20. –  №3. – Р.145 – 147.</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Kanoe M.</w:t>
      </w:r>
      <w:r>
        <w:rPr>
          <w:i/>
          <w:sz w:val="28"/>
          <w:lang w:val="uk-UA"/>
        </w:rPr>
        <w:t xml:space="preserve"> </w:t>
      </w:r>
      <w:r>
        <w:rPr>
          <w:sz w:val="28"/>
          <w:lang w:val="uk-UA"/>
        </w:rPr>
        <w:t xml:space="preserve">Use of enzyme-linked-immunosorbent assay for detection of IgG and Ig M antibodies to </w:t>
      </w:r>
      <w:r>
        <w:rPr>
          <w:i/>
          <w:sz w:val="28"/>
          <w:lang w:val="uk-UA"/>
        </w:rPr>
        <w:t>Fusobacterium necrophorum</w:t>
      </w:r>
      <w:r>
        <w:rPr>
          <w:sz w:val="28"/>
          <w:lang w:val="uk-UA"/>
        </w:rPr>
        <w:t xml:space="preserve"> in cattle //Microbios – 1996. – Vol.87. –  №353. – Р. 257 – 262.</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Kasari T.R. Septic arthritis and osteomyelitis in a bovine digit; a mixed infection of </w:t>
      </w:r>
      <w:r>
        <w:rPr>
          <w:i/>
          <w:sz w:val="28"/>
          <w:lang w:val="uk-UA"/>
        </w:rPr>
        <w:t>Actinomyces pyogenes</w:t>
      </w:r>
      <w:r>
        <w:rPr>
          <w:sz w:val="28"/>
          <w:lang w:val="uk-UA"/>
        </w:rPr>
        <w:t xml:space="preserve"> and </w:t>
      </w:r>
      <w:r>
        <w:rPr>
          <w:i/>
          <w:sz w:val="28"/>
          <w:lang w:val="uk-UA"/>
        </w:rPr>
        <w:t>Fusobacterium necrophorum</w:t>
      </w:r>
      <w:r>
        <w:rPr>
          <w:sz w:val="28"/>
          <w:lang w:val="uk-UA"/>
        </w:rPr>
        <w:t xml:space="preserve"> // Cornell. Vet. – 1988. – Vol.78.–  №3. – P.215 – 219.</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Katic R.V., Kartinka M., Vijatov L. O vrednosti polivalentne vakcine nad monovaletnom za suzbijanje enzootskog oboljenja papaka //Veter. Glasnik. – 1977. – G.31. – Br.7. – S. 519 – 522.</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Langworth B.L. </w:t>
      </w:r>
      <w:r>
        <w:rPr>
          <w:i/>
          <w:sz w:val="28"/>
          <w:lang w:val="uk-UA"/>
        </w:rPr>
        <w:t>F. necrophorum</w:t>
      </w:r>
      <w:r>
        <w:rPr>
          <w:sz w:val="28"/>
          <w:lang w:val="uk-UA"/>
        </w:rPr>
        <w:t xml:space="preserve"> </w:t>
      </w:r>
      <w:r>
        <w:rPr>
          <w:sz w:val="28"/>
          <w:lang w:val="uk-UA"/>
        </w:rPr>
        <w:sym w:font="Times New Roman" w:char="003A"/>
      </w:r>
      <w:r>
        <w:rPr>
          <w:sz w:val="28"/>
          <w:lang w:val="uk-UA"/>
        </w:rPr>
        <w:t>Its characteristics and role as animal pathogen.//Bact. Rev.– 1977.– Vol.41.– №2.– P.3773– 390.</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Lechtenberg K.F., Nagaraja T.G., Leipold H.W.Bacteroilogic and histologic studies of hepatic abscesses in cattle //Am. J.Vet.Res.– 1988.– №49.– P.58– 62.</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Lechtenberg K.F., Nagaraja T.G., Chengappa M.M. Antimicrobiall susceptibility of </w:t>
      </w:r>
      <w:r>
        <w:rPr>
          <w:i/>
          <w:sz w:val="28"/>
          <w:lang w:val="uk-UA"/>
        </w:rPr>
        <w:t>F. necrophorum</w:t>
      </w:r>
      <w:r>
        <w:rPr>
          <w:sz w:val="28"/>
          <w:lang w:val="uk-UA"/>
        </w:rPr>
        <w:t xml:space="preserve"> isolated from bovine hehftic abscesses //Am. J. Vet. Res.– 1998.– Vol.59(1).– P.44– 47.</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Location of haemagglutinin in bacterial cell of </w:t>
      </w:r>
      <w:r>
        <w:rPr>
          <w:i/>
          <w:sz w:val="28"/>
          <w:lang w:val="uk-UA"/>
        </w:rPr>
        <w:t>Fusobacterium necrophorum</w:t>
      </w:r>
      <w:r>
        <w:rPr>
          <w:sz w:val="28"/>
          <w:lang w:val="uk-UA"/>
        </w:rPr>
        <w:t xml:space="preserve"> subsp. </w:t>
      </w:r>
      <w:r>
        <w:rPr>
          <w:i/>
          <w:sz w:val="28"/>
          <w:lang w:val="uk-UA"/>
        </w:rPr>
        <w:t>necrophorum</w:t>
      </w:r>
      <w:r>
        <w:rPr>
          <w:sz w:val="28"/>
          <w:lang w:val="uk-UA"/>
        </w:rPr>
        <w:t xml:space="preserve"> / Kanoe M., Koyanagi Y., Kondo C. et all // Microbios. – 1998. – V</w:t>
      </w:r>
      <w:r>
        <w:rPr>
          <w:sz w:val="28"/>
          <w:lang w:val="en-US"/>
        </w:rPr>
        <w:t>ol</w:t>
      </w:r>
      <w:r>
        <w:rPr>
          <w:sz w:val="28"/>
          <w:lang w:val="uk-UA"/>
        </w:rPr>
        <w:t>. 96. - №383. – P. 33 – 38.</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Nacamura K. Plassmid in </w:t>
      </w:r>
      <w:r>
        <w:rPr>
          <w:i/>
          <w:sz w:val="28"/>
          <w:lang w:val="uk-UA"/>
        </w:rPr>
        <w:t>Fusobacterium necrophorum</w:t>
      </w:r>
      <w:r>
        <w:rPr>
          <w:sz w:val="28"/>
          <w:lang w:val="uk-UA"/>
        </w:rPr>
        <w:t xml:space="preserve"> // Nippon Juigaku Zasshi. – 1985. – V. 47. –  №2. – P.313 – 316.</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Nakajima Y., Ueda H., Takeuchi S. Synergistic effects of </w:t>
      </w:r>
      <w:r>
        <w:rPr>
          <w:i/>
          <w:sz w:val="28"/>
          <w:lang w:val="uk-UA"/>
        </w:rPr>
        <w:t>Fusobacterium necrophorum</w:t>
      </w:r>
      <w:r>
        <w:rPr>
          <w:sz w:val="28"/>
          <w:lang w:val="uk-UA"/>
        </w:rPr>
        <w:t xml:space="preserve"> lipoplysaccharide, cytoplasmic, and culture supernatant fractions on induction of acute hepatic necrosis in rabbits //Am. J. Vet. Res. – 1988.– Vol.49.– №1.–  P. 125– 129.  </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lastRenderedPageBreak/>
        <w:t xml:space="preserve">Narayanau S. Ribotyping to compare </w:t>
      </w:r>
      <w:r>
        <w:rPr>
          <w:i/>
          <w:sz w:val="28"/>
          <w:lang w:val="uk-UA"/>
        </w:rPr>
        <w:t>Fusobacterium necrophorum</w:t>
      </w:r>
      <w:r>
        <w:rPr>
          <w:sz w:val="28"/>
          <w:lang w:val="uk-UA"/>
        </w:rPr>
        <w:t xml:space="preserve"> isolate from bovine liver abscesses, ruminal walls and ruminal contain //Appl. Environ. Microbial. – 1997. – Vol. 63. –  №12. – Р. 4671 – 4678.</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Nicholson L.A., Morrow C.J., Corner L.A., Hodgson A.M. Phylogenetic relationship of </w:t>
      </w:r>
      <w:r>
        <w:rPr>
          <w:i/>
          <w:sz w:val="28"/>
          <w:lang w:val="uk-UA"/>
        </w:rPr>
        <w:t>F. necrophorum</w:t>
      </w:r>
      <w:r>
        <w:rPr>
          <w:sz w:val="28"/>
          <w:lang w:val="uk-UA"/>
        </w:rPr>
        <w:t xml:space="preserve"> A, B, AB biotypes based upon 16S rRna gene sequence analysis // Int.J.Syst.Bacteriol.–1994.–Vol.44.–№2. – P.315-319.</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Necrotising stomatitis associated with </w:t>
      </w:r>
      <w:r>
        <w:rPr>
          <w:i/>
          <w:sz w:val="28"/>
          <w:lang w:val="uk-UA"/>
        </w:rPr>
        <w:t>Fusobacterium necrophorum</w:t>
      </w:r>
      <w:r>
        <w:rPr>
          <w:sz w:val="28"/>
          <w:lang w:val="uk-UA"/>
        </w:rPr>
        <w:t xml:space="preserve"> in htree sows./ Ramos-Vara J.A., Duran O., Render J.A., Patterson J.S. // Veter.Rec.– 1998.– Vol.143.– № 10.– P.282– 283.</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Okahashi N., Koga T., Nishihara T. Immunobiologacal propretties of lipopolysaccharides isolated from </w:t>
      </w:r>
      <w:r>
        <w:rPr>
          <w:i/>
          <w:sz w:val="28"/>
          <w:lang w:val="uk-UA"/>
        </w:rPr>
        <w:t>F. nucleatum</w:t>
      </w:r>
      <w:r>
        <w:rPr>
          <w:sz w:val="28"/>
          <w:lang w:val="uk-UA"/>
        </w:rPr>
        <w:t xml:space="preserve"> and </w:t>
      </w:r>
      <w:r>
        <w:rPr>
          <w:i/>
          <w:sz w:val="28"/>
          <w:lang w:val="uk-UA"/>
        </w:rPr>
        <w:t>F. necrophorum</w:t>
      </w:r>
      <w:r>
        <w:rPr>
          <w:sz w:val="28"/>
          <w:lang w:val="uk-UA"/>
        </w:rPr>
        <w:t xml:space="preserve"> // J. of General Microbiology. – 1988. – Vol.134. – P. 1707 – 1715.</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Okwumabua O.,Tan Z. Ribotyping to differentiate </w:t>
      </w:r>
      <w:r>
        <w:rPr>
          <w:i/>
          <w:sz w:val="28"/>
          <w:lang w:val="uk-UA"/>
        </w:rPr>
        <w:t>F. necrophorum</w:t>
      </w:r>
      <w:r>
        <w:rPr>
          <w:sz w:val="28"/>
          <w:lang w:val="uk-UA"/>
        </w:rPr>
        <w:t xml:space="preserve"> subs.  </w:t>
      </w:r>
      <w:r>
        <w:rPr>
          <w:i/>
          <w:sz w:val="28"/>
          <w:lang w:val="uk-UA"/>
        </w:rPr>
        <w:t>necrophorum</w:t>
      </w:r>
      <w:r>
        <w:rPr>
          <w:sz w:val="28"/>
          <w:lang w:val="uk-UA"/>
        </w:rPr>
        <w:t xml:space="preserve"> and </w:t>
      </w:r>
      <w:r>
        <w:rPr>
          <w:i/>
          <w:sz w:val="28"/>
          <w:lang w:val="uk-UA"/>
        </w:rPr>
        <w:t>F. necrophorum</w:t>
      </w:r>
      <w:r>
        <w:rPr>
          <w:sz w:val="28"/>
          <w:lang w:val="uk-UA"/>
        </w:rPr>
        <w:t xml:space="preserve"> subs. </w:t>
      </w:r>
      <w:r>
        <w:rPr>
          <w:i/>
          <w:sz w:val="28"/>
          <w:lang w:val="uk-UA"/>
        </w:rPr>
        <w:t>fundiliforme</w:t>
      </w:r>
      <w:r>
        <w:rPr>
          <w:sz w:val="28"/>
          <w:lang w:val="uk-UA"/>
        </w:rPr>
        <w:t xml:space="preserve"> isolated from bovine ruminal contents and liver abscesses // Appl.Environ.Microbiol.– 1996.– Vol.62.– №2.– P.469– 472.</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Otter A. </w:t>
      </w:r>
      <w:r>
        <w:rPr>
          <w:i/>
          <w:sz w:val="28"/>
          <w:lang w:val="uk-UA"/>
        </w:rPr>
        <w:t>Fusobacterium necrophorum</w:t>
      </w:r>
      <w:r>
        <w:rPr>
          <w:sz w:val="28"/>
          <w:lang w:val="uk-UA"/>
        </w:rPr>
        <w:t xml:space="preserve"> abortion in a cow //Vet. Rec. – 1996. – Vol.139. – №13. – P. 318 – 319. </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Patinaik N., Mohanty B., Ray S. Isolation of </w:t>
      </w:r>
      <w:r>
        <w:rPr>
          <w:i/>
          <w:sz w:val="28"/>
          <w:lang w:val="uk-UA"/>
        </w:rPr>
        <w:t>Fusobacterium necrophorum</w:t>
      </w:r>
      <w:r>
        <w:rPr>
          <w:sz w:val="28"/>
          <w:lang w:val="uk-UA"/>
        </w:rPr>
        <w:t xml:space="preserve"> from bovine abortion // Indian J. Anim. – 1994. – Vol.64. – №4. – P.355 – 357.</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Pedersen G. Necrobasillosis // Ugesker. Laeger. – 1992. – Vol. 154. – №30. – P. 2061 – 2064.</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Physiological and biochemical characteristics of </w:t>
      </w:r>
      <w:r>
        <w:rPr>
          <w:i/>
          <w:sz w:val="28"/>
          <w:lang w:val="uk-UA"/>
        </w:rPr>
        <w:t xml:space="preserve">Fusobacterium necrophorum </w:t>
      </w:r>
      <w:r>
        <w:rPr>
          <w:sz w:val="28"/>
          <w:lang w:val="uk-UA"/>
        </w:rPr>
        <w:t>biovar A and B strains and their deoxyribonnucleic acid homology /T. Shinjo, S. Miyazato, C. Kaneuchi, T. Mitsuoka. // Japan. J. Veter. Sc.–1981.–Vol. 43.–№2.– P.233–241.</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Ribotyping of </w:t>
      </w:r>
      <w:r>
        <w:rPr>
          <w:i/>
          <w:sz w:val="28"/>
          <w:lang w:val="uk-UA"/>
        </w:rPr>
        <w:t>F. necrophorum</w:t>
      </w:r>
      <w:r>
        <w:rPr>
          <w:sz w:val="28"/>
          <w:lang w:val="uk-UA"/>
        </w:rPr>
        <w:t xml:space="preserve"> starins isolated from bovine and ovine hepatic abscesses /E. Mateos, J. Valle, S.Piriz at all //Anaerobe.– 1998.–Vol.4 (11).–P.213–218.</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Roberts D.S. Toxic, allergenic and immynogenic factors of </w:t>
      </w:r>
      <w:r>
        <w:rPr>
          <w:i/>
          <w:sz w:val="28"/>
          <w:lang w:val="uk-UA"/>
        </w:rPr>
        <w:t>F. necrophorum</w:t>
      </w:r>
      <w:r>
        <w:rPr>
          <w:sz w:val="28"/>
          <w:lang w:val="uk-UA"/>
        </w:rPr>
        <w:t>. //J.Comp.pathol.–1980.–Vol.80.–P.247–257.</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lastRenderedPageBreak/>
        <w:t xml:space="preserve">Scanlan C.M., Berg.J.N., Fales W.H. Comparative in vitro leukoxin production of three bovine strains of </w:t>
      </w:r>
      <w:r>
        <w:rPr>
          <w:i/>
          <w:sz w:val="28"/>
          <w:lang w:val="uk-UA"/>
        </w:rPr>
        <w:t xml:space="preserve">F. Necrophorum </w:t>
      </w:r>
      <w:r>
        <w:rPr>
          <w:sz w:val="28"/>
          <w:lang w:val="uk-UA"/>
        </w:rPr>
        <w:t>//Am.J.Vet.Res.– 1982.–Vol.43.–№8.–P.1329–1333.</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Scanlan C.M. and Hathcock T.L. Bovine rumenitis-liver abscess complex </w:t>
      </w:r>
      <w:r>
        <w:rPr>
          <w:sz w:val="28"/>
          <w:lang w:val="uk-UA"/>
        </w:rPr>
        <w:sym w:font="Times New Roman" w:char="003A"/>
      </w:r>
      <w:r>
        <w:rPr>
          <w:sz w:val="28"/>
          <w:lang w:val="uk-UA"/>
        </w:rPr>
        <w:t xml:space="preserve"> a bacteriological review //Cornell.Vet.–1983. –Vol. 73.–P.288–297.</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Scanlan C.M., Berg.J.N. and Campbell F.F. Comparative changes in a rat liver abscess model induced with three </w:t>
      </w:r>
      <w:r>
        <w:rPr>
          <w:i/>
          <w:sz w:val="28"/>
          <w:lang w:val="uk-UA"/>
        </w:rPr>
        <w:t>Fusobacterium necrophorum</w:t>
      </w:r>
      <w:r>
        <w:rPr>
          <w:sz w:val="28"/>
          <w:lang w:val="uk-UA"/>
        </w:rPr>
        <w:t xml:space="preserve"> strains // //Am.J.Vet.Res.–1986.–Vol.47.–P.914 – 927.</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Scanlan C.M., Berg.J.N. and Campbell F.F. Biochemical characterrization of the leukotoxins of three bovine strains of </w:t>
      </w:r>
      <w:r>
        <w:rPr>
          <w:i/>
          <w:sz w:val="28"/>
          <w:lang w:val="uk-UA"/>
        </w:rPr>
        <w:t>Fusobacterium necrophorum</w:t>
      </w:r>
      <w:r>
        <w:rPr>
          <w:sz w:val="28"/>
          <w:lang w:val="uk-UA"/>
        </w:rPr>
        <w:t>. //Am.J.Vet.Res.–1986.–Vol.47.–P.1422–1425.</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Scanlan C.M.</w:t>
      </w:r>
      <w:r>
        <w:rPr>
          <w:sz w:val="28"/>
          <w:lang w:val="uk-UA"/>
        </w:rPr>
        <w:sym w:font="Times New Roman" w:char="002C"/>
      </w:r>
      <w:r>
        <w:rPr>
          <w:sz w:val="28"/>
          <w:lang w:val="uk-UA"/>
        </w:rPr>
        <w:t xml:space="preserve"> Edwards J.F. Bacteriologie and pathologic stadies of hepatic lesions in sheep //Am.J.Veter.Res. –1990.–Vol.51.–№3.–P.363–366.</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Serum neutralizing antibodies against </w:t>
      </w:r>
      <w:r>
        <w:rPr>
          <w:i/>
          <w:sz w:val="28"/>
          <w:lang w:val="uk-UA"/>
        </w:rPr>
        <w:t>F. necrophorum</w:t>
      </w:r>
      <w:r>
        <w:rPr>
          <w:sz w:val="28"/>
          <w:lang w:val="uk-UA"/>
        </w:rPr>
        <w:t xml:space="preserve"> Leukotoxin in cattle with Exherimtntally induced or Naturally Developed hepatic abscesses. /Tan Z.L., Lechtenberg K.F., Nagaraja T.C. et all //J.of Anim. Science.–1994.–Vol. 72.–№2. – P.502–508.</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Serum neutralizing antibodies response and protection against experimentally induced liver abscesses in steers vaccinated with </w:t>
      </w:r>
      <w:r>
        <w:rPr>
          <w:i/>
          <w:sz w:val="28"/>
          <w:lang w:val="uk-UA"/>
        </w:rPr>
        <w:t xml:space="preserve">F. necrophorum </w:t>
      </w:r>
      <w:r>
        <w:rPr>
          <w:sz w:val="28"/>
          <w:lang w:val="uk-UA"/>
        </w:rPr>
        <w:t>/S.Saginala, T.G.Nagaraja, Z.L.Tan at all //Am.J.Vet.Res.– 1996.–Vol.57.–P.483–488.</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Shinjo T., Miyazato S. Physiological and Biochimical Characteristics of </w:t>
      </w:r>
      <w:r>
        <w:rPr>
          <w:i/>
          <w:sz w:val="28"/>
          <w:lang w:val="uk-UA"/>
        </w:rPr>
        <w:t>F. necrophorum</w:t>
      </w:r>
      <w:r>
        <w:rPr>
          <w:sz w:val="28"/>
          <w:lang w:val="uk-UA"/>
        </w:rPr>
        <w:t xml:space="preserve"> biovar A and B strains and their deoxyribonucleis acid homology //The Japanese J.Vet.Sci.– 1981.–Vol.43.–№2.–P.233–248.</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Shinjo T. Pathogenicity of nonhemagglutinating mutant strain of </w:t>
      </w:r>
      <w:r>
        <w:rPr>
          <w:i/>
          <w:sz w:val="28"/>
          <w:lang w:val="uk-UA"/>
        </w:rPr>
        <w:t>F. necrophorum</w:t>
      </w:r>
      <w:r>
        <w:rPr>
          <w:sz w:val="28"/>
          <w:lang w:val="uk-UA"/>
        </w:rPr>
        <w:t xml:space="preserve"> biovar an in mice // Japan. J. Veter. Sc. – 1986. – Vol. 48. – №3. – P.523  –  527.</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Shinjo T., Hazun H., Kiyoyama H. Stability of hemagglutinating and haemolytic activities in </w:t>
      </w:r>
      <w:r>
        <w:rPr>
          <w:i/>
          <w:sz w:val="28"/>
          <w:lang w:val="uk-UA"/>
        </w:rPr>
        <w:t>F. necrophorum</w:t>
      </w:r>
      <w:r>
        <w:rPr>
          <w:sz w:val="28"/>
          <w:lang w:val="uk-UA"/>
        </w:rPr>
        <w:t xml:space="preserve"> biovar a strains // Japan.J. Veter. Sc.- 1986. – Vol. 48. – №3. – P.603 – 604.</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Shinjo T., Hazun H., Kiyoyama H. Hydrophobicity of of </w:t>
      </w:r>
      <w:r>
        <w:rPr>
          <w:i/>
          <w:sz w:val="28"/>
          <w:lang w:val="uk-UA"/>
        </w:rPr>
        <w:t>F. necrophorum</w:t>
      </w:r>
      <w:r>
        <w:rPr>
          <w:sz w:val="28"/>
          <w:lang w:val="uk-UA"/>
        </w:rPr>
        <w:t xml:space="preserve"> biovar A and B // FEMS Mic.letters.–1987.–Vol.48.–P.243–247.</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lastRenderedPageBreak/>
        <w:t xml:space="preserve">Shinjo T., Miyazato S., Kiyoyama H. Adherence of </w:t>
      </w:r>
      <w:r>
        <w:rPr>
          <w:i/>
          <w:sz w:val="28"/>
          <w:lang w:val="uk-UA"/>
        </w:rPr>
        <w:t>F. necrophorum</w:t>
      </w:r>
      <w:r>
        <w:rPr>
          <w:sz w:val="28"/>
          <w:lang w:val="uk-UA"/>
        </w:rPr>
        <w:t xml:space="preserve"> biovar A and B strains to erythrocytes and tissue culturecells.//Ann.Inst.Pasteur (Paris).– 1988.– Vol.139.– P.453– 460.</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Shinjo T., Fujisawa T, Mitsuoka T. Proposal of two subspecies of F. necrophorum (Flugge) Moore and Holdeman : </w:t>
      </w:r>
      <w:r>
        <w:rPr>
          <w:i/>
          <w:sz w:val="28"/>
          <w:lang w:val="uk-UA"/>
        </w:rPr>
        <w:t>F. necrophorum</w:t>
      </w:r>
      <w:r>
        <w:rPr>
          <w:sz w:val="28"/>
          <w:lang w:val="uk-UA"/>
        </w:rPr>
        <w:t xml:space="preserve"> subs.  </w:t>
      </w:r>
      <w:r>
        <w:rPr>
          <w:i/>
          <w:sz w:val="28"/>
          <w:lang w:val="uk-UA"/>
        </w:rPr>
        <w:t xml:space="preserve">necrophorum </w:t>
      </w:r>
      <w:r>
        <w:rPr>
          <w:sz w:val="28"/>
          <w:lang w:val="uk-UA"/>
        </w:rPr>
        <w:t xml:space="preserve">and </w:t>
      </w:r>
      <w:r>
        <w:rPr>
          <w:i/>
          <w:sz w:val="28"/>
          <w:lang w:val="uk-UA"/>
        </w:rPr>
        <w:t>F. necrophorum</w:t>
      </w:r>
      <w:r>
        <w:rPr>
          <w:sz w:val="28"/>
          <w:lang w:val="uk-UA"/>
        </w:rPr>
        <w:t xml:space="preserve"> subsp. </w:t>
      </w:r>
      <w:r>
        <w:rPr>
          <w:i/>
          <w:sz w:val="28"/>
          <w:lang w:val="uk-UA"/>
        </w:rPr>
        <w:t>funduliforme</w:t>
      </w:r>
      <w:r>
        <w:rPr>
          <w:sz w:val="28"/>
          <w:lang w:val="uk-UA"/>
        </w:rPr>
        <w:t xml:space="preserve"> // Int.J.Syst.Bacteriol.– 1991.– Vol.41.– P.395– 397.</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Shinjo T. Comprason of haemolytic activity between </w:t>
      </w:r>
      <w:r>
        <w:rPr>
          <w:i/>
          <w:sz w:val="28"/>
          <w:lang w:val="uk-UA"/>
        </w:rPr>
        <w:t>F. necrophorum</w:t>
      </w:r>
      <w:r>
        <w:rPr>
          <w:sz w:val="28"/>
          <w:lang w:val="uk-UA"/>
        </w:rPr>
        <w:t xml:space="preserve"> subs.  </w:t>
      </w:r>
      <w:r>
        <w:rPr>
          <w:i/>
          <w:sz w:val="28"/>
          <w:lang w:val="uk-UA"/>
        </w:rPr>
        <w:t>necrophorum</w:t>
      </w:r>
      <w:r>
        <w:rPr>
          <w:sz w:val="28"/>
          <w:lang w:val="uk-UA"/>
        </w:rPr>
        <w:t xml:space="preserve"> and </w:t>
      </w:r>
      <w:r>
        <w:rPr>
          <w:i/>
          <w:sz w:val="28"/>
          <w:lang w:val="uk-UA"/>
        </w:rPr>
        <w:t>F. necrophorum</w:t>
      </w:r>
      <w:r>
        <w:rPr>
          <w:sz w:val="28"/>
          <w:lang w:val="uk-UA"/>
        </w:rPr>
        <w:t xml:space="preserve"> subsp. </w:t>
      </w:r>
      <w:r>
        <w:rPr>
          <w:i/>
          <w:sz w:val="28"/>
          <w:lang w:val="uk-UA"/>
        </w:rPr>
        <w:t>funduliforme</w:t>
      </w:r>
      <w:r>
        <w:rPr>
          <w:sz w:val="28"/>
          <w:lang w:val="uk-UA"/>
        </w:rPr>
        <w:t xml:space="preserve"> in vitro and in vivo //APMIS. – 1996. – Vol. 104. – №1. – P.75 – 78.</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Smith G.R. Susceptibility of wallabies to </w:t>
      </w:r>
      <w:r>
        <w:rPr>
          <w:i/>
          <w:sz w:val="28"/>
          <w:lang w:val="uk-UA"/>
        </w:rPr>
        <w:t>F. necrophorum</w:t>
      </w:r>
      <w:r>
        <w:rPr>
          <w:sz w:val="28"/>
          <w:lang w:val="uk-UA"/>
        </w:rPr>
        <w:t xml:space="preserve"> // Vet. Res. – 1986. – Vol.118. – №25. – P.691 – 693.</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Smith G.R. Necrobacillosis and immunity in mice // Epidemiol. Infect. – 1989. – Vol.103. – №1. – P.211 – 215.</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Smith G.R., Thornton E.A.The prevalence of </w:t>
      </w:r>
      <w:r>
        <w:rPr>
          <w:i/>
          <w:sz w:val="28"/>
          <w:lang w:val="uk-UA"/>
        </w:rPr>
        <w:t>F. necrophorum</w:t>
      </w:r>
      <w:r>
        <w:rPr>
          <w:sz w:val="28"/>
          <w:lang w:val="uk-UA"/>
        </w:rPr>
        <w:t xml:space="preserve"> biovar A and B in animal faeces // Epid.Inf.– 1993.– V</w:t>
      </w:r>
      <w:r>
        <w:rPr>
          <w:sz w:val="28"/>
          <w:lang w:val="en-US"/>
        </w:rPr>
        <w:t>ol</w:t>
      </w:r>
      <w:r>
        <w:rPr>
          <w:sz w:val="28"/>
          <w:lang w:val="uk-UA"/>
        </w:rPr>
        <w:t>.110 (3).– P.327– 331.</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Smith G.R., Thornton E.A. A sensitive method for isolation </w:t>
      </w:r>
      <w:r>
        <w:rPr>
          <w:i/>
          <w:sz w:val="28"/>
          <w:lang w:val="uk-UA"/>
        </w:rPr>
        <w:t>F. necrophorum</w:t>
      </w:r>
      <w:r>
        <w:rPr>
          <w:sz w:val="28"/>
          <w:lang w:val="uk-UA"/>
        </w:rPr>
        <w:t xml:space="preserve"> from faeces // Epidemiol. Infect. – 1991. – Vol.106. – №2. – P.311 – 317.</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Smith G.R. Pathogenicity of </w:t>
      </w:r>
      <w:r>
        <w:rPr>
          <w:i/>
          <w:sz w:val="28"/>
          <w:lang w:val="uk-UA"/>
        </w:rPr>
        <w:t>F. necrophorum</w:t>
      </w:r>
      <w:r>
        <w:rPr>
          <w:sz w:val="28"/>
          <w:lang w:val="uk-UA"/>
        </w:rPr>
        <w:t xml:space="preserve"> biovar B // Res.Vet.Sci. – 1992. – Vol. 52. –№2. – P.260 – 261.</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Smith G.R., Thornton E.A. Pathogenicity of </w:t>
      </w:r>
      <w:r>
        <w:rPr>
          <w:i/>
          <w:sz w:val="28"/>
          <w:lang w:val="uk-UA"/>
        </w:rPr>
        <w:t xml:space="preserve">F. necrophorum </w:t>
      </w:r>
      <w:r>
        <w:rPr>
          <w:sz w:val="28"/>
          <w:lang w:val="uk-UA"/>
        </w:rPr>
        <w:t>strains from man and animals // Epidemiol. Infect. – 1993. – Vol.110. – №3. – P.499 – 506.</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Smith G.R., Thornton E.A. Classification of human and animal starins of</w:t>
      </w:r>
      <w:r>
        <w:rPr>
          <w:i/>
          <w:sz w:val="28"/>
          <w:lang w:val="uk-UA"/>
        </w:rPr>
        <w:t xml:space="preserve"> F. necrophorum</w:t>
      </w:r>
      <w:r>
        <w:rPr>
          <w:sz w:val="28"/>
          <w:lang w:val="uk-UA"/>
        </w:rPr>
        <w:t xml:space="preserve"> by their pathogenic effects in mice.// J.Med. Microbiol.– 1997.– Vol.46 (10).– P.879– 882.</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Stahlman G.C. fusobacterium oasteomyelitis and pyarthosis: a classic case of Lemierre's syndrome // J. Pediatr. Orthop. – 1996. – Vol.16. – №4. – P.529 – 532.</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Studies into immunisation of cattle against interdigital necrobacillosis /Clark B.L., Emery D.L., Stewart D.J. et al.  //Aust.Vet.J.– 1986.–Vol.63.–P.107–110.</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lastRenderedPageBreak/>
        <w:t xml:space="preserve">Тakeuchi S., Nakajima Y.I., Hashimoto K. Pathogenic synergism of   </w:t>
      </w:r>
      <w:r>
        <w:rPr>
          <w:i/>
          <w:sz w:val="28"/>
          <w:lang w:val="uk-UA"/>
        </w:rPr>
        <w:t xml:space="preserve">F. necrophorum </w:t>
      </w:r>
      <w:r>
        <w:rPr>
          <w:sz w:val="28"/>
          <w:lang w:val="uk-UA"/>
        </w:rPr>
        <w:t>and other bacteria in formation of liver abscess in BALB/C mice //Japn.J.Veter.Sci. – 1983.–  Vol.45 (6).– P.775– 781.</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Тakeuchi S., Nakajima Y.I.Hepatic abscess formation in cattle inoculated with </w:t>
      </w:r>
      <w:r>
        <w:rPr>
          <w:i/>
          <w:sz w:val="28"/>
          <w:lang w:val="uk-UA"/>
        </w:rPr>
        <w:t>F. necrophorum</w:t>
      </w:r>
      <w:r>
        <w:rPr>
          <w:sz w:val="28"/>
          <w:lang w:val="uk-UA"/>
        </w:rPr>
        <w:t xml:space="preserve"> // Nippon Juigaku Zasshi. – 1984. – Vol. 46. – №3. – Р. 339 – 344. </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Tan Z.L., Nagaraja T.G. and Chengappa M.M. Factors affecting the leukotoxin activiti of </w:t>
      </w:r>
      <w:r>
        <w:rPr>
          <w:i/>
          <w:sz w:val="28"/>
          <w:lang w:val="uk-UA"/>
        </w:rPr>
        <w:t>F.necrophorum</w:t>
      </w:r>
      <w:r>
        <w:rPr>
          <w:sz w:val="28"/>
          <w:lang w:val="uk-UA"/>
        </w:rPr>
        <w:t>.//Vet.Microbiol.– 1992.– Vol.32.– P.15– 18.</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Tan Z.L., Nagaraja T.G. and Chengappa M.M. Biological and biochemical characterization of </w:t>
      </w:r>
      <w:r>
        <w:rPr>
          <w:i/>
          <w:sz w:val="28"/>
          <w:lang w:val="uk-UA"/>
        </w:rPr>
        <w:t>F.necrophorum</w:t>
      </w:r>
      <w:r>
        <w:rPr>
          <w:sz w:val="28"/>
          <w:lang w:val="uk-UA"/>
        </w:rPr>
        <w:t xml:space="preserve"> leukotoxin. //Am.J.Vet.Res.–  1994b.– Vol.55.– P.515– 521.</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Tan Z.L., Nagaraja T.G. and Chengappa M.M. Purification and quantification of</w:t>
      </w:r>
      <w:r>
        <w:rPr>
          <w:i/>
          <w:sz w:val="28"/>
          <w:lang w:val="uk-UA"/>
        </w:rPr>
        <w:t xml:space="preserve"> F.necrophorum</w:t>
      </w:r>
      <w:r>
        <w:rPr>
          <w:sz w:val="28"/>
          <w:lang w:val="uk-UA"/>
        </w:rPr>
        <w:t xml:space="preserve"> leukotoxin by using monoclonal antibodies //Vet.Microbiol.–  1994.– Vol.42.– P.121– 133.</w:t>
      </w:r>
    </w:p>
    <w:p w:rsidR="00DE5964" w:rsidRDefault="00DE5964" w:rsidP="00DB3B76">
      <w:pPr>
        <w:pStyle w:val="BodyText20"/>
        <w:numPr>
          <w:ilvl w:val="0"/>
          <w:numId w:val="61"/>
        </w:numPr>
        <w:tabs>
          <w:tab w:val="clear" w:pos="720"/>
          <w:tab w:val="left" w:pos="0"/>
        </w:tabs>
        <w:overflowPunct/>
        <w:autoSpaceDE/>
        <w:autoSpaceDN/>
        <w:adjustRightInd/>
        <w:ind w:left="0" w:firstLine="720"/>
        <w:textAlignment w:val="auto"/>
        <w:rPr>
          <w:rFonts w:ascii="Times New Roman" w:hAnsi="Times New Roman"/>
          <w:lang w:val="uk-UA"/>
        </w:rPr>
      </w:pPr>
      <w:r>
        <w:rPr>
          <w:rFonts w:ascii="Times New Roman" w:hAnsi="Times New Roman"/>
          <w:lang w:val="uk-UA"/>
        </w:rPr>
        <w:t xml:space="preserve">Tan Z.L. Selective enumeration of </w:t>
      </w:r>
      <w:r>
        <w:rPr>
          <w:i/>
          <w:lang w:val="uk-UA"/>
        </w:rPr>
        <w:t>Fusobacterium necrophorum</w:t>
      </w:r>
      <w:r>
        <w:rPr>
          <w:lang w:val="uk-UA"/>
        </w:rPr>
        <w:t xml:space="preserve"> from the bovine rumen //Appl. Envirom. Microbial. – 1994. – Vol.60. – №4. – P.1387 – 1389.</w:t>
      </w:r>
    </w:p>
    <w:p w:rsidR="00DE5964" w:rsidRDefault="00DE5964" w:rsidP="00DB3B76">
      <w:pPr>
        <w:pStyle w:val="BodyText20"/>
        <w:numPr>
          <w:ilvl w:val="0"/>
          <w:numId w:val="61"/>
        </w:numPr>
        <w:tabs>
          <w:tab w:val="clear" w:pos="720"/>
          <w:tab w:val="left" w:pos="0"/>
        </w:tabs>
        <w:overflowPunct/>
        <w:autoSpaceDE/>
        <w:autoSpaceDN/>
        <w:adjustRightInd/>
        <w:ind w:left="0" w:firstLine="720"/>
        <w:textAlignment w:val="auto"/>
        <w:rPr>
          <w:rFonts w:ascii="Times New Roman" w:hAnsi="Times New Roman"/>
          <w:lang w:val="uk-UA"/>
        </w:rPr>
      </w:pPr>
      <w:r>
        <w:rPr>
          <w:lang w:val="uk-UA"/>
        </w:rPr>
        <w:t xml:space="preserve">Tan Z.L., Nagaraja T.G. and Chengappa M.M. Biochemical and biological characterisation of </w:t>
      </w:r>
      <w:r>
        <w:rPr>
          <w:i/>
          <w:lang w:val="uk-UA"/>
        </w:rPr>
        <w:t>Fusobacterium necrophorum</w:t>
      </w:r>
      <w:r>
        <w:rPr>
          <w:lang w:val="uk-UA"/>
        </w:rPr>
        <w:t xml:space="preserve"> // FEMS Microbial. Letters. – 1994. – Vol. 120. – №1 – 2. – P.81 – 86.</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Tan Z.L., Nagaraja T.G. and Chengappa M.M.</w:t>
      </w:r>
      <w:r>
        <w:rPr>
          <w:i/>
          <w:sz w:val="28"/>
          <w:lang w:val="uk-UA"/>
        </w:rPr>
        <w:t xml:space="preserve"> Fusobacterium necrophorum</w:t>
      </w:r>
      <w:r>
        <w:rPr>
          <w:sz w:val="28"/>
          <w:lang w:val="uk-UA"/>
        </w:rPr>
        <w:t xml:space="preserve"> infections</w:t>
      </w:r>
      <w:r>
        <w:rPr>
          <w:sz w:val="28"/>
          <w:lang w:val="uk-UA"/>
        </w:rPr>
        <w:sym w:font="Times New Roman" w:char="003A"/>
      </w:r>
      <w:r>
        <w:rPr>
          <w:sz w:val="28"/>
          <w:lang w:val="uk-UA"/>
        </w:rPr>
        <w:t xml:space="preserve"> virulence factors, pathogenic mechanism and control measures //Vet.Res.Commun.– 1996.– Vol.20.– P.113– 140.</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Terhaar B. L. </w:t>
      </w:r>
      <w:r>
        <w:rPr>
          <w:i/>
          <w:sz w:val="28"/>
          <w:lang w:val="uk-UA"/>
        </w:rPr>
        <w:t>Fusobacterium necrophorum</w:t>
      </w:r>
      <w:r>
        <w:rPr>
          <w:sz w:val="28"/>
          <w:lang w:val="uk-UA"/>
        </w:rPr>
        <w:t xml:space="preserve"> bacterin leukotoxoid efficaly in the control of naturally occurring hepatic abscesses in cattle //Agri-Practice. – 1996. – Vol.17. – №7. – P.15 – 19.</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 xml:space="preserve">Virulence determinants of </w:t>
      </w:r>
      <w:r>
        <w:rPr>
          <w:i/>
          <w:sz w:val="28"/>
          <w:lang w:val="uk-UA"/>
        </w:rPr>
        <w:t>F.necrophorum</w:t>
      </w:r>
      <w:r>
        <w:rPr>
          <w:sz w:val="28"/>
          <w:lang w:val="uk-UA"/>
        </w:rPr>
        <w:t xml:space="preserve"> and their prophylactic potential in animals /D.L.Emery, J.A.Vaughan, B.L.Clark and all //Foot in Ruminants. Proc. Workshop, Melbourne.– 1986b.– P.267– 274.</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lastRenderedPageBreak/>
        <w:t>Whittington R.J., Saunders V.F., Moses E.K. Antigens for serological diagnosis of ovine foot rot. // Veter. Microbiol. – 1997. – Vol. 54.– №3/4.– P. 255– 254.</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Wada E. Studies on fusobacterium species in the rumen of cattle. Isolation of genus Fusobacterium from rumen junco of cattle // Jpn. J. Vet.sci. – 1978. –№ 40. – Р. 435 – 439.</w:t>
      </w:r>
    </w:p>
    <w:p w:rsidR="00DE5964" w:rsidRDefault="00DE5964" w:rsidP="00DB3B76">
      <w:pPr>
        <w:numPr>
          <w:ilvl w:val="0"/>
          <w:numId w:val="61"/>
        </w:numPr>
        <w:tabs>
          <w:tab w:val="clear" w:pos="720"/>
          <w:tab w:val="left" w:pos="0"/>
        </w:tabs>
        <w:suppressAutoHyphens w:val="0"/>
        <w:spacing w:line="360" w:lineRule="auto"/>
        <w:ind w:left="0" w:firstLine="720"/>
        <w:jc w:val="both"/>
        <w:rPr>
          <w:sz w:val="28"/>
          <w:lang w:val="uk-UA"/>
        </w:rPr>
      </w:pPr>
      <w:r>
        <w:rPr>
          <w:sz w:val="28"/>
          <w:lang w:val="uk-UA"/>
        </w:rPr>
        <w:t>Weaver A.D. Cattle food problems. Part 3: surgical techniques // Agri-Practice-Podiatry. – 1998. – Vol.9. – № 3. – P.14 – 15.</w:t>
      </w:r>
    </w:p>
    <w:p w:rsidR="00065D61" w:rsidRPr="00DE5964" w:rsidRDefault="00065D61" w:rsidP="00065D61">
      <w:pPr>
        <w:tabs>
          <w:tab w:val="num" w:pos="1260"/>
        </w:tabs>
        <w:spacing w:line="360" w:lineRule="auto"/>
        <w:ind w:firstLine="900"/>
        <w:jc w:val="center"/>
        <w:rPr>
          <w:b/>
          <w:sz w:val="28"/>
          <w:szCs w:val="28"/>
          <w:lang w:val="uk-UA"/>
        </w:rPr>
      </w:pPr>
    </w:p>
    <w:p w:rsidR="00F301F2" w:rsidRDefault="00F301F2" w:rsidP="00F301F2">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10" w:history="1">
        <w:r>
          <w:rPr>
            <w:rStyle w:val="afa"/>
            <w:color w:val="0070C0"/>
          </w:rPr>
          <w:t>http://www.mydisser.com/search.html</w:t>
        </w:r>
      </w:hyperlink>
      <w:r w:rsidRPr="00A42EFE">
        <w:rPr>
          <w:b/>
          <w:lang w:val="uk-UA"/>
        </w:rPr>
        <w:t xml:space="preserve"> </w:t>
      </w:r>
    </w:p>
    <w:p w:rsidR="00F301F2" w:rsidRPr="00F301F2" w:rsidRDefault="00B8481D" w:rsidP="00F301F2">
      <w:pPr>
        <w:rPr>
          <w:lang w:val="uk-UA"/>
        </w:rPr>
      </w:pPr>
      <w:r>
        <w:rPr>
          <w:noProof/>
          <w:lang w:eastAsia="ru-RU"/>
        </w:rPr>
        <w:pict>
          <v:shapetype id="_x0000_t202" coordsize="21600,21600" o:spt="202" path="m,l,21600r21600,l21600,xe">
            <v:stroke joinstyle="miter"/>
            <v:path gradientshapeok="t" o:connecttype="rect"/>
          </v:shapetype>
          <v:shape id="_x0000_s1114" type="#_x0000_t202" style="position:absolute;margin-left:-85.05pt;margin-top:-307.05pt;width:1in;height:1in;z-index:251658240">
            <v:textbox>
              <w:txbxContent>
                <w:bookmarkStart w:id="1" w:name="OLE_LINK5"/>
                <w:bookmarkEnd w:id="1"/>
                <w:p w:rsidR="0004170C" w:rsidRDefault="0004170C">
                  <w:r>
                    <w:object w:dxaOrig="8820" w:dyaOrig="5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8pt;height:285.35pt" o:ole="">
                        <v:imagedata r:id="rId11" o:title=""/>
                      </v:shape>
                      <o:OLEObject Type="Embed" ProgID="Excel.Chart.8" ShapeID="_x0000_i1025" DrawAspect="Content" ObjectID="_1519987179" r:id="rId12">
                        <o:FieldCodes>\s</o:FieldCodes>
                      </o:OLEObject>
                    </w:object>
                  </w:r>
                </w:p>
              </w:txbxContent>
            </v:textbox>
          </v:shape>
        </w:pict>
      </w:r>
      <w:r>
        <w:rPr>
          <w:noProof/>
          <w:lang w:eastAsia="ru-RU"/>
        </w:rPr>
        <w:pict>
          <v:shape id="_x0000_s1115" type="#_x0000_t202" style="position:absolute;margin-left:-85.05pt;margin-top:-307.05pt;width:1in;height:1in;z-index:251659264">
            <v:textbox>
              <w:txbxContent>
                <w:p w:rsidR="0031406D" w:rsidRDefault="0031406D" w:rsidP="00B8481D">
                  <w:r>
                    <w:object w:dxaOrig="10879" w:dyaOrig="6859">
                      <v:shape id="_x0000_i1026" type="#_x0000_t75" style="width:543.5pt;height:343.3pt" o:ole="">
                        <v:imagedata r:id="rId13" o:title=""/>
                      </v:shape>
                      <o:OLEObject Type="Embed" ProgID="Excel.Chart.8" ShapeID="_x0000_i1026" DrawAspect="Content" ObjectID="_1519987180" r:id="rId14">
                        <o:FieldCodes>\s</o:FieldCodes>
                      </o:OLEObject>
                    </w:object>
                  </w:r>
                </w:p>
              </w:txbxContent>
            </v:textbox>
          </v:shape>
        </w:pict>
      </w:r>
    </w:p>
    <w:sectPr w:rsidR="00F301F2" w:rsidRPr="00F301F2">
      <w:headerReference w:type="default" r:id="rId15"/>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B76" w:rsidRDefault="00DB3B76">
      <w:r>
        <w:separator/>
      </w:r>
    </w:p>
  </w:endnote>
  <w:endnote w:type="continuationSeparator" w:id="0">
    <w:p w:rsidR="00DB3B76" w:rsidRDefault="00DB3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 ??"/>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203" w:usb1="00000000" w:usb2="00000000" w:usb3="00000000" w:csb0="00000005"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203" w:usb1="00000000" w:usb2="00000000" w:usb3="00000000" w:csb0="00000005"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Times NR Cyr MT">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C-Bold">
    <w:panose1 w:val="00000000000000000000"/>
    <w:charset w:val="CC"/>
    <w:family w:val="auto"/>
    <w:notTrueType/>
    <w:pitch w:val="default"/>
    <w:sig w:usb0="00000201" w:usb1="00000000" w:usb2="00000000" w:usb3="00000000" w:csb0="00000004"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SchoolBook">
    <w:altName w:val="Times New Roman"/>
    <w:charset w:val="00"/>
    <w:family w:val="swiss"/>
    <w:pitch w:val="variable"/>
    <w:sig w:usb0="00000003" w:usb1="00000000" w:usb2="00000000" w:usb3="00000000" w:csb0="00000001" w:csb1="00000000"/>
  </w:font>
  <w:font w:name="TextBook">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Journal SansSerif">
    <w:altName w:val="Arial"/>
    <w:charset w:val="00"/>
    <w:family w:val="swiss"/>
    <w:pitch w:val="variable"/>
    <w:sig w:usb0="00000203" w:usb1="00000000" w:usb2="00000000" w:usb3="00000000" w:csb0="00000005" w:csb1="00000000"/>
  </w:font>
  <w:font w:name="StarSymbol">
    <w:panose1 w:val="00000000000000000000"/>
    <w:charset w:val="00"/>
    <w:family w:val="auto"/>
    <w:notTrueType/>
    <w:pitch w:val="variable"/>
    <w:sig w:usb0="00000003" w:usb1="00000000" w:usb2="00000000" w:usb3="00000000" w:csb0="00000001" w:csb1="00000000"/>
  </w:font>
  <w:font w:name="Thorndale">
    <w:altName w:val="Times New Roman"/>
    <w:panose1 w:val="00000000000000000000"/>
    <w:charset w:val="CC"/>
    <w:family w:val="roman"/>
    <w:notTrueType/>
    <w:pitch w:val="variable"/>
    <w:sig w:usb0="00000203" w:usb1="00000000" w:usb2="00000000" w:usb3="00000000" w:csb0="00000005" w:csb1="00000000"/>
  </w:font>
  <w:font w:name="Kudriashov">
    <w:altName w:val="Times New Roman"/>
    <w:panose1 w:val="00000000000000000000"/>
    <w:charset w:val="00"/>
    <w:family w:val="auto"/>
    <w:notTrueType/>
    <w:pitch w:val="variable"/>
    <w:sig w:usb0="00000003" w:usb1="00000000" w:usb2="00000000" w:usb3="00000000" w:csb0="00000001" w:csb1="00000000"/>
  </w:font>
  <w:font w:name="Vladimir Script">
    <w:panose1 w:val="03050402040407070305"/>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B76" w:rsidRDefault="00DB3B76">
      <w:r>
        <w:separator/>
      </w:r>
    </w:p>
  </w:footnote>
  <w:footnote w:type="continuationSeparator" w:id="0">
    <w:p w:rsidR="00DB3B76" w:rsidRDefault="00DB3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FFFFFFFE"/>
    <w:multiLevelType w:val="singleLevel"/>
    <w:tmpl w:val="C1E8562A"/>
    <w:lvl w:ilvl="0">
      <w:numFmt w:val="decimal"/>
      <w:lvlText w:val="*"/>
      <w:lvlJc w:val="left"/>
    </w:lvl>
  </w:abstractNum>
  <w:abstractNum w:abstractNumId="4">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8298"/>
        </w:tabs>
        <w:ind w:left="8298"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5">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6">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7">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8">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9">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0">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1">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2">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4">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5">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pStyle w:val="--"/>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7">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8">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9">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0">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1">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3">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4">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6">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7">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8">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9">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0">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1">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3">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0">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1">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8A45CAA"/>
    <w:multiLevelType w:val="multilevel"/>
    <w:tmpl w:val="84CAB32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70"/>
        </w:tabs>
        <w:ind w:left="1470" w:hanging="720"/>
      </w:pPr>
      <w:rPr>
        <w:rFonts w:hint="default"/>
      </w:rPr>
    </w:lvl>
    <w:lvl w:ilvl="2">
      <w:start w:val="1"/>
      <w:numFmt w:val="decimal"/>
      <w:lvlText w:val="%1.%2.%3."/>
      <w:lvlJc w:val="left"/>
      <w:pPr>
        <w:tabs>
          <w:tab w:val="num" w:pos="2220"/>
        </w:tabs>
        <w:ind w:left="2220" w:hanging="720"/>
      </w:pPr>
      <w:rPr>
        <w:rFonts w:hint="default"/>
      </w:rPr>
    </w:lvl>
    <w:lvl w:ilvl="3">
      <w:start w:val="1"/>
      <w:numFmt w:val="decimal"/>
      <w:lvlText w:val="%1.%2.%3.%4."/>
      <w:lvlJc w:val="left"/>
      <w:pPr>
        <w:tabs>
          <w:tab w:val="num" w:pos="3330"/>
        </w:tabs>
        <w:ind w:left="3330" w:hanging="1080"/>
      </w:pPr>
      <w:rPr>
        <w:rFonts w:hint="default"/>
      </w:rPr>
    </w:lvl>
    <w:lvl w:ilvl="4">
      <w:start w:val="1"/>
      <w:numFmt w:val="decimal"/>
      <w:lvlText w:val="%1.%2.%3.%4.%5."/>
      <w:lvlJc w:val="left"/>
      <w:pPr>
        <w:tabs>
          <w:tab w:val="num" w:pos="4080"/>
        </w:tabs>
        <w:ind w:left="4080" w:hanging="1080"/>
      </w:pPr>
      <w:rPr>
        <w:rFonts w:hint="default"/>
      </w:rPr>
    </w:lvl>
    <w:lvl w:ilvl="5">
      <w:start w:val="1"/>
      <w:numFmt w:val="decimal"/>
      <w:lvlText w:val="%1.%2.%3.%4.%5.%6."/>
      <w:lvlJc w:val="left"/>
      <w:pPr>
        <w:tabs>
          <w:tab w:val="num" w:pos="5190"/>
        </w:tabs>
        <w:ind w:left="5190" w:hanging="1440"/>
      </w:pPr>
      <w:rPr>
        <w:rFonts w:hint="default"/>
      </w:rPr>
    </w:lvl>
    <w:lvl w:ilvl="6">
      <w:start w:val="1"/>
      <w:numFmt w:val="decimal"/>
      <w:lvlText w:val="%1.%2.%3.%4.%5.%6.%7."/>
      <w:lvlJc w:val="left"/>
      <w:pPr>
        <w:tabs>
          <w:tab w:val="num" w:pos="6300"/>
        </w:tabs>
        <w:ind w:left="6300" w:hanging="1800"/>
      </w:pPr>
      <w:rPr>
        <w:rFonts w:hint="default"/>
      </w:rPr>
    </w:lvl>
    <w:lvl w:ilvl="7">
      <w:start w:val="1"/>
      <w:numFmt w:val="decimal"/>
      <w:lvlText w:val="%1.%2.%3.%4.%5.%6.%7.%8."/>
      <w:lvlJc w:val="left"/>
      <w:pPr>
        <w:tabs>
          <w:tab w:val="num" w:pos="7050"/>
        </w:tabs>
        <w:ind w:left="7050" w:hanging="1800"/>
      </w:pPr>
      <w:rPr>
        <w:rFonts w:hint="default"/>
      </w:rPr>
    </w:lvl>
    <w:lvl w:ilvl="8">
      <w:start w:val="1"/>
      <w:numFmt w:val="decimal"/>
      <w:lvlText w:val="%1.%2.%3.%4.%5.%6.%7.%8.%9."/>
      <w:lvlJc w:val="left"/>
      <w:pPr>
        <w:tabs>
          <w:tab w:val="num" w:pos="8160"/>
        </w:tabs>
        <w:ind w:left="8160" w:hanging="2160"/>
      </w:pPr>
      <w:rPr>
        <w:rFonts w:hint="default"/>
      </w:rPr>
    </w:lvl>
  </w:abstractNum>
  <w:abstractNum w:abstractNumId="44">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6">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394E360C"/>
    <w:multiLevelType w:val="hybridMultilevel"/>
    <w:tmpl w:val="D6285C18"/>
    <w:lvl w:ilvl="0" w:tplc="839C71FA">
      <w:start w:val="1"/>
      <w:numFmt w:val="bullet"/>
      <w:pStyle w:val="-3"/>
      <w:lvlText w:val="-"/>
      <w:lvlJc w:val="left"/>
      <w:pPr>
        <w:tabs>
          <w:tab w:val="num" w:pos="567"/>
        </w:tabs>
        <w:ind w:left="567" w:hanging="567"/>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4020535E"/>
    <w:multiLevelType w:val="hybridMultilevel"/>
    <w:tmpl w:val="8D6863EE"/>
    <w:lvl w:ilvl="0" w:tplc="AB7C569E">
      <w:start w:val="1"/>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74D1CF9"/>
    <w:multiLevelType w:val="multilevel"/>
    <w:tmpl w:val="44303954"/>
    <w:lvl w:ilvl="0">
      <w:start w:val="1"/>
      <w:numFmt w:val="decimal"/>
      <w:pStyle w:val="aa"/>
      <w:suff w:val="nothing"/>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FFFFFF"/>
        <w:spacing w:val="0"/>
        <w:kern w:val="0"/>
        <w:position w:val="0"/>
        <w:u w:val="none"/>
        <w:vertAlign w:val="baseline"/>
        <w:em w:val="none"/>
      </w:rPr>
    </w:lvl>
    <w:lvl w:ilvl="1">
      <w:start w:val="1"/>
      <w:numFmt w:val="decimal"/>
      <w:pStyle w:val="ab"/>
      <w:suff w:val="space"/>
      <w:lvlText w:val="Рис %1.%2."/>
      <w:lvlJc w:val="left"/>
      <w:pPr>
        <w:ind w:left="-795" w:hanging="576"/>
      </w:pPr>
      <w:rPr>
        <w:rFonts w:hint="default"/>
        <w:b w:val="0"/>
        <w:i/>
        <w:color w:val="auto"/>
      </w:rPr>
    </w:lvl>
    <w:lvl w:ilvl="2">
      <w:start w:val="1"/>
      <w:numFmt w:val="decimal"/>
      <w:lvlText w:val="%1.%2.%3"/>
      <w:lvlJc w:val="left"/>
      <w:pPr>
        <w:tabs>
          <w:tab w:val="num" w:pos="2725"/>
        </w:tabs>
        <w:ind w:left="2725" w:hanging="720"/>
      </w:pPr>
      <w:rPr>
        <w:rFonts w:hint="default"/>
      </w:rPr>
    </w:lvl>
    <w:lvl w:ilvl="3">
      <w:start w:val="1"/>
      <w:numFmt w:val="decimal"/>
      <w:lvlText w:val="%1.%2.%3.%4"/>
      <w:lvlJc w:val="left"/>
      <w:pPr>
        <w:tabs>
          <w:tab w:val="num" w:pos="2869"/>
        </w:tabs>
        <w:ind w:left="2869" w:hanging="864"/>
      </w:pPr>
      <w:rPr>
        <w:rFonts w:hint="default"/>
      </w:rPr>
    </w:lvl>
    <w:lvl w:ilvl="4">
      <w:start w:val="1"/>
      <w:numFmt w:val="decimal"/>
      <w:lvlText w:val="%1.%2.%3.%4.%5"/>
      <w:lvlJc w:val="left"/>
      <w:pPr>
        <w:tabs>
          <w:tab w:val="num" w:pos="3013"/>
        </w:tabs>
        <w:ind w:left="3013" w:hanging="1008"/>
      </w:pPr>
      <w:rPr>
        <w:rFonts w:hint="default"/>
      </w:rPr>
    </w:lvl>
    <w:lvl w:ilvl="5">
      <w:start w:val="1"/>
      <w:numFmt w:val="decimal"/>
      <w:lvlText w:val="%1.%2.%3.%4.%5.%6"/>
      <w:lvlJc w:val="left"/>
      <w:pPr>
        <w:tabs>
          <w:tab w:val="num" w:pos="3157"/>
        </w:tabs>
        <w:ind w:left="3157" w:hanging="1152"/>
      </w:pPr>
      <w:rPr>
        <w:rFonts w:hint="default"/>
      </w:rPr>
    </w:lvl>
    <w:lvl w:ilvl="6">
      <w:start w:val="1"/>
      <w:numFmt w:val="decimal"/>
      <w:lvlText w:val="%1.%2.%3.%4.%5.%6.%7"/>
      <w:lvlJc w:val="left"/>
      <w:pPr>
        <w:tabs>
          <w:tab w:val="num" w:pos="3301"/>
        </w:tabs>
        <w:ind w:left="3301" w:hanging="1296"/>
      </w:pPr>
      <w:rPr>
        <w:rFonts w:hint="default"/>
      </w:rPr>
    </w:lvl>
    <w:lvl w:ilvl="7">
      <w:start w:val="1"/>
      <w:numFmt w:val="decimal"/>
      <w:lvlText w:val="%1.%2.%3.%4.%5.%6.%7.%8"/>
      <w:lvlJc w:val="left"/>
      <w:pPr>
        <w:tabs>
          <w:tab w:val="num" w:pos="3445"/>
        </w:tabs>
        <w:ind w:left="3445" w:hanging="1440"/>
      </w:pPr>
      <w:rPr>
        <w:rFonts w:hint="default"/>
      </w:rPr>
    </w:lvl>
    <w:lvl w:ilvl="8">
      <w:start w:val="1"/>
      <w:numFmt w:val="decimal"/>
      <w:lvlText w:val="%1.%2.%3.%4.%5.%6.%7.%8.%9"/>
      <w:lvlJc w:val="left"/>
      <w:pPr>
        <w:tabs>
          <w:tab w:val="num" w:pos="3589"/>
        </w:tabs>
        <w:ind w:left="3589" w:hanging="1584"/>
      </w:pPr>
      <w:rPr>
        <w:rFonts w:hint="default"/>
      </w:rPr>
    </w:lvl>
  </w:abstractNum>
  <w:abstractNum w:abstractNumId="52">
    <w:nsid w:val="4A47598F"/>
    <w:multiLevelType w:val="hybridMultilevel"/>
    <w:tmpl w:val="669014BA"/>
    <w:lvl w:ilvl="0" w:tplc="FFFFFFFF">
      <w:start w:val="1"/>
      <w:numFmt w:val="decimal"/>
      <w:pStyle w:val="ac"/>
      <w:lvlText w:val="%1."/>
      <w:lvlJc w:val="left"/>
      <w:pPr>
        <w:tabs>
          <w:tab w:val="num" w:pos="1211"/>
        </w:tabs>
        <w:ind w:left="1211"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3">
    <w:nsid w:val="4F6D5650"/>
    <w:multiLevelType w:val="singleLevel"/>
    <w:tmpl w:val="D24E845E"/>
    <w:lvl w:ilvl="0">
      <w:start w:val="1"/>
      <w:numFmt w:val="decimal"/>
      <w:pStyle w:val="123"/>
      <w:lvlText w:val="%1."/>
      <w:lvlJc w:val="left"/>
      <w:pPr>
        <w:tabs>
          <w:tab w:val="num" w:pos="360"/>
        </w:tabs>
        <w:ind w:left="360" w:hanging="360"/>
      </w:pPr>
    </w:lvl>
  </w:abstractNum>
  <w:abstractNum w:abstractNumId="54">
    <w:nsid w:val="504E783E"/>
    <w:multiLevelType w:val="multilevel"/>
    <w:tmpl w:val="B650C43C"/>
    <w:lvl w:ilvl="0">
      <w:start w:val="1"/>
      <w:numFmt w:val="decimal"/>
      <w:pStyle w:val="ad"/>
      <w:suff w:val="nothing"/>
      <w:lvlText w:val="%1"/>
      <w:lvlJc w:val="left"/>
      <w:pPr>
        <w:ind w:left="0" w:firstLine="0"/>
      </w:pPr>
      <w:rPr>
        <w:rFonts w:hint="default"/>
        <w:color w:val="FFFFFF"/>
      </w:rPr>
    </w:lvl>
    <w:lvl w:ilvl="1">
      <w:start w:val="1"/>
      <w:numFmt w:val="decimal"/>
      <w:pStyle w:val="ae"/>
      <w:suff w:val="space"/>
      <w:lvlText w:val="Схема %1.%2"/>
      <w:lvlJc w:val="left"/>
      <w:pPr>
        <w:ind w:left="9216" w:hanging="576"/>
      </w:pPr>
      <w:rPr>
        <w:rFonts w:ascii="Times New Roman" w:hAnsi="Times New Roman" w:cs="Times New Roman" w:hint="default"/>
        <w:b w:val="0"/>
        <w:bCs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3265"/>
        </w:tabs>
        <w:ind w:left="3265" w:hanging="720"/>
      </w:pPr>
      <w:rPr>
        <w:rFonts w:hint="default"/>
      </w:rPr>
    </w:lvl>
    <w:lvl w:ilvl="3">
      <w:start w:val="1"/>
      <w:numFmt w:val="decimal"/>
      <w:lvlText w:val="%1.%2.%3.%4"/>
      <w:lvlJc w:val="left"/>
      <w:pPr>
        <w:tabs>
          <w:tab w:val="num" w:pos="3409"/>
        </w:tabs>
        <w:ind w:left="3409" w:hanging="864"/>
      </w:pPr>
      <w:rPr>
        <w:rFonts w:hint="default"/>
      </w:rPr>
    </w:lvl>
    <w:lvl w:ilvl="4">
      <w:start w:val="1"/>
      <w:numFmt w:val="decimal"/>
      <w:lvlText w:val="%1.%2.%3.%4.%5"/>
      <w:lvlJc w:val="left"/>
      <w:pPr>
        <w:tabs>
          <w:tab w:val="num" w:pos="3553"/>
        </w:tabs>
        <w:ind w:left="3553" w:hanging="1008"/>
      </w:pPr>
      <w:rPr>
        <w:rFonts w:hint="default"/>
      </w:rPr>
    </w:lvl>
    <w:lvl w:ilvl="5">
      <w:start w:val="1"/>
      <w:numFmt w:val="decimal"/>
      <w:lvlText w:val="%1.%2.%3.%4.%5.%6"/>
      <w:lvlJc w:val="left"/>
      <w:pPr>
        <w:tabs>
          <w:tab w:val="num" w:pos="3697"/>
        </w:tabs>
        <w:ind w:left="3697" w:hanging="1152"/>
      </w:pPr>
      <w:rPr>
        <w:rFonts w:hint="default"/>
      </w:rPr>
    </w:lvl>
    <w:lvl w:ilvl="6">
      <w:start w:val="1"/>
      <w:numFmt w:val="decimal"/>
      <w:lvlText w:val="%1.%2.%3.%4.%5.%6.%7"/>
      <w:lvlJc w:val="left"/>
      <w:pPr>
        <w:tabs>
          <w:tab w:val="num" w:pos="3841"/>
        </w:tabs>
        <w:ind w:left="3841" w:hanging="1296"/>
      </w:pPr>
      <w:rPr>
        <w:rFonts w:hint="default"/>
      </w:rPr>
    </w:lvl>
    <w:lvl w:ilvl="7">
      <w:start w:val="1"/>
      <w:numFmt w:val="decimal"/>
      <w:lvlText w:val="%1.%2.%3.%4.%5.%6.%7.%8"/>
      <w:lvlJc w:val="left"/>
      <w:pPr>
        <w:tabs>
          <w:tab w:val="num" w:pos="3985"/>
        </w:tabs>
        <w:ind w:left="3985" w:hanging="1440"/>
      </w:pPr>
      <w:rPr>
        <w:rFonts w:hint="default"/>
      </w:rPr>
    </w:lvl>
    <w:lvl w:ilvl="8">
      <w:start w:val="1"/>
      <w:numFmt w:val="decimal"/>
      <w:lvlText w:val="%1.%2.%3.%4.%5.%6.%7.%8.%9"/>
      <w:lvlJc w:val="left"/>
      <w:pPr>
        <w:tabs>
          <w:tab w:val="num" w:pos="4129"/>
        </w:tabs>
        <w:ind w:left="4129" w:hanging="1584"/>
      </w:pPr>
      <w:rPr>
        <w:rFonts w:hint="default"/>
      </w:rPr>
    </w:lvl>
  </w:abstractNum>
  <w:abstractNum w:abstractNumId="55">
    <w:nsid w:val="50F63B2A"/>
    <w:multiLevelType w:val="hybridMultilevel"/>
    <w:tmpl w:val="FBF68F6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nsid w:val="52804AD2"/>
    <w:multiLevelType w:val="multilevel"/>
    <w:tmpl w:val="704A5EBC"/>
    <w:lvl w:ilvl="0">
      <w:start w:val="1"/>
      <w:numFmt w:val="decimal"/>
      <w:pStyle w:val="af"/>
      <w:suff w:val="nothing"/>
      <w:lvlText w:val="%1"/>
      <w:lvlJc w:val="left"/>
      <w:pPr>
        <w:ind w:left="1763" w:hanging="432"/>
      </w:pPr>
      <w:rPr>
        <w:rFonts w:hint="default"/>
        <w:color w:val="FFFFFF"/>
      </w:rPr>
    </w:lvl>
    <w:lvl w:ilvl="1">
      <w:start w:val="1"/>
      <w:numFmt w:val="decimal"/>
      <w:suff w:val="space"/>
      <w:lvlText w:val="Таблиця  %1.%2."/>
      <w:lvlJc w:val="left"/>
      <w:pPr>
        <w:ind w:left="3912" w:hanging="576"/>
      </w:pPr>
      <w:rPr>
        <w:rFonts w:hint="default"/>
        <w:b w:val="0"/>
        <w:i/>
      </w:rPr>
    </w:lvl>
    <w:lvl w:ilvl="2">
      <w:start w:val="1"/>
      <w:numFmt w:val="decimal"/>
      <w:lvlText w:val="%1.%2.%3"/>
      <w:lvlJc w:val="left"/>
      <w:pPr>
        <w:tabs>
          <w:tab w:val="num" w:pos="4056"/>
        </w:tabs>
        <w:ind w:left="4056" w:hanging="720"/>
      </w:pPr>
      <w:rPr>
        <w:rFonts w:hint="default"/>
      </w:rPr>
    </w:lvl>
    <w:lvl w:ilvl="3">
      <w:start w:val="1"/>
      <w:numFmt w:val="decimal"/>
      <w:lvlText w:val="%1.%2.%3.%4"/>
      <w:lvlJc w:val="left"/>
      <w:pPr>
        <w:tabs>
          <w:tab w:val="num" w:pos="4200"/>
        </w:tabs>
        <w:ind w:left="4200" w:hanging="864"/>
      </w:pPr>
      <w:rPr>
        <w:rFonts w:hint="default"/>
      </w:rPr>
    </w:lvl>
    <w:lvl w:ilvl="4">
      <w:start w:val="1"/>
      <w:numFmt w:val="decimal"/>
      <w:lvlText w:val="%1.%2.%3.%4.%5"/>
      <w:lvlJc w:val="left"/>
      <w:pPr>
        <w:tabs>
          <w:tab w:val="num" w:pos="4344"/>
        </w:tabs>
        <w:ind w:left="4344" w:hanging="1008"/>
      </w:pPr>
      <w:rPr>
        <w:rFonts w:hint="default"/>
      </w:rPr>
    </w:lvl>
    <w:lvl w:ilvl="5">
      <w:start w:val="1"/>
      <w:numFmt w:val="decimal"/>
      <w:lvlText w:val="%1.%2.%3.%4.%5.%6"/>
      <w:lvlJc w:val="left"/>
      <w:pPr>
        <w:tabs>
          <w:tab w:val="num" w:pos="4488"/>
        </w:tabs>
        <w:ind w:left="4488" w:hanging="1152"/>
      </w:pPr>
      <w:rPr>
        <w:rFonts w:hint="default"/>
      </w:rPr>
    </w:lvl>
    <w:lvl w:ilvl="6">
      <w:start w:val="1"/>
      <w:numFmt w:val="decimal"/>
      <w:lvlText w:val="%1.%2.%3.%4.%5.%6.%7"/>
      <w:lvlJc w:val="left"/>
      <w:pPr>
        <w:tabs>
          <w:tab w:val="num" w:pos="4632"/>
        </w:tabs>
        <w:ind w:left="4632" w:hanging="1296"/>
      </w:pPr>
      <w:rPr>
        <w:rFonts w:hint="default"/>
      </w:rPr>
    </w:lvl>
    <w:lvl w:ilvl="7">
      <w:start w:val="1"/>
      <w:numFmt w:val="decimal"/>
      <w:lvlText w:val="%1.%2.%3.%4.%5.%6.%7.%8"/>
      <w:lvlJc w:val="left"/>
      <w:pPr>
        <w:tabs>
          <w:tab w:val="num" w:pos="4776"/>
        </w:tabs>
        <w:ind w:left="4776" w:hanging="1440"/>
      </w:pPr>
      <w:rPr>
        <w:rFonts w:hint="default"/>
      </w:rPr>
    </w:lvl>
    <w:lvl w:ilvl="8">
      <w:start w:val="1"/>
      <w:numFmt w:val="decimal"/>
      <w:lvlText w:val="%1.%2.%3.%4.%5.%6.%7.%8.%9"/>
      <w:lvlJc w:val="left"/>
      <w:pPr>
        <w:tabs>
          <w:tab w:val="num" w:pos="4920"/>
        </w:tabs>
        <w:ind w:left="4920" w:hanging="1584"/>
      </w:pPr>
      <w:rPr>
        <w:rFonts w:hint="default"/>
      </w:rPr>
    </w:lvl>
  </w:abstractNum>
  <w:abstractNum w:abstractNumId="57">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5DD45948"/>
    <w:multiLevelType w:val="hybridMultilevel"/>
    <w:tmpl w:val="72361406"/>
    <w:lvl w:ilvl="0" w:tplc="88D844BC">
      <w:start w:val="1"/>
      <w:numFmt w:val="decimal"/>
      <w:pStyle w:val="-1"/>
      <w:lvlText w:val="%1."/>
      <w:lvlJc w:val="left"/>
      <w:pPr>
        <w:tabs>
          <w:tab w:val="num" w:pos="720"/>
        </w:tabs>
        <w:ind w:left="720" w:hanging="360"/>
      </w:pPr>
      <w:rPr>
        <w:rFonts w:hint="default"/>
        <w:b/>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5EC5087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0">
    <w:nsid w:val="63E75FA2"/>
    <w:multiLevelType w:val="hybridMultilevel"/>
    <w:tmpl w:val="45AE75A6"/>
    <w:lvl w:ilvl="0" w:tplc="FFFFFFFF">
      <w:start w:val="1"/>
      <w:numFmt w:val="bullet"/>
      <w:pStyle w:val="12"/>
      <w:lvlText w:val=""/>
      <w:lvlJc w:val="left"/>
      <w:pPr>
        <w:tabs>
          <w:tab w:val="num" w:pos="1440"/>
        </w:tabs>
        <w:ind w:left="1440" w:hanging="360"/>
      </w:pPr>
      <w:rPr>
        <w:rFonts w:ascii="Wingdings" w:hAnsi="Wingdings" w:hint="default"/>
      </w:rPr>
    </w:lvl>
    <w:lvl w:ilvl="1" w:tplc="04190019" w:tentative="1">
      <w:start w:val="1"/>
      <w:numFmt w:val="lowerLetter"/>
      <w:lvlText w:val="%2."/>
      <w:lvlJc w:val="left"/>
      <w:pPr>
        <w:tabs>
          <w:tab w:val="num" w:pos="2188"/>
        </w:tabs>
        <w:ind w:left="2188" w:hanging="360"/>
      </w:pPr>
    </w:lvl>
    <w:lvl w:ilvl="2" w:tplc="0419001B" w:tentative="1">
      <w:start w:val="1"/>
      <w:numFmt w:val="lowerRoman"/>
      <w:lvlText w:val="%3."/>
      <w:lvlJc w:val="right"/>
      <w:pPr>
        <w:tabs>
          <w:tab w:val="num" w:pos="2908"/>
        </w:tabs>
        <w:ind w:left="2908" w:hanging="180"/>
      </w:pPr>
    </w:lvl>
    <w:lvl w:ilvl="3" w:tplc="0419000F" w:tentative="1">
      <w:start w:val="1"/>
      <w:numFmt w:val="decimal"/>
      <w:lvlText w:val="%4."/>
      <w:lvlJc w:val="left"/>
      <w:pPr>
        <w:tabs>
          <w:tab w:val="num" w:pos="3628"/>
        </w:tabs>
        <w:ind w:left="3628" w:hanging="360"/>
      </w:pPr>
    </w:lvl>
    <w:lvl w:ilvl="4" w:tplc="04190019" w:tentative="1">
      <w:start w:val="1"/>
      <w:numFmt w:val="lowerLetter"/>
      <w:lvlText w:val="%5."/>
      <w:lvlJc w:val="left"/>
      <w:pPr>
        <w:tabs>
          <w:tab w:val="num" w:pos="4348"/>
        </w:tabs>
        <w:ind w:left="4348" w:hanging="360"/>
      </w:pPr>
    </w:lvl>
    <w:lvl w:ilvl="5" w:tplc="0419001B" w:tentative="1">
      <w:start w:val="1"/>
      <w:numFmt w:val="lowerRoman"/>
      <w:lvlText w:val="%6."/>
      <w:lvlJc w:val="right"/>
      <w:pPr>
        <w:tabs>
          <w:tab w:val="num" w:pos="5068"/>
        </w:tabs>
        <w:ind w:left="5068" w:hanging="180"/>
      </w:pPr>
    </w:lvl>
    <w:lvl w:ilvl="6" w:tplc="0419000F" w:tentative="1">
      <w:start w:val="1"/>
      <w:numFmt w:val="decimal"/>
      <w:lvlText w:val="%7."/>
      <w:lvlJc w:val="left"/>
      <w:pPr>
        <w:tabs>
          <w:tab w:val="num" w:pos="5788"/>
        </w:tabs>
        <w:ind w:left="5788" w:hanging="360"/>
      </w:pPr>
    </w:lvl>
    <w:lvl w:ilvl="7" w:tplc="04190019" w:tentative="1">
      <w:start w:val="1"/>
      <w:numFmt w:val="lowerLetter"/>
      <w:lvlText w:val="%8."/>
      <w:lvlJc w:val="left"/>
      <w:pPr>
        <w:tabs>
          <w:tab w:val="num" w:pos="6508"/>
        </w:tabs>
        <w:ind w:left="6508" w:hanging="360"/>
      </w:pPr>
    </w:lvl>
    <w:lvl w:ilvl="8" w:tplc="0419001B" w:tentative="1">
      <w:start w:val="1"/>
      <w:numFmt w:val="lowerRoman"/>
      <w:lvlText w:val="%9."/>
      <w:lvlJc w:val="right"/>
      <w:pPr>
        <w:tabs>
          <w:tab w:val="num" w:pos="7228"/>
        </w:tabs>
        <w:ind w:left="7228" w:hanging="180"/>
      </w:pPr>
    </w:lvl>
  </w:abstractNum>
  <w:abstractNum w:abstractNumId="61">
    <w:nsid w:val="641E262D"/>
    <w:multiLevelType w:val="singleLevel"/>
    <w:tmpl w:val="61B60B62"/>
    <w:lvl w:ilvl="0">
      <w:start w:val="1"/>
      <w:numFmt w:val="decimal"/>
      <w:pStyle w:val="af0"/>
      <w:lvlText w:val="%1."/>
      <w:lvlJc w:val="left"/>
      <w:pPr>
        <w:tabs>
          <w:tab w:val="num" w:pos="510"/>
        </w:tabs>
        <w:ind w:left="510" w:hanging="510"/>
      </w:pPr>
    </w:lvl>
  </w:abstractNum>
  <w:abstractNum w:abstractNumId="62">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63">
    <w:nsid w:val="6D785B56"/>
    <w:multiLevelType w:val="hybridMultilevel"/>
    <w:tmpl w:val="4F947144"/>
    <w:lvl w:ilvl="0" w:tplc="9A564534">
      <w:start w:val="1"/>
      <w:numFmt w:val="bullet"/>
      <w:pStyle w:val="120"/>
      <w:lvlText w:val="–"/>
      <w:lvlJc w:val="left"/>
      <w:pPr>
        <w:tabs>
          <w:tab w:val="num" w:pos="644"/>
        </w:tabs>
        <w:ind w:left="644" w:hanging="360"/>
      </w:pPr>
      <w:rPr>
        <w:rFonts w:ascii="Times New Roman" w:eastAsia="Times New Roman" w:hAnsi="Times New Roman" w:cs="Times New Roman"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4">
    <w:nsid w:val="6FEA2C84"/>
    <w:multiLevelType w:val="multilevel"/>
    <w:tmpl w:val="0CCEBBF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65">
    <w:nsid w:val="77C21A67"/>
    <w:multiLevelType w:val="multilevel"/>
    <w:tmpl w:val="85FEE6EC"/>
    <w:lvl w:ilvl="0">
      <w:start w:val="1"/>
      <w:numFmt w:val="decimal"/>
      <w:pStyle w:val="af1"/>
      <w:suff w:val="nothing"/>
      <w:lvlText w:val="%1"/>
      <w:lvlJc w:val="left"/>
      <w:pPr>
        <w:ind w:left="-637" w:hanging="432"/>
      </w:pPr>
      <w:rPr>
        <w:rFonts w:hint="default"/>
        <w:color w:val="FFFFFF"/>
      </w:rPr>
    </w:lvl>
    <w:lvl w:ilvl="1">
      <w:start w:val="1"/>
      <w:numFmt w:val="decimal"/>
      <w:suff w:val="space"/>
      <w:lvlText w:val="Схема %1.%2"/>
      <w:lvlJc w:val="righ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1645"/>
        </w:tabs>
        <w:ind w:left="1645" w:hanging="720"/>
      </w:pPr>
      <w:rPr>
        <w:rFonts w:hint="default"/>
      </w:rPr>
    </w:lvl>
    <w:lvl w:ilvl="3">
      <w:start w:val="1"/>
      <w:numFmt w:val="decimal"/>
      <w:lvlText w:val="%1.%2.%3.%4"/>
      <w:lvlJc w:val="left"/>
      <w:pPr>
        <w:tabs>
          <w:tab w:val="num" w:pos="1789"/>
        </w:tabs>
        <w:ind w:left="1789" w:hanging="864"/>
      </w:pPr>
      <w:rPr>
        <w:rFonts w:hint="default"/>
      </w:rPr>
    </w:lvl>
    <w:lvl w:ilvl="4">
      <w:start w:val="1"/>
      <w:numFmt w:val="decimal"/>
      <w:lvlText w:val="%1.%2.%3.%4.%5"/>
      <w:lvlJc w:val="left"/>
      <w:pPr>
        <w:tabs>
          <w:tab w:val="num" w:pos="1933"/>
        </w:tabs>
        <w:ind w:left="1933" w:hanging="1008"/>
      </w:pPr>
      <w:rPr>
        <w:rFonts w:hint="default"/>
      </w:rPr>
    </w:lvl>
    <w:lvl w:ilvl="5">
      <w:start w:val="1"/>
      <w:numFmt w:val="decimal"/>
      <w:lvlText w:val="%1.%2.%3.%4.%5.%6"/>
      <w:lvlJc w:val="left"/>
      <w:pPr>
        <w:tabs>
          <w:tab w:val="num" w:pos="2077"/>
        </w:tabs>
        <w:ind w:left="2077" w:hanging="1152"/>
      </w:pPr>
      <w:rPr>
        <w:rFonts w:hint="default"/>
      </w:rPr>
    </w:lvl>
    <w:lvl w:ilvl="6">
      <w:start w:val="1"/>
      <w:numFmt w:val="decimal"/>
      <w:lvlText w:val="%1.%2.%3.%4.%5.%6.%7"/>
      <w:lvlJc w:val="left"/>
      <w:pPr>
        <w:tabs>
          <w:tab w:val="num" w:pos="2221"/>
        </w:tabs>
        <w:ind w:left="2221" w:hanging="1296"/>
      </w:pPr>
      <w:rPr>
        <w:rFonts w:hint="default"/>
      </w:rPr>
    </w:lvl>
    <w:lvl w:ilvl="7">
      <w:start w:val="1"/>
      <w:numFmt w:val="decimal"/>
      <w:lvlText w:val="%1.%2.%3.%4.%5.%6.%7.%8"/>
      <w:lvlJc w:val="left"/>
      <w:pPr>
        <w:tabs>
          <w:tab w:val="num" w:pos="2365"/>
        </w:tabs>
        <w:ind w:left="2365" w:hanging="1440"/>
      </w:pPr>
      <w:rPr>
        <w:rFonts w:hint="default"/>
      </w:rPr>
    </w:lvl>
    <w:lvl w:ilvl="8">
      <w:start w:val="1"/>
      <w:numFmt w:val="decimal"/>
      <w:lvlText w:val="%1.%2.%3.%4.%5.%6.%7.%8.%9"/>
      <w:lvlJc w:val="left"/>
      <w:pPr>
        <w:tabs>
          <w:tab w:val="num" w:pos="2509"/>
        </w:tabs>
        <w:ind w:left="2509" w:hanging="1584"/>
      </w:pPr>
      <w:rPr>
        <w:rFonts w:hint="default"/>
      </w:rPr>
    </w:lvl>
  </w:abstractNum>
  <w:abstractNum w:abstractNumId="66">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784418DA"/>
    <w:multiLevelType w:val="hybridMultilevel"/>
    <w:tmpl w:val="32AC5568"/>
    <w:lvl w:ilvl="0" w:tplc="0BD2E406">
      <w:start w:val="1"/>
      <w:numFmt w:val="decimal"/>
      <w:pStyle w:val="af2"/>
      <w:lvlText w:val="%1."/>
      <w:lvlJc w:val="left"/>
      <w:pPr>
        <w:tabs>
          <w:tab w:val="num" w:pos="360"/>
        </w:tabs>
        <w:ind w:left="0" w:firstLine="0"/>
      </w:pPr>
      <w:rPr>
        <w:b w:val="0"/>
        <w:i w:val="0"/>
        <w:sz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4"/>
  </w:num>
  <w:num w:numId="2">
    <w:abstractNumId w:val="5"/>
  </w:num>
  <w:num w:numId="3">
    <w:abstractNumId w:val="6"/>
  </w:num>
  <w:num w:numId="4">
    <w:abstractNumId w:val="7"/>
  </w:num>
  <w:num w:numId="5">
    <w:abstractNumId w:val="8"/>
  </w:num>
  <w:num w:numId="6">
    <w:abstractNumId w:val="9"/>
  </w:num>
  <w:num w:numId="7">
    <w:abstractNumId w:val="10"/>
  </w:num>
  <w:num w:numId="8">
    <w:abstractNumId w:val="11"/>
  </w:num>
  <w:num w:numId="9">
    <w:abstractNumId w:val="12"/>
  </w:num>
  <w:num w:numId="10">
    <w:abstractNumId w:val="13"/>
  </w:num>
  <w:num w:numId="11">
    <w:abstractNumId w:val="14"/>
  </w:num>
  <w:num w:numId="12">
    <w:abstractNumId w:val="15"/>
  </w:num>
  <w:num w:numId="13">
    <w:abstractNumId w:val="16"/>
  </w:num>
  <w:num w:numId="14">
    <w:abstractNumId w:val="17"/>
  </w:num>
  <w:num w:numId="15">
    <w:abstractNumId w:val="18"/>
  </w:num>
  <w:num w:numId="16">
    <w:abstractNumId w:val="19"/>
  </w:num>
  <w:num w:numId="17">
    <w:abstractNumId w:val="20"/>
  </w:num>
  <w:num w:numId="18">
    <w:abstractNumId w:val="21"/>
  </w:num>
  <w:num w:numId="19">
    <w:abstractNumId w:val="22"/>
  </w:num>
  <w:num w:numId="20">
    <w:abstractNumId w:val="23"/>
  </w:num>
  <w:num w:numId="21">
    <w:abstractNumId w:val="24"/>
  </w:num>
  <w:num w:numId="22">
    <w:abstractNumId w:val="25"/>
  </w:num>
  <w:num w:numId="23">
    <w:abstractNumId w:val="26"/>
  </w:num>
  <w:num w:numId="24">
    <w:abstractNumId w:val="27"/>
  </w:num>
  <w:num w:numId="25">
    <w:abstractNumId w:val="28"/>
  </w:num>
  <w:num w:numId="26">
    <w:abstractNumId w:val="29"/>
  </w:num>
  <w:num w:numId="27">
    <w:abstractNumId w:val="30"/>
  </w:num>
  <w:num w:numId="28">
    <w:abstractNumId w:val="31"/>
  </w:num>
  <w:num w:numId="29">
    <w:abstractNumId w:val="32"/>
  </w:num>
  <w:num w:numId="30">
    <w:abstractNumId w:val="33"/>
  </w:num>
  <w:num w:numId="31">
    <w:abstractNumId w:val="34"/>
  </w:num>
  <w:num w:numId="32">
    <w:abstractNumId w:val="35"/>
  </w:num>
  <w:num w:numId="33">
    <w:abstractNumId w:val="36"/>
  </w:num>
  <w:num w:numId="34">
    <w:abstractNumId w:val="37"/>
  </w:num>
  <w:num w:numId="35">
    <w:abstractNumId w:val="38"/>
  </w:num>
  <w:num w:numId="36">
    <w:abstractNumId w:val="40"/>
  </w:num>
  <w:num w:numId="37">
    <w:abstractNumId w:val="39"/>
  </w:num>
  <w:num w:numId="38">
    <w:abstractNumId w:val="50"/>
  </w:num>
  <w:num w:numId="39">
    <w:abstractNumId w:val="0"/>
  </w:num>
  <w:num w:numId="40">
    <w:abstractNumId w:val="1"/>
  </w:num>
  <w:num w:numId="41">
    <w:abstractNumId w:val="2"/>
  </w:num>
  <w:num w:numId="42">
    <w:abstractNumId w:val="45"/>
  </w:num>
  <w:num w:numId="43">
    <w:abstractNumId w:val="62"/>
  </w:num>
  <w:num w:numId="44">
    <w:abstractNumId w:val="49"/>
  </w:num>
  <w:num w:numId="45">
    <w:abstractNumId w:val="53"/>
  </w:num>
  <w:num w:numId="46">
    <w:abstractNumId w:val="65"/>
  </w:num>
  <w:num w:numId="47">
    <w:abstractNumId w:val="56"/>
  </w:num>
  <w:num w:numId="48">
    <w:abstractNumId w:val="51"/>
  </w:num>
  <w:num w:numId="49">
    <w:abstractNumId w:val="54"/>
  </w:num>
  <w:num w:numId="50">
    <w:abstractNumId w:val="59"/>
  </w:num>
  <w:num w:numId="51">
    <w:abstractNumId w:val="60"/>
  </w:num>
  <w:num w:numId="52">
    <w:abstractNumId w:val="52"/>
  </w:num>
  <w:num w:numId="53">
    <w:abstractNumId w:val="47"/>
  </w:num>
  <w:num w:numId="54">
    <w:abstractNumId w:val="67"/>
  </w:num>
  <w:num w:numId="55">
    <w:abstractNumId w:val="63"/>
  </w:num>
  <w:num w:numId="56">
    <w:abstractNumId w:val="48"/>
  </w:num>
  <w:num w:numId="57">
    <w:abstractNumId w:val="58"/>
  </w:num>
  <w:num w:numId="58">
    <w:abstractNumId w:val="61"/>
  </w:num>
  <w:num w:numId="59">
    <w:abstractNumId w:val="3"/>
    <w:lvlOverride w:ilvl="0">
      <w:lvl w:ilvl="0">
        <w:start w:val="1"/>
        <w:numFmt w:val="bullet"/>
        <w:lvlText w:val=""/>
        <w:legacy w:legacy="1" w:legacySpace="0" w:legacyIndent="360"/>
        <w:lvlJc w:val="left"/>
        <w:pPr>
          <w:ind w:left="1211" w:hanging="360"/>
        </w:pPr>
        <w:rPr>
          <w:rFonts w:ascii="Symbol" w:hAnsi="Symbol" w:hint="default"/>
        </w:rPr>
      </w:lvl>
    </w:lvlOverride>
  </w:num>
  <w:num w:numId="60">
    <w:abstractNumId w:val="43"/>
  </w:num>
  <w:num w:numId="61">
    <w:abstractNumId w:val="55"/>
  </w:num>
  <w:num w:numId="62">
    <w:abstractNumId w:val="6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6BB0"/>
    <w:rsid w:val="000071A8"/>
    <w:rsid w:val="00007646"/>
    <w:rsid w:val="0001041A"/>
    <w:rsid w:val="00010774"/>
    <w:rsid w:val="0001496C"/>
    <w:rsid w:val="0001742F"/>
    <w:rsid w:val="00020746"/>
    <w:rsid w:val="00023271"/>
    <w:rsid w:val="00023C08"/>
    <w:rsid w:val="000255F2"/>
    <w:rsid w:val="00030297"/>
    <w:rsid w:val="000371BD"/>
    <w:rsid w:val="000375CA"/>
    <w:rsid w:val="00040187"/>
    <w:rsid w:val="00040372"/>
    <w:rsid w:val="000404D1"/>
    <w:rsid w:val="00041695"/>
    <w:rsid w:val="0004170C"/>
    <w:rsid w:val="00046361"/>
    <w:rsid w:val="00050275"/>
    <w:rsid w:val="00051685"/>
    <w:rsid w:val="0005299B"/>
    <w:rsid w:val="0005437F"/>
    <w:rsid w:val="000561E5"/>
    <w:rsid w:val="000624A8"/>
    <w:rsid w:val="00062FDD"/>
    <w:rsid w:val="000632B8"/>
    <w:rsid w:val="00065D61"/>
    <w:rsid w:val="00071117"/>
    <w:rsid w:val="00072F8F"/>
    <w:rsid w:val="00073375"/>
    <w:rsid w:val="00075237"/>
    <w:rsid w:val="00076851"/>
    <w:rsid w:val="00080A3E"/>
    <w:rsid w:val="0008181E"/>
    <w:rsid w:val="00081A27"/>
    <w:rsid w:val="0008255B"/>
    <w:rsid w:val="0008365B"/>
    <w:rsid w:val="000844DE"/>
    <w:rsid w:val="00086A3F"/>
    <w:rsid w:val="00093F41"/>
    <w:rsid w:val="00095D61"/>
    <w:rsid w:val="000976D0"/>
    <w:rsid w:val="000A0AAD"/>
    <w:rsid w:val="000A142E"/>
    <w:rsid w:val="000A14FE"/>
    <w:rsid w:val="000A1941"/>
    <w:rsid w:val="000A1DDF"/>
    <w:rsid w:val="000A1EFA"/>
    <w:rsid w:val="000A25D7"/>
    <w:rsid w:val="000A3262"/>
    <w:rsid w:val="000A4888"/>
    <w:rsid w:val="000A56E3"/>
    <w:rsid w:val="000A61F1"/>
    <w:rsid w:val="000A6478"/>
    <w:rsid w:val="000B5103"/>
    <w:rsid w:val="000C1152"/>
    <w:rsid w:val="000C1C17"/>
    <w:rsid w:val="000C6F75"/>
    <w:rsid w:val="000C7B56"/>
    <w:rsid w:val="000D3388"/>
    <w:rsid w:val="000D3398"/>
    <w:rsid w:val="000D53AB"/>
    <w:rsid w:val="000D612B"/>
    <w:rsid w:val="000D778B"/>
    <w:rsid w:val="000E07FB"/>
    <w:rsid w:val="000E2508"/>
    <w:rsid w:val="000E3896"/>
    <w:rsid w:val="000E4AF9"/>
    <w:rsid w:val="000E5058"/>
    <w:rsid w:val="000E6014"/>
    <w:rsid w:val="000F088D"/>
    <w:rsid w:val="000F13C5"/>
    <w:rsid w:val="000F1B5C"/>
    <w:rsid w:val="000F1E8A"/>
    <w:rsid w:val="000F1F3E"/>
    <w:rsid w:val="000F20CE"/>
    <w:rsid w:val="000F46E7"/>
    <w:rsid w:val="000F5F3A"/>
    <w:rsid w:val="000F672C"/>
    <w:rsid w:val="000F7285"/>
    <w:rsid w:val="00100206"/>
    <w:rsid w:val="0010053C"/>
    <w:rsid w:val="00101A95"/>
    <w:rsid w:val="0011344B"/>
    <w:rsid w:val="0011403E"/>
    <w:rsid w:val="00114849"/>
    <w:rsid w:val="0012055A"/>
    <w:rsid w:val="00124A27"/>
    <w:rsid w:val="00124B56"/>
    <w:rsid w:val="0013003F"/>
    <w:rsid w:val="00130ABA"/>
    <w:rsid w:val="00131C6A"/>
    <w:rsid w:val="0013554E"/>
    <w:rsid w:val="00135F0D"/>
    <w:rsid w:val="001407E0"/>
    <w:rsid w:val="0014173E"/>
    <w:rsid w:val="0014254A"/>
    <w:rsid w:val="00143253"/>
    <w:rsid w:val="00144172"/>
    <w:rsid w:val="00146E7F"/>
    <w:rsid w:val="00151077"/>
    <w:rsid w:val="00152934"/>
    <w:rsid w:val="00152E36"/>
    <w:rsid w:val="00155598"/>
    <w:rsid w:val="00155A06"/>
    <w:rsid w:val="00155A25"/>
    <w:rsid w:val="001573D9"/>
    <w:rsid w:val="00161F23"/>
    <w:rsid w:val="001622EC"/>
    <w:rsid w:val="00162753"/>
    <w:rsid w:val="00162A81"/>
    <w:rsid w:val="001663A9"/>
    <w:rsid w:val="00166E48"/>
    <w:rsid w:val="00181293"/>
    <w:rsid w:val="00181372"/>
    <w:rsid w:val="00184441"/>
    <w:rsid w:val="00187408"/>
    <w:rsid w:val="0018776F"/>
    <w:rsid w:val="0019483C"/>
    <w:rsid w:val="00196061"/>
    <w:rsid w:val="00196CF1"/>
    <w:rsid w:val="00197035"/>
    <w:rsid w:val="001A197B"/>
    <w:rsid w:val="001A27D5"/>
    <w:rsid w:val="001A4B8C"/>
    <w:rsid w:val="001A5E82"/>
    <w:rsid w:val="001A688E"/>
    <w:rsid w:val="001A692E"/>
    <w:rsid w:val="001A6FC9"/>
    <w:rsid w:val="001B019F"/>
    <w:rsid w:val="001B1091"/>
    <w:rsid w:val="001B223E"/>
    <w:rsid w:val="001B4376"/>
    <w:rsid w:val="001B4BBD"/>
    <w:rsid w:val="001B4C01"/>
    <w:rsid w:val="001B7EB7"/>
    <w:rsid w:val="001C2B3D"/>
    <w:rsid w:val="001C337E"/>
    <w:rsid w:val="001C36E9"/>
    <w:rsid w:val="001C5BE3"/>
    <w:rsid w:val="001C702E"/>
    <w:rsid w:val="001D3DEF"/>
    <w:rsid w:val="001D3FB4"/>
    <w:rsid w:val="001D5247"/>
    <w:rsid w:val="001E0674"/>
    <w:rsid w:val="001E4738"/>
    <w:rsid w:val="001F14AE"/>
    <w:rsid w:val="001F1507"/>
    <w:rsid w:val="001F1ECE"/>
    <w:rsid w:val="001F66E7"/>
    <w:rsid w:val="001F70AE"/>
    <w:rsid w:val="001F7920"/>
    <w:rsid w:val="00200AF4"/>
    <w:rsid w:val="00201DFB"/>
    <w:rsid w:val="0020387D"/>
    <w:rsid w:val="0020401E"/>
    <w:rsid w:val="002048F5"/>
    <w:rsid w:val="002066DB"/>
    <w:rsid w:val="00206C75"/>
    <w:rsid w:val="0021207A"/>
    <w:rsid w:val="00214C91"/>
    <w:rsid w:val="00215EDD"/>
    <w:rsid w:val="00216C14"/>
    <w:rsid w:val="00217AF1"/>
    <w:rsid w:val="002200AC"/>
    <w:rsid w:val="00223383"/>
    <w:rsid w:val="00225575"/>
    <w:rsid w:val="00225E27"/>
    <w:rsid w:val="0023008C"/>
    <w:rsid w:val="00231850"/>
    <w:rsid w:val="002322CF"/>
    <w:rsid w:val="002343B5"/>
    <w:rsid w:val="00243054"/>
    <w:rsid w:val="00243305"/>
    <w:rsid w:val="00245E07"/>
    <w:rsid w:val="00247022"/>
    <w:rsid w:val="00250E28"/>
    <w:rsid w:val="00250EF9"/>
    <w:rsid w:val="002530A0"/>
    <w:rsid w:val="002531E9"/>
    <w:rsid w:val="00254154"/>
    <w:rsid w:val="00254562"/>
    <w:rsid w:val="0025566B"/>
    <w:rsid w:val="00257E6D"/>
    <w:rsid w:val="0026013D"/>
    <w:rsid w:val="00262D69"/>
    <w:rsid w:val="00262DFD"/>
    <w:rsid w:val="00263F6A"/>
    <w:rsid w:val="00264972"/>
    <w:rsid w:val="00267173"/>
    <w:rsid w:val="002672FC"/>
    <w:rsid w:val="00267C02"/>
    <w:rsid w:val="00270E53"/>
    <w:rsid w:val="00274701"/>
    <w:rsid w:val="0028253D"/>
    <w:rsid w:val="002842B1"/>
    <w:rsid w:val="0028553A"/>
    <w:rsid w:val="00285B73"/>
    <w:rsid w:val="0028770D"/>
    <w:rsid w:val="0029144A"/>
    <w:rsid w:val="00292B3F"/>
    <w:rsid w:val="00294262"/>
    <w:rsid w:val="002956A8"/>
    <w:rsid w:val="002A0950"/>
    <w:rsid w:val="002A1B6A"/>
    <w:rsid w:val="002A1E19"/>
    <w:rsid w:val="002A24D7"/>
    <w:rsid w:val="002A4B4D"/>
    <w:rsid w:val="002A4E16"/>
    <w:rsid w:val="002A59AC"/>
    <w:rsid w:val="002A6528"/>
    <w:rsid w:val="002A75DD"/>
    <w:rsid w:val="002B12C4"/>
    <w:rsid w:val="002B2A7F"/>
    <w:rsid w:val="002B2E64"/>
    <w:rsid w:val="002B4C29"/>
    <w:rsid w:val="002B6D66"/>
    <w:rsid w:val="002C0469"/>
    <w:rsid w:val="002C4E8A"/>
    <w:rsid w:val="002C6799"/>
    <w:rsid w:val="002C769A"/>
    <w:rsid w:val="002D03DA"/>
    <w:rsid w:val="002D11A8"/>
    <w:rsid w:val="002D3710"/>
    <w:rsid w:val="002D4909"/>
    <w:rsid w:val="002D50B9"/>
    <w:rsid w:val="002D5513"/>
    <w:rsid w:val="002D5BB9"/>
    <w:rsid w:val="002E0D82"/>
    <w:rsid w:val="002E1E08"/>
    <w:rsid w:val="002E27BA"/>
    <w:rsid w:val="002E284B"/>
    <w:rsid w:val="002E2B12"/>
    <w:rsid w:val="002E3705"/>
    <w:rsid w:val="002E41F0"/>
    <w:rsid w:val="002E7C75"/>
    <w:rsid w:val="002F01FE"/>
    <w:rsid w:val="002F0E53"/>
    <w:rsid w:val="002F142F"/>
    <w:rsid w:val="002F1575"/>
    <w:rsid w:val="002F1BEC"/>
    <w:rsid w:val="002F5991"/>
    <w:rsid w:val="00300AE0"/>
    <w:rsid w:val="0030114A"/>
    <w:rsid w:val="003015D7"/>
    <w:rsid w:val="0030185F"/>
    <w:rsid w:val="00302850"/>
    <w:rsid w:val="00302DFA"/>
    <w:rsid w:val="0030469D"/>
    <w:rsid w:val="00304F1E"/>
    <w:rsid w:val="00305A59"/>
    <w:rsid w:val="003070C6"/>
    <w:rsid w:val="003102ED"/>
    <w:rsid w:val="00310B57"/>
    <w:rsid w:val="00311AF5"/>
    <w:rsid w:val="00311C70"/>
    <w:rsid w:val="00312315"/>
    <w:rsid w:val="00312F4F"/>
    <w:rsid w:val="0031406D"/>
    <w:rsid w:val="00314A13"/>
    <w:rsid w:val="0031649C"/>
    <w:rsid w:val="00320501"/>
    <w:rsid w:val="00321565"/>
    <w:rsid w:val="00326BE5"/>
    <w:rsid w:val="00327295"/>
    <w:rsid w:val="00327F45"/>
    <w:rsid w:val="00334A60"/>
    <w:rsid w:val="00337111"/>
    <w:rsid w:val="0034094A"/>
    <w:rsid w:val="00341397"/>
    <w:rsid w:val="00342440"/>
    <w:rsid w:val="00342491"/>
    <w:rsid w:val="00342CD1"/>
    <w:rsid w:val="00343708"/>
    <w:rsid w:val="0034501B"/>
    <w:rsid w:val="0035068C"/>
    <w:rsid w:val="00351C39"/>
    <w:rsid w:val="00351F51"/>
    <w:rsid w:val="00353320"/>
    <w:rsid w:val="00353967"/>
    <w:rsid w:val="00357DED"/>
    <w:rsid w:val="00361BF8"/>
    <w:rsid w:val="00361CD4"/>
    <w:rsid w:val="00366DC0"/>
    <w:rsid w:val="00370E10"/>
    <w:rsid w:val="00371074"/>
    <w:rsid w:val="003723CF"/>
    <w:rsid w:val="00373B65"/>
    <w:rsid w:val="00383B3E"/>
    <w:rsid w:val="00390306"/>
    <w:rsid w:val="00390701"/>
    <w:rsid w:val="003907B7"/>
    <w:rsid w:val="00392E02"/>
    <w:rsid w:val="0039380B"/>
    <w:rsid w:val="00393D2B"/>
    <w:rsid w:val="003946A8"/>
    <w:rsid w:val="00396236"/>
    <w:rsid w:val="00397A92"/>
    <w:rsid w:val="003A1A62"/>
    <w:rsid w:val="003A1DEA"/>
    <w:rsid w:val="003A308E"/>
    <w:rsid w:val="003A3D03"/>
    <w:rsid w:val="003A3FB2"/>
    <w:rsid w:val="003A4B27"/>
    <w:rsid w:val="003A67F5"/>
    <w:rsid w:val="003A6904"/>
    <w:rsid w:val="003B0B1C"/>
    <w:rsid w:val="003B102F"/>
    <w:rsid w:val="003B411D"/>
    <w:rsid w:val="003B6CA9"/>
    <w:rsid w:val="003C00A6"/>
    <w:rsid w:val="003C63D1"/>
    <w:rsid w:val="003C6BE6"/>
    <w:rsid w:val="003D2931"/>
    <w:rsid w:val="003D4FB4"/>
    <w:rsid w:val="003D58DB"/>
    <w:rsid w:val="003E3271"/>
    <w:rsid w:val="003E5A4D"/>
    <w:rsid w:val="003E651B"/>
    <w:rsid w:val="003F02D9"/>
    <w:rsid w:val="003F1EBF"/>
    <w:rsid w:val="003F231F"/>
    <w:rsid w:val="003F3645"/>
    <w:rsid w:val="004001AC"/>
    <w:rsid w:val="00400D66"/>
    <w:rsid w:val="004028F7"/>
    <w:rsid w:val="00402B41"/>
    <w:rsid w:val="00403B6D"/>
    <w:rsid w:val="0040585D"/>
    <w:rsid w:val="0040611F"/>
    <w:rsid w:val="00407F9D"/>
    <w:rsid w:val="004102F1"/>
    <w:rsid w:val="0041071B"/>
    <w:rsid w:val="00411303"/>
    <w:rsid w:val="0041137F"/>
    <w:rsid w:val="00411717"/>
    <w:rsid w:val="00413C9C"/>
    <w:rsid w:val="00413F08"/>
    <w:rsid w:val="00414194"/>
    <w:rsid w:val="00415CF0"/>
    <w:rsid w:val="004168E5"/>
    <w:rsid w:val="00417AB3"/>
    <w:rsid w:val="00420AAE"/>
    <w:rsid w:val="00420E35"/>
    <w:rsid w:val="004230E1"/>
    <w:rsid w:val="00425DC1"/>
    <w:rsid w:val="00427C57"/>
    <w:rsid w:val="00430FAA"/>
    <w:rsid w:val="004313DD"/>
    <w:rsid w:val="00431B39"/>
    <w:rsid w:val="004324FC"/>
    <w:rsid w:val="0043255A"/>
    <w:rsid w:val="00434E2B"/>
    <w:rsid w:val="00435007"/>
    <w:rsid w:val="00443032"/>
    <w:rsid w:val="004434E2"/>
    <w:rsid w:val="004438AE"/>
    <w:rsid w:val="004446D6"/>
    <w:rsid w:val="00444E7A"/>
    <w:rsid w:val="00447C7D"/>
    <w:rsid w:val="0045076A"/>
    <w:rsid w:val="00453A09"/>
    <w:rsid w:val="00455459"/>
    <w:rsid w:val="00455A14"/>
    <w:rsid w:val="00456207"/>
    <w:rsid w:val="00457062"/>
    <w:rsid w:val="0046167F"/>
    <w:rsid w:val="00463D1B"/>
    <w:rsid w:val="0046647E"/>
    <w:rsid w:val="00466BE9"/>
    <w:rsid w:val="00467071"/>
    <w:rsid w:val="0047062C"/>
    <w:rsid w:val="00471A16"/>
    <w:rsid w:val="004726FD"/>
    <w:rsid w:val="00474560"/>
    <w:rsid w:val="00474B03"/>
    <w:rsid w:val="00477220"/>
    <w:rsid w:val="0048188D"/>
    <w:rsid w:val="00481E98"/>
    <w:rsid w:val="004827DC"/>
    <w:rsid w:val="00487429"/>
    <w:rsid w:val="004942BD"/>
    <w:rsid w:val="00494596"/>
    <w:rsid w:val="00496A5A"/>
    <w:rsid w:val="00496D9B"/>
    <w:rsid w:val="004973A5"/>
    <w:rsid w:val="004A2C8D"/>
    <w:rsid w:val="004A36EF"/>
    <w:rsid w:val="004A4122"/>
    <w:rsid w:val="004A4F12"/>
    <w:rsid w:val="004A579B"/>
    <w:rsid w:val="004A5A83"/>
    <w:rsid w:val="004A62C2"/>
    <w:rsid w:val="004A6A8F"/>
    <w:rsid w:val="004B1F72"/>
    <w:rsid w:val="004B2B64"/>
    <w:rsid w:val="004B2BC3"/>
    <w:rsid w:val="004B482A"/>
    <w:rsid w:val="004B59E3"/>
    <w:rsid w:val="004B7628"/>
    <w:rsid w:val="004B7DC6"/>
    <w:rsid w:val="004C017C"/>
    <w:rsid w:val="004C2DDF"/>
    <w:rsid w:val="004C3B30"/>
    <w:rsid w:val="004C4F46"/>
    <w:rsid w:val="004C647D"/>
    <w:rsid w:val="004C6BDF"/>
    <w:rsid w:val="004C7E0B"/>
    <w:rsid w:val="004D0EB2"/>
    <w:rsid w:val="004D1E65"/>
    <w:rsid w:val="004D1E66"/>
    <w:rsid w:val="004D40D8"/>
    <w:rsid w:val="004D4F27"/>
    <w:rsid w:val="004D53C1"/>
    <w:rsid w:val="004E21C4"/>
    <w:rsid w:val="004E43A8"/>
    <w:rsid w:val="004F03AF"/>
    <w:rsid w:val="004F1609"/>
    <w:rsid w:val="004F6B1B"/>
    <w:rsid w:val="00501DCF"/>
    <w:rsid w:val="00503E86"/>
    <w:rsid w:val="005043A8"/>
    <w:rsid w:val="00504701"/>
    <w:rsid w:val="00506913"/>
    <w:rsid w:val="00507C40"/>
    <w:rsid w:val="0051283E"/>
    <w:rsid w:val="00512A55"/>
    <w:rsid w:val="00514FB4"/>
    <w:rsid w:val="00515330"/>
    <w:rsid w:val="0051645F"/>
    <w:rsid w:val="005166AB"/>
    <w:rsid w:val="00520028"/>
    <w:rsid w:val="00524D1A"/>
    <w:rsid w:val="0052555A"/>
    <w:rsid w:val="00525E88"/>
    <w:rsid w:val="0053019D"/>
    <w:rsid w:val="005309B2"/>
    <w:rsid w:val="005319B5"/>
    <w:rsid w:val="00532DA3"/>
    <w:rsid w:val="0053379F"/>
    <w:rsid w:val="00533D18"/>
    <w:rsid w:val="00535170"/>
    <w:rsid w:val="0053658E"/>
    <w:rsid w:val="00540FA0"/>
    <w:rsid w:val="0054129D"/>
    <w:rsid w:val="00541480"/>
    <w:rsid w:val="00542706"/>
    <w:rsid w:val="00542B99"/>
    <w:rsid w:val="0054394E"/>
    <w:rsid w:val="005461ED"/>
    <w:rsid w:val="00546F44"/>
    <w:rsid w:val="0054723C"/>
    <w:rsid w:val="005506B9"/>
    <w:rsid w:val="00550763"/>
    <w:rsid w:val="00551246"/>
    <w:rsid w:val="005521DD"/>
    <w:rsid w:val="005526E0"/>
    <w:rsid w:val="00552E25"/>
    <w:rsid w:val="00553FF9"/>
    <w:rsid w:val="00554A2A"/>
    <w:rsid w:val="005570FD"/>
    <w:rsid w:val="00560D82"/>
    <w:rsid w:val="00566598"/>
    <w:rsid w:val="00571220"/>
    <w:rsid w:val="00574CD2"/>
    <w:rsid w:val="005754E0"/>
    <w:rsid w:val="005760E9"/>
    <w:rsid w:val="00576C1A"/>
    <w:rsid w:val="00577305"/>
    <w:rsid w:val="0057795A"/>
    <w:rsid w:val="005803EE"/>
    <w:rsid w:val="005868C0"/>
    <w:rsid w:val="00592471"/>
    <w:rsid w:val="0059285F"/>
    <w:rsid w:val="0059755D"/>
    <w:rsid w:val="00597AC1"/>
    <w:rsid w:val="00597B16"/>
    <w:rsid w:val="00597E33"/>
    <w:rsid w:val="005A0040"/>
    <w:rsid w:val="005A2875"/>
    <w:rsid w:val="005A2AE7"/>
    <w:rsid w:val="005A2E5F"/>
    <w:rsid w:val="005A388A"/>
    <w:rsid w:val="005A4EFD"/>
    <w:rsid w:val="005A6080"/>
    <w:rsid w:val="005B0D87"/>
    <w:rsid w:val="005B16C4"/>
    <w:rsid w:val="005B3DD8"/>
    <w:rsid w:val="005B5E30"/>
    <w:rsid w:val="005B7A3E"/>
    <w:rsid w:val="005C061A"/>
    <w:rsid w:val="005C0E6E"/>
    <w:rsid w:val="005C189B"/>
    <w:rsid w:val="005C3CE3"/>
    <w:rsid w:val="005C4CE2"/>
    <w:rsid w:val="005C4E92"/>
    <w:rsid w:val="005C5F69"/>
    <w:rsid w:val="005C731C"/>
    <w:rsid w:val="005D4493"/>
    <w:rsid w:val="005E277E"/>
    <w:rsid w:val="005E2FD3"/>
    <w:rsid w:val="005F1E57"/>
    <w:rsid w:val="005F34CD"/>
    <w:rsid w:val="005F3E2E"/>
    <w:rsid w:val="005F4969"/>
    <w:rsid w:val="005F6D71"/>
    <w:rsid w:val="006002B7"/>
    <w:rsid w:val="00600D4B"/>
    <w:rsid w:val="00602122"/>
    <w:rsid w:val="00602226"/>
    <w:rsid w:val="00602546"/>
    <w:rsid w:val="006028F4"/>
    <w:rsid w:val="0060365B"/>
    <w:rsid w:val="0060557B"/>
    <w:rsid w:val="0060768C"/>
    <w:rsid w:val="00610D55"/>
    <w:rsid w:val="00612DF3"/>
    <w:rsid w:val="00616243"/>
    <w:rsid w:val="006166AF"/>
    <w:rsid w:val="00616BC2"/>
    <w:rsid w:val="00616E4F"/>
    <w:rsid w:val="006221E3"/>
    <w:rsid w:val="006225B8"/>
    <w:rsid w:val="006244A2"/>
    <w:rsid w:val="006253F5"/>
    <w:rsid w:val="00632AC2"/>
    <w:rsid w:val="00634490"/>
    <w:rsid w:val="00635355"/>
    <w:rsid w:val="00637646"/>
    <w:rsid w:val="00637D15"/>
    <w:rsid w:val="00642C56"/>
    <w:rsid w:val="00643237"/>
    <w:rsid w:val="00643534"/>
    <w:rsid w:val="00643854"/>
    <w:rsid w:val="006441F0"/>
    <w:rsid w:val="0064487E"/>
    <w:rsid w:val="00645F7B"/>
    <w:rsid w:val="00646A1F"/>
    <w:rsid w:val="00647E9E"/>
    <w:rsid w:val="00650A1A"/>
    <w:rsid w:val="00650F42"/>
    <w:rsid w:val="00652BD4"/>
    <w:rsid w:val="00654DEF"/>
    <w:rsid w:val="00655AC5"/>
    <w:rsid w:val="00662FEB"/>
    <w:rsid w:val="00663BE8"/>
    <w:rsid w:val="006657E2"/>
    <w:rsid w:val="006674B8"/>
    <w:rsid w:val="00670C57"/>
    <w:rsid w:val="00680625"/>
    <w:rsid w:val="00680A81"/>
    <w:rsid w:val="00684918"/>
    <w:rsid w:val="00687553"/>
    <w:rsid w:val="00687AF5"/>
    <w:rsid w:val="00690275"/>
    <w:rsid w:val="00693A8E"/>
    <w:rsid w:val="0069611D"/>
    <w:rsid w:val="00697A55"/>
    <w:rsid w:val="006A0054"/>
    <w:rsid w:val="006A1105"/>
    <w:rsid w:val="006A435E"/>
    <w:rsid w:val="006A5936"/>
    <w:rsid w:val="006A7080"/>
    <w:rsid w:val="006B04EB"/>
    <w:rsid w:val="006B0ECD"/>
    <w:rsid w:val="006B1B0A"/>
    <w:rsid w:val="006B2361"/>
    <w:rsid w:val="006B2411"/>
    <w:rsid w:val="006B3544"/>
    <w:rsid w:val="006B4767"/>
    <w:rsid w:val="006B4C3D"/>
    <w:rsid w:val="006B505A"/>
    <w:rsid w:val="006B78F1"/>
    <w:rsid w:val="006C05FB"/>
    <w:rsid w:val="006C1C80"/>
    <w:rsid w:val="006C2EF2"/>
    <w:rsid w:val="006C4955"/>
    <w:rsid w:val="006C72C3"/>
    <w:rsid w:val="006C7AF2"/>
    <w:rsid w:val="006C7D70"/>
    <w:rsid w:val="006D0AD3"/>
    <w:rsid w:val="006D25D4"/>
    <w:rsid w:val="006D6977"/>
    <w:rsid w:val="006E10F1"/>
    <w:rsid w:val="006E182A"/>
    <w:rsid w:val="006E6019"/>
    <w:rsid w:val="006E7E6B"/>
    <w:rsid w:val="006F0333"/>
    <w:rsid w:val="006F0769"/>
    <w:rsid w:val="006F1417"/>
    <w:rsid w:val="006F299A"/>
    <w:rsid w:val="006F755F"/>
    <w:rsid w:val="006F7A89"/>
    <w:rsid w:val="00700395"/>
    <w:rsid w:val="00700A9A"/>
    <w:rsid w:val="00707242"/>
    <w:rsid w:val="0071065D"/>
    <w:rsid w:val="00712775"/>
    <w:rsid w:val="00714EB5"/>
    <w:rsid w:val="0071510D"/>
    <w:rsid w:val="00720B94"/>
    <w:rsid w:val="00726C2E"/>
    <w:rsid w:val="00726F97"/>
    <w:rsid w:val="00727B28"/>
    <w:rsid w:val="00727CA0"/>
    <w:rsid w:val="0073110A"/>
    <w:rsid w:val="0073789E"/>
    <w:rsid w:val="00740E0A"/>
    <w:rsid w:val="0074121F"/>
    <w:rsid w:val="00744206"/>
    <w:rsid w:val="00746BEE"/>
    <w:rsid w:val="0074744D"/>
    <w:rsid w:val="0075289A"/>
    <w:rsid w:val="00756F4B"/>
    <w:rsid w:val="007575D0"/>
    <w:rsid w:val="007607D6"/>
    <w:rsid w:val="00760C9A"/>
    <w:rsid w:val="00761A94"/>
    <w:rsid w:val="007624A1"/>
    <w:rsid w:val="00762FCA"/>
    <w:rsid w:val="00763BF6"/>
    <w:rsid w:val="00763C76"/>
    <w:rsid w:val="00767053"/>
    <w:rsid w:val="00767213"/>
    <w:rsid w:val="007742B5"/>
    <w:rsid w:val="007746B4"/>
    <w:rsid w:val="007755D7"/>
    <w:rsid w:val="00775749"/>
    <w:rsid w:val="00782298"/>
    <w:rsid w:val="0078330B"/>
    <w:rsid w:val="007854B5"/>
    <w:rsid w:val="00786206"/>
    <w:rsid w:val="00793F75"/>
    <w:rsid w:val="007945B0"/>
    <w:rsid w:val="00794799"/>
    <w:rsid w:val="0079582D"/>
    <w:rsid w:val="00796CBC"/>
    <w:rsid w:val="007A0ABB"/>
    <w:rsid w:val="007A3A4A"/>
    <w:rsid w:val="007A4DE4"/>
    <w:rsid w:val="007A6113"/>
    <w:rsid w:val="007A6E26"/>
    <w:rsid w:val="007B0B78"/>
    <w:rsid w:val="007C17F3"/>
    <w:rsid w:val="007C2E1C"/>
    <w:rsid w:val="007C4F17"/>
    <w:rsid w:val="007C548E"/>
    <w:rsid w:val="007C7291"/>
    <w:rsid w:val="007C7837"/>
    <w:rsid w:val="007D1239"/>
    <w:rsid w:val="007D2A15"/>
    <w:rsid w:val="007D349A"/>
    <w:rsid w:val="007D39BE"/>
    <w:rsid w:val="007E078C"/>
    <w:rsid w:val="007E0D1A"/>
    <w:rsid w:val="007E16C4"/>
    <w:rsid w:val="007E3165"/>
    <w:rsid w:val="007E5068"/>
    <w:rsid w:val="007E5161"/>
    <w:rsid w:val="007E518E"/>
    <w:rsid w:val="007E66DB"/>
    <w:rsid w:val="007E7625"/>
    <w:rsid w:val="007F1F35"/>
    <w:rsid w:val="007F3184"/>
    <w:rsid w:val="007F36DA"/>
    <w:rsid w:val="007F530C"/>
    <w:rsid w:val="007F7A29"/>
    <w:rsid w:val="00800E32"/>
    <w:rsid w:val="00802229"/>
    <w:rsid w:val="00802423"/>
    <w:rsid w:val="00803975"/>
    <w:rsid w:val="00813104"/>
    <w:rsid w:val="00816412"/>
    <w:rsid w:val="00817738"/>
    <w:rsid w:val="00820AEC"/>
    <w:rsid w:val="00821FBF"/>
    <w:rsid w:val="0082285C"/>
    <w:rsid w:val="00824A9F"/>
    <w:rsid w:val="008307B2"/>
    <w:rsid w:val="00830C59"/>
    <w:rsid w:val="00830C5C"/>
    <w:rsid w:val="00831383"/>
    <w:rsid w:val="008322C5"/>
    <w:rsid w:val="008327B1"/>
    <w:rsid w:val="00833E4A"/>
    <w:rsid w:val="008373B3"/>
    <w:rsid w:val="00840EC3"/>
    <w:rsid w:val="00844694"/>
    <w:rsid w:val="00844AE1"/>
    <w:rsid w:val="00846A3F"/>
    <w:rsid w:val="00850F24"/>
    <w:rsid w:val="00850F56"/>
    <w:rsid w:val="00854667"/>
    <w:rsid w:val="008559F7"/>
    <w:rsid w:val="00855D5D"/>
    <w:rsid w:val="00855E0D"/>
    <w:rsid w:val="00857A6A"/>
    <w:rsid w:val="008607F0"/>
    <w:rsid w:val="00863007"/>
    <w:rsid w:val="00863266"/>
    <w:rsid w:val="00863339"/>
    <w:rsid w:val="00864733"/>
    <w:rsid w:val="00864F6C"/>
    <w:rsid w:val="00865432"/>
    <w:rsid w:val="008666D1"/>
    <w:rsid w:val="008708F9"/>
    <w:rsid w:val="00872215"/>
    <w:rsid w:val="0087374D"/>
    <w:rsid w:val="00873784"/>
    <w:rsid w:val="008739B7"/>
    <w:rsid w:val="008740A3"/>
    <w:rsid w:val="00874EF6"/>
    <w:rsid w:val="00876327"/>
    <w:rsid w:val="0087703A"/>
    <w:rsid w:val="00877AA5"/>
    <w:rsid w:val="00880281"/>
    <w:rsid w:val="00882736"/>
    <w:rsid w:val="0088465A"/>
    <w:rsid w:val="00885A91"/>
    <w:rsid w:val="00885E2D"/>
    <w:rsid w:val="00886B4E"/>
    <w:rsid w:val="0089177A"/>
    <w:rsid w:val="00892436"/>
    <w:rsid w:val="0089415E"/>
    <w:rsid w:val="0089625E"/>
    <w:rsid w:val="00896C58"/>
    <w:rsid w:val="008A1C58"/>
    <w:rsid w:val="008A1CFC"/>
    <w:rsid w:val="008A2403"/>
    <w:rsid w:val="008A3B27"/>
    <w:rsid w:val="008A48F5"/>
    <w:rsid w:val="008A566C"/>
    <w:rsid w:val="008A66EC"/>
    <w:rsid w:val="008A6968"/>
    <w:rsid w:val="008B2E15"/>
    <w:rsid w:val="008B73E8"/>
    <w:rsid w:val="008C0360"/>
    <w:rsid w:val="008C0A75"/>
    <w:rsid w:val="008D0321"/>
    <w:rsid w:val="008D39D9"/>
    <w:rsid w:val="008D471D"/>
    <w:rsid w:val="008D6ED3"/>
    <w:rsid w:val="008E08DA"/>
    <w:rsid w:val="008E0E99"/>
    <w:rsid w:val="008E1D90"/>
    <w:rsid w:val="008E567E"/>
    <w:rsid w:val="008E6ED6"/>
    <w:rsid w:val="008E7A5F"/>
    <w:rsid w:val="008E7CFC"/>
    <w:rsid w:val="008F04ED"/>
    <w:rsid w:val="008F087D"/>
    <w:rsid w:val="008F0DBA"/>
    <w:rsid w:val="008F1989"/>
    <w:rsid w:val="008F314A"/>
    <w:rsid w:val="008F5213"/>
    <w:rsid w:val="008F656A"/>
    <w:rsid w:val="008F7511"/>
    <w:rsid w:val="00900797"/>
    <w:rsid w:val="00902A7A"/>
    <w:rsid w:val="009031DC"/>
    <w:rsid w:val="00907B3C"/>
    <w:rsid w:val="00921441"/>
    <w:rsid w:val="00925BB8"/>
    <w:rsid w:val="0092636F"/>
    <w:rsid w:val="00926D93"/>
    <w:rsid w:val="00930253"/>
    <w:rsid w:val="00930E31"/>
    <w:rsid w:val="00931872"/>
    <w:rsid w:val="00933100"/>
    <w:rsid w:val="00935F1E"/>
    <w:rsid w:val="00937513"/>
    <w:rsid w:val="009379A7"/>
    <w:rsid w:val="00940655"/>
    <w:rsid w:val="009411FF"/>
    <w:rsid w:val="00941BB0"/>
    <w:rsid w:val="00941E23"/>
    <w:rsid w:val="0094228A"/>
    <w:rsid w:val="00942571"/>
    <w:rsid w:val="00945794"/>
    <w:rsid w:val="0094629F"/>
    <w:rsid w:val="009546F7"/>
    <w:rsid w:val="00956A02"/>
    <w:rsid w:val="00957FD8"/>
    <w:rsid w:val="00961C1C"/>
    <w:rsid w:val="009621BA"/>
    <w:rsid w:val="00964165"/>
    <w:rsid w:val="0096429C"/>
    <w:rsid w:val="009654A3"/>
    <w:rsid w:val="009673CA"/>
    <w:rsid w:val="009708C1"/>
    <w:rsid w:val="00971131"/>
    <w:rsid w:val="009723CA"/>
    <w:rsid w:val="00973233"/>
    <w:rsid w:val="009732EF"/>
    <w:rsid w:val="00973CC1"/>
    <w:rsid w:val="00976556"/>
    <w:rsid w:val="0097734F"/>
    <w:rsid w:val="0097772C"/>
    <w:rsid w:val="00981E35"/>
    <w:rsid w:val="00984220"/>
    <w:rsid w:val="00984C0E"/>
    <w:rsid w:val="00987157"/>
    <w:rsid w:val="00991213"/>
    <w:rsid w:val="00992C5D"/>
    <w:rsid w:val="00994B98"/>
    <w:rsid w:val="00995574"/>
    <w:rsid w:val="00996918"/>
    <w:rsid w:val="00996A17"/>
    <w:rsid w:val="00996C85"/>
    <w:rsid w:val="009A2709"/>
    <w:rsid w:val="009A2F16"/>
    <w:rsid w:val="009A6059"/>
    <w:rsid w:val="009B2731"/>
    <w:rsid w:val="009B3919"/>
    <w:rsid w:val="009B39F2"/>
    <w:rsid w:val="009B3CA4"/>
    <w:rsid w:val="009B5F24"/>
    <w:rsid w:val="009B7658"/>
    <w:rsid w:val="009C1E4B"/>
    <w:rsid w:val="009C325E"/>
    <w:rsid w:val="009C3802"/>
    <w:rsid w:val="009C50EA"/>
    <w:rsid w:val="009C5754"/>
    <w:rsid w:val="009C7D55"/>
    <w:rsid w:val="009D105D"/>
    <w:rsid w:val="009D19C2"/>
    <w:rsid w:val="009D350E"/>
    <w:rsid w:val="009D48F0"/>
    <w:rsid w:val="009D4CB8"/>
    <w:rsid w:val="009D70F0"/>
    <w:rsid w:val="009E4969"/>
    <w:rsid w:val="009E766C"/>
    <w:rsid w:val="009F0590"/>
    <w:rsid w:val="009F396A"/>
    <w:rsid w:val="009F3BC7"/>
    <w:rsid w:val="009F4BD2"/>
    <w:rsid w:val="009F6633"/>
    <w:rsid w:val="009F7EAC"/>
    <w:rsid w:val="00A0133D"/>
    <w:rsid w:val="00A021F2"/>
    <w:rsid w:val="00A028D9"/>
    <w:rsid w:val="00A14D05"/>
    <w:rsid w:val="00A16CA2"/>
    <w:rsid w:val="00A23A7B"/>
    <w:rsid w:val="00A23DCD"/>
    <w:rsid w:val="00A27490"/>
    <w:rsid w:val="00A30982"/>
    <w:rsid w:val="00A31EB7"/>
    <w:rsid w:val="00A32AF9"/>
    <w:rsid w:val="00A35CD1"/>
    <w:rsid w:val="00A37147"/>
    <w:rsid w:val="00A37637"/>
    <w:rsid w:val="00A4158A"/>
    <w:rsid w:val="00A41FCB"/>
    <w:rsid w:val="00A42EFE"/>
    <w:rsid w:val="00A43FC5"/>
    <w:rsid w:val="00A5107D"/>
    <w:rsid w:val="00A521E0"/>
    <w:rsid w:val="00A52A91"/>
    <w:rsid w:val="00A531B5"/>
    <w:rsid w:val="00A532BC"/>
    <w:rsid w:val="00A55659"/>
    <w:rsid w:val="00A557C7"/>
    <w:rsid w:val="00A5683F"/>
    <w:rsid w:val="00A569F3"/>
    <w:rsid w:val="00A617E5"/>
    <w:rsid w:val="00A640AD"/>
    <w:rsid w:val="00A6514B"/>
    <w:rsid w:val="00A6532E"/>
    <w:rsid w:val="00A66268"/>
    <w:rsid w:val="00A67340"/>
    <w:rsid w:val="00A72C86"/>
    <w:rsid w:val="00A76F42"/>
    <w:rsid w:val="00A814A4"/>
    <w:rsid w:val="00A8167B"/>
    <w:rsid w:val="00A84733"/>
    <w:rsid w:val="00A8571A"/>
    <w:rsid w:val="00A87C56"/>
    <w:rsid w:val="00A90284"/>
    <w:rsid w:val="00A93456"/>
    <w:rsid w:val="00A94368"/>
    <w:rsid w:val="00A9472A"/>
    <w:rsid w:val="00A96C62"/>
    <w:rsid w:val="00AA13C0"/>
    <w:rsid w:val="00AA1FC9"/>
    <w:rsid w:val="00AA27BD"/>
    <w:rsid w:val="00AA2DB9"/>
    <w:rsid w:val="00AA35CC"/>
    <w:rsid w:val="00AA7C46"/>
    <w:rsid w:val="00AB4B29"/>
    <w:rsid w:val="00AC0920"/>
    <w:rsid w:val="00AC1A68"/>
    <w:rsid w:val="00AC1CB8"/>
    <w:rsid w:val="00AC454C"/>
    <w:rsid w:val="00AC5CFA"/>
    <w:rsid w:val="00AC5F6C"/>
    <w:rsid w:val="00AC7317"/>
    <w:rsid w:val="00AD01B6"/>
    <w:rsid w:val="00AD0C70"/>
    <w:rsid w:val="00AD346B"/>
    <w:rsid w:val="00AD75CF"/>
    <w:rsid w:val="00AE0187"/>
    <w:rsid w:val="00AE1804"/>
    <w:rsid w:val="00AE229E"/>
    <w:rsid w:val="00AE2656"/>
    <w:rsid w:val="00AE2E3C"/>
    <w:rsid w:val="00AE488B"/>
    <w:rsid w:val="00AF0A40"/>
    <w:rsid w:val="00AF101A"/>
    <w:rsid w:val="00AF3BE5"/>
    <w:rsid w:val="00AF5500"/>
    <w:rsid w:val="00AF649C"/>
    <w:rsid w:val="00B00AA0"/>
    <w:rsid w:val="00B01DD9"/>
    <w:rsid w:val="00B01F85"/>
    <w:rsid w:val="00B0207B"/>
    <w:rsid w:val="00B02726"/>
    <w:rsid w:val="00B02945"/>
    <w:rsid w:val="00B06CD7"/>
    <w:rsid w:val="00B07A45"/>
    <w:rsid w:val="00B1230A"/>
    <w:rsid w:val="00B132B9"/>
    <w:rsid w:val="00B15527"/>
    <w:rsid w:val="00B17097"/>
    <w:rsid w:val="00B21405"/>
    <w:rsid w:val="00B242E3"/>
    <w:rsid w:val="00B25B37"/>
    <w:rsid w:val="00B2632D"/>
    <w:rsid w:val="00B26E31"/>
    <w:rsid w:val="00B277C9"/>
    <w:rsid w:val="00B27C83"/>
    <w:rsid w:val="00B30426"/>
    <w:rsid w:val="00B3226C"/>
    <w:rsid w:val="00B339FA"/>
    <w:rsid w:val="00B357B3"/>
    <w:rsid w:val="00B36AC4"/>
    <w:rsid w:val="00B37342"/>
    <w:rsid w:val="00B40C8A"/>
    <w:rsid w:val="00B42E3F"/>
    <w:rsid w:val="00B46023"/>
    <w:rsid w:val="00B46ED5"/>
    <w:rsid w:val="00B50083"/>
    <w:rsid w:val="00B50795"/>
    <w:rsid w:val="00B50A13"/>
    <w:rsid w:val="00B52F20"/>
    <w:rsid w:val="00B53BD0"/>
    <w:rsid w:val="00B55DC8"/>
    <w:rsid w:val="00B56881"/>
    <w:rsid w:val="00B627E1"/>
    <w:rsid w:val="00B645CD"/>
    <w:rsid w:val="00B66C68"/>
    <w:rsid w:val="00B7017C"/>
    <w:rsid w:val="00B7172B"/>
    <w:rsid w:val="00B71FB9"/>
    <w:rsid w:val="00B71FE9"/>
    <w:rsid w:val="00B74DF7"/>
    <w:rsid w:val="00B764A0"/>
    <w:rsid w:val="00B7676C"/>
    <w:rsid w:val="00B800A2"/>
    <w:rsid w:val="00B81E1B"/>
    <w:rsid w:val="00B8206A"/>
    <w:rsid w:val="00B82288"/>
    <w:rsid w:val="00B8481D"/>
    <w:rsid w:val="00B84E7D"/>
    <w:rsid w:val="00B90BA3"/>
    <w:rsid w:val="00B9341B"/>
    <w:rsid w:val="00B95492"/>
    <w:rsid w:val="00B96B45"/>
    <w:rsid w:val="00BA1512"/>
    <w:rsid w:val="00BA3A4E"/>
    <w:rsid w:val="00BA78D8"/>
    <w:rsid w:val="00BB0D1A"/>
    <w:rsid w:val="00BB224D"/>
    <w:rsid w:val="00BB3448"/>
    <w:rsid w:val="00BB5C74"/>
    <w:rsid w:val="00BB6AE9"/>
    <w:rsid w:val="00BC0901"/>
    <w:rsid w:val="00BC1525"/>
    <w:rsid w:val="00BC2942"/>
    <w:rsid w:val="00BC2A2C"/>
    <w:rsid w:val="00BC39D5"/>
    <w:rsid w:val="00BC46F7"/>
    <w:rsid w:val="00BC661B"/>
    <w:rsid w:val="00BD148A"/>
    <w:rsid w:val="00BD4E98"/>
    <w:rsid w:val="00BD75F5"/>
    <w:rsid w:val="00BE01B5"/>
    <w:rsid w:val="00BE10F7"/>
    <w:rsid w:val="00BE2339"/>
    <w:rsid w:val="00BE256E"/>
    <w:rsid w:val="00BE2595"/>
    <w:rsid w:val="00BE3DD2"/>
    <w:rsid w:val="00BE6BBF"/>
    <w:rsid w:val="00BE72C2"/>
    <w:rsid w:val="00BE759A"/>
    <w:rsid w:val="00BE7803"/>
    <w:rsid w:val="00BF1277"/>
    <w:rsid w:val="00BF2359"/>
    <w:rsid w:val="00BF3A33"/>
    <w:rsid w:val="00BF5374"/>
    <w:rsid w:val="00BF5F04"/>
    <w:rsid w:val="00C0117D"/>
    <w:rsid w:val="00C01EB0"/>
    <w:rsid w:val="00C1108A"/>
    <w:rsid w:val="00C11DD7"/>
    <w:rsid w:val="00C1567A"/>
    <w:rsid w:val="00C20700"/>
    <w:rsid w:val="00C20DA6"/>
    <w:rsid w:val="00C22DB5"/>
    <w:rsid w:val="00C2400B"/>
    <w:rsid w:val="00C251D4"/>
    <w:rsid w:val="00C27308"/>
    <w:rsid w:val="00C30E55"/>
    <w:rsid w:val="00C32C30"/>
    <w:rsid w:val="00C33781"/>
    <w:rsid w:val="00C34C20"/>
    <w:rsid w:val="00C41A8C"/>
    <w:rsid w:val="00C43AD7"/>
    <w:rsid w:val="00C44D61"/>
    <w:rsid w:val="00C47995"/>
    <w:rsid w:val="00C50948"/>
    <w:rsid w:val="00C50E4C"/>
    <w:rsid w:val="00C51DAB"/>
    <w:rsid w:val="00C51E0B"/>
    <w:rsid w:val="00C53120"/>
    <w:rsid w:val="00C55453"/>
    <w:rsid w:val="00C56704"/>
    <w:rsid w:val="00C57A2C"/>
    <w:rsid w:val="00C57DC8"/>
    <w:rsid w:val="00C57DDE"/>
    <w:rsid w:val="00C60C45"/>
    <w:rsid w:val="00C61439"/>
    <w:rsid w:val="00C62B6D"/>
    <w:rsid w:val="00C70C58"/>
    <w:rsid w:val="00C715DB"/>
    <w:rsid w:val="00C77163"/>
    <w:rsid w:val="00C773E4"/>
    <w:rsid w:val="00C80B51"/>
    <w:rsid w:val="00C81AAD"/>
    <w:rsid w:val="00C84C96"/>
    <w:rsid w:val="00C87CAD"/>
    <w:rsid w:val="00C900C1"/>
    <w:rsid w:val="00C914D9"/>
    <w:rsid w:val="00C93557"/>
    <w:rsid w:val="00CA251F"/>
    <w:rsid w:val="00CA2AC2"/>
    <w:rsid w:val="00CA4ED4"/>
    <w:rsid w:val="00CA713B"/>
    <w:rsid w:val="00CB106C"/>
    <w:rsid w:val="00CB1C7A"/>
    <w:rsid w:val="00CB58CF"/>
    <w:rsid w:val="00CB5B02"/>
    <w:rsid w:val="00CB74DD"/>
    <w:rsid w:val="00CC009E"/>
    <w:rsid w:val="00CC6B1F"/>
    <w:rsid w:val="00CC6B39"/>
    <w:rsid w:val="00CC6BB0"/>
    <w:rsid w:val="00CD018B"/>
    <w:rsid w:val="00CD1677"/>
    <w:rsid w:val="00CD23CD"/>
    <w:rsid w:val="00CD2BB4"/>
    <w:rsid w:val="00CD3B7E"/>
    <w:rsid w:val="00CD4D47"/>
    <w:rsid w:val="00CD7F16"/>
    <w:rsid w:val="00CE227A"/>
    <w:rsid w:val="00CE2459"/>
    <w:rsid w:val="00CE3755"/>
    <w:rsid w:val="00CE4CB1"/>
    <w:rsid w:val="00CF01FC"/>
    <w:rsid w:val="00CF117F"/>
    <w:rsid w:val="00CF4349"/>
    <w:rsid w:val="00CF6003"/>
    <w:rsid w:val="00CF6D4E"/>
    <w:rsid w:val="00CF787E"/>
    <w:rsid w:val="00D00FD0"/>
    <w:rsid w:val="00D01CDF"/>
    <w:rsid w:val="00D1222A"/>
    <w:rsid w:val="00D13716"/>
    <w:rsid w:val="00D13A16"/>
    <w:rsid w:val="00D1591A"/>
    <w:rsid w:val="00D20967"/>
    <w:rsid w:val="00D213FC"/>
    <w:rsid w:val="00D24B08"/>
    <w:rsid w:val="00D2545D"/>
    <w:rsid w:val="00D265D4"/>
    <w:rsid w:val="00D274C4"/>
    <w:rsid w:val="00D3158B"/>
    <w:rsid w:val="00D31B81"/>
    <w:rsid w:val="00D3233B"/>
    <w:rsid w:val="00D33949"/>
    <w:rsid w:val="00D347FA"/>
    <w:rsid w:val="00D34B6F"/>
    <w:rsid w:val="00D4317D"/>
    <w:rsid w:val="00D46463"/>
    <w:rsid w:val="00D46723"/>
    <w:rsid w:val="00D46BAC"/>
    <w:rsid w:val="00D52279"/>
    <w:rsid w:val="00D52679"/>
    <w:rsid w:val="00D548D3"/>
    <w:rsid w:val="00D56C70"/>
    <w:rsid w:val="00D60933"/>
    <w:rsid w:val="00D62C56"/>
    <w:rsid w:val="00D6322B"/>
    <w:rsid w:val="00D635E4"/>
    <w:rsid w:val="00D649AF"/>
    <w:rsid w:val="00D6582F"/>
    <w:rsid w:val="00D65B56"/>
    <w:rsid w:val="00D664EB"/>
    <w:rsid w:val="00D73023"/>
    <w:rsid w:val="00D77579"/>
    <w:rsid w:val="00D7790B"/>
    <w:rsid w:val="00D77CCF"/>
    <w:rsid w:val="00D821A4"/>
    <w:rsid w:val="00D8283E"/>
    <w:rsid w:val="00D82CB4"/>
    <w:rsid w:val="00D8346C"/>
    <w:rsid w:val="00D83EAA"/>
    <w:rsid w:val="00D84181"/>
    <w:rsid w:val="00D91191"/>
    <w:rsid w:val="00D92266"/>
    <w:rsid w:val="00D92919"/>
    <w:rsid w:val="00D92B1F"/>
    <w:rsid w:val="00D930A9"/>
    <w:rsid w:val="00D959BF"/>
    <w:rsid w:val="00D963CD"/>
    <w:rsid w:val="00D96D85"/>
    <w:rsid w:val="00D97F12"/>
    <w:rsid w:val="00DA2B39"/>
    <w:rsid w:val="00DA2CC3"/>
    <w:rsid w:val="00DA3580"/>
    <w:rsid w:val="00DA3FA5"/>
    <w:rsid w:val="00DA67B1"/>
    <w:rsid w:val="00DA687D"/>
    <w:rsid w:val="00DA7EE8"/>
    <w:rsid w:val="00DB027F"/>
    <w:rsid w:val="00DB0422"/>
    <w:rsid w:val="00DB3485"/>
    <w:rsid w:val="00DB3B76"/>
    <w:rsid w:val="00DB43FE"/>
    <w:rsid w:val="00DB54F9"/>
    <w:rsid w:val="00DB5B53"/>
    <w:rsid w:val="00DB73F3"/>
    <w:rsid w:val="00DB7579"/>
    <w:rsid w:val="00DB777F"/>
    <w:rsid w:val="00DC1B71"/>
    <w:rsid w:val="00DC4532"/>
    <w:rsid w:val="00DC6DEF"/>
    <w:rsid w:val="00DD4EAD"/>
    <w:rsid w:val="00DE1D4A"/>
    <w:rsid w:val="00DE555D"/>
    <w:rsid w:val="00DE5840"/>
    <w:rsid w:val="00DE5964"/>
    <w:rsid w:val="00DE5D7B"/>
    <w:rsid w:val="00DF115E"/>
    <w:rsid w:val="00DF2610"/>
    <w:rsid w:val="00DF2713"/>
    <w:rsid w:val="00DF66A1"/>
    <w:rsid w:val="00E00292"/>
    <w:rsid w:val="00E00511"/>
    <w:rsid w:val="00E00B2A"/>
    <w:rsid w:val="00E01248"/>
    <w:rsid w:val="00E02765"/>
    <w:rsid w:val="00E038A0"/>
    <w:rsid w:val="00E0488E"/>
    <w:rsid w:val="00E048FD"/>
    <w:rsid w:val="00E0517B"/>
    <w:rsid w:val="00E06C23"/>
    <w:rsid w:val="00E126BD"/>
    <w:rsid w:val="00E21163"/>
    <w:rsid w:val="00E212C7"/>
    <w:rsid w:val="00E223A9"/>
    <w:rsid w:val="00E22C5B"/>
    <w:rsid w:val="00E2388F"/>
    <w:rsid w:val="00E24692"/>
    <w:rsid w:val="00E260F0"/>
    <w:rsid w:val="00E26F4E"/>
    <w:rsid w:val="00E30546"/>
    <w:rsid w:val="00E32001"/>
    <w:rsid w:val="00E32443"/>
    <w:rsid w:val="00E3373F"/>
    <w:rsid w:val="00E349B9"/>
    <w:rsid w:val="00E36256"/>
    <w:rsid w:val="00E36438"/>
    <w:rsid w:val="00E36459"/>
    <w:rsid w:val="00E37D36"/>
    <w:rsid w:val="00E4138E"/>
    <w:rsid w:val="00E4149B"/>
    <w:rsid w:val="00E41BF2"/>
    <w:rsid w:val="00E4430E"/>
    <w:rsid w:val="00E47B2B"/>
    <w:rsid w:val="00E52BEF"/>
    <w:rsid w:val="00E5494D"/>
    <w:rsid w:val="00E57281"/>
    <w:rsid w:val="00E60651"/>
    <w:rsid w:val="00E61859"/>
    <w:rsid w:val="00E62C0B"/>
    <w:rsid w:val="00E6348D"/>
    <w:rsid w:val="00E63D91"/>
    <w:rsid w:val="00E700A1"/>
    <w:rsid w:val="00E73D4A"/>
    <w:rsid w:val="00E803F1"/>
    <w:rsid w:val="00E8063E"/>
    <w:rsid w:val="00E806EB"/>
    <w:rsid w:val="00E81681"/>
    <w:rsid w:val="00E8248F"/>
    <w:rsid w:val="00E8304A"/>
    <w:rsid w:val="00E85707"/>
    <w:rsid w:val="00E866D7"/>
    <w:rsid w:val="00E86990"/>
    <w:rsid w:val="00E91213"/>
    <w:rsid w:val="00E91F1E"/>
    <w:rsid w:val="00E93DC6"/>
    <w:rsid w:val="00E94606"/>
    <w:rsid w:val="00E978BC"/>
    <w:rsid w:val="00E97E39"/>
    <w:rsid w:val="00EA04FE"/>
    <w:rsid w:val="00EA3D12"/>
    <w:rsid w:val="00EA57BA"/>
    <w:rsid w:val="00EB2896"/>
    <w:rsid w:val="00EB777B"/>
    <w:rsid w:val="00EC36BB"/>
    <w:rsid w:val="00EC6813"/>
    <w:rsid w:val="00EC68A6"/>
    <w:rsid w:val="00ED245E"/>
    <w:rsid w:val="00ED2E24"/>
    <w:rsid w:val="00ED4ADB"/>
    <w:rsid w:val="00ED4C29"/>
    <w:rsid w:val="00EE097C"/>
    <w:rsid w:val="00EE1DB8"/>
    <w:rsid w:val="00EE1FC1"/>
    <w:rsid w:val="00EE5520"/>
    <w:rsid w:val="00EE7714"/>
    <w:rsid w:val="00EF06F9"/>
    <w:rsid w:val="00EF4B95"/>
    <w:rsid w:val="00EF51C8"/>
    <w:rsid w:val="00EF6814"/>
    <w:rsid w:val="00EF76B6"/>
    <w:rsid w:val="00F00B3A"/>
    <w:rsid w:val="00F00B47"/>
    <w:rsid w:val="00F00E76"/>
    <w:rsid w:val="00F02799"/>
    <w:rsid w:val="00F04FBC"/>
    <w:rsid w:val="00F051A8"/>
    <w:rsid w:val="00F062AC"/>
    <w:rsid w:val="00F07431"/>
    <w:rsid w:val="00F104DC"/>
    <w:rsid w:val="00F12671"/>
    <w:rsid w:val="00F14427"/>
    <w:rsid w:val="00F1446F"/>
    <w:rsid w:val="00F16514"/>
    <w:rsid w:val="00F224B8"/>
    <w:rsid w:val="00F301F2"/>
    <w:rsid w:val="00F32E5D"/>
    <w:rsid w:val="00F33C1A"/>
    <w:rsid w:val="00F3449B"/>
    <w:rsid w:val="00F36ED4"/>
    <w:rsid w:val="00F42DB2"/>
    <w:rsid w:val="00F43C70"/>
    <w:rsid w:val="00F47998"/>
    <w:rsid w:val="00F501BB"/>
    <w:rsid w:val="00F525E6"/>
    <w:rsid w:val="00F52E0F"/>
    <w:rsid w:val="00F5311E"/>
    <w:rsid w:val="00F56B5D"/>
    <w:rsid w:val="00F60B67"/>
    <w:rsid w:val="00F6176E"/>
    <w:rsid w:val="00F624AE"/>
    <w:rsid w:val="00F63BC4"/>
    <w:rsid w:val="00F65DB8"/>
    <w:rsid w:val="00F6632F"/>
    <w:rsid w:val="00F67C61"/>
    <w:rsid w:val="00F700EC"/>
    <w:rsid w:val="00F74DB4"/>
    <w:rsid w:val="00F750FC"/>
    <w:rsid w:val="00F75AF3"/>
    <w:rsid w:val="00F76407"/>
    <w:rsid w:val="00F77F1D"/>
    <w:rsid w:val="00F82CC5"/>
    <w:rsid w:val="00F836F0"/>
    <w:rsid w:val="00F84E02"/>
    <w:rsid w:val="00F854A0"/>
    <w:rsid w:val="00F85ACE"/>
    <w:rsid w:val="00F8619C"/>
    <w:rsid w:val="00F864E0"/>
    <w:rsid w:val="00F879BD"/>
    <w:rsid w:val="00F90967"/>
    <w:rsid w:val="00F91991"/>
    <w:rsid w:val="00F94044"/>
    <w:rsid w:val="00F94D65"/>
    <w:rsid w:val="00F962AA"/>
    <w:rsid w:val="00F97C3C"/>
    <w:rsid w:val="00FA3FE5"/>
    <w:rsid w:val="00FA439D"/>
    <w:rsid w:val="00FA713E"/>
    <w:rsid w:val="00FA7F67"/>
    <w:rsid w:val="00FB028D"/>
    <w:rsid w:val="00FB4310"/>
    <w:rsid w:val="00FB5208"/>
    <w:rsid w:val="00FB6557"/>
    <w:rsid w:val="00FC1FB3"/>
    <w:rsid w:val="00FC300C"/>
    <w:rsid w:val="00FC5D3D"/>
    <w:rsid w:val="00FD121E"/>
    <w:rsid w:val="00FD2E16"/>
    <w:rsid w:val="00FD616F"/>
    <w:rsid w:val="00FD6CC5"/>
    <w:rsid w:val="00FE083B"/>
    <w:rsid w:val="00FE1A62"/>
    <w:rsid w:val="00FE1EF6"/>
    <w:rsid w:val="00FE6A11"/>
    <w:rsid w:val="00FE71FF"/>
    <w:rsid w:val="00FE721F"/>
    <w:rsid w:val="00FE754F"/>
    <w:rsid w:val="00FF090E"/>
    <w:rsid w:val="00FF0E3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footnote text" w:uiPriority="99"/>
    <w:lsdException w:name="caption" w:qFormat="1"/>
    <w:lsdException w:name="footnote reference"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Cite"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3">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Знак9"/>
    <w:basedOn w:val="af3"/>
    <w:next w:val="af3"/>
    <w:qFormat/>
    <w:pPr>
      <w:keepNext/>
      <w:numPr>
        <w:numId w:val="1"/>
      </w:numPr>
      <w:spacing w:before="240" w:after="60"/>
      <w:outlineLvl w:val="0"/>
    </w:pPr>
    <w:rPr>
      <w:rFonts w:ascii="Mincho" w:hAnsi="Mincho"/>
      <w:b/>
      <w:bCs/>
      <w:kern w:val="1"/>
      <w:sz w:val="32"/>
      <w:szCs w:val="32"/>
    </w:rPr>
  </w:style>
  <w:style w:type="paragraph" w:styleId="20">
    <w:name w:val="heading 2"/>
    <w:aliases w:val=" Знак3"/>
    <w:basedOn w:val="af3"/>
    <w:next w:val="af3"/>
    <w:qFormat/>
    <w:pPr>
      <w:keepNext/>
      <w:numPr>
        <w:ilvl w:val="1"/>
        <w:numId w:val="1"/>
      </w:numPr>
      <w:spacing w:before="240" w:after="60"/>
      <w:outlineLvl w:val="1"/>
    </w:pPr>
    <w:rPr>
      <w:rFonts w:ascii="Mincho" w:hAnsi="Mincho"/>
      <w:b/>
      <w:bCs/>
      <w:i/>
      <w:iCs/>
      <w:sz w:val="28"/>
      <w:szCs w:val="28"/>
    </w:rPr>
  </w:style>
  <w:style w:type="paragraph" w:styleId="30">
    <w:name w:val="heading 3"/>
    <w:aliases w:val=" Знак Знак Знак"/>
    <w:basedOn w:val="6"/>
    <w:next w:val="af3"/>
    <w:qFormat/>
    <w:pPr>
      <w:numPr>
        <w:ilvl w:val="2"/>
      </w:numPr>
      <w:outlineLvl w:val="2"/>
    </w:pPr>
  </w:style>
  <w:style w:type="paragraph" w:styleId="4">
    <w:name w:val="heading 4"/>
    <w:basedOn w:val="af3"/>
    <w:next w:val="af3"/>
    <w:qFormat/>
    <w:pPr>
      <w:keepNext/>
      <w:numPr>
        <w:ilvl w:val="3"/>
        <w:numId w:val="1"/>
      </w:numPr>
      <w:spacing w:line="360" w:lineRule="auto"/>
      <w:jc w:val="center"/>
      <w:outlineLvl w:val="3"/>
    </w:pPr>
    <w:rPr>
      <w:sz w:val="32"/>
      <w:szCs w:val="20"/>
    </w:rPr>
  </w:style>
  <w:style w:type="paragraph" w:styleId="5">
    <w:name w:val="heading 5"/>
    <w:basedOn w:val="af3"/>
    <w:next w:val="af3"/>
    <w:qFormat/>
    <w:pPr>
      <w:keepNext/>
      <w:widowControl w:val="0"/>
      <w:numPr>
        <w:ilvl w:val="4"/>
        <w:numId w:val="1"/>
      </w:numPr>
      <w:spacing w:after="120"/>
      <w:jc w:val="right"/>
      <w:outlineLvl w:val="4"/>
    </w:pPr>
    <w:rPr>
      <w:b/>
      <w:sz w:val="28"/>
      <w:szCs w:val="20"/>
    </w:rPr>
  </w:style>
  <w:style w:type="paragraph" w:styleId="6">
    <w:name w:val="heading 6"/>
    <w:basedOn w:val="af3"/>
    <w:next w:val="af3"/>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3"/>
    <w:next w:val="af3"/>
    <w:qFormat/>
    <w:pPr>
      <w:numPr>
        <w:ilvl w:val="6"/>
        <w:numId w:val="1"/>
      </w:numPr>
      <w:spacing w:before="240" w:after="60"/>
      <w:outlineLvl w:val="6"/>
    </w:pPr>
    <w:rPr>
      <w:rFonts w:ascii="IzhTitl" w:hAnsi="IzhTitl"/>
    </w:rPr>
  </w:style>
  <w:style w:type="paragraph" w:styleId="8">
    <w:name w:val="heading 8"/>
    <w:basedOn w:val="af3"/>
    <w:next w:val="af3"/>
    <w:qFormat/>
    <w:pPr>
      <w:numPr>
        <w:ilvl w:val="7"/>
        <w:numId w:val="1"/>
      </w:numPr>
      <w:spacing w:before="240" w:after="60"/>
      <w:outlineLvl w:val="7"/>
    </w:pPr>
    <w:rPr>
      <w:rFonts w:ascii="IzhTitl" w:hAnsi="IzhTitl"/>
      <w:i/>
      <w:iCs/>
    </w:rPr>
  </w:style>
  <w:style w:type="paragraph" w:styleId="9">
    <w:name w:val="heading 9"/>
    <w:aliases w:val="Знак7"/>
    <w:basedOn w:val="af3"/>
    <w:next w:val="af3"/>
    <w:qFormat/>
    <w:pPr>
      <w:keepNext/>
      <w:widowControl w:val="0"/>
      <w:numPr>
        <w:ilvl w:val="8"/>
        <w:numId w:val="1"/>
      </w:numPr>
      <w:autoSpaceDE w:val="0"/>
      <w:spacing w:line="360" w:lineRule="auto"/>
      <w:outlineLvl w:val="8"/>
    </w:pPr>
    <w:rPr>
      <w:b/>
      <w:bCs/>
      <w:sz w:val="28"/>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7">
    <w:name w:val="Основной текст Знак"/>
    <w:aliases w:val="Дисертація-Список Знак1, Знак15 Знак Знак Знак,Знак4 Знак"/>
    <w:rPr>
      <w:sz w:val="28"/>
      <w:szCs w:val="24"/>
      <w:lang w:val="ru-RU" w:eastAsia="ar-SA" w:bidi="ar-SA"/>
    </w:rPr>
  </w:style>
  <w:style w:type="character" w:customStyle="1" w:styleId="af8">
    <w:name w:val="Символ сноски"/>
    <w:rPr>
      <w:vertAlign w:val="superscript"/>
    </w:rPr>
  </w:style>
  <w:style w:type="character" w:styleId="af9">
    <w:name w:val="page number"/>
    <w:basedOn w:val="61"/>
  </w:style>
  <w:style w:type="character" w:styleId="afa">
    <w:name w:val="Hyperlink"/>
    <w:rPr>
      <w:color w:val="0000FF"/>
      <w:u w:val="single"/>
    </w:rPr>
  </w:style>
  <w:style w:type="character" w:customStyle="1" w:styleId="afb">
    <w:name w:val="Верхний колонтитул Знак"/>
    <w:aliases w:val=" Знак2 Знак, Знак Знак5 Знак,Знак2 Знак"/>
    <w:rPr>
      <w:sz w:val="28"/>
      <w:szCs w:val="24"/>
    </w:rPr>
  </w:style>
  <w:style w:type="character" w:customStyle="1" w:styleId="afc">
    <w:name w:val="Нижний колонтитул Знак"/>
    <w:aliases w:val=" Знак14 Знак Знак Знак"/>
    <w:rPr>
      <w:sz w:val="24"/>
      <w:szCs w:val="24"/>
    </w:rPr>
  </w:style>
  <w:style w:type="character" w:customStyle="1" w:styleId="22">
    <w:name w:val="Заголовок 2 Знак"/>
    <w:aliases w:val=" Знак3 Знак"/>
    <w:rPr>
      <w:rFonts w:ascii="Mincho" w:hAnsi="Mincho" w:cs="Mincho"/>
      <w:b/>
      <w:bCs/>
      <w:i/>
      <w:iCs/>
      <w:sz w:val="28"/>
      <w:szCs w:val="28"/>
    </w:rPr>
  </w:style>
  <w:style w:type="character" w:customStyle="1" w:styleId="13">
    <w:name w:val="Заголовок 1 Знак"/>
    <w:aliases w:val="Заголовок Знак1, Знак9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Знак6 Знак"/>
    <w:link w:val="34"/>
    <w:rPr>
      <w:sz w:val="16"/>
      <w:szCs w:val="16"/>
    </w:rPr>
  </w:style>
  <w:style w:type="character" w:customStyle="1" w:styleId="35">
    <w:name w:val="Заголовок 3 Знак"/>
    <w:aliases w:val=" Знак Знак Знак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aliases w:val=" Знак Знак6 Знак,Знак7 Знак"/>
    <w:rPr>
      <w:b/>
      <w:bCs/>
      <w:sz w:val="28"/>
      <w:szCs w:val="24"/>
    </w:rPr>
  </w:style>
  <w:style w:type="character" w:customStyle="1" w:styleId="43">
    <w:name w:val="Заголовок 4 Знак"/>
    <w:rPr>
      <w:sz w:val="32"/>
    </w:rPr>
  </w:style>
  <w:style w:type="character" w:customStyle="1" w:styleId="afd">
    <w:name w:val="Текст сноски Знак"/>
    <w:aliases w:val="Текст сноски1 Знак Знак,Текст сноски2 Знак,Текст сноски Знак Знак Знак Знак1 Знак,Текст сноски дис Знак1"/>
    <w:uiPriority w:val="99"/>
    <w:rPr>
      <w:sz w:val="24"/>
      <w:szCs w:val="24"/>
    </w:rPr>
  </w:style>
  <w:style w:type="character" w:customStyle="1" w:styleId="afe">
    <w:name w:val="Основной текст с отступом Знак"/>
    <w:aliases w:val=" Знак Знак,Знак6 Знак"/>
    <w:rPr>
      <w:sz w:val="28"/>
      <w:szCs w:val="24"/>
    </w:rPr>
  </w:style>
  <w:style w:type="character" w:customStyle="1" w:styleId="24">
    <w:name w:val="Основной текст с отступом 2 Знак"/>
    <w:aliases w:val="Основной текст мой Знак, Знак10 Знак"/>
    <w:link w:val="25"/>
    <w:rPr>
      <w:sz w:val="28"/>
    </w:rPr>
  </w:style>
  <w:style w:type="character" w:customStyle="1" w:styleId="36">
    <w:name w:val="Основной текст с отступом 3 Знак"/>
    <w:aliases w:val=" Знак16 Знак Знак Знак"/>
    <w:link w:val="37"/>
    <w:rPr>
      <w:sz w:val="24"/>
    </w:rPr>
  </w:style>
  <w:style w:type="character" w:customStyle="1" w:styleId="aff">
    <w:name w:val="Символы концевой сноски"/>
    <w:rPr>
      <w:vertAlign w:val="superscript"/>
    </w:rPr>
  </w:style>
  <w:style w:type="character" w:styleId="aff0">
    <w:name w:val="FollowedHyperlink"/>
    <w:rPr>
      <w:color w:val="800080"/>
      <w:u w:val="single"/>
    </w:rPr>
  </w:style>
  <w:style w:type="character" w:customStyle="1" w:styleId="aff1">
    <w:name w:val="Текст Знак"/>
    <w:aliases w:val=" Знак5 Знак"/>
    <w:link w:val="aff2"/>
    <w:rPr>
      <w:rFonts w:ascii="ISOCPEUR" w:hAnsi="ISOCPEUR" w:cs="ISOCPEUR"/>
    </w:rPr>
  </w:style>
  <w:style w:type="character" w:customStyle="1" w:styleId="hlmenu3">
    <w:name w:val="hlmenu3"/>
  </w:style>
  <w:style w:type="character" w:customStyle="1" w:styleId="aff3">
    <w:name w:val="Схема документа Знак"/>
    <w:link w:val="aff4"/>
    <w:rPr>
      <w:rFonts w:ascii="Helvetica" w:hAnsi="Helvetica" w:cs="Helvetica"/>
      <w:sz w:val="16"/>
      <w:szCs w:val="16"/>
    </w:rPr>
  </w:style>
  <w:style w:type="character" w:styleId="aff5">
    <w:name w:val="Strong"/>
    <w:qFormat/>
    <w:rPr>
      <w:b/>
      <w:bCs/>
    </w:rPr>
  </w:style>
  <w:style w:type="character" w:customStyle="1" w:styleId="aff6">
    <w:name w:val="Текст концевой сноски Знак"/>
    <w:basedOn w:val="61"/>
  </w:style>
  <w:style w:type="character" w:customStyle="1" w:styleId="aff7">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8">
    <w:name w:val="Текст примечания Знак"/>
    <w:basedOn w:val="61"/>
    <w:link w:val="aff9"/>
  </w:style>
  <w:style w:type="character" w:customStyle="1" w:styleId="affa">
    <w:name w:val="Тема примечания Знак"/>
    <w:rPr>
      <w:b/>
      <w:bCs/>
    </w:rPr>
  </w:style>
  <w:style w:type="character" w:customStyle="1" w:styleId="affb">
    <w:name w:val="знак сноски"/>
    <w:uiPriority w:val="99"/>
    <w:rPr>
      <w:vertAlign w:val="superscript"/>
    </w:rPr>
  </w:style>
  <w:style w:type="character" w:customStyle="1" w:styleId="affc">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d">
    <w:name w:val="Подзаголовок Знак"/>
    <w:rPr>
      <w:rFonts w:ascii="OpenSymbol" w:hAnsi="OpenSymbol" w:cs="OpenSymbol"/>
      <w:b/>
    </w:rPr>
  </w:style>
  <w:style w:type="character" w:styleId="affe">
    <w:name w:val="Emphasis"/>
    <w:qFormat/>
    <w:rPr>
      <w:i/>
      <w:iCs/>
    </w:rPr>
  </w:style>
  <w:style w:type="character" w:customStyle="1" w:styleId="afff">
    <w:name w:val="ТаблицаСодержание Знак"/>
    <w:rPr>
      <w:color w:val="000000"/>
      <w:sz w:val="26"/>
      <w:szCs w:val="28"/>
      <w:shd w:val="clear" w:color="auto" w:fill="FFFFFF"/>
    </w:rPr>
  </w:style>
  <w:style w:type="character" w:customStyle="1" w:styleId="afff0">
    <w:name w:val="ПодписьРис Знак"/>
    <w:rPr>
      <w:sz w:val="28"/>
      <w:szCs w:val="26"/>
    </w:rPr>
  </w:style>
  <w:style w:type="character" w:customStyle="1" w:styleId="afff1">
    <w:name w:val="ТекстНадписи Знак"/>
    <w:rPr>
      <w:color w:val="000000"/>
      <w:sz w:val="26"/>
      <w:szCs w:val="26"/>
      <w:shd w:val="clear" w:color="auto" w:fill="FFFFFF"/>
    </w:rPr>
  </w:style>
  <w:style w:type="character" w:customStyle="1" w:styleId="afff2">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3">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4">
    <w:name w:val="Абзац Знак"/>
    <w:rPr>
      <w:sz w:val="24"/>
      <w:szCs w:val="24"/>
      <w:lang w:val="ru-RU"/>
    </w:rPr>
  </w:style>
  <w:style w:type="character" w:customStyle="1" w:styleId="FontStyle32">
    <w:name w:val="Font Style32"/>
    <w:uiPriority w:val="99"/>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uiPriority w:val="99"/>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5">
    <w:name w:val="Обычный без отступа Знак"/>
    <w:rPr>
      <w:rFonts w:eastAsia="Impact"/>
    </w:rPr>
  </w:style>
  <w:style w:type="character" w:customStyle="1" w:styleId="afff6">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7">
    <w:name w:val="Красная строка Знак"/>
    <w:link w:val="afff8"/>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9">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a">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b">
    <w:name w:val="Текст статьи Знак"/>
    <w:rPr>
      <w:sz w:val="28"/>
      <w:szCs w:val="28"/>
    </w:rPr>
  </w:style>
  <w:style w:type="character" w:customStyle="1" w:styleId="hl">
    <w:name w:val="hl"/>
    <w:rPr>
      <w:rFonts w:cs="Garamond"/>
    </w:rPr>
  </w:style>
  <w:style w:type="character" w:customStyle="1" w:styleId="afffc">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d">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e">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0">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1">
    <w:name w:val="Основной шрифт"/>
    <w:uiPriority w:val="99"/>
  </w:style>
  <w:style w:type="character" w:customStyle="1" w:styleId="affff2">
    <w:name w:val="Электронная подпись Знак"/>
    <w:rPr>
      <w:color w:val="000000"/>
      <w:sz w:val="28"/>
      <w:szCs w:val="28"/>
      <w:lang w:val="uk-UA"/>
    </w:rPr>
  </w:style>
  <w:style w:type="character" w:customStyle="1" w:styleId="affff3">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4">
    <w:name w:val="текст ссылки Знак"/>
    <w:rPr>
      <w:color w:val="000000"/>
      <w:sz w:val="28"/>
      <w:szCs w:val="28"/>
      <w:lang w:val="uk-UA"/>
    </w:rPr>
  </w:style>
  <w:style w:type="character" w:customStyle="1" w:styleId="post-b">
    <w:name w:val="post-b"/>
  </w:style>
  <w:style w:type="character" w:customStyle="1" w:styleId="affff5">
    <w:name w:val="Заголовок записки Знак"/>
    <w:link w:val="affff6"/>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7">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8">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9">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a">
    <w:name w:val="Текст виноски Знак"/>
    <w:rPr>
      <w:rFonts w:ascii="Garamond" w:eastAsia="Garamond" w:hAnsi="Garamond" w:cs="Garamond"/>
      <w:sz w:val="20"/>
      <w:szCs w:val="20"/>
      <w:lang w:val="ru-RU"/>
    </w:rPr>
  </w:style>
  <w:style w:type="character" w:customStyle="1" w:styleId="affffb">
    <w:name w:val="Верхній колонтитул Знак"/>
    <w:rPr>
      <w:rFonts w:ascii="Garamond" w:eastAsia="Garamond" w:hAnsi="Garamond" w:cs="Garamond"/>
      <w:sz w:val="24"/>
      <w:szCs w:val="24"/>
    </w:rPr>
  </w:style>
  <w:style w:type="character" w:customStyle="1" w:styleId="affffc">
    <w:name w:val="Нижній колонтитул Знак"/>
    <w:rPr>
      <w:rFonts w:ascii="Garamond" w:eastAsia="Garamond" w:hAnsi="Garamond" w:cs="Garamond"/>
      <w:sz w:val="24"/>
      <w:szCs w:val="24"/>
      <w:lang w:val="ru-RU"/>
    </w:rPr>
  </w:style>
  <w:style w:type="character" w:customStyle="1" w:styleId="affffd">
    <w:name w:val="Основний текст Знак"/>
    <w:rPr>
      <w:rFonts w:ascii="Garamond" w:eastAsia="Garamond" w:hAnsi="Garamond" w:cs="Garamond"/>
      <w:b/>
      <w:bCs/>
      <w:sz w:val="28"/>
      <w:szCs w:val="28"/>
    </w:rPr>
  </w:style>
  <w:style w:type="character" w:customStyle="1" w:styleId="affffe">
    <w:name w:val="Основний текст з відступом Знак"/>
    <w:rPr>
      <w:rFonts w:ascii="Garamond" w:eastAsia="Garamond" w:hAnsi="Garamond" w:cs="Garamond"/>
      <w:sz w:val="28"/>
      <w:szCs w:val="24"/>
    </w:rPr>
  </w:style>
  <w:style w:type="character" w:customStyle="1" w:styleId="afffff">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0">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1">
    <w:name w:val="Символи виноски"/>
    <w:rPr>
      <w:vertAlign w:val="superscript"/>
    </w:rPr>
  </w:style>
  <w:style w:type="character" w:customStyle="1" w:styleId="afffff2">
    <w:name w:val="Стиль"/>
    <w:rPr>
      <w:rFonts w:ascii="Garamond" w:hAnsi="Garamond" w:cs="Garamond"/>
      <w:sz w:val="20"/>
      <w:vertAlign w:val="superscript"/>
    </w:rPr>
  </w:style>
  <w:style w:type="character" w:customStyle="1" w:styleId="afffff3">
    <w:name w:val="текст виноски Знак"/>
  </w:style>
  <w:style w:type="character" w:customStyle="1" w:styleId="afffff4">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5">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6">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7">
    <w:name w:val="Прощание Знак"/>
    <w:link w:val="afffff8"/>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9">
    <w:name w:val="Вподбор подзаголовок"/>
    <w:rPr>
      <w:rFonts w:ascii="Garamond" w:hAnsi="Garamond" w:cs="Garamond"/>
      <w:b/>
      <w:sz w:val="28"/>
      <w:lang w:val="uk-UA"/>
    </w:rPr>
  </w:style>
  <w:style w:type="character" w:customStyle="1" w:styleId="afffffa">
    <w:name w:val="Таблица знак Знак Знак"/>
    <w:rPr>
      <w:sz w:val="26"/>
      <w:szCs w:val="26"/>
    </w:rPr>
  </w:style>
  <w:style w:type="character" w:customStyle="1" w:styleId="afffffb">
    <w:name w:val="Рисунок Знак Знак"/>
    <w:rPr>
      <w:sz w:val="24"/>
      <w:szCs w:val="24"/>
    </w:rPr>
  </w:style>
  <w:style w:type="character" w:customStyle="1" w:styleId="afffffc">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d">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e">
    <w:name w:val="Пример (символ)"/>
    <w:rPr>
      <w:rFonts w:ascii="Mincho" w:hAnsi="Mincho" w:cs="Mincho"/>
      <w:sz w:val="26"/>
    </w:rPr>
  </w:style>
  <w:style w:type="character" w:customStyle="1" w:styleId="affffff">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0">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uiPriority w:val="99"/>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1">
    <w:name w:val="Цитація Знак"/>
    <w:rPr>
      <w:i/>
      <w:iCs/>
      <w:sz w:val="24"/>
      <w:szCs w:val="24"/>
      <w:lang w:val="uk-UA"/>
    </w:rPr>
  </w:style>
  <w:style w:type="character" w:customStyle="1" w:styleId="affffff2">
    <w:name w:val="Насичена цитата Знак"/>
    <w:rPr>
      <w:b/>
      <w:bCs/>
      <w:i/>
      <w:iCs/>
      <w:sz w:val="24"/>
      <w:szCs w:val="24"/>
      <w:lang w:val="uk-UA"/>
    </w:rPr>
  </w:style>
  <w:style w:type="character" w:customStyle="1" w:styleId="affffff3">
    <w:name w:val="Слабке виокремлення"/>
    <w:rPr>
      <w:i/>
      <w:iCs/>
    </w:rPr>
  </w:style>
  <w:style w:type="character" w:customStyle="1" w:styleId="affffff4">
    <w:name w:val="Сильне виокремлення"/>
    <w:rPr>
      <w:b/>
      <w:bCs/>
    </w:rPr>
  </w:style>
  <w:style w:type="character" w:customStyle="1" w:styleId="affffff5">
    <w:name w:val="Слабке посилання"/>
    <w:rPr>
      <w:smallCaps/>
    </w:rPr>
  </w:style>
  <w:style w:type="character" w:customStyle="1" w:styleId="affffff6">
    <w:name w:val="Сильне посилання"/>
    <w:rPr>
      <w:smallCaps/>
      <w:spacing w:val="5"/>
      <w:u w:val="single"/>
    </w:rPr>
  </w:style>
  <w:style w:type="character" w:customStyle="1" w:styleId="affffff7">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8">
    <w:name w:val="текст сноски Знак Знак"/>
    <w:rPr>
      <w:sz w:val="16"/>
      <w:lang w:val="ru-RU" w:eastAsia="ar-SA" w:bidi="ar-SA"/>
    </w:rPr>
  </w:style>
  <w:style w:type="character" w:customStyle="1" w:styleId="affffff9">
    <w:name w:val="Дата Знак"/>
    <w:link w:val="affffffa"/>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b">
    <w:name w:val="Приветствие Знак"/>
    <w:link w:val="affffffc"/>
    <w:rPr>
      <w:sz w:val="24"/>
    </w:rPr>
  </w:style>
  <w:style w:type="character" w:customStyle="1" w:styleId="affffffd">
    <w:name w:val="Шапка Знак"/>
    <w:link w:val="affffffe"/>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
    <w:name w:val="Сноска_"/>
    <w:link w:val="afffffff0"/>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1">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2">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3">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4">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5">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6">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7">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8">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9">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a">
    <w:name w:val="???????? ????? ??????"/>
    <w:rPr>
      <w:sz w:val="20"/>
      <w:szCs w:val="20"/>
    </w:rPr>
  </w:style>
  <w:style w:type="character" w:customStyle="1" w:styleId="1fb">
    <w:name w:val="???????? ????? ??????1"/>
    <w:rPr>
      <w:sz w:val="20"/>
      <w:szCs w:val="20"/>
    </w:rPr>
  </w:style>
  <w:style w:type="character" w:customStyle="1" w:styleId="afffffffb">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c">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d">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e">
    <w:name w:val="Обычный без проверки"/>
    <w:rPr>
      <w:i/>
      <w:sz w:val="24"/>
      <w:lang w:val="ru-RU"/>
    </w:rPr>
  </w:style>
  <w:style w:type="character" w:customStyle="1" w:styleId="affffffff">
    <w:name w:val="Текст макроса Знак"/>
    <w:link w:val="affffffff0"/>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1">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2">
    <w:name w:val="Маркеры списка"/>
    <w:rPr>
      <w:rFonts w:ascii="TimesET" w:eastAsia="TimesET" w:hAnsi="TimesET" w:cs="TimesET"/>
    </w:rPr>
  </w:style>
  <w:style w:type="paragraph" w:customStyle="1" w:styleId="affffffff3">
    <w:name w:val="Заголовок"/>
    <w:next w:val="affffffff4"/>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4">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3"/>
    <w:link w:val="1ff0"/>
    <w:pPr>
      <w:spacing w:after="120"/>
    </w:pPr>
    <w:rPr>
      <w:sz w:val="28"/>
    </w:rPr>
  </w:style>
  <w:style w:type="paragraph" w:styleId="affffffff5">
    <w:name w:val="List"/>
    <w:basedOn w:val="af3"/>
    <w:pPr>
      <w:tabs>
        <w:tab w:val="left" w:pos="644"/>
      </w:tabs>
      <w:spacing w:before="60" w:after="60"/>
      <w:ind w:left="624" w:hanging="340"/>
    </w:pPr>
    <w:rPr>
      <w:sz w:val="26"/>
    </w:rPr>
  </w:style>
  <w:style w:type="paragraph" w:customStyle="1" w:styleId="2fe">
    <w:name w:val="Название2"/>
    <w:basedOn w:val="af3"/>
    <w:pPr>
      <w:suppressLineNumbers/>
      <w:spacing w:before="120" w:after="120"/>
    </w:pPr>
    <w:rPr>
      <w:rFonts w:cs="Times New Roman CYR"/>
      <w:i/>
      <w:iCs/>
    </w:rPr>
  </w:style>
  <w:style w:type="paragraph" w:customStyle="1" w:styleId="2ff">
    <w:name w:val="Указатель2"/>
    <w:basedOn w:val="af3"/>
    <w:pPr>
      <w:suppressLineNumbers/>
    </w:pPr>
    <w:rPr>
      <w:rFonts w:cs="Times New Roman CYR"/>
    </w:rPr>
  </w:style>
  <w:style w:type="paragraph" w:styleId="1ff1">
    <w:name w:val="toc 1"/>
    <w:aliases w:val="Дисс. Оглавление 1, 1,Стиль таб"/>
    <w:basedOn w:val="af3"/>
    <w:next w:val="af3"/>
    <w:qFormat/>
    <w:pPr>
      <w:tabs>
        <w:tab w:val="left" w:pos="960"/>
        <w:tab w:val="left" w:pos="1276"/>
        <w:tab w:val="right" w:leader="dot" w:pos="9639"/>
      </w:tabs>
      <w:spacing w:before="120" w:after="120"/>
    </w:pPr>
    <w:rPr>
      <w:b/>
      <w:caps/>
      <w:szCs w:val="20"/>
    </w:rPr>
  </w:style>
  <w:style w:type="paragraph" w:styleId="affffffff6">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3"/>
    <w:uiPriority w:val="99"/>
    <w:pPr>
      <w:spacing w:line="240" w:lineRule="atLeast"/>
      <w:jc w:val="both"/>
    </w:pPr>
  </w:style>
  <w:style w:type="paragraph" w:styleId="affffffff7">
    <w:name w:val="header"/>
    <w:aliases w:val=" Знак2,Знак5"/>
    <w:basedOn w:val="af3"/>
    <w:pPr>
      <w:tabs>
        <w:tab w:val="center" w:pos="4677"/>
        <w:tab w:val="right" w:pos="9355"/>
      </w:tabs>
      <w:spacing w:line="240" w:lineRule="atLeast"/>
      <w:ind w:firstLine="700"/>
      <w:jc w:val="both"/>
    </w:pPr>
    <w:rPr>
      <w:sz w:val="28"/>
    </w:rPr>
  </w:style>
  <w:style w:type="paragraph" w:customStyle="1" w:styleId="1ff2">
    <w:name w:val="Стиль 1 Знак Знак"/>
    <w:basedOn w:val="af3"/>
    <w:next w:val="af3"/>
    <w:pPr>
      <w:shd w:val="clear" w:color="auto" w:fill="FFFFFF"/>
      <w:autoSpaceDE w:val="0"/>
      <w:spacing w:line="360" w:lineRule="auto"/>
      <w:ind w:firstLine="709"/>
      <w:jc w:val="both"/>
    </w:pPr>
    <w:rPr>
      <w:sz w:val="28"/>
      <w:szCs w:val="20"/>
    </w:rPr>
  </w:style>
  <w:style w:type="paragraph" w:styleId="affffffff8">
    <w:name w:val="Title"/>
    <w:aliases w:val="Название подраздела"/>
    <w:basedOn w:val="af3"/>
    <w:next w:val="affffffff9"/>
    <w:link w:val="2ff0"/>
    <w:qFormat/>
    <w:pPr>
      <w:spacing w:line="360" w:lineRule="auto"/>
      <w:jc w:val="center"/>
    </w:pPr>
    <w:rPr>
      <w:caps/>
      <w:sz w:val="32"/>
      <w:szCs w:val="20"/>
    </w:rPr>
  </w:style>
  <w:style w:type="paragraph" w:styleId="affffffff9">
    <w:name w:val="Subtitle"/>
    <w:basedOn w:val="af3"/>
    <w:next w:val="affffffff4"/>
    <w:qFormat/>
    <w:pPr>
      <w:widowControl w:val="0"/>
      <w:jc w:val="center"/>
    </w:pPr>
    <w:rPr>
      <w:rFonts w:ascii="OpenSymbol" w:hAnsi="OpenSymbol" w:cs="OpenSymbol"/>
      <w:b/>
      <w:sz w:val="20"/>
      <w:szCs w:val="20"/>
    </w:rPr>
  </w:style>
  <w:style w:type="paragraph" w:styleId="affffffffa">
    <w:name w:val="footer"/>
    <w:aliases w:val=" Знак14 Знак Знак"/>
    <w:basedOn w:val="af3"/>
    <w:link w:val="2ff1"/>
    <w:pPr>
      <w:tabs>
        <w:tab w:val="center" w:pos="4677"/>
        <w:tab w:val="right" w:pos="9355"/>
      </w:tabs>
    </w:pPr>
  </w:style>
  <w:style w:type="paragraph" w:styleId="affffffffb">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Знак6"/>
    <w:basedOn w:val="af3"/>
    <w:link w:val="3f2"/>
    <w:pPr>
      <w:spacing w:after="120"/>
      <w:ind w:left="283"/>
    </w:pPr>
    <w:rPr>
      <w:sz w:val="28"/>
    </w:rPr>
  </w:style>
  <w:style w:type="paragraph" w:customStyle="1" w:styleId="230">
    <w:name w:val="Основной текст 23"/>
    <w:basedOn w:val="af3"/>
    <w:pPr>
      <w:spacing w:after="120" w:line="480" w:lineRule="auto"/>
    </w:pPr>
  </w:style>
  <w:style w:type="paragraph" w:customStyle="1" w:styleId="321">
    <w:name w:val="Основной текст 32"/>
    <w:basedOn w:val="af3"/>
    <w:pPr>
      <w:spacing w:after="120"/>
    </w:pPr>
    <w:rPr>
      <w:sz w:val="16"/>
      <w:szCs w:val="16"/>
    </w:rPr>
  </w:style>
  <w:style w:type="paragraph" w:customStyle="1" w:styleId="affffffffc">
    <w:name w:val="Автор"/>
    <w:basedOn w:val="af3"/>
    <w:next w:val="1"/>
    <w:pPr>
      <w:widowControl w:val="0"/>
      <w:spacing w:after="120" w:line="360" w:lineRule="auto"/>
      <w:ind w:firstLine="567"/>
      <w:jc w:val="right"/>
    </w:pPr>
    <w:rPr>
      <w:sz w:val="28"/>
      <w:szCs w:val="20"/>
    </w:rPr>
  </w:style>
  <w:style w:type="paragraph" w:customStyle="1" w:styleId="Name">
    <w:name w:val="Name"/>
    <w:basedOn w:val="af3"/>
    <w:next w:val="affffffffc"/>
    <w:pPr>
      <w:widowControl w:val="0"/>
      <w:spacing w:line="360" w:lineRule="auto"/>
    </w:pPr>
    <w:rPr>
      <w:sz w:val="18"/>
      <w:szCs w:val="20"/>
      <w:lang w:val="en-US"/>
    </w:rPr>
  </w:style>
  <w:style w:type="paragraph" w:customStyle="1" w:styleId="affffffffd">
    <w:name w:val="ЭлАдрес"/>
    <w:basedOn w:val="af3"/>
    <w:next w:val="af3"/>
    <w:pPr>
      <w:widowControl w:val="0"/>
      <w:spacing w:after="120" w:line="360" w:lineRule="auto"/>
      <w:jc w:val="right"/>
    </w:pPr>
    <w:rPr>
      <w:sz w:val="20"/>
      <w:szCs w:val="20"/>
      <w:lang w:val="en-GB"/>
    </w:rPr>
  </w:style>
  <w:style w:type="paragraph" w:customStyle="1" w:styleId="250">
    <w:name w:val="Основной текст с отступом 25"/>
    <w:basedOn w:val="af3"/>
    <w:pPr>
      <w:widowControl w:val="0"/>
      <w:spacing w:line="360" w:lineRule="auto"/>
      <w:ind w:right="105" w:firstLine="660"/>
      <w:jc w:val="both"/>
    </w:pPr>
    <w:rPr>
      <w:sz w:val="28"/>
      <w:szCs w:val="20"/>
    </w:rPr>
  </w:style>
  <w:style w:type="paragraph" w:customStyle="1" w:styleId="3f3">
    <w:name w:val="Цитата3"/>
    <w:basedOn w:val="af3"/>
    <w:pPr>
      <w:widowControl w:val="0"/>
      <w:spacing w:line="360" w:lineRule="auto"/>
      <w:ind w:left="567" w:right="567"/>
      <w:jc w:val="center"/>
    </w:pPr>
    <w:rPr>
      <w:sz w:val="28"/>
      <w:szCs w:val="20"/>
    </w:rPr>
  </w:style>
  <w:style w:type="paragraph" w:customStyle="1" w:styleId="341">
    <w:name w:val="Основной текст с отступом 34"/>
    <w:basedOn w:val="af3"/>
    <w:pPr>
      <w:widowControl w:val="0"/>
      <w:spacing w:line="360" w:lineRule="auto"/>
      <w:ind w:firstLine="567"/>
      <w:jc w:val="both"/>
    </w:pPr>
    <w:rPr>
      <w:szCs w:val="20"/>
    </w:rPr>
  </w:style>
  <w:style w:type="paragraph" w:customStyle="1" w:styleId="affffffffe">
    <w:name w:val="Название таблицы"/>
    <w:basedOn w:val="affffffffb"/>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3"/>
    <w:pPr>
      <w:widowControl w:val="0"/>
      <w:spacing w:line="360" w:lineRule="auto"/>
      <w:jc w:val="both"/>
    </w:pPr>
    <w:rPr>
      <w:szCs w:val="20"/>
      <w:lang w:val="en-US"/>
    </w:rPr>
  </w:style>
  <w:style w:type="paragraph" w:customStyle="1" w:styleId="-2">
    <w:name w:val="-Текст2"/>
    <w:basedOn w:val="af3"/>
    <w:pPr>
      <w:widowControl w:val="0"/>
      <w:spacing w:line="360" w:lineRule="auto"/>
      <w:ind w:firstLine="601"/>
      <w:jc w:val="both"/>
    </w:pPr>
    <w:rPr>
      <w:szCs w:val="20"/>
      <w:lang w:val="en-US"/>
    </w:rPr>
  </w:style>
  <w:style w:type="paragraph" w:customStyle="1" w:styleId="afffffffff">
    <w:name w:val="Стандарт"/>
    <w:basedOn w:val="af3"/>
    <w:uiPriority w:val="99"/>
    <w:pPr>
      <w:spacing w:line="312" w:lineRule="auto"/>
      <w:ind w:firstLine="720"/>
      <w:jc w:val="both"/>
    </w:pPr>
    <w:rPr>
      <w:sz w:val="26"/>
      <w:szCs w:val="20"/>
    </w:rPr>
  </w:style>
  <w:style w:type="paragraph" w:customStyle="1" w:styleId="2ff2">
    <w:name w:val="Название объекта2"/>
    <w:basedOn w:val="af3"/>
    <w:next w:val="af3"/>
    <w:pPr>
      <w:widowControl w:val="0"/>
      <w:jc w:val="right"/>
    </w:pPr>
    <w:rPr>
      <w:b/>
      <w:szCs w:val="20"/>
    </w:rPr>
  </w:style>
  <w:style w:type="paragraph" w:customStyle="1" w:styleId="afffffffff0">
    <w:name w:val="Монография"/>
    <w:basedOn w:val="affffffff4"/>
    <w:pPr>
      <w:widowControl w:val="0"/>
      <w:spacing w:after="0" w:line="360" w:lineRule="auto"/>
      <w:ind w:firstLine="720"/>
      <w:jc w:val="both"/>
    </w:pPr>
    <w:rPr>
      <w:sz w:val="24"/>
      <w:szCs w:val="20"/>
    </w:rPr>
  </w:style>
  <w:style w:type="paragraph" w:customStyle="1" w:styleId="xl28">
    <w:name w:val="xl28"/>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3"/>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3"/>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3"/>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3"/>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3"/>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3"/>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3"/>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3"/>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3"/>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3"/>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3"/>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3"/>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3"/>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3"/>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3"/>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3"/>
    <w:pPr>
      <w:pBdr>
        <w:top w:val="double" w:sz="1" w:space="0" w:color="000000"/>
        <w:left w:val="single" w:sz="4" w:space="0" w:color="000000"/>
        <w:right w:val="single" w:sz="4" w:space="0" w:color="000000"/>
      </w:pBdr>
      <w:spacing w:before="280" w:after="280"/>
      <w:jc w:val="center"/>
      <w:textAlignment w:val="center"/>
    </w:pPr>
  </w:style>
  <w:style w:type="paragraph" w:styleId="afffffffff1">
    <w:name w:val="Normal (Web)"/>
    <w:aliases w:val="Обычный (Web)1,Обычный (Web)11"/>
    <w:basedOn w:val="af3"/>
    <w:pPr>
      <w:spacing w:before="280" w:after="280"/>
    </w:pPr>
    <w:rPr>
      <w:color w:val="000000"/>
    </w:rPr>
  </w:style>
  <w:style w:type="paragraph" w:customStyle="1" w:styleId="rvps698610">
    <w:name w:val="rvps698610"/>
    <w:basedOn w:val="af3"/>
    <w:pPr>
      <w:spacing w:after="100"/>
      <w:ind w:right="200"/>
    </w:pPr>
  </w:style>
  <w:style w:type="paragraph" w:styleId="3f4">
    <w:name w:val="toc 3"/>
    <w:basedOn w:val="af3"/>
    <w:next w:val="af3"/>
    <w:link w:val="3f5"/>
    <w:pPr>
      <w:widowControl w:val="0"/>
      <w:tabs>
        <w:tab w:val="right" w:leader="dot" w:pos="9061"/>
      </w:tabs>
      <w:spacing w:line="360" w:lineRule="auto"/>
      <w:ind w:left="278" w:firstLine="567"/>
    </w:pPr>
    <w:rPr>
      <w:sz w:val="28"/>
      <w:szCs w:val="20"/>
    </w:rPr>
  </w:style>
  <w:style w:type="paragraph" w:styleId="2ff3">
    <w:name w:val="toc 2"/>
    <w:basedOn w:val="af3"/>
    <w:next w:val="af3"/>
    <w:qFormat/>
    <w:pPr>
      <w:widowControl w:val="0"/>
      <w:tabs>
        <w:tab w:val="right" w:leader="dot" w:pos="9072"/>
      </w:tabs>
      <w:spacing w:before="40" w:after="40"/>
      <w:ind w:left="278" w:right="567" w:firstLine="6"/>
    </w:pPr>
    <w:rPr>
      <w:sz w:val="28"/>
      <w:szCs w:val="20"/>
    </w:rPr>
  </w:style>
  <w:style w:type="paragraph" w:customStyle="1" w:styleId="2ff4">
    <w:name w:val="Текст2"/>
    <w:basedOn w:val="af3"/>
    <w:rPr>
      <w:rFonts w:ascii="ISOCPEUR" w:hAnsi="ISOCPEUR" w:cs="ISOCPEUR"/>
      <w:sz w:val="20"/>
      <w:szCs w:val="20"/>
    </w:rPr>
  </w:style>
  <w:style w:type="paragraph" w:customStyle="1" w:styleId="1ff4">
    <w:name w:val="Стиль1"/>
    <w:basedOn w:val="af3"/>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3"/>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3"/>
    <w:pPr>
      <w:overflowPunct w:val="0"/>
      <w:autoSpaceDE w:val="0"/>
      <w:jc w:val="center"/>
      <w:textAlignment w:val="baseline"/>
    </w:pPr>
    <w:rPr>
      <w:rFonts w:ascii="OpenSymbol" w:hAnsi="OpenSymbol" w:cs="OpenSymbol"/>
      <w:b/>
      <w:sz w:val="16"/>
      <w:szCs w:val="16"/>
    </w:rPr>
  </w:style>
  <w:style w:type="paragraph" w:customStyle="1" w:styleId="TabZag">
    <w:name w:val="Tab Zag"/>
    <w:basedOn w:val="af3"/>
    <w:pPr>
      <w:overflowPunct w:val="0"/>
      <w:autoSpaceDE w:val="0"/>
      <w:spacing w:before="120" w:after="120"/>
      <w:jc w:val="center"/>
      <w:textAlignment w:val="baseline"/>
    </w:pPr>
    <w:rPr>
      <w:rFonts w:ascii="OpenSymbol" w:hAnsi="OpenSymbol" w:cs="OpenSymbol"/>
      <w:b/>
      <w:caps/>
      <w:sz w:val="18"/>
      <w:szCs w:val="18"/>
    </w:rPr>
  </w:style>
  <w:style w:type="paragraph" w:styleId="afffffffff2">
    <w:name w:val="TOC Heading"/>
    <w:basedOn w:val="1"/>
    <w:next w:val="af3"/>
    <w:qFormat/>
    <w:pPr>
      <w:widowControl w:val="0"/>
      <w:numPr>
        <w:numId w:val="0"/>
      </w:numPr>
      <w:spacing w:line="360" w:lineRule="auto"/>
      <w:ind w:firstLine="567"/>
      <w:jc w:val="both"/>
    </w:pPr>
  </w:style>
  <w:style w:type="paragraph" w:customStyle="1" w:styleId="2ff5">
    <w:name w:val="Схема документа2"/>
    <w:basedOn w:val="af3"/>
    <w:pPr>
      <w:widowControl w:val="0"/>
      <w:spacing w:line="360" w:lineRule="auto"/>
      <w:ind w:firstLine="567"/>
      <w:jc w:val="both"/>
    </w:pPr>
    <w:rPr>
      <w:rFonts w:ascii="Helvetica" w:hAnsi="Helvetica" w:cs="Helvetica"/>
      <w:sz w:val="16"/>
      <w:szCs w:val="16"/>
    </w:rPr>
  </w:style>
  <w:style w:type="paragraph" w:styleId="afffffffff3">
    <w:name w:val="endnote text"/>
    <w:basedOn w:val="af3"/>
    <w:pPr>
      <w:widowControl w:val="0"/>
      <w:spacing w:line="360" w:lineRule="auto"/>
      <w:ind w:firstLine="567"/>
      <w:jc w:val="both"/>
    </w:pPr>
    <w:rPr>
      <w:sz w:val="20"/>
      <w:szCs w:val="20"/>
    </w:rPr>
  </w:style>
  <w:style w:type="paragraph" w:customStyle="1" w:styleId="font5">
    <w:name w:val="font5"/>
    <w:basedOn w:val="af3"/>
    <w:pPr>
      <w:spacing w:before="280" w:after="280"/>
    </w:pPr>
    <w:rPr>
      <w:sz w:val="28"/>
      <w:szCs w:val="28"/>
    </w:rPr>
  </w:style>
  <w:style w:type="paragraph" w:customStyle="1" w:styleId="font6">
    <w:name w:val="font6"/>
    <w:basedOn w:val="af3"/>
    <w:pPr>
      <w:spacing w:before="280" w:after="280"/>
    </w:pPr>
    <w:rPr>
      <w:b/>
      <w:bCs/>
      <w:sz w:val="28"/>
      <w:szCs w:val="28"/>
    </w:rPr>
  </w:style>
  <w:style w:type="paragraph" w:customStyle="1" w:styleId="font7">
    <w:name w:val="font7"/>
    <w:basedOn w:val="af3"/>
    <w:pPr>
      <w:spacing w:before="280" w:after="280"/>
    </w:pPr>
    <w:rPr>
      <w:color w:val="333333"/>
      <w:sz w:val="28"/>
      <w:szCs w:val="28"/>
    </w:rPr>
  </w:style>
  <w:style w:type="paragraph" w:customStyle="1" w:styleId="font8">
    <w:name w:val="font8"/>
    <w:basedOn w:val="af3"/>
    <w:pPr>
      <w:spacing w:before="280" w:after="280"/>
    </w:pPr>
    <w:rPr>
      <w:color w:val="000000"/>
      <w:sz w:val="28"/>
      <w:szCs w:val="28"/>
    </w:rPr>
  </w:style>
  <w:style w:type="paragraph" w:customStyle="1" w:styleId="xl65">
    <w:name w:val="xl65"/>
    <w:basedOn w:val="af3"/>
    <w:pPr>
      <w:spacing w:before="280" w:after="280"/>
      <w:jc w:val="both"/>
    </w:pPr>
    <w:rPr>
      <w:b/>
      <w:bCs/>
      <w:sz w:val="28"/>
      <w:szCs w:val="28"/>
    </w:rPr>
  </w:style>
  <w:style w:type="paragraph" w:customStyle="1" w:styleId="xl66">
    <w:name w:val="xl66"/>
    <w:basedOn w:val="af3"/>
    <w:pPr>
      <w:spacing w:before="280" w:after="280"/>
      <w:jc w:val="both"/>
    </w:pPr>
    <w:rPr>
      <w:sz w:val="28"/>
      <w:szCs w:val="28"/>
    </w:rPr>
  </w:style>
  <w:style w:type="paragraph" w:customStyle="1" w:styleId="xl67">
    <w:name w:val="xl67"/>
    <w:basedOn w:val="af3"/>
    <w:pPr>
      <w:spacing w:before="280" w:after="280"/>
    </w:pPr>
    <w:rPr>
      <w:b/>
      <w:bCs/>
      <w:color w:val="000000"/>
      <w:sz w:val="28"/>
      <w:szCs w:val="28"/>
    </w:rPr>
  </w:style>
  <w:style w:type="paragraph" w:customStyle="1" w:styleId="xl68">
    <w:name w:val="xl68"/>
    <w:basedOn w:val="af3"/>
    <w:pPr>
      <w:spacing w:before="280" w:after="280"/>
      <w:jc w:val="both"/>
    </w:pPr>
    <w:rPr>
      <w:b/>
      <w:bCs/>
      <w:color w:val="000000"/>
      <w:sz w:val="28"/>
      <w:szCs w:val="28"/>
    </w:rPr>
  </w:style>
  <w:style w:type="paragraph" w:customStyle="1" w:styleId="xl69">
    <w:name w:val="xl69"/>
    <w:basedOn w:val="af3"/>
    <w:pPr>
      <w:spacing w:before="280" w:after="280"/>
      <w:jc w:val="both"/>
    </w:pPr>
    <w:rPr>
      <w:color w:val="333333"/>
      <w:sz w:val="28"/>
      <w:szCs w:val="28"/>
    </w:rPr>
  </w:style>
  <w:style w:type="paragraph" w:customStyle="1" w:styleId="xl70">
    <w:name w:val="xl70"/>
    <w:basedOn w:val="af3"/>
    <w:pPr>
      <w:spacing w:before="280" w:after="280"/>
      <w:jc w:val="both"/>
    </w:pPr>
    <w:rPr>
      <w:b/>
      <w:bCs/>
      <w:color w:val="333333"/>
      <w:sz w:val="28"/>
      <w:szCs w:val="28"/>
    </w:rPr>
  </w:style>
  <w:style w:type="paragraph" w:customStyle="1" w:styleId="xl71">
    <w:name w:val="xl71"/>
    <w:basedOn w:val="af3"/>
    <w:pPr>
      <w:spacing w:before="280" w:after="280"/>
    </w:pPr>
    <w:rPr>
      <w:sz w:val="28"/>
      <w:szCs w:val="28"/>
    </w:rPr>
  </w:style>
  <w:style w:type="paragraph" w:customStyle="1" w:styleId="xl72">
    <w:name w:val="xl72"/>
    <w:basedOn w:val="af3"/>
    <w:pPr>
      <w:spacing w:before="280" w:after="280"/>
      <w:jc w:val="both"/>
    </w:pPr>
    <w:rPr>
      <w:sz w:val="28"/>
      <w:szCs w:val="28"/>
    </w:rPr>
  </w:style>
  <w:style w:type="paragraph" w:styleId="afffffffff4">
    <w:name w:val="Balloon Text"/>
    <w:aliases w:val=" Знак1"/>
    <w:basedOn w:val="af3"/>
    <w:pPr>
      <w:widowControl w:val="0"/>
      <w:ind w:firstLine="567"/>
      <w:jc w:val="both"/>
    </w:pPr>
    <w:rPr>
      <w:rFonts w:ascii="Helvetica" w:hAnsi="Helvetica" w:cs="Helvetica"/>
      <w:sz w:val="16"/>
      <w:szCs w:val="16"/>
    </w:rPr>
  </w:style>
  <w:style w:type="paragraph" w:styleId="afffffffff5">
    <w:name w:val="Bibliography"/>
    <w:basedOn w:val="af3"/>
    <w:next w:val="af3"/>
    <w:pPr>
      <w:widowControl w:val="0"/>
      <w:spacing w:line="360" w:lineRule="auto"/>
      <w:ind w:firstLine="567"/>
      <w:jc w:val="both"/>
    </w:pPr>
    <w:rPr>
      <w:sz w:val="28"/>
      <w:szCs w:val="20"/>
    </w:rPr>
  </w:style>
  <w:style w:type="paragraph" w:styleId="afffffffff6">
    <w:name w:val="List Paragraph"/>
    <w:basedOn w:val="af3"/>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3"/>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3"/>
    <w:pPr>
      <w:spacing w:before="280" w:after="280"/>
    </w:pPr>
    <w:rPr>
      <w:i/>
      <w:iCs/>
      <w:sz w:val="28"/>
      <w:szCs w:val="28"/>
    </w:rPr>
  </w:style>
  <w:style w:type="paragraph" w:customStyle="1" w:styleId="font10">
    <w:name w:val="font10"/>
    <w:basedOn w:val="af3"/>
    <w:pPr>
      <w:spacing w:before="280" w:after="280"/>
    </w:pPr>
    <w:rPr>
      <w:b/>
      <w:bCs/>
      <w:i/>
      <w:iCs/>
      <w:sz w:val="28"/>
      <w:szCs w:val="28"/>
    </w:rPr>
  </w:style>
  <w:style w:type="paragraph" w:customStyle="1" w:styleId="font11">
    <w:name w:val="font11"/>
    <w:basedOn w:val="af3"/>
    <w:pPr>
      <w:spacing w:before="280" w:after="280"/>
    </w:pPr>
    <w:rPr>
      <w:i/>
      <w:iCs/>
      <w:color w:val="000000"/>
      <w:sz w:val="28"/>
      <w:szCs w:val="28"/>
    </w:rPr>
  </w:style>
  <w:style w:type="paragraph" w:customStyle="1" w:styleId="font12">
    <w:name w:val="font12"/>
    <w:basedOn w:val="af3"/>
    <w:pPr>
      <w:spacing w:before="280" w:after="280"/>
    </w:pPr>
    <w:rPr>
      <w:b/>
      <w:bCs/>
      <w:i/>
      <w:iCs/>
      <w:color w:val="000000"/>
      <w:sz w:val="28"/>
      <w:szCs w:val="28"/>
    </w:rPr>
  </w:style>
  <w:style w:type="paragraph" w:customStyle="1" w:styleId="xl63">
    <w:name w:val="xl63"/>
    <w:basedOn w:val="af3"/>
    <w:pPr>
      <w:spacing w:before="280" w:after="280"/>
      <w:jc w:val="both"/>
    </w:pPr>
    <w:rPr>
      <w:b/>
      <w:bCs/>
      <w:sz w:val="28"/>
      <w:szCs w:val="28"/>
    </w:rPr>
  </w:style>
  <w:style w:type="paragraph" w:customStyle="1" w:styleId="xl64">
    <w:name w:val="xl64"/>
    <w:basedOn w:val="af3"/>
    <w:pPr>
      <w:spacing w:before="280" w:after="280"/>
      <w:jc w:val="both"/>
    </w:pPr>
    <w:rPr>
      <w:sz w:val="28"/>
      <w:szCs w:val="28"/>
    </w:rPr>
  </w:style>
  <w:style w:type="paragraph" w:customStyle="1" w:styleId="xl73">
    <w:name w:val="xl73"/>
    <w:basedOn w:val="af3"/>
    <w:pPr>
      <w:spacing w:before="280" w:after="280"/>
    </w:pPr>
    <w:rPr>
      <w:i/>
      <w:iCs/>
      <w:sz w:val="28"/>
      <w:szCs w:val="28"/>
    </w:rPr>
  </w:style>
  <w:style w:type="paragraph" w:customStyle="1" w:styleId="xl74">
    <w:name w:val="xl74"/>
    <w:basedOn w:val="af3"/>
    <w:pPr>
      <w:spacing w:before="280" w:after="280"/>
      <w:jc w:val="both"/>
    </w:pPr>
    <w:rPr>
      <w:b/>
      <w:bCs/>
      <w:i/>
      <w:iCs/>
      <w:sz w:val="28"/>
      <w:szCs w:val="28"/>
    </w:rPr>
  </w:style>
  <w:style w:type="paragraph" w:customStyle="1" w:styleId="xl75">
    <w:name w:val="xl75"/>
    <w:basedOn w:val="af3"/>
    <w:pPr>
      <w:spacing w:before="280" w:after="280"/>
      <w:jc w:val="both"/>
    </w:pPr>
    <w:rPr>
      <w:i/>
      <w:iCs/>
      <w:sz w:val="28"/>
      <w:szCs w:val="28"/>
    </w:rPr>
  </w:style>
  <w:style w:type="paragraph" w:customStyle="1" w:styleId="xl76">
    <w:name w:val="xl76"/>
    <w:basedOn w:val="af3"/>
    <w:pPr>
      <w:spacing w:before="280" w:after="280"/>
    </w:pPr>
    <w:rPr>
      <w:b/>
      <w:bCs/>
      <w:color w:val="000000"/>
      <w:sz w:val="28"/>
      <w:szCs w:val="28"/>
    </w:rPr>
  </w:style>
  <w:style w:type="paragraph" w:customStyle="1" w:styleId="BodyText21">
    <w:name w:val="Body Text 21"/>
    <w:basedOn w:val="af3"/>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3"/>
    <w:rPr>
      <w:sz w:val="20"/>
      <w:szCs w:val="20"/>
    </w:rPr>
  </w:style>
  <w:style w:type="paragraph" w:styleId="afffffffff7">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9">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3"/>
    <w:pPr>
      <w:spacing w:after="120"/>
      <w:ind w:left="849"/>
    </w:pPr>
    <w:rPr>
      <w:sz w:val="20"/>
      <w:szCs w:val="20"/>
    </w:rPr>
  </w:style>
  <w:style w:type="paragraph" w:customStyle="1" w:styleId="afffffffffb">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3"/>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3"/>
    <w:pPr>
      <w:ind w:firstLine="600"/>
      <w:jc w:val="both"/>
    </w:pPr>
  </w:style>
  <w:style w:type="paragraph" w:customStyle="1" w:styleId="afffffffffc">
    <w:name w:val="Знак Знак Знак Знак Знак Знак"/>
    <w:basedOn w:val="af3"/>
    <w:rPr>
      <w:rFonts w:ascii="MS Reference Specialty" w:hAnsi="MS Reference Specialty" w:cs="MS Reference Specialty"/>
      <w:sz w:val="20"/>
      <w:szCs w:val="20"/>
      <w:lang w:val="en-US"/>
    </w:rPr>
  </w:style>
  <w:style w:type="paragraph" w:customStyle="1" w:styleId="MainStyle">
    <w:name w:val="MainStyle"/>
    <w:basedOn w:val="af3"/>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3"/>
    <w:pPr>
      <w:spacing w:line="360" w:lineRule="auto"/>
      <w:jc w:val="center"/>
    </w:pPr>
    <w:rPr>
      <w:caps/>
      <w:sz w:val="28"/>
      <w:szCs w:val="20"/>
    </w:rPr>
  </w:style>
  <w:style w:type="paragraph" w:customStyle="1" w:styleId="afffffffffd">
    <w:name w:val="текст"/>
    <w:basedOn w:val="af3"/>
    <w:pPr>
      <w:spacing w:line="360" w:lineRule="auto"/>
      <w:ind w:firstLine="709"/>
      <w:jc w:val="both"/>
    </w:pPr>
    <w:rPr>
      <w:sz w:val="28"/>
      <w:szCs w:val="20"/>
    </w:rPr>
  </w:style>
  <w:style w:type="paragraph" w:customStyle="1" w:styleId="afffffffffe">
    <w:name w:val="ТаблицаСтроки"/>
    <w:basedOn w:val="af3"/>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e"/>
  </w:style>
  <w:style w:type="paragraph" w:customStyle="1" w:styleId="affffffffff">
    <w:name w:val="ОбычнАбзац"/>
    <w:basedOn w:val="af3"/>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e"/>
    <w:pPr>
      <w:ind w:left="284"/>
    </w:pPr>
    <w:rPr>
      <w:szCs w:val="20"/>
    </w:rPr>
  </w:style>
  <w:style w:type="paragraph" w:customStyle="1" w:styleId="affffffffff0">
    <w:name w:val="ТаблицаСодержание"/>
    <w:basedOn w:val="af3"/>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f0"/>
    <w:pPr>
      <w:jc w:val="both"/>
    </w:pPr>
    <w:rPr>
      <w:szCs w:val="20"/>
    </w:rPr>
  </w:style>
  <w:style w:type="paragraph" w:customStyle="1" w:styleId="affffffffff1">
    <w:name w:val="ТаблицаЗаголовок"/>
    <w:basedOn w:val="af3"/>
    <w:pPr>
      <w:keepNext/>
      <w:widowControl w:val="0"/>
      <w:shd w:val="clear" w:color="auto" w:fill="FFFFFF"/>
      <w:autoSpaceDE w:val="0"/>
      <w:spacing w:before="40" w:after="40"/>
      <w:jc w:val="center"/>
    </w:pPr>
    <w:rPr>
      <w:color w:val="000000"/>
      <w:sz w:val="26"/>
      <w:szCs w:val="26"/>
    </w:rPr>
  </w:style>
  <w:style w:type="paragraph" w:customStyle="1" w:styleId="affffffffff2">
    <w:name w:val="ТаблицаНазвание"/>
    <w:basedOn w:val="af3"/>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3">
    <w:name w:val="ТаблицаНомер"/>
    <w:basedOn w:val="af3"/>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4">
    <w:name w:val="ПодписьРис"/>
    <w:basedOn w:val="af3"/>
    <w:pPr>
      <w:widowControl w:val="0"/>
      <w:autoSpaceDE w:val="0"/>
      <w:spacing w:before="120" w:after="240" w:line="288" w:lineRule="auto"/>
      <w:jc w:val="center"/>
    </w:pPr>
    <w:rPr>
      <w:sz w:val="28"/>
      <w:szCs w:val="26"/>
    </w:rPr>
  </w:style>
  <w:style w:type="paragraph" w:customStyle="1" w:styleId="affffffffff5">
    <w:name w:val="ТекстНадписи"/>
    <w:basedOn w:val="af3"/>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3"/>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f1"/>
  </w:style>
  <w:style w:type="paragraph" w:customStyle="1" w:styleId="146">
    <w:name w:val="Стиль ТаблицаЗаголовок + 14 пт По ширине"/>
    <w:basedOn w:val="affffffffff1"/>
    <w:pPr>
      <w:jc w:val="both"/>
    </w:pPr>
    <w:rPr>
      <w:szCs w:val="20"/>
    </w:rPr>
  </w:style>
  <w:style w:type="paragraph" w:customStyle="1" w:styleId="affffffffff6">
    <w:name w:val="Знак"/>
    <w:basedOn w:val="af3"/>
    <w:rPr>
      <w:rFonts w:ascii="MS Reference Specialty" w:hAnsi="MS Reference Specialty" w:cs="MS Reference Specialty"/>
      <w:sz w:val="20"/>
      <w:szCs w:val="20"/>
      <w:lang w:val="en-US"/>
    </w:rPr>
  </w:style>
  <w:style w:type="paragraph" w:customStyle="1" w:styleId="312">
    <w:name w:val="Основной текст 31"/>
    <w:basedOn w:val="af3"/>
    <w:pPr>
      <w:jc w:val="both"/>
    </w:pPr>
    <w:rPr>
      <w:rFonts w:ascii="OpenSymbol" w:hAnsi="OpenSymbol" w:cs="OpenSymbol"/>
      <w:sz w:val="26"/>
      <w:szCs w:val="20"/>
    </w:rPr>
  </w:style>
  <w:style w:type="paragraph" w:customStyle="1" w:styleId="213">
    <w:name w:val="Основной текст 21"/>
    <w:basedOn w:val="af3"/>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3"/>
    <w:next w:val="af3"/>
    <w:pPr>
      <w:ind w:left="720"/>
    </w:pPr>
  </w:style>
  <w:style w:type="paragraph" w:customStyle="1" w:styleId="1ff8">
    <w:name w:val="Обычный отступ1"/>
    <w:basedOn w:val="af3"/>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1"/>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3"/>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3"/>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3"/>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3"/>
    <w:pPr>
      <w:spacing w:after="160" w:line="240" w:lineRule="exact"/>
    </w:pPr>
    <w:rPr>
      <w:sz w:val="28"/>
      <w:szCs w:val="28"/>
      <w:lang w:val="en-US"/>
    </w:rPr>
  </w:style>
  <w:style w:type="paragraph" w:styleId="affffffffff7">
    <w:name w:val="No Spacing"/>
    <w:qFormat/>
    <w:pPr>
      <w:suppressAutoHyphens/>
    </w:pPr>
    <w:rPr>
      <w:rFonts w:ascii="IzhTitl" w:eastAsia="Garamond" w:hAnsi="IzhTitl" w:cs="IzhTitl"/>
      <w:sz w:val="22"/>
      <w:szCs w:val="22"/>
      <w:lang w:eastAsia="ar-SA"/>
    </w:rPr>
  </w:style>
  <w:style w:type="paragraph" w:customStyle="1" w:styleId="affffffffff8">
    <w:name w:val="Знак Знак Знак Знак"/>
    <w:basedOn w:val="af3"/>
    <w:pPr>
      <w:pageBreakBefore/>
      <w:spacing w:after="160" w:line="360" w:lineRule="auto"/>
    </w:pPr>
    <w:rPr>
      <w:rFonts w:ascii="Mincho" w:hAnsi="Mincho" w:cs="Mincho"/>
      <w:sz w:val="28"/>
      <w:szCs w:val="28"/>
      <w:lang w:val="en-US"/>
    </w:rPr>
  </w:style>
  <w:style w:type="paragraph" w:customStyle="1" w:styleId="117">
    <w:name w:val="Абзац списка11"/>
    <w:basedOn w:val="af3"/>
    <w:pPr>
      <w:ind w:left="720"/>
    </w:pPr>
  </w:style>
  <w:style w:type="paragraph" w:customStyle="1" w:styleId="mb12">
    <w:name w:val="mb12"/>
    <w:basedOn w:val="af3"/>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3"/>
    <w:uiPriority w:val="99"/>
    <w:pPr>
      <w:widowControl w:val="0"/>
      <w:autoSpaceDE w:val="0"/>
      <w:jc w:val="both"/>
    </w:pPr>
    <w:rPr>
      <w:rFonts w:ascii="Helvetica" w:hAnsi="Helvetica" w:cs="Helvetica"/>
    </w:rPr>
  </w:style>
  <w:style w:type="paragraph" w:customStyle="1" w:styleId="1ffb">
    <w:name w:val="Знак Знак1 Знак"/>
    <w:basedOn w:val="af3"/>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3"/>
    <w:pPr>
      <w:spacing w:before="280" w:after="280"/>
    </w:pPr>
  </w:style>
  <w:style w:type="paragraph" w:customStyle="1" w:styleId="Style6">
    <w:name w:val="Style6"/>
    <w:basedOn w:val="af3"/>
    <w:pPr>
      <w:widowControl w:val="0"/>
      <w:autoSpaceDE w:val="0"/>
      <w:spacing w:line="173" w:lineRule="exact"/>
      <w:ind w:firstLine="6821"/>
    </w:pPr>
  </w:style>
  <w:style w:type="paragraph" w:customStyle="1" w:styleId="1ffc">
    <w:name w:val="Знак1 Знак Знак Знак"/>
    <w:basedOn w:val="af3"/>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3"/>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3"/>
    <w:pPr>
      <w:shd w:val="clear" w:color="auto" w:fill="FFFFFF"/>
      <w:spacing w:line="0" w:lineRule="atLeast"/>
    </w:pPr>
    <w:rPr>
      <w:sz w:val="20"/>
      <w:szCs w:val="20"/>
    </w:rPr>
  </w:style>
  <w:style w:type="paragraph" w:customStyle="1" w:styleId="85">
    <w:name w:val="Основной текст (8)"/>
    <w:basedOn w:val="af3"/>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3"/>
    <w:pPr>
      <w:shd w:val="clear" w:color="auto" w:fill="FFFFFF"/>
      <w:spacing w:line="0" w:lineRule="atLeast"/>
    </w:pPr>
    <w:rPr>
      <w:rFonts w:ascii="OpenSymbol" w:eastAsia="OpenSymbol" w:hAnsi="OpenSymbol" w:cs="OpenSymbol"/>
      <w:sz w:val="16"/>
      <w:szCs w:val="16"/>
    </w:rPr>
  </w:style>
  <w:style w:type="paragraph" w:customStyle="1" w:styleId="FR50">
    <w:name w:val="FR5"/>
    <w:uiPriority w:val="99"/>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3"/>
    <w:pPr>
      <w:spacing w:line="360" w:lineRule="auto"/>
      <w:ind w:firstLine="720"/>
      <w:jc w:val="both"/>
    </w:pPr>
    <w:rPr>
      <w:sz w:val="28"/>
    </w:rPr>
  </w:style>
  <w:style w:type="paragraph" w:customStyle="1" w:styleId="103">
    <w:name w:val="Стиль Рисунок + 10 пт Знак Знак"/>
    <w:basedOn w:val="af3"/>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3"/>
    <w:pPr>
      <w:keepNext/>
      <w:numPr>
        <w:numId w:val="19"/>
      </w:numPr>
      <w:spacing w:after="20"/>
      <w:jc w:val="right"/>
    </w:pPr>
    <w:rPr>
      <w:b/>
    </w:rPr>
  </w:style>
  <w:style w:type="paragraph" w:customStyle="1" w:styleId="distable">
    <w:name w:val="Стиль dis_table + По ширине"/>
    <w:basedOn w:val="af3"/>
    <w:rPr>
      <w:b/>
      <w:bCs/>
      <w:szCs w:val="20"/>
    </w:rPr>
  </w:style>
  <w:style w:type="paragraph" w:customStyle="1" w:styleId="104">
    <w:name w:val="Стиль Рисунок + 10 пт"/>
    <w:basedOn w:val="af3"/>
    <w:pPr>
      <w:tabs>
        <w:tab w:val="left" w:pos="964"/>
      </w:tabs>
      <w:spacing w:before="120"/>
      <w:ind w:left="360"/>
      <w:jc w:val="center"/>
    </w:pPr>
    <w:rPr>
      <w:rFonts w:ascii="OpenSymbol" w:hAnsi="OpenSymbol" w:cs="OpenSymbol"/>
      <w:b/>
      <w:color w:val="000000"/>
      <w:szCs w:val="22"/>
    </w:rPr>
  </w:style>
  <w:style w:type="paragraph" w:customStyle="1" w:styleId="af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a">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3"/>
    <w:pPr>
      <w:spacing w:before="280" w:after="115"/>
    </w:pPr>
    <w:rPr>
      <w:color w:val="000000"/>
      <w:sz w:val="20"/>
      <w:szCs w:val="20"/>
    </w:rPr>
  </w:style>
  <w:style w:type="paragraph" w:customStyle="1" w:styleId="Style3">
    <w:name w:val="Style3"/>
    <w:basedOn w:val="af3"/>
    <w:uiPriority w:val="99"/>
    <w:pPr>
      <w:widowControl w:val="0"/>
      <w:autoSpaceDE w:val="0"/>
      <w:spacing w:line="288" w:lineRule="exact"/>
    </w:pPr>
  </w:style>
  <w:style w:type="paragraph" w:customStyle="1" w:styleId="consnormal0">
    <w:name w:val="consnormal"/>
    <w:basedOn w:val="af3"/>
    <w:pPr>
      <w:spacing w:before="280" w:after="280" w:line="360" w:lineRule="auto"/>
      <w:ind w:firstLine="709"/>
      <w:jc w:val="both"/>
    </w:pPr>
    <w:rPr>
      <w:color w:val="000000"/>
      <w:sz w:val="28"/>
    </w:rPr>
  </w:style>
  <w:style w:type="paragraph" w:customStyle="1" w:styleId="affffffffffb">
    <w:name w:val="Готовый"/>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c">
    <w:name w:val="Диссертация"/>
    <w:basedOn w:val="af3"/>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3"/>
    <w:pPr>
      <w:spacing w:after="160" w:line="240" w:lineRule="exact"/>
    </w:pPr>
    <w:rPr>
      <w:sz w:val="28"/>
      <w:szCs w:val="20"/>
      <w:lang w:val="en-US"/>
    </w:rPr>
  </w:style>
  <w:style w:type="paragraph" w:styleId="HTMLa">
    <w:name w:val="HTML Address"/>
    <w:basedOn w:val="af3"/>
    <w:rPr>
      <w:i/>
      <w:iCs/>
    </w:rPr>
  </w:style>
  <w:style w:type="paragraph" w:customStyle="1" w:styleId="314">
    <w:name w:val="Основной текст с отступом 31"/>
    <w:basedOn w:val="af3"/>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3"/>
    <w:pPr>
      <w:spacing w:before="280" w:after="280"/>
    </w:pPr>
    <w:rPr>
      <w:rFonts w:ascii="OpenSymbol" w:eastAsia="OpenSymbol" w:hAnsi="OpenSymbol" w:cs="OpenSymbol"/>
    </w:rPr>
  </w:style>
  <w:style w:type="paragraph" w:customStyle="1" w:styleId="1ffe">
    <w:name w:val="1"/>
    <w:basedOn w:val="af3"/>
    <w:pPr>
      <w:spacing w:before="280" w:after="280"/>
    </w:pPr>
    <w:rPr>
      <w:rFonts w:ascii="OpenSymbol" w:eastAsia="OpenSymbol" w:hAnsi="OpenSymbol" w:cs="OpenSymbol"/>
    </w:rPr>
  </w:style>
  <w:style w:type="paragraph" w:customStyle="1" w:styleId="fr51">
    <w:name w:val="fr5"/>
    <w:basedOn w:val="af3"/>
    <w:pPr>
      <w:spacing w:before="280" w:after="280"/>
    </w:pPr>
    <w:rPr>
      <w:rFonts w:ascii="OpenSymbol" w:eastAsia="OpenSymbol" w:hAnsi="OpenSymbol" w:cs="OpenSymbol"/>
    </w:rPr>
  </w:style>
  <w:style w:type="paragraph" w:customStyle="1" w:styleId="322">
    <w:name w:val="Основной текст с отступом 32"/>
    <w:basedOn w:val="af3"/>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d">
    <w:name w:val="Таблица"/>
    <w:basedOn w:val="af3"/>
    <w:pPr>
      <w:keepNext/>
      <w:spacing w:before="160" w:after="120"/>
      <w:ind w:left="964" w:hanging="964"/>
    </w:pPr>
    <w:rPr>
      <w:rFonts w:eastAsia="Impact"/>
      <w:sz w:val="18"/>
    </w:rPr>
  </w:style>
  <w:style w:type="paragraph" w:customStyle="1" w:styleId="affffffffffe">
    <w:name w:val="Обычный вправо"/>
    <w:basedOn w:val="af3"/>
    <w:pPr>
      <w:jc w:val="right"/>
    </w:pPr>
    <w:rPr>
      <w:rFonts w:eastAsia="Impact"/>
      <w:sz w:val="20"/>
      <w:szCs w:val="20"/>
    </w:rPr>
  </w:style>
  <w:style w:type="paragraph" w:customStyle="1" w:styleId="afffffffffff">
    <w:name w:val="Специальность"/>
    <w:basedOn w:val="af3"/>
    <w:pPr>
      <w:jc w:val="center"/>
    </w:pPr>
    <w:rPr>
      <w:rFonts w:eastAsia="Impact"/>
      <w:sz w:val="20"/>
    </w:rPr>
  </w:style>
  <w:style w:type="paragraph" w:customStyle="1" w:styleId="afffffffffff0">
    <w:name w:val="Кафедра"/>
    <w:basedOn w:val="afffffffffff"/>
    <w:pPr>
      <w:keepNext/>
    </w:pPr>
    <w:rPr>
      <w:sz w:val="18"/>
    </w:rPr>
  </w:style>
  <w:style w:type="paragraph" w:customStyle="1" w:styleId="0">
    <w:name w:val="Обычный+0"/>
    <w:basedOn w:val="af3"/>
    <w:pPr>
      <w:ind w:firstLine="567"/>
      <w:jc w:val="both"/>
    </w:pPr>
    <w:rPr>
      <w:rFonts w:eastAsia="Impact"/>
      <w:spacing w:val="-1"/>
      <w:sz w:val="20"/>
      <w:szCs w:val="20"/>
    </w:rPr>
  </w:style>
  <w:style w:type="paragraph" w:customStyle="1" w:styleId="afffffffffff1">
    <w:name w:val="Обычный без отступа"/>
    <w:basedOn w:val="af3"/>
    <w:pPr>
      <w:jc w:val="both"/>
    </w:pPr>
    <w:rPr>
      <w:rFonts w:eastAsia="Impact"/>
      <w:sz w:val="20"/>
      <w:szCs w:val="20"/>
    </w:rPr>
  </w:style>
  <w:style w:type="paragraph" w:customStyle="1" w:styleId="afffffffffff2">
    <w:name w:val="Ученый секретарь"/>
    <w:basedOn w:val="afffffffffff1"/>
    <w:pPr>
      <w:tabs>
        <w:tab w:val="right" w:pos="6124"/>
      </w:tabs>
      <w:jc w:val="left"/>
    </w:pPr>
    <w:rPr>
      <w:sz w:val="18"/>
    </w:rPr>
  </w:style>
  <w:style w:type="paragraph" w:customStyle="1" w:styleId="Style29">
    <w:name w:val="Style29"/>
    <w:basedOn w:val="af3"/>
    <w:pPr>
      <w:widowControl w:val="0"/>
      <w:autoSpaceDE w:val="0"/>
      <w:spacing w:line="470" w:lineRule="exact"/>
      <w:ind w:firstLine="633"/>
      <w:jc w:val="both"/>
    </w:pPr>
    <w:rPr>
      <w:sz w:val="28"/>
    </w:rPr>
  </w:style>
  <w:style w:type="paragraph" w:customStyle="1" w:styleId="1fff">
    <w:name w:val="Абзац списка1"/>
    <w:basedOn w:val="af3"/>
    <w:uiPriority w:val="99"/>
    <w:pPr>
      <w:spacing w:after="200" w:line="276" w:lineRule="auto"/>
      <w:ind w:left="720"/>
    </w:pPr>
    <w:rPr>
      <w:rFonts w:ascii="IzhTitl" w:hAnsi="IzhTitl" w:cs="IzhTitl"/>
      <w:sz w:val="22"/>
      <w:szCs w:val="22"/>
      <w:lang w:val="en-US"/>
    </w:rPr>
  </w:style>
  <w:style w:type="paragraph" w:customStyle="1" w:styleId="Style9">
    <w:name w:val="Style9"/>
    <w:basedOn w:val="af3"/>
    <w:pPr>
      <w:widowControl w:val="0"/>
      <w:autoSpaceDE w:val="0"/>
      <w:spacing w:line="469" w:lineRule="exact"/>
      <w:ind w:firstLine="671"/>
      <w:jc w:val="both"/>
    </w:pPr>
    <w:rPr>
      <w:sz w:val="28"/>
    </w:rPr>
  </w:style>
  <w:style w:type="paragraph" w:customStyle="1" w:styleId="Style47">
    <w:name w:val="Style47"/>
    <w:basedOn w:val="af3"/>
    <w:pPr>
      <w:widowControl w:val="0"/>
      <w:autoSpaceDE w:val="0"/>
      <w:spacing w:line="280" w:lineRule="exact"/>
      <w:jc w:val="both"/>
    </w:pPr>
    <w:rPr>
      <w:sz w:val="28"/>
    </w:rPr>
  </w:style>
  <w:style w:type="paragraph" w:customStyle="1" w:styleId="Style32">
    <w:name w:val="Style32"/>
    <w:basedOn w:val="af3"/>
    <w:pPr>
      <w:widowControl w:val="0"/>
      <w:autoSpaceDE w:val="0"/>
      <w:spacing w:line="273" w:lineRule="exact"/>
    </w:pPr>
    <w:rPr>
      <w:sz w:val="28"/>
    </w:rPr>
  </w:style>
  <w:style w:type="paragraph" w:customStyle="1" w:styleId="Style46">
    <w:name w:val="Style46"/>
    <w:basedOn w:val="af3"/>
    <w:pPr>
      <w:widowControl w:val="0"/>
      <w:autoSpaceDE w:val="0"/>
    </w:pPr>
    <w:rPr>
      <w:sz w:val="28"/>
    </w:rPr>
  </w:style>
  <w:style w:type="paragraph" w:customStyle="1" w:styleId="Style48">
    <w:name w:val="Style48"/>
    <w:basedOn w:val="af3"/>
    <w:pPr>
      <w:widowControl w:val="0"/>
      <w:autoSpaceDE w:val="0"/>
      <w:spacing w:line="271" w:lineRule="exact"/>
      <w:ind w:firstLine="137"/>
    </w:pPr>
    <w:rPr>
      <w:sz w:val="28"/>
    </w:rPr>
  </w:style>
  <w:style w:type="paragraph" w:customStyle="1" w:styleId="Style45">
    <w:name w:val="Style45"/>
    <w:basedOn w:val="af3"/>
    <w:pPr>
      <w:widowControl w:val="0"/>
      <w:autoSpaceDE w:val="0"/>
      <w:spacing w:line="249" w:lineRule="exact"/>
      <w:jc w:val="center"/>
    </w:pPr>
    <w:rPr>
      <w:sz w:val="28"/>
    </w:rPr>
  </w:style>
  <w:style w:type="paragraph" w:customStyle="1" w:styleId="Style54">
    <w:name w:val="Style54"/>
    <w:basedOn w:val="af3"/>
    <w:pPr>
      <w:widowControl w:val="0"/>
      <w:autoSpaceDE w:val="0"/>
    </w:pPr>
    <w:rPr>
      <w:sz w:val="28"/>
    </w:rPr>
  </w:style>
  <w:style w:type="paragraph" w:customStyle="1" w:styleId="Style81">
    <w:name w:val="Style81"/>
    <w:basedOn w:val="af3"/>
    <w:pPr>
      <w:widowControl w:val="0"/>
      <w:autoSpaceDE w:val="0"/>
    </w:pPr>
    <w:rPr>
      <w:sz w:val="28"/>
    </w:rPr>
  </w:style>
  <w:style w:type="paragraph" w:customStyle="1" w:styleId="Style79">
    <w:name w:val="Style79"/>
    <w:basedOn w:val="af3"/>
    <w:pPr>
      <w:widowControl w:val="0"/>
      <w:autoSpaceDE w:val="0"/>
      <w:spacing w:line="479" w:lineRule="exact"/>
      <w:ind w:firstLine="345"/>
      <w:jc w:val="both"/>
    </w:pPr>
    <w:rPr>
      <w:sz w:val="28"/>
    </w:rPr>
  </w:style>
  <w:style w:type="paragraph" w:customStyle="1" w:styleId="subhead5">
    <w:name w:val="subhead5"/>
    <w:basedOn w:val="af3"/>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3">
    <w:name w:val="Диплом"/>
    <w:basedOn w:val="af3"/>
    <w:pPr>
      <w:spacing w:line="360" w:lineRule="auto"/>
      <w:ind w:firstLine="709"/>
      <w:jc w:val="both"/>
    </w:pPr>
    <w:rPr>
      <w:sz w:val="28"/>
      <w:szCs w:val="28"/>
    </w:rPr>
  </w:style>
  <w:style w:type="paragraph" w:customStyle="1" w:styleId="afffffffffff4">
    <w:name w:val="Заголовок статьи"/>
    <w:basedOn w:val="af3"/>
    <w:next w:val="af3"/>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3"/>
    <w:pPr>
      <w:spacing w:before="120" w:after="120"/>
      <w:jc w:val="center"/>
    </w:pPr>
    <w:rPr>
      <w:rFonts w:ascii="Helvetica" w:hAnsi="Helvetica" w:cs="Helvetica"/>
      <w:b/>
      <w:sz w:val="32"/>
      <w:szCs w:val="28"/>
    </w:rPr>
  </w:style>
  <w:style w:type="paragraph" w:customStyle="1" w:styleId="afffffffffff5">
    <w:name w:val="Тема"/>
    <w:basedOn w:val="af3"/>
    <w:next w:val="af3"/>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3"/>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6">
    <w:name w:val="Знак Знак Знак Знак Знак Знак Знак"/>
    <w:basedOn w:val="af3"/>
    <w:pPr>
      <w:spacing w:after="160" w:line="240" w:lineRule="exact"/>
    </w:pPr>
    <w:rPr>
      <w:sz w:val="20"/>
      <w:szCs w:val="20"/>
    </w:rPr>
  </w:style>
  <w:style w:type="paragraph" w:customStyle="1" w:styleId="text0">
    <w:name w:val="text"/>
    <w:basedOn w:val="af3"/>
    <w:pPr>
      <w:spacing w:before="280" w:after="280"/>
    </w:pPr>
    <w:rPr>
      <w:sz w:val="18"/>
      <w:szCs w:val="18"/>
    </w:rPr>
  </w:style>
  <w:style w:type="paragraph" w:customStyle="1" w:styleId="126">
    <w:name w:val="Знак Знак12"/>
    <w:basedOn w:val="af3"/>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3"/>
    <w:pPr>
      <w:spacing w:before="280" w:after="280"/>
    </w:pPr>
  </w:style>
  <w:style w:type="paragraph" w:customStyle="1" w:styleId="119">
    <w:name w:val="Знак Знак1 Знак Знак Знак Знак1"/>
    <w:basedOn w:val="af3"/>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3"/>
    <w:pPr>
      <w:spacing w:before="280" w:after="280"/>
    </w:pPr>
  </w:style>
  <w:style w:type="paragraph" w:customStyle="1" w:styleId="Normal-bullit">
    <w:name w:val="Normal-bullit"/>
    <w:basedOn w:val="af3"/>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3"/>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pPr>
      <w:spacing w:after="160" w:line="240" w:lineRule="exact"/>
    </w:pPr>
    <w:rPr>
      <w:sz w:val="28"/>
      <w:szCs w:val="20"/>
      <w:lang w:val="en-US"/>
    </w:rPr>
  </w:style>
  <w:style w:type="paragraph" w:customStyle="1" w:styleId="4f">
    <w:name w:val="Знак4 Знак Знак"/>
    <w:basedOn w:val="af3"/>
    <w:rPr>
      <w:rFonts w:ascii="MS Reference Specialty" w:hAnsi="MS Reference Specialty" w:cs="MS Reference Specialty"/>
      <w:sz w:val="20"/>
      <w:szCs w:val="20"/>
      <w:lang w:val="en-US"/>
    </w:rPr>
  </w:style>
  <w:style w:type="paragraph" w:customStyle="1" w:styleId="2ffe">
    <w:name w:val="Знак2"/>
    <w:basedOn w:val="af3"/>
    <w:rPr>
      <w:rFonts w:ascii="MS Reference Specialty" w:hAnsi="MS Reference Specialty" w:cs="MS Reference Specialty"/>
      <w:sz w:val="20"/>
      <w:szCs w:val="20"/>
      <w:lang w:val="en-US"/>
    </w:rPr>
  </w:style>
  <w:style w:type="paragraph" w:customStyle="1" w:styleId="ConsTitle">
    <w:name w:val="ConsTitle"/>
    <w:basedOn w:val="af3"/>
    <w:pPr>
      <w:widowControl w:val="0"/>
      <w:autoSpaceDE w:val="0"/>
    </w:pPr>
    <w:rPr>
      <w:rFonts w:ascii="OpenSymbol" w:hAnsi="OpenSymbol" w:cs="OpenSymbol"/>
      <w:b/>
      <w:bCs/>
      <w:sz w:val="16"/>
      <w:szCs w:val="16"/>
    </w:rPr>
  </w:style>
  <w:style w:type="paragraph" w:customStyle="1" w:styleId="j">
    <w:name w:val="j"/>
    <w:basedOn w:val="af3"/>
    <w:pPr>
      <w:spacing w:before="280" w:after="280"/>
      <w:jc w:val="both"/>
    </w:pPr>
    <w:rPr>
      <w:rFonts w:ascii="OpenSymbol" w:hAnsi="OpenSymbol" w:cs="OpenSymbol"/>
      <w:sz w:val="20"/>
      <w:szCs w:val="20"/>
    </w:rPr>
  </w:style>
  <w:style w:type="paragraph" w:customStyle="1" w:styleId="Normal1">
    <w:name w:val="Normal1"/>
    <w:link w:val="Normal10"/>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3"/>
    <w:pPr>
      <w:numPr>
        <w:numId w:val="29"/>
      </w:numPr>
      <w:spacing w:line="360" w:lineRule="auto"/>
    </w:pPr>
    <w:rPr>
      <w:sz w:val="28"/>
      <w:szCs w:val="28"/>
    </w:rPr>
  </w:style>
  <w:style w:type="paragraph" w:styleId="86">
    <w:name w:val="toc 8"/>
    <w:basedOn w:val="af3"/>
    <w:next w:val="af3"/>
    <w:pPr>
      <w:ind w:left="1680"/>
    </w:pPr>
  </w:style>
  <w:style w:type="paragraph" w:customStyle="1" w:styleId="u">
    <w:name w:val="u"/>
    <w:basedOn w:val="af3"/>
    <w:pPr>
      <w:ind w:firstLine="390"/>
      <w:jc w:val="both"/>
    </w:pPr>
  </w:style>
  <w:style w:type="paragraph" w:customStyle="1" w:styleId="afffffffffff8">
    <w:name w:val="#Основной Стиль"/>
    <w:basedOn w:val="af3"/>
    <w:pPr>
      <w:spacing w:line="360" w:lineRule="auto"/>
      <w:ind w:firstLine="720"/>
      <w:jc w:val="both"/>
    </w:pPr>
    <w:rPr>
      <w:sz w:val="28"/>
      <w:szCs w:val="20"/>
    </w:rPr>
  </w:style>
  <w:style w:type="paragraph" w:customStyle="1" w:styleId="1fff3">
    <w:name w:val="Красная строка1"/>
    <w:basedOn w:val="affffffff4"/>
    <w:pPr>
      <w:ind w:firstLine="210"/>
    </w:pPr>
    <w:rPr>
      <w:sz w:val="24"/>
    </w:rPr>
  </w:style>
  <w:style w:type="paragraph" w:customStyle="1" w:styleId="1fff4">
    <w:name w:val="Знак Знак Знак Знак1"/>
    <w:basedOn w:val="af3"/>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3"/>
    <w:pPr>
      <w:spacing w:after="240" w:line="360" w:lineRule="auto"/>
      <w:jc w:val="center"/>
    </w:pPr>
    <w:rPr>
      <w:b/>
      <w:sz w:val="32"/>
    </w:rPr>
  </w:style>
  <w:style w:type="paragraph" w:customStyle="1" w:styleId="afffffffffff9">
    <w:name w:val="Содержимое таблицы"/>
    <w:basedOn w:val="af3"/>
    <w:pPr>
      <w:suppressLineNumbers/>
    </w:pPr>
    <w:rPr>
      <w:sz w:val="20"/>
      <w:szCs w:val="20"/>
    </w:rPr>
  </w:style>
  <w:style w:type="paragraph" w:customStyle="1" w:styleId="afffffffffffa">
    <w:name w:val="Заголовок таблицы"/>
    <w:basedOn w:val="af3"/>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par">
    <w:name w:val="par"/>
    <w:basedOn w:val="af3"/>
    <w:pPr>
      <w:spacing w:before="280" w:after="280"/>
    </w:pPr>
  </w:style>
  <w:style w:type="paragraph" w:customStyle="1" w:styleId="dt">
    <w:name w:val="dt"/>
    <w:basedOn w:val="af3"/>
    <w:pPr>
      <w:spacing w:before="280" w:after="280"/>
    </w:pPr>
  </w:style>
  <w:style w:type="paragraph" w:customStyle="1" w:styleId="afffffffffffb">
    <w:name w:val="Текст в заданном формате"/>
    <w:basedOn w:val="af3"/>
    <w:pPr>
      <w:widowControl w:val="0"/>
    </w:pPr>
    <w:rPr>
      <w:rFonts w:ascii="ISOCPEUR" w:eastAsia="ISOCPEUR" w:hAnsi="ISOCPEUR" w:cs="ISOCPEUR"/>
      <w:sz w:val="20"/>
      <w:szCs w:val="20"/>
    </w:rPr>
  </w:style>
  <w:style w:type="paragraph" w:customStyle="1" w:styleId="1fff5">
    <w:name w:val="Нумерованный список 1"/>
    <w:basedOn w:val="affffffff4"/>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f4"/>
    <w:pPr>
      <w:tabs>
        <w:tab w:val="left" w:pos="360"/>
      </w:tabs>
      <w:spacing w:after="0" w:line="360" w:lineRule="auto"/>
      <w:ind w:left="360" w:hanging="360"/>
      <w:jc w:val="both"/>
    </w:pPr>
    <w:rPr>
      <w:sz w:val="24"/>
      <w:szCs w:val="20"/>
    </w:rPr>
  </w:style>
  <w:style w:type="paragraph" w:customStyle="1" w:styleId="1fff7">
    <w:name w:val="Нумерованный список1"/>
    <w:basedOn w:val="af3"/>
    <w:pPr>
      <w:tabs>
        <w:tab w:val="left" w:pos="360"/>
      </w:tabs>
      <w:spacing w:line="360" w:lineRule="auto"/>
      <w:ind w:left="360" w:hanging="360"/>
      <w:jc w:val="both"/>
    </w:pPr>
    <w:rPr>
      <w:sz w:val="28"/>
      <w:szCs w:val="20"/>
    </w:rPr>
  </w:style>
  <w:style w:type="paragraph" w:customStyle="1" w:styleId="315">
    <w:name w:val="Нумерованный список 31"/>
    <w:basedOn w:val="af3"/>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3"/>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3"/>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3"/>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3"/>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3"/>
    <w:pPr>
      <w:spacing w:after="120"/>
    </w:pPr>
    <w:rPr>
      <w:rFonts w:ascii="MS Reference Specialty" w:hAnsi="MS Reference Specialty" w:cs="MS Reference Specialty"/>
      <w:b/>
      <w:bCs/>
    </w:rPr>
  </w:style>
  <w:style w:type="paragraph" w:customStyle="1" w:styleId="-6">
    <w:name w:val="Рис.-табл"/>
    <w:basedOn w:val="af3"/>
    <w:pPr>
      <w:jc w:val="center"/>
    </w:pPr>
    <w:rPr>
      <w:rFonts w:ascii="OpenSymbol" w:hAnsi="OpenSymbol" w:cs="OpenSymbol"/>
      <w:b/>
      <w:szCs w:val="16"/>
    </w:rPr>
  </w:style>
  <w:style w:type="paragraph" w:customStyle="1" w:styleId="2110">
    <w:name w:val="Основной текст 211"/>
    <w:basedOn w:val="af3"/>
    <w:pPr>
      <w:jc w:val="both"/>
    </w:pPr>
    <w:rPr>
      <w:sz w:val="28"/>
    </w:rPr>
  </w:style>
  <w:style w:type="paragraph" w:customStyle="1" w:styleId="afffffffffffc">
    <w:name w:val="мой стиль"/>
    <w:basedOn w:val="250"/>
    <w:pPr>
      <w:widowControl/>
      <w:ind w:right="0" w:firstLine="709"/>
    </w:pPr>
    <w:rPr>
      <w:sz w:val="24"/>
      <w:szCs w:val="24"/>
    </w:rPr>
  </w:style>
  <w:style w:type="paragraph" w:customStyle="1" w:styleId="zz-4">
    <w:name w:val="zz-4+"/>
    <w:basedOn w:val="af3"/>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3"/>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3"/>
    <w:next w:val="af3"/>
    <w:pPr>
      <w:jc w:val="both"/>
    </w:pPr>
    <w:rPr>
      <w:rFonts w:ascii="OpenSymbol" w:hAnsi="OpenSymbol" w:cs="OpenSymbol"/>
      <w:szCs w:val="20"/>
    </w:rPr>
  </w:style>
  <w:style w:type="paragraph" w:customStyle="1" w:styleId="afffffffffffd">
    <w:name w:val="Текст таблицы"/>
    <w:basedOn w:val="af3"/>
    <w:pPr>
      <w:spacing w:line="360" w:lineRule="auto"/>
      <w:jc w:val="both"/>
    </w:pPr>
    <w:rPr>
      <w:rFonts w:ascii="ISOCPEUR" w:hAnsi="ISOCPEUR" w:cs="ISOCPEUR"/>
      <w:bCs/>
      <w:sz w:val="16"/>
    </w:rPr>
  </w:style>
  <w:style w:type="paragraph" w:customStyle="1" w:styleId="afffffffffffe">
    <w:name w:val="Текст таблицы центр"/>
    <w:basedOn w:val="afffffffffffd"/>
    <w:pPr>
      <w:jc w:val="center"/>
    </w:pPr>
  </w:style>
  <w:style w:type="paragraph" w:customStyle="1" w:styleId="affffffffffff">
    <w:name w:val="Заголовок рисунка"/>
    <w:basedOn w:val="af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3"/>
    <w:pPr>
      <w:spacing w:before="280" w:after="280"/>
    </w:pPr>
    <w:rPr>
      <w:rFonts w:ascii="Helvetica" w:hAnsi="Helvetica" w:cs="Helvetica"/>
      <w:sz w:val="20"/>
      <w:szCs w:val="20"/>
      <w:lang w:val="en-US"/>
    </w:rPr>
  </w:style>
  <w:style w:type="paragraph" w:customStyle="1" w:styleId="affffffffffff0">
    <w:name w:val="Знак Знак Знак 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1">
    <w:name w:val="Основной текст_"/>
    <w:basedOn w:val="af3"/>
    <w:pPr>
      <w:widowControl w:val="0"/>
      <w:shd w:val="clear" w:color="auto" w:fill="FFFFFF"/>
      <w:spacing w:line="470" w:lineRule="exact"/>
      <w:jc w:val="center"/>
    </w:pPr>
    <w:rPr>
      <w:spacing w:val="4"/>
      <w:szCs w:val="20"/>
    </w:rPr>
  </w:style>
  <w:style w:type="paragraph" w:customStyle="1" w:styleId="216">
    <w:name w:val="Основной текст21"/>
    <w:basedOn w:val="af3"/>
    <w:pPr>
      <w:widowControl w:val="0"/>
      <w:shd w:val="clear" w:color="auto" w:fill="FFFFFF"/>
      <w:spacing w:line="470" w:lineRule="exact"/>
      <w:jc w:val="center"/>
    </w:pPr>
    <w:rPr>
      <w:spacing w:val="4"/>
      <w:sz w:val="20"/>
      <w:szCs w:val="20"/>
    </w:rPr>
  </w:style>
  <w:style w:type="paragraph" w:customStyle="1" w:styleId="affffffffffff2">
    <w:name w:val="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3">
    <w:name w:val="Текст статьи"/>
    <w:basedOn w:val="af3"/>
    <w:pPr>
      <w:spacing w:line="360" w:lineRule="auto"/>
      <w:ind w:firstLine="720"/>
      <w:jc w:val="both"/>
    </w:pPr>
    <w:rPr>
      <w:sz w:val="28"/>
      <w:szCs w:val="28"/>
    </w:rPr>
  </w:style>
  <w:style w:type="paragraph" w:customStyle="1" w:styleId="3f8">
    <w:name w:val="Обычный (веб)3"/>
    <w:basedOn w:val="af3"/>
    <w:pPr>
      <w:spacing w:before="150" w:after="150"/>
      <w:jc w:val="both"/>
    </w:pPr>
  </w:style>
  <w:style w:type="paragraph" w:customStyle="1" w:styleId="1fffb">
    <w:name w:val="Обычный (веб)1"/>
    <w:basedOn w:val="af3"/>
    <w:pPr>
      <w:spacing w:after="280" w:line="312" w:lineRule="atLeast"/>
    </w:pPr>
  </w:style>
  <w:style w:type="paragraph" w:customStyle="1" w:styleId="affffffffffff4">
    <w:name w:val="Обычный текст"/>
    <w:basedOn w:val="af3"/>
    <w:pPr>
      <w:ind w:firstLine="454"/>
      <w:jc w:val="both"/>
    </w:pPr>
    <w:rPr>
      <w:szCs w:val="20"/>
    </w:rPr>
  </w:style>
  <w:style w:type="paragraph" w:customStyle="1" w:styleId="affffffffffff5">
    <w:name w:val="Основной"/>
    <w:basedOn w:val="af3"/>
    <w:pPr>
      <w:spacing w:line="360" w:lineRule="auto"/>
      <w:ind w:firstLine="709"/>
      <w:jc w:val="both"/>
    </w:pPr>
    <w:rPr>
      <w:sz w:val="28"/>
    </w:rPr>
  </w:style>
  <w:style w:type="paragraph" w:customStyle="1" w:styleId="Style8">
    <w:name w:val="Style8"/>
    <w:basedOn w:val="af3"/>
    <w:pPr>
      <w:widowControl w:val="0"/>
      <w:autoSpaceDE w:val="0"/>
      <w:jc w:val="both"/>
    </w:pPr>
  </w:style>
  <w:style w:type="paragraph" w:customStyle="1" w:styleId="MediumGrid1-Accent2">
    <w:name w:val="Medium Grid 1 - Accent 2"/>
    <w:basedOn w:val="af3"/>
    <w:pPr>
      <w:ind w:left="720"/>
    </w:pPr>
    <w:rPr>
      <w:rFonts w:ascii="Mincho" w:eastAsia="Mincho" w:hAnsi="Mincho" w:cs="Mincho"/>
    </w:rPr>
  </w:style>
  <w:style w:type="paragraph" w:customStyle="1" w:styleId="147">
    <w:name w:val="табл_14"/>
    <w:basedOn w:val="af3"/>
    <w:rPr>
      <w:rFonts w:ascii="OpenSymbol" w:hAnsi="OpenSymbol" w:cs="OpenSymbol"/>
      <w:sz w:val="28"/>
      <w:szCs w:val="20"/>
    </w:rPr>
  </w:style>
  <w:style w:type="paragraph" w:customStyle="1" w:styleId="My">
    <w:name w:val="Основной текст.My Текст"/>
    <w:basedOn w:val="af3"/>
    <w:pPr>
      <w:widowControl w:val="0"/>
      <w:spacing w:line="360" w:lineRule="auto"/>
      <w:ind w:firstLine="720"/>
      <w:jc w:val="both"/>
    </w:pPr>
    <w:rPr>
      <w:sz w:val="28"/>
      <w:szCs w:val="20"/>
      <w:lang w:val="uk-UA"/>
    </w:rPr>
  </w:style>
  <w:style w:type="paragraph" w:customStyle="1" w:styleId="affffffffffff6">
    <w:name w:val="Норм без абзаца"/>
    <w:basedOn w:val="af3"/>
    <w:pPr>
      <w:jc w:val="both"/>
    </w:pPr>
    <w:rPr>
      <w:rFonts w:ascii="UkrainianPeterburg" w:hAnsi="UkrainianPeterburg" w:cs="UkrainianPeterburg"/>
      <w:sz w:val="16"/>
      <w:szCs w:val="16"/>
    </w:rPr>
  </w:style>
  <w:style w:type="paragraph" w:customStyle="1" w:styleId="affffffffffff7">
    <w:name w:val="Осн текст"/>
    <w:basedOn w:val="af3"/>
    <w:pPr>
      <w:ind w:firstLine="709"/>
      <w:jc w:val="both"/>
    </w:pPr>
    <w:rPr>
      <w:sz w:val="32"/>
      <w:szCs w:val="32"/>
      <w:lang w:val="uk-UA"/>
    </w:rPr>
  </w:style>
  <w:style w:type="paragraph" w:customStyle="1" w:styleId="H1">
    <w:name w:val="H1"/>
    <w:basedOn w:val="af3"/>
    <w:next w:val="af3"/>
    <w:uiPriority w:val="99"/>
    <w:pPr>
      <w:keepNext/>
      <w:spacing w:before="100" w:after="100"/>
    </w:pPr>
    <w:rPr>
      <w:b/>
      <w:bCs/>
      <w:kern w:val="1"/>
      <w:sz w:val="48"/>
      <w:szCs w:val="48"/>
    </w:rPr>
  </w:style>
  <w:style w:type="paragraph" w:customStyle="1" w:styleId="a10">
    <w:name w:val="a1"/>
    <w:basedOn w:val="af3"/>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3"/>
    <w:next w:val="af3"/>
    <w:link w:val="5c"/>
    <w:pPr>
      <w:ind w:left="960"/>
    </w:pPr>
    <w:rPr>
      <w:rFonts w:ascii="IzhTitl" w:hAnsi="IzhTitl" w:cs="IzhTitl"/>
      <w:sz w:val="18"/>
      <w:szCs w:val="18"/>
    </w:rPr>
  </w:style>
  <w:style w:type="paragraph" w:styleId="66">
    <w:name w:val="toc 6"/>
    <w:basedOn w:val="af3"/>
    <w:next w:val="af3"/>
    <w:link w:val="67"/>
    <w:pPr>
      <w:ind w:left="1200"/>
    </w:pPr>
    <w:rPr>
      <w:rFonts w:ascii="IzhTitl" w:hAnsi="IzhTitl" w:cs="IzhTitl"/>
      <w:sz w:val="18"/>
      <w:szCs w:val="18"/>
    </w:rPr>
  </w:style>
  <w:style w:type="paragraph" w:styleId="77">
    <w:name w:val="toc 7"/>
    <w:basedOn w:val="af3"/>
    <w:next w:val="af3"/>
    <w:pPr>
      <w:ind w:left="1440"/>
    </w:pPr>
    <w:rPr>
      <w:rFonts w:ascii="IzhTitl" w:hAnsi="IzhTitl" w:cs="IzhTitl"/>
      <w:sz w:val="18"/>
      <w:szCs w:val="18"/>
    </w:rPr>
  </w:style>
  <w:style w:type="paragraph" w:styleId="93">
    <w:name w:val="toc 9"/>
    <w:basedOn w:val="af3"/>
    <w:next w:val="af3"/>
    <w:pPr>
      <w:ind w:left="1920"/>
    </w:pPr>
    <w:rPr>
      <w:rFonts w:ascii="IzhTitl" w:hAnsi="IzhTitl" w:cs="IzhTitl"/>
      <w:sz w:val="18"/>
      <w:szCs w:val="18"/>
    </w:rPr>
  </w:style>
  <w:style w:type="paragraph" w:customStyle="1" w:styleId="rvps19">
    <w:name w:val="rvps19"/>
    <w:basedOn w:val="af3"/>
    <w:pPr>
      <w:ind w:firstLine="603"/>
      <w:jc w:val="both"/>
    </w:pPr>
    <w:rPr>
      <w:lang w:val="en-AU"/>
    </w:rPr>
  </w:style>
  <w:style w:type="paragraph" w:customStyle="1" w:styleId="rvps20">
    <w:name w:val="rvps20"/>
    <w:basedOn w:val="af3"/>
    <w:pPr>
      <w:ind w:firstLine="603"/>
    </w:pPr>
    <w:rPr>
      <w:lang w:val="en-AU"/>
    </w:rPr>
  </w:style>
  <w:style w:type="paragraph" w:customStyle="1" w:styleId="rvps7">
    <w:name w:val="rvps7"/>
    <w:basedOn w:val="af3"/>
    <w:pPr>
      <w:ind w:firstLine="787"/>
      <w:jc w:val="both"/>
    </w:pPr>
    <w:rPr>
      <w:lang w:val="en-AU"/>
    </w:rPr>
  </w:style>
  <w:style w:type="paragraph" w:customStyle="1" w:styleId="rvps16">
    <w:name w:val="rvps16"/>
    <w:basedOn w:val="af3"/>
    <w:pPr>
      <w:ind w:firstLine="787"/>
      <w:jc w:val="both"/>
    </w:pPr>
    <w:rPr>
      <w:lang w:val="en-AU"/>
    </w:rPr>
  </w:style>
  <w:style w:type="paragraph" w:customStyle="1" w:styleId="Iauiue">
    <w:name w:val="Iau.iue"/>
    <w:basedOn w:val="af3"/>
    <w:next w:val="af3"/>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3"/>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3"/>
    <w:pPr>
      <w:ind w:left="566" w:hanging="283"/>
    </w:pPr>
  </w:style>
  <w:style w:type="paragraph" w:customStyle="1" w:styleId="412">
    <w:name w:val="Список 41"/>
    <w:basedOn w:val="af3"/>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3"/>
    <w:pPr>
      <w:widowControl w:val="0"/>
      <w:autoSpaceDE w:val="0"/>
      <w:spacing w:after="120"/>
      <w:ind w:left="566"/>
    </w:pPr>
    <w:rPr>
      <w:sz w:val="20"/>
      <w:szCs w:val="20"/>
    </w:rPr>
  </w:style>
  <w:style w:type="paragraph" w:customStyle="1" w:styleId="2fff0">
    <w:name w:val="Îñíîâíîé òåêñò 2"/>
    <w:basedOn w:val="af3"/>
    <w:pPr>
      <w:widowControl w:val="0"/>
      <w:ind w:firstLine="851"/>
      <w:jc w:val="both"/>
    </w:pPr>
    <w:rPr>
      <w:sz w:val="28"/>
      <w:szCs w:val="20"/>
      <w:lang w:val="en-GB"/>
    </w:rPr>
  </w:style>
  <w:style w:type="paragraph" w:customStyle="1" w:styleId="af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9">
    <w:name w:val="Îñíîâíîé òåêñò"/>
    <w:basedOn w:val="affffffffffff8"/>
    <w:rPr>
      <w:rFonts w:ascii="CentSchbook Win95BT" w:hAnsi="CentSchbook Win95BT" w:cs="CentSchbook Win95BT"/>
      <w:sz w:val="28"/>
    </w:rPr>
  </w:style>
  <w:style w:type="paragraph" w:customStyle="1" w:styleId="2fff1">
    <w:name w:val="2"/>
    <w:basedOn w:val="af3"/>
    <w:next w:val="afffffffff1"/>
    <w:pPr>
      <w:spacing w:before="280" w:after="280"/>
    </w:pPr>
    <w:rPr>
      <w:lang w:val="uk-UA"/>
    </w:rPr>
  </w:style>
  <w:style w:type="paragraph" w:customStyle="1" w:styleId="3f9">
    <w:name w:val="заголовок 3"/>
    <w:basedOn w:val="af3"/>
    <w:next w:val="af3"/>
    <w:uiPriority w:val="99"/>
    <w:pPr>
      <w:keepNext/>
      <w:widowControl w:val="0"/>
      <w:autoSpaceDE w:val="0"/>
      <w:jc w:val="center"/>
    </w:pPr>
    <w:rPr>
      <w:b/>
      <w:bCs/>
      <w:sz w:val="20"/>
      <w:szCs w:val="20"/>
    </w:rPr>
  </w:style>
  <w:style w:type="paragraph" w:customStyle="1" w:styleId="1fffc">
    <w:name w:val="заголовок 1"/>
    <w:basedOn w:val="af3"/>
    <w:next w:val="af3"/>
    <w:uiPriority w:val="99"/>
    <w:pPr>
      <w:keepNext/>
      <w:autoSpaceDE w:val="0"/>
      <w:jc w:val="center"/>
    </w:pPr>
    <w:rPr>
      <w:rFonts w:ascii="Arial" w:hAnsi="Arial" w:cs="Arial"/>
      <w:b/>
      <w:bCs/>
      <w:sz w:val="36"/>
      <w:szCs w:val="36"/>
    </w:rPr>
  </w:style>
  <w:style w:type="paragraph" w:customStyle="1" w:styleId="2fff2">
    <w:name w:val="заголовок 2"/>
    <w:basedOn w:val="af3"/>
    <w:next w:val="af3"/>
    <w:pPr>
      <w:keepNext/>
      <w:autoSpaceDE w:val="0"/>
      <w:jc w:val="center"/>
    </w:pPr>
    <w:rPr>
      <w:rFonts w:ascii="Arial" w:hAnsi="Arial" w:cs="Arial"/>
    </w:rPr>
  </w:style>
  <w:style w:type="paragraph" w:customStyle="1" w:styleId="4f0">
    <w:name w:val="заголовок 4"/>
    <w:basedOn w:val="af3"/>
    <w:next w:val="af3"/>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3"/>
    <w:pPr>
      <w:spacing w:line="300" w:lineRule="atLeast"/>
      <w:ind w:firstLine="400"/>
      <w:jc w:val="both"/>
    </w:pPr>
  </w:style>
  <w:style w:type="paragraph" w:customStyle="1" w:styleId="k7">
    <w:name w:val="k7"/>
    <w:basedOn w:val="af3"/>
    <w:pPr>
      <w:spacing w:line="280" w:lineRule="atLeast"/>
      <w:ind w:left="1000"/>
    </w:pPr>
    <w:rPr>
      <w:sz w:val="22"/>
      <w:szCs w:val="22"/>
    </w:rPr>
  </w:style>
  <w:style w:type="paragraph" w:customStyle="1" w:styleId="affffffffffffa">
    <w:name w:val="Текст_статті Знак"/>
    <w:basedOn w:val="af3"/>
    <w:pPr>
      <w:ind w:firstLine="284"/>
      <w:jc w:val="both"/>
    </w:pPr>
    <w:rPr>
      <w:sz w:val="20"/>
      <w:szCs w:val="20"/>
      <w:lang w:val="uk-UA"/>
    </w:rPr>
  </w:style>
  <w:style w:type="paragraph" w:customStyle="1" w:styleId="affffffffffffb">
    <w:name w:val="література"/>
    <w:basedOn w:val="af3"/>
    <w:pPr>
      <w:tabs>
        <w:tab w:val="left" w:pos="360"/>
      </w:tabs>
      <w:jc w:val="both"/>
    </w:pPr>
    <w:rPr>
      <w:sz w:val="18"/>
      <w:szCs w:val="18"/>
      <w:lang w:val="en-US"/>
    </w:rPr>
  </w:style>
  <w:style w:type="paragraph" w:customStyle="1" w:styleId="note">
    <w:name w:val="note"/>
    <w:basedOn w:val="af3"/>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3"/>
    <w:pPr>
      <w:overflowPunct w:val="0"/>
      <w:autoSpaceDE w:val="0"/>
      <w:textAlignment w:val="baseline"/>
    </w:pPr>
    <w:rPr>
      <w:rFonts w:ascii="Helvetica" w:hAnsi="Helvetica" w:cs="Helvetica"/>
      <w:sz w:val="16"/>
      <w:szCs w:val="16"/>
    </w:rPr>
  </w:style>
  <w:style w:type="paragraph" w:customStyle="1" w:styleId="1Title">
    <w:name w:val="Заголовок 1.Title"/>
    <w:basedOn w:val="af3"/>
    <w:next w:val="af3"/>
    <w:pPr>
      <w:keepNext/>
      <w:widowControl w:val="0"/>
      <w:spacing w:line="360" w:lineRule="auto"/>
      <w:jc w:val="center"/>
    </w:pPr>
    <w:rPr>
      <w:b/>
      <w:caps/>
      <w:color w:val="000000"/>
      <w:szCs w:val="20"/>
      <w:lang w:val="uk-UA"/>
    </w:rPr>
  </w:style>
  <w:style w:type="paragraph" w:customStyle="1" w:styleId="2pidzaholovok">
    <w:name w:val="Заголовок 2.pidzaholovok"/>
    <w:basedOn w:val="af3"/>
    <w:next w:val="af3"/>
    <w:pPr>
      <w:keepNext/>
      <w:jc w:val="center"/>
    </w:pPr>
    <w:rPr>
      <w:b/>
      <w:i/>
      <w:szCs w:val="20"/>
    </w:rPr>
  </w:style>
  <w:style w:type="paragraph" w:customStyle="1" w:styleId="1Title1">
    <w:name w:val="Заголовок 1.Title1"/>
    <w:basedOn w:val="af3"/>
    <w:next w:val="af3"/>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3"/>
    <w:next w:val="af3"/>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3"/>
    <w:pPr>
      <w:spacing w:after="120"/>
      <w:jc w:val="center"/>
    </w:pPr>
    <w:rPr>
      <w:b/>
      <w:sz w:val="22"/>
      <w:szCs w:val="20"/>
      <w:lang w:val="uk-UA"/>
    </w:rPr>
  </w:style>
  <w:style w:type="paragraph" w:customStyle="1" w:styleId="body">
    <w:name w:val="Основной текст с отступом.body"/>
    <w:basedOn w:val="af3"/>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3"/>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3"/>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3"/>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3"/>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3"/>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3"/>
    <w:pPr>
      <w:spacing w:after="120"/>
    </w:pPr>
    <w:rPr>
      <w:rFonts w:ascii="Helvetica" w:hAnsi="Helvetica" w:cs="Helvetica"/>
      <w:b/>
      <w:i/>
      <w:sz w:val="20"/>
      <w:szCs w:val="20"/>
      <w:lang w:val="uk-UA"/>
    </w:rPr>
  </w:style>
  <w:style w:type="paragraph" w:customStyle="1" w:styleId="mkSpec">
    <w:name w:val="mkSpec"/>
    <w:basedOn w:val="af3"/>
    <w:pPr>
      <w:spacing w:after="120"/>
    </w:pPr>
    <w:rPr>
      <w:rFonts w:ascii="MS Reference Specialty" w:hAnsi="MS Reference Specialty" w:cs="MS Reference Specialty"/>
      <w:i/>
      <w:smallCaps/>
      <w:sz w:val="20"/>
      <w:szCs w:val="20"/>
      <w:lang w:val="uk-UA"/>
    </w:rPr>
  </w:style>
  <w:style w:type="paragraph" w:customStyle="1" w:styleId="mkEntry">
    <w:name w:val="mkEntry"/>
    <w:basedOn w:val="af3"/>
    <w:pPr>
      <w:spacing w:after="120"/>
    </w:pPr>
    <w:rPr>
      <w:rFonts w:ascii="Helvetica" w:hAnsi="Helvetica" w:cs="Helvetica"/>
      <w:b/>
      <w:caps/>
      <w:sz w:val="20"/>
      <w:szCs w:val="20"/>
      <w:lang w:val="uk-UA"/>
    </w:rPr>
  </w:style>
  <w:style w:type="paragraph" w:customStyle="1" w:styleId="mkText">
    <w:name w:val="mkText"/>
    <w:basedOn w:val="af3"/>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3"/>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3"/>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3"/>
    <w:pPr>
      <w:spacing w:after="120"/>
      <w:ind w:firstLine="567"/>
    </w:pPr>
    <w:rPr>
      <w:szCs w:val="20"/>
      <w:lang w:val="uk-UA"/>
    </w:rPr>
  </w:style>
  <w:style w:type="paragraph" w:customStyle="1" w:styleId="Datakrush">
    <w:name w:val="Data krush"/>
    <w:basedOn w:val="af3"/>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3"/>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3"/>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3"/>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3"/>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3"/>
    <w:next w:val="af3"/>
    <w:pPr>
      <w:keepNext/>
      <w:spacing w:before="170" w:after="170"/>
      <w:jc w:val="center"/>
    </w:pPr>
    <w:rPr>
      <w:rFonts w:ascii="Mangal" w:hAnsi="Mangal" w:cs="Mangal"/>
      <w:b/>
      <w:i/>
      <w:szCs w:val="20"/>
    </w:rPr>
  </w:style>
  <w:style w:type="paragraph" w:customStyle="1" w:styleId="1fffe">
    <w:name w:val="Заголовок 1.Название"/>
    <w:basedOn w:val="af3"/>
    <w:next w:val="af3"/>
    <w:pPr>
      <w:keepNext/>
      <w:spacing w:after="283"/>
      <w:jc w:val="center"/>
    </w:pPr>
    <w:rPr>
      <w:rFonts w:ascii="Mangal" w:hAnsi="Mangal" w:cs="Mangal"/>
      <w:b/>
      <w:caps/>
      <w:szCs w:val="20"/>
    </w:rPr>
  </w:style>
  <w:style w:type="paragraph" w:customStyle="1" w:styleId="Avtor10">
    <w:name w:val="Основной текст.Avtor1"/>
    <w:basedOn w:val="af3"/>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3"/>
    <w:pPr>
      <w:spacing w:line="360" w:lineRule="auto"/>
      <w:ind w:firstLine="720"/>
      <w:jc w:val="center"/>
    </w:pPr>
    <w:rPr>
      <w:b/>
      <w:sz w:val="28"/>
      <w:szCs w:val="20"/>
      <w:lang w:val="uk-UA"/>
    </w:rPr>
  </w:style>
  <w:style w:type="paragraph" w:customStyle="1" w:styleId="Avtor2">
    <w:name w:val="Основной текст.Avtor2"/>
    <w:basedOn w:val="af3"/>
    <w:pPr>
      <w:jc w:val="center"/>
    </w:pPr>
    <w:rPr>
      <w:b/>
      <w:sz w:val="22"/>
      <w:szCs w:val="20"/>
      <w:lang w:val="uk-UA"/>
    </w:rPr>
  </w:style>
  <w:style w:type="paragraph" w:customStyle="1" w:styleId="body10">
    <w:name w:val="Основной текст с отступом.body1"/>
    <w:basedOn w:val="af3"/>
    <w:pPr>
      <w:ind w:firstLine="709"/>
      <w:jc w:val="both"/>
    </w:pPr>
    <w:rPr>
      <w:sz w:val="20"/>
      <w:szCs w:val="20"/>
      <w:lang w:val="uk-UA"/>
    </w:rPr>
  </w:style>
  <w:style w:type="paragraph" w:customStyle="1" w:styleId="text10">
    <w:name w:val="Цитата.text1"/>
    <w:basedOn w:val="af3"/>
    <w:pPr>
      <w:ind w:left="2824" w:right="-1213"/>
    </w:pPr>
    <w:rPr>
      <w:i/>
      <w:sz w:val="22"/>
      <w:szCs w:val="20"/>
      <w:lang w:val="uk-UA"/>
    </w:rPr>
  </w:style>
  <w:style w:type="paragraph" w:customStyle="1" w:styleId="lit1">
    <w:name w:val="Список.lit1"/>
    <w:basedOn w:val="af3"/>
    <w:pPr>
      <w:tabs>
        <w:tab w:val="left" w:pos="360"/>
      </w:tabs>
      <w:ind w:left="360" w:hanging="360"/>
      <w:jc w:val="both"/>
    </w:pPr>
    <w:rPr>
      <w:sz w:val="22"/>
      <w:szCs w:val="20"/>
      <w:lang w:val="uk-UA"/>
    </w:rPr>
  </w:style>
  <w:style w:type="paragraph" w:customStyle="1" w:styleId="liter1">
    <w:name w:val="Нумерованный список.liter1"/>
    <w:basedOn w:val="af3"/>
    <w:pPr>
      <w:tabs>
        <w:tab w:val="left" w:pos="360"/>
      </w:tabs>
      <w:ind w:left="360" w:hanging="360"/>
      <w:jc w:val="both"/>
    </w:pPr>
    <w:rPr>
      <w:sz w:val="20"/>
      <w:szCs w:val="20"/>
    </w:rPr>
  </w:style>
  <w:style w:type="paragraph" w:customStyle="1" w:styleId="3spysokl-ry1">
    <w:name w:val="Основной текст 3.spysok l-ry1"/>
    <w:basedOn w:val="af3"/>
    <w:pPr>
      <w:jc w:val="center"/>
    </w:pPr>
    <w:rPr>
      <w:b/>
      <w:caps/>
      <w:sz w:val="22"/>
      <w:szCs w:val="20"/>
      <w:lang w:val="en-US"/>
    </w:rPr>
  </w:style>
  <w:style w:type="paragraph" w:customStyle="1" w:styleId="1ffff">
    <w:name w:val="Основной текст с отступом1"/>
    <w:basedOn w:val="af3"/>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3"/>
    <w:pPr>
      <w:widowControl w:val="0"/>
      <w:spacing w:line="360" w:lineRule="auto"/>
      <w:ind w:firstLine="680"/>
      <w:jc w:val="both"/>
    </w:pPr>
    <w:rPr>
      <w:sz w:val="28"/>
      <w:szCs w:val="20"/>
      <w:lang w:val="uk-UA"/>
    </w:rPr>
  </w:style>
  <w:style w:type="paragraph" w:customStyle="1" w:styleId="1ffff0">
    <w:name w:val="Текст1"/>
    <w:basedOn w:val="af3"/>
    <w:pPr>
      <w:widowControl w:val="0"/>
      <w:spacing w:line="360" w:lineRule="auto"/>
      <w:ind w:firstLine="720"/>
      <w:jc w:val="both"/>
    </w:pPr>
    <w:rPr>
      <w:rFonts w:ascii="ISOCPEUR" w:hAnsi="ISOCPEUR" w:cs="ISOCPEUR"/>
      <w:sz w:val="28"/>
      <w:szCs w:val="20"/>
      <w:lang w:val="uk-UA"/>
    </w:rPr>
  </w:style>
  <w:style w:type="paragraph" w:customStyle="1" w:styleId="affffffffffffc">
    <w:name w:val="Вірш"/>
    <w:basedOn w:val="af3"/>
    <w:pPr>
      <w:keepLines/>
      <w:widowControl w:val="0"/>
      <w:spacing w:before="28" w:line="360" w:lineRule="auto"/>
      <w:ind w:left="1701" w:hanging="567"/>
      <w:jc w:val="both"/>
    </w:pPr>
    <w:rPr>
      <w:i/>
      <w:sz w:val="22"/>
      <w:szCs w:val="20"/>
      <w:lang w:val="uk-UA"/>
    </w:rPr>
  </w:style>
  <w:style w:type="paragraph" w:customStyle="1" w:styleId="affffffffffffd">
    <w:name w:val="Загальний текст"/>
    <w:basedOn w:val="af3"/>
    <w:pPr>
      <w:widowControl w:val="0"/>
      <w:spacing w:before="28" w:line="262" w:lineRule="atLeast"/>
      <w:ind w:firstLine="283"/>
      <w:jc w:val="both"/>
    </w:pPr>
    <w:rPr>
      <w:sz w:val="22"/>
      <w:szCs w:val="20"/>
      <w:lang w:val="uk-UA"/>
    </w:rPr>
  </w:style>
  <w:style w:type="paragraph" w:customStyle="1" w:styleId="affffffffffffe">
    <w:name w:val="Заголовок розділів"/>
    <w:basedOn w:val="af3"/>
    <w:next w:val="afffffffffffff"/>
    <w:pPr>
      <w:widowControl w:val="0"/>
      <w:spacing w:after="480" w:line="360" w:lineRule="auto"/>
      <w:jc w:val="center"/>
    </w:pPr>
    <w:rPr>
      <w:rFonts w:ascii="OpenSymbol" w:hAnsi="OpenSymbol" w:cs="OpenSymbol"/>
      <w:b/>
      <w:sz w:val="32"/>
      <w:szCs w:val="20"/>
      <w:lang w:val="uk-UA"/>
    </w:rPr>
  </w:style>
  <w:style w:type="paragraph" w:customStyle="1" w:styleId="afffffffffffff">
    <w:name w:val="Заголовок підрозділів"/>
    <w:basedOn w:val="affffffffffffe"/>
    <w:next w:val="af3"/>
    <w:pPr>
      <w:ind w:firstLine="720"/>
      <w:jc w:val="left"/>
    </w:pPr>
    <w:rPr>
      <w:rFonts w:ascii="Garamond" w:hAnsi="Garamond" w:cs="Garamond"/>
    </w:rPr>
  </w:style>
  <w:style w:type="paragraph" w:customStyle="1" w:styleId="1ffff1">
    <w:name w:val="Цитата1"/>
    <w:basedOn w:val="af3"/>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3"/>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3"/>
    <w:pPr>
      <w:keepLines/>
      <w:numPr>
        <w:numId w:val="11"/>
      </w:numPr>
      <w:spacing w:line="360" w:lineRule="auto"/>
      <w:ind w:left="0" w:firstLine="0"/>
      <w:jc w:val="center"/>
    </w:pPr>
    <w:rPr>
      <w:b/>
      <w:sz w:val="28"/>
      <w:szCs w:val="20"/>
      <w:lang w:val="uk-UA"/>
    </w:rPr>
  </w:style>
  <w:style w:type="paragraph" w:customStyle="1" w:styleId="afffffffffffff0">
    <w:name w:val="ТЕКСТ"/>
    <w:basedOn w:val="af3"/>
    <w:pPr>
      <w:spacing w:line="360" w:lineRule="auto"/>
      <w:ind w:firstLine="709"/>
      <w:jc w:val="both"/>
    </w:pPr>
    <w:rPr>
      <w:rFonts w:ascii="FreeSetCTT" w:hAnsi="FreeSetCTT" w:cs="FreeSetCTT"/>
      <w:sz w:val="28"/>
      <w:szCs w:val="20"/>
      <w:lang w:val="uk-UA"/>
    </w:rPr>
  </w:style>
  <w:style w:type="paragraph" w:customStyle="1" w:styleId="CT-SNOSKA">
    <w:name w:val="CT-SNOSKA"/>
    <w:basedOn w:val="af3"/>
    <w:pPr>
      <w:jc w:val="both"/>
    </w:pPr>
    <w:rPr>
      <w:szCs w:val="20"/>
    </w:rPr>
  </w:style>
  <w:style w:type="paragraph" w:customStyle="1" w:styleId="2fff3">
    <w:name w:val="Стиль2"/>
    <w:basedOn w:val="af3"/>
    <w:pPr>
      <w:jc w:val="both"/>
    </w:pPr>
    <w:rPr>
      <w:rFonts w:cs="OpenSymbol"/>
    </w:rPr>
  </w:style>
  <w:style w:type="paragraph" w:customStyle="1" w:styleId="left">
    <w:name w:val="left"/>
    <w:basedOn w:val="af3"/>
    <w:pPr>
      <w:spacing w:before="280" w:after="280"/>
    </w:pPr>
    <w:rPr>
      <w:rFonts w:ascii="MS Reference Specialty" w:hAnsi="MS Reference Specialty" w:cs="MS Reference Specialty"/>
    </w:rPr>
  </w:style>
  <w:style w:type="paragraph" w:customStyle="1" w:styleId="31">
    <w:name w:val="Маркированный список 31"/>
    <w:basedOn w:val="af3"/>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1">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2">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3"/>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f3">
    <w:name w:val="текст сноски"/>
    <w:basedOn w:val="af3"/>
    <w:pPr>
      <w:autoSpaceDE w:val="0"/>
    </w:pPr>
    <w:rPr>
      <w:sz w:val="20"/>
      <w:szCs w:val="20"/>
    </w:rPr>
  </w:style>
  <w:style w:type="paragraph" w:customStyle="1" w:styleId="afffffffffffff4">
    <w:name w:val="Àäðåñà"/>
    <w:basedOn w:val="af3"/>
    <w:pPr>
      <w:spacing w:after="60" w:line="360" w:lineRule="auto"/>
      <w:jc w:val="center"/>
    </w:pPr>
    <w:rPr>
      <w:szCs w:val="20"/>
      <w:lang w:val="uk-UA"/>
    </w:rPr>
  </w:style>
  <w:style w:type="paragraph" w:customStyle="1" w:styleId="5d">
    <w:name w:val="Основной текст5"/>
    <w:basedOn w:val="af3"/>
    <w:pPr>
      <w:widowControl w:val="0"/>
      <w:spacing w:line="420" w:lineRule="auto"/>
      <w:ind w:firstLine="851"/>
      <w:jc w:val="both"/>
    </w:pPr>
    <w:rPr>
      <w:sz w:val="26"/>
      <w:szCs w:val="20"/>
    </w:rPr>
  </w:style>
  <w:style w:type="paragraph" w:customStyle="1" w:styleId="afffffffffffff5">
    <w:name w:val="СноскаОсн"/>
    <w:basedOn w:val="af3"/>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6">
    <w:name w:val="Цитаты"/>
    <w:basedOn w:val="af3"/>
    <w:pPr>
      <w:autoSpaceDE w:val="0"/>
      <w:spacing w:before="100" w:after="100"/>
      <w:ind w:left="360" w:right="360"/>
    </w:pPr>
  </w:style>
  <w:style w:type="paragraph" w:styleId="afffffffffffff7">
    <w:name w:val="E-mail Signature"/>
    <w:basedOn w:val="af3"/>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8">
    <w:name w:val="Signature"/>
    <w:basedOn w:val="af3"/>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3"/>
    <w:pPr>
      <w:shd w:val="clear" w:color="auto" w:fill="FFFFFF"/>
      <w:spacing w:line="360" w:lineRule="auto"/>
      <w:jc w:val="center"/>
    </w:pPr>
    <w:rPr>
      <w:color w:val="FF0000"/>
      <w:sz w:val="16"/>
      <w:szCs w:val="16"/>
    </w:rPr>
  </w:style>
  <w:style w:type="paragraph" w:styleId="1ffff3">
    <w:name w:val="index 1"/>
    <w:basedOn w:val="af3"/>
    <w:next w:val="af3"/>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3"/>
    <w:pPr>
      <w:shd w:val="clear" w:color="auto" w:fill="FFFFFF"/>
      <w:spacing w:line="360" w:lineRule="auto"/>
      <w:ind w:left="300" w:right="80"/>
      <w:jc w:val="both"/>
    </w:pPr>
    <w:rPr>
      <w:color w:val="000000"/>
      <w:sz w:val="28"/>
      <w:szCs w:val="28"/>
    </w:rPr>
  </w:style>
  <w:style w:type="paragraph" w:customStyle="1" w:styleId="vary">
    <w:name w:val="vary"/>
    <w:basedOn w:val="af3"/>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9">
    <w:name w:val="текст ссылки"/>
    <w:basedOn w:val="af3"/>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a">
    <w:name w:val="Конверт"/>
    <w:basedOn w:val="af3"/>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b">
    <w:name w:val="Стиль_стихи"/>
    <w:basedOn w:val="af3"/>
    <w:pPr>
      <w:autoSpaceDE w:val="0"/>
      <w:ind w:left="2268"/>
      <w:jc w:val="both"/>
    </w:pPr>
    <w:rPr>
      <w:i/>
      <w:iCs/>
      <w:sz w:val="28"/>
      <w:szCs w:val="28"/>
      <w:lang w:val="uk-UA"/>
    </w:rPr>
  </w:style>
  <w:style w:type="paragraph" w:customStyle="1" w:styleId="87">
    <w:name w:val="заголовок 8"/>
    <w:basedOn w:val="af3"/>
    <w:next w:val="af3"/>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3"/>
    <w:next w:val="af3"/>
    <w:pPr>
      <w:autoSpaceDE w:val="0"/>
      <w:ind w:firstLine="567"/>
      <w:jc w:val="both"/>
    </w:pPr>
    <w:rPr>
      <w:sz w:val="28"/>
      <w:szCs w:val="28"/>
      <w:lang w:val="uk-UA"/>
    </w:rPr>
  </w:style>
  <w:style w:type="paragraph" w:customStyle="1" w:styleId="afffffffffffffc">
    <w:name w:val="[ ]"/>
    <w:basedOn w:val="af3"/>
    <w:pPr>
      <w:autoSpaceDE w:val="0"/>
      <w:spacing w:line="288" w:lineRule="auto"/>
    </w:pPr>
    <w:rPr>
      <w:color w:val="000000"/>
      <w:sz w:val="20"/>
      <w:lang w:val="uk-UA"/>
    </w:rPr>
  </w:style>
  <w:style w:type="paragraph" w:customStyle="1" w:styleId="-7">
    <w:name w:val="Нормальний-мій"/>
    <w:basedOn w:val="af3"/>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d">
    <w:name w:val="Звичайний (веб)"/>
    <w:basedOn w:val="af3"/>
    <w:pPr>
      <w:autoSpaceDE w:val="0"/>
      <w:spacing w:before="100" w:after="100"/>
    </w:pPr>
    <w:rPr>
      <w:sz w:val="20"/>
      <w:lang w:val="uk-UA"/>
    </w:rPr>
  </w:style>
  <w:style w:type="paragraph" w:customStyle="1" w:styleId="afffffffffffffe">
    <w:name w:val="Текст виноски"/>
    <w:basedOn w:val="af3"/>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3"/>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
    <w:name w:val="табл"/>
    <w:basedOn w:val="text0"/>
    <w:next w:val="text0"/>
    <w:uiPriority w:val="99"/>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3"/>
    <w:pPr>
      <w:spacing w:line="280" w:lineRule="atLeast"/>
      <w:ind w:left="800" w:firstLine="400"/>
      <w:jc w:val="both"/>
    </w:pPr>
    <w:rPr>
      <w:color w:val="008000"/>
    </w:rPr>
  </w:style>
  <w:style w:type="paragraph" w:customStyle="1" w:styleId="just">
    <w:name w:val="just"/>
    <w:basedOn w:val="af3"/>
    <w:pPr>
      <w:spacing w:before="280" w:after="280"/>
      <w:jc w:val="both"/>
    </w:pPr>
    <w:rPr>
      <w:lang w:val="uk-UA"/>
    </w:rPr>
  </w:style>
  <w:style w:type="paragraph" w:customStyle="1" w:styleId="Nagwek2">
    <w:name w:val="Nagłówek2"/>
    <w:basedOn w:val="af3"/>
    <w:next w:val="affffffff4"/>
    <w:pPr>
      <w:keepNext/>
      <w:spacing w:before="240" w:after="120"/>
    </w:pPr>
    <w:rPr>
      <w:rFonts w:ascii="OpenSymbol" w:eastAsia="Arial" w:hAnsi="OpenSymbol" w:cs="Helvetica"/>
      <w:sz w:val="28"/>
      <w:szCs w:val="28"/>
    </w:rPr>
  </w:style>
  <w:style w:type="paragraph" w:customStyle="1" w:styleId="Podpis2">
    <w:name w:val="Podpis2"/>
    <w:basedOn w:val="af3"/>
    <w:pPr>
      <w:suppressLineNumbers/>
      <w:spacing w:before="120" w:after="120"/>
    </w:pPr>
    <w:rPr>
      <w:rFonts w:cs="Helvetica"/>
      <w:i/>
      <w:iCs/>
    </w:rPr>
  </w:style>
  <w:style w:type="paragraph" w:customStyle="1" w:styleId="Indeks">
    <w:name w:val="Indeks"/>
    <w:basedOn w:val="af3"/>
    <w:pPr>
      <w:suppressLineNumbers/>
    </w:pPr>
    <w:rPr>
      <w:rFonts w:cs="Helvetica"/>
    </w:rPr>
  </w:style>
  <w:style w:type="paragraph" w:customStyle="1" w:styleId="1ffff5">
    <w:name w:val="Текст примечания1"/>
    <w:basedOn w:val="af3"/>
    <w:rPr>
      <w:sz w:val="20"/>
      <w:szCs w:val="20"/>
    </w:rPr>
  </w:style>
  <w:style w:type="paragraph" w:customStyle="1" w:styleId="222">
    <w:name w:val="Основной текст 22"/>
    <w:basedOn w:val="af3"/>
    <w:pPr>
      <w:spacing w:after="120" w:line="480" w:lineRule="auto"/>
    </w:pPr>
  </w:style>
  <w:style w:type="paragraph" w:customStyle="1" w:styleId="3110">
    <w:name w:val="Основной текст с отступом 311"/>
    <w:basedOn w:val="af3"/>
    <w:pPr>
      <w:widowControl w:val="0"/>
      <w:ind w:firstLine="340"/>
      <w:jc w:val="both"/>
    </w:pPr>
    <w:rPr>
      <w:sz w:val="22"/>
      <w:szCs w:val="20"/>
      <w:lang w:val="uk-UA"/>
    </w:rPr>
  </w:style>
  <w:style w:type="paragraph" w:customStyle="1" w:styleId="Tekstpodstawowywcity21">
    <w:name w:val="Tekst podstawowy wcięty 21"/>
    <w:basedOn w:val="af3"/>
    <w:pPr>
      <w:spacing w:line="360" w:lineRule="auto"/>
      <w:ind w:right="-766" w:firstLine="425"/>
      <w:jc w:val="both"/>
    </w:pPr>
    <w:rPr>
      <w:sz w:val="28"/>
      <w:szCs w:val="20"/>
      <w:lang w:val="uk-UA"/>
    </w:rPr>
  </w:style>
  <w:style w:type="paragraph" w:customStyle="1" w:styleId="Tekstblokowy1">
    <w:name w:val="Tekst blokowy1"/>
    <w:basedOn w:val="af3"/>
    <w:pPr>
      <w:spacing w:line="360" w:lineRule="auto"/>
      <w:ind w:left="57" w:right="454" w:firstLine="426"/>
      <w:jc w:val="both"/>
    </w:pPr>
    <w:rPr>
      <w:sz w:val="28"/>
      <w:szCs w:val="20"/>
      <w:lang w:val="uk-UA"/>
    </w:rPr>
  </w:style>
  <w:style w:type="paragraph" w:customStyle="1" w:styleId="3fb">
    <w:name w:val="Основний текст з відступом 3"/>
    <w:basedOn w:val="af3"/>
    <w:pPr>
      <w:spacing w:line="360" w:lineRule="auto"/>
      <w:ind w:firstLine="680"/>
      <w:jc w:val="both"/>
    </w:pPr>
    <w:rPr>
      <w:i/>
      <w:iCs/>
      <w:sz w:val="28"/>
      <w:szCs w:val="28"/>
      <w:lang w:val="uk-UA"/>
    </w:rPr>
  </w:style>
  <w:style w:type="paragraph" w:customStyle="1" w:styleId="2fff4">
    <w:name w:val="Продовження списку 2"/>
    <w:basedOn w:val="af3"/>
    <w:pPr>
      <w:autoSpaceDE w:val="0"/>
      <w:spacing w:after="120"/>
      <w:ind w:left="566"/>
    </w:pPr>
    <w:rPr>
      <w:sz w:val="22"/>
      <w:szCs w:val="22"/>
    </w:rPr>
  </w:style>
  <w:style w:type="paragraph" w:customStyle="1" w:styleId="219">
    <w:name w:val="Список 21"/>
    <w:basedOn w:val="af3"/>
    <w:pPr>
      <w:autoSpaceDE w:val="0"/>
      <w:ind w:left="566" w:hanging="283"/>
    </w:pPr>
    <w:rPr>
      <w:sz w:val="22"/>
      <w:szCs w:val="22"/>
    </w:rPr>
  </w:style>
  <w:style w:type="paragraph" w:customStyle="1" w:styleId="Tekstpodstawowywcity31">
    <w:name w:val="Tekst podstawowy wcięty 31"/>
    <w:basedOn w:val="af3"/>
    <w:pPr>
      <w:spacing w:line="360" w:lineRule="auto"/>
      <w:ind w:firstLine="720"/>
      <w:jc w:val="center"/>
    </w:pPr>
    <w:rPr>
      <w:b/>
      <w:sz w:val="28"/>
      <w:szCs w:val="20"/>
      <w:lang w:val="uk-UA"/>
    </w:rPr>
  </w:style>
  <w:style w:type="paragraph" w:customStyle="1" w:styleId="2fff5">
    <w:name w:val="Основний текст 2"/>
    <w:basedOn w:val="af3"/>
    <w:pPr>
      <w:spacing w:line="360" w:lineRule="auto"/>
      <w:jc w:val="both"/>
    </w:pPr>
    <w:rPr>
      <w:szCs w:val="20"/>
      <w:lang w:val="uk-UA"/>
    </w:rPr>
  </w:style>
  <w:style w:type="paragraph" w:customStyle="1" w:styleId="223">
    <w:name w:val="Основной текст с отступом 22"/>
    <w:basedOn w:val="af3"/>
    <w:pPr>
      <w:spacing w:line="360" w:lineRule="auto"/>
      <w:ind w:right="357" w:firstLine="902"/>
      <w:jc w:val="both"/>
    </w:pPr>
    <w:rPr>
      <w:sz w:val="28"/>
      <w:szCs w:val="28"/>
      <w:lang w:val="en-US"/>
    </w:rPr>
  </w:style>
  <w:style w:type="paragraph" w:customStyle="1" w:styleId="2111">
    <w:name w:val="Основной текст с отступом 211"/>
    <w:basedOn w:val="af3"/>
    <w:pPr>
      <w:spacing w:after="120" w:line="480" w:lineRule="auto"/>
      <w:ind w:left="283"/>
    </w:pPr>
    <w:rPr>
      <w:lang w:val="uk-UA"/>
    </w:rPr>
  </w:style>
  <w:style w:type="paragraph" w:customStyle="1" w:styleId="2fff6">
    <w:name w:val="Основний текст з відступом 2"/>
    <w:basedOn w:val="af3"/>
    <w:pPr>
      <w:spacing w:after="120" w:line="480" w:lineRule="auto"/>
      <w:ind w:left="283"/>
    </w:pPr>
    <w:rPr>
      <w:lang w:val="uk-UA"/>
    </w:rPr>
  </w:style>
  <w:style w:type="paragraph" w:customStyle="1" w:styleId="Zwykytekst1">
    <w:name w:val="Zwykły tekst1"/>
    <w:basedOn w:val="af3"/>
    <w:rPr>
      <w:rFonts w:ascii="ISOCPEUR" w:hAnsi="ISOCPEUR" w:cs="ISOCPEUR"/>
      <w:sz w:val="20"/>
      <w:szCs w:val="20"/>
      <w:lang w:val="uk-UA"/>
    </w:rPr>
  </w:style>
  <w:style w:type="paragraph" w:customStyle="1" w:styleId="11b">
    <w:name w:val="Текст11"/>
    <w:basedOn w:val="af3"/>
    <w:pPr>
      <w:spacing w:line="220" w:lineRule="exact"/>
      <w:ind w:firstLine="454"/>
      <w:jc w:val="both"/>
    </w:pPr>
    <w:rPr>
      <w:sz w:val="20"/>
      <w:szCs w:val="20"/>
      <w:lang w:val="uk-UA"/>
    </w:rPr>
  </w:style>
  <w:style w:type="paragraph" w:customStyle="1" w:styleId="affffffffffffff0">
    <w:name w:val="дисертация"/>
    <w:basedOn w:val="af3"/>
    <w:pPr>
      <w:spacing w:line="360" w:lineRule="auto"/>
      <w:ind w:firstLine="720"/>
      <w:jc w:val="both"/>
    </w:pPr>
    <w:rPr>
      <w:sz w:val="28"/>
      <w:szCs w:val="20"/>
      <w:lang w:val="uk-UA"/>
    </w:rPr>
  </w:style>
  <w:style w:type="paragraph" w:customStyle="1" w:styleId="affffffffffffff1">
    <w:name w:val="Звичайний відступ"/>
    <w:basedOn w:val="af3"/>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3"/>
    <w:pPr>
      <w:spacing w:line="360" w:lineRule="auto"/>
      <w:ind w:left="-170" w:right="-567" w:firstLine="720"/>
      <w:jc w:val="both"/>
    </w:pPr>
    <w:rPr>
      <w:sz w:val="28"/>
      <w:szCs w:val="20"/>
      <w:lang w:val="uk-UA"/>
    </w:rPr>
  </w:style>
  <w:style w:type="paragraph" w:customStyle="1" w:styleId="231">
    <w:name w:val="Основной текст с отступом 23"/>
    <w:basedOn w:val="af3"/>
    <w:pPr>
      <w:spacing w:after="120" w:line="480" w:lineRule="auto"/>
      <w:ind w:left="283"/>
    </w:pPr>
  </w:style>
  <w:style w:type="paragraph" w:customStyle="1" w:styleId="Nagwek1">
    <w:name w:val="Nagłówek1"/>
    <w:basedOn w:val="af3"/>
    <w:next w:val="affffffff4"/>
    <w:pPr>
      <w:keepNext/>
      <w:spacing w:before="240" w:after="120"/>
    </w:pPr>
    <w:rPr>
      <w:rFonts w:ascii="OpenSymbol" w:eastAsia="Arial" w:hAnsi="OpenSymbol" w:cs="Helvetica"/>
      <w:sz w:val="28"/>
      <w:szCs w:val="28"/>
    </w:rPr>
  </w:style>
  <w:style w:type="paragraph" w:customStyle="1" w:styleId="Podpis1">
    <w:name w:val="Podpis1"/>
    <w:basedOn w:val="af3"/>
    <w:pPr>
      <w:suppressLineNumbers/>
      <w:spacing w:before="120" w:after="120"/>
    </w:pPr>
    <w:rPr>
      <w:rFonts w:cs="Helvetica"/>
      <w:i/>
      <w:iCs/>
    </w:rPr>
  </w:style>
  <w:style w:type="paragraph" w:customStyle="1" w:styleId="1ffff6">
    <w:name w:val="Схема документа1"/>
    <w:basedOn w:val="af3"/>
    <w:pPr>
      <w:shd w:val="clear" w:color="auto" w:fill="000080"/>
    </w:pPr>
    <w:rPr>
      <w:rFonts w:ascii="Helvetica" w:hAnsi="Helvetica" w:cs="Helvetica"/>
      <w:sz w:val="20"/>
      <w:szCs w:val="20"/>
    </w:rPr>
  </w:style>
  <w:style w:type="paragraph" w:customStyle="1" w:styleId="Zawartolisty">
    <w:name w:val="Zawartość listy"/>
    <w:basedOn w:val="af3"/>
    <w:pPr>
      <w:ind w:left="567"/>
    </w:pPr>
  </w:style>
  <w:style w:type="paragraph" w:customStyle="1" w:styleId="Nagweklisty">
    <w:name w:val="Nagłówek listy"/>
    <w:basedOn w:val="af3"/>
    <w:next w:val="Zawartolisty"/>
  </w:style>
  <w:style w:type="paragraph" w:customStyle="1" w:styleId="Zawartotabeli">
    <w:name w:val="Zawartość tabeli"/>
    <w:basedOn w:val="af3"/>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3"/>
    <w:pPr>
      <w:tabs>
        <w:tab w:val="left" w:pos="0"/>
      </w:tabs>
      <w:spacing w:line="360" w:lineRule="auto"/>
      <w:ind w:firstLine="567"/>
      <w:jc w:val="both"/>
    </w:pPr>
    <w:rPr>
      <w:sz w:val="28"/>
      <w:szCs w:val="28"/>
      <w:lang w:val="pl-PL"/>
    </w:rPr>
  </w:style>
  <w:style w:type="paragraph" w:customStyle="1" w:styleId="Zawartoramki">
    <w:name w:val="Zawartość ramki"/>
    <w:basedOn w:val="affffffff4"/>
    <w:rPr>
      <w:sz w:val="24"/>
    </w:rPr>
  </w:style>
  <w:style w:type="paragraph" w:customStyle="1" w:styleId="11d">
    <w:name w:val="Цитата11"/>
    <w:basedOn w:val="af3"/>
    <w:pPr>
      <w:ind w:left="72" w:right="-766"/>
      <w:jc w:val="both"/>
    </w:pPr>
    <w:rPr>
      <w:sz w:val="28"/>
      <w:szCs w:val="20"/>
    </w:rPr>
  </w:style>
  <w:style w:type="paragraph" w:customStyle="1" w:styleId="3fc">
    <w:name w:val="Основний текст 3"/>
    <w:basedOn w:val="af3"/>
    <w:pPr>
      <w:ind w:right="-766"/>
      <w:jc w:val="both"/>
    </w:pPr>
    <w:rPr>
      <w:sz w:val="28"/>
      <w:szCs w:val="20"/>
      <w:lang w:val="en-US"/>
    </w:rPr>
  </w:style>
  <w:style w:type="paragraph" w:customStyle="1" w:styleId="BlockText1">
    <w:name w:val="Block Text1"/>
    <w:basedOn w:val="af3"/>
    <w:pPr>
      <w:spacing w:line="360" w:lineRule="auto"/>
      <w:ind w:firstLine="567"/>
      <w:jc w:val="both"/>
    </w:pPr>
    <w:rPr>
      <w:sz w:val="28"/>
      <w:szCs w:val="28"/>
    </w:rPr>
  </w:style>
  <w:style w:type="paragraph" w:customStyle="1" w:styleId="Nagwek">
    <w:name w:val="Nagłówek"/>
    <w:basedOn w:val="af3"/>
    <w:next w:val="affffffff4"/>
    <w:pPr>
      <w:keepNext/>
      <w:spacing w:before="240" w:after="120"/>
    </w:pPr>
    <w:rPr>
      <w:rFonts w:ascii="OpenSymbol" w:eastAsia="Arial" w:hAnsi="OpenSymbol" w:cs="Helvetica"/>
      <w:sz w:val="28"/>
      <w:szCs w:val="28"/>
    </w:rPr>
  </w:style>
  <w:style w:type="paragraph" w:customStyle="1" w:styleId="Podpis">
    <w:name w:val="Podpis"/>
    <w:basedOn w:val="af3"/>
    <w:pPr>
      <w:suppressLineNumbers/>
      <w:spacing w:before="120" w:after="120"/>
    </w:pPr>
    <w:rPr>
      <w:rFonts w:cs="Helvetica"/>
      <w:i/>
      <w:iCs/>
    </w:rPr>
  </w:style>
  <w:style w:type="paragraph" w:customStyle="1" w:styleId="Nagwek3">
    <w:name w:val="Nagłówek3"/>
    <w:basedOn w:val="af3"/>
    <w:next w:val="affffffff4"/>
    <w:pPr>
      <w:keepNext/>
      <w:spacing w:before="240" w:after="120"/>
    </w:pPr>
    <w:rPr>
      <w:rFonts w:ascii="OpenSymbol" w:eastAsia="Arial" w:hAnsi="OpenSymbol" w:cs="Helvetica"/>
      <w:sz w:val="28"/>
      <w:szCs w:val="28"/>
    </w:rPr>
  </w:style>
  <w:style w:type="paragraph" w:customStyle="1" w:styleId="Podpis3">
    <w:name w:val="Podpis3"/>
    <w:basedOn w:val="af3"/>
    <w:pPr>
      <w:suppressLineNumbers/>
      <w:spacing w:before="120" w:after="120"/>
    </w:pPr>
    <w:rPr>
      <w:rFonts w:cs="Helvetica"/>
      <w:i/>
      <w:iCs/>
    </w:rPr>
  </w:style>
  <w:style w:type="paragraph" w:customStyle="1" w:styleId="1ffff7">
    <w:name w:val="Название объекта1"/>
    <w:basedOn w:val="af3"/>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3"/>
    <w:pPr>
      <w:spacing w:line="360" w:lineRule="auto"/>
      <w:ind w:firstLine="360"/>
      <w:jc w:val="both"/>
    </w:pPr>
    <w:rPr>
      <w:sz w:val="28"/>
      <w:szCs w:val="28"/>
      <w:lang w:val="uk-UA"/>
    </w:rPr>
  </w:style>
  <w:style w:type="paragraph" w:customStyle="1" w:styleId="331">
    <w:name w:val="Основной текст с отступом 33"/>
    <w:basedOn w:val="af3"/>
    <w:pPr>
      <w:ind w:firstLine="397"/>
      <w:jc w:val="both"/>
    </w:pPr>
    <w:rPr>
      <w:sz w:val="28"/>
      <w:szCs w:val="28"/>
      <w:lang w:val="uk-UA"/>
    </w:rPr>
  </w:style>
  <w:style w:type="paragraph" w:customStyle="1" w:styleId="affffffffffffff2">
    <w:name w:val="ЦитатаВірш"/>
    <w:basedOn w:val="af3"/>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3"/>
    <w:next w:val="af3"/>
    <w:uiPriority w:val="99"/>
    <w:pPr>
      <w:keepNext/>
      <w:tabs>
        <w:tab w:val="left" w:pos="5670"/>
      </w:tabs>
      <w:autoSpaceDE w:val="0"/>
      <w:ind w:firstLine="5387"/>
      <w:jc w:val="both"/>
    </w:pPr>
    <w:rPr>
      <w:b/>
      <w:bCs/>
      <w:sz w:val="28"/>
      <w:szCs w:val="28"/>
    </w:rPr>
  </w:style>
  <w:style w:type="paragraph" w:customStyle="1" w:styleId="affffffffffffff3">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3"/>
    <w:pPr>
      <w:spacing w:before="48" w:after="48"/>
      <w:ind w:firstLine="432"/>
      <w:jc w:val="both"/>
    </w:pPr>
  </w:style>
  <w:style w:type="paragraph" w:customStyle="1" w:styleId="fulltext">
    <w:name w:val="fulltext"/>
    <w:basedOn w:val="af3"/>
    <w:pPr>
      <w:spacing w:before="280" w:after="280"/>
    </w:pPr>
    <w:rPr>
      <w:rFonts w:ascii="Mangal" w:hAnsi="Mangal" w:cs="Mangal"/>
    </w:rPr>
  </w:style>
  <w:style w:type="paragraph" w:customStyle="1" w:styleId="2fff8">
    <w:name w:val="Подзаголовок2"/>
    <w:basedOn w:val="af3"/>
    <w:pPr>
      <w:spacing w:after="280"/>
    </w:pPr>
    <w:rPr>
      <w:sz w:val="27"/>
      <w:szCs w:val="27"/>
    </w:rPr>
  </w:style>
  <w:style w:type="paragraph" w:customStyle="1" w:styleId="316">
    <w:name w:val="Список 31"/>
    <w:basedOn w:val="af3"/>
    <w:pPr>
      <w:ind w:left="849" w:hanging="283"/>
    </w:pPr>
  </w:style>
  <w:style w:type="paragraph" w:customStyle="1" w:styleId="affffffffffffff4">
    <w:name w:val="Краткий обратный адрес"/>
    <w:basedOn w:val="af3"/>
  </w:style>
  <w:style w:type="paragraph" w:customStyle="1" w:styleId="Head">
    <w:name w:val="Head"/>
    <w:basedOn w:val="af3"/>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3"/>
    <w:pPr>
      <w:tabs>
        <w:tab w:val="left" w:pos="283"/>
      </w:tabs>
      <w:ind w:left="283" w:hanging="283"/>
      <w:jc w:val="both"/>
    </w:pPr>
    <w:rPr>
      <w:color w:val="000000"/>
      <w:sz w:val="16"/>
      <w:szCs w:val="20"/>
    </w:rPr>
  </w:style>
  <w:style w:type="paragraph" w:customStyle="1" w:styleId="BodyText31">
    <w:name w:val="Body Text 31"/>
    <w:basedOn w:val="af3"/>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5"/>
    <w:pPr>
      <w:pBdr>
        <w:top w:val="single" w:sz="4" w:space="10" w:color="000000"/>
      </w:pBdr>
      <w:ind w:firstLine="283"/>
      <w:jc w:val="both"/>
    </w:pPr>
    <w:rPr>
      <w:rFonts w:ascii="FreeSetCTT" w:hAnsi="FreeSetCTT" w:cs="FreeSetCTT"/>
      <w:sz w:val="18"/>
      <w:szCs w:val="18"/>
    </w:rPr>
  </w:style>
  <w:style w:type="paragraph" w:customStyle="1" w:styleId="affffffffffffff5">
    <w:name w:val="ЗНОСКА"/>
    <w:basedOn w:val="WyNOSKA"/>
    <w:pPr>
      <w:pBdr>
        <w:top w:val="none" w:sz="0" w:space="0" w:color="auto"/>
      </w:pBdr>
      <w:spacing w:line="200" w:lineRule="atLeast"/>
    </w:pPr>
  </w:style>
  <w:style w:type="paragraph" w:customStyle="1" w:styleId="zit">
    <w:name w:val="zit"/>
    <w:basedOn w:val="af3"/>
    <w:pPr>
      <w:shd w:val="clear" w:color="auto" w:fill="FFFFFF"/>
      <w:spacing w:before="284" w:line="320" w:lineRule="atLeast"/>
      <w:ind w:left="900" w:right="284" w:firstLine="284"/>
      <w:jc w:val="both"/>
    </w:pPr>
    <w:rPr>
      <w:color w:val="993300"/>
    </w:rPr>
  </w:style>
  <w:style w:type="paragraph" w:customStyle="1" w:styleId="m1">
    <w:name w:val="m1"/>
    <w:basedOn w:val="af3"/>
    <w:pPr>
      <w:shd w:val="clear" w:color="auto" w:fill="FFFFFF"/>
      <w:spacing w:line="320" w:lineRule="atLeast"/>
      <w:ind w:firstLine="284"/>
      <w:jc w:val="both"/>
    </w:pPr>
    <w:rPr>
      <w:color w:val="000000"/>
    </w:rPr>
  </w:style>
  <w:style w:type="paragraph" w:customStyle="1" w:styleId="small">
    <w:name w:val="small"/>
    <w:basedOn w:val="af3"/>
    <w:rPr>
      <w:rFonts w:ascii="FreeSetCTT" w:hAnsi="FreeSetCTT" w:cs="FreeSetCTT"/>
      <w:color w:val="808080"/>
    </w:rPr>
  </w:style>
  <w:style w:type="paragraph" w:customStyle="1" w:styleId="answer1">
    <w:name w:val="answer1"/>
    <w:basedOn w:val="af3"/>
    <w:pPr>
      <w:spacing w:after="240"/>
    </w:pPr>
  </w:style>
  <w:style w:type="paragraph" w:customStyle="1" w:styleId="pagenum">
    <w:name w:val="pagenum"/>
    <w:basedOn w:val="af3"/>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3"/>
    <w:pPr>
      <w:spacing w:before="180"/>
      <w:ind w:firstLine="432"/>
      <w:jc w:val="both"/>
    </w:pPr>
  </w:style>
  <w:style w:type="paragraph" w:customStyle="1" w:styleId="1111">
    <w:name w:val="Заголовок 111"/>
    <w:basedOn w:val="af3"/>
    <w:rPr>
      <w:b/>
      <w:bCs/>
      <w:color w:val="02125F"/>
      <w:kern w:val="1"/>
      <w:sz w:val="21"/>
      <w:szCs w:val="21"/>
    </w:rPr>
  </w:style>
  <w:style w:type="paragraph" w:customStyle="1" w:styleId="3111">
    <w:name w:val="Заголовок 311"/>
    <w:basedOn w:val="af3"/>
    <w:rPr>
      <w:rFonts w:ascii="Helvetica" w:hAnsi="Helvetica" w:cs="Helvetica"/>
      <w:b/>
      <w:bCs/>
      <w:color w:val="02125F"/>
      <w:sz w:val="18"/>
      <w:szCs w:val="18"/>
    </w:rPr>
  </w:style>
  <w:style w:type="paragraph" w:styleId="z-1">
    <w:name w:val="HTML Top of Form"/>
    <w:basedOn w:val="af3"/>
    <w:next w:val="af3"/>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3"/>
    <w:pPr>
      <w:spacing w:before="280" w:after="280"/>
      <w:jc w:val="both"/>
    </w:pPr>
    <w:rPr>
      <w:rFonts w:ascii="OpenSymbol" w:hAnsi="OpenSymbol" w:cs="OpenSymbol"/>
      <w:b/>
      <w:bCs/>
      <w:i/>
      <w:iCs/>
      <w:color w:val="000000"/>
      <w:sz w:val="18"/>
      <w:szCs w:val="18"/>
    </w:rPr>
  </w:style>
  <w:style w:type="paragraph" w:customStyle="1" w:styleId="11e">
    <w:name w:val="Название11"/>
    <w:basedOn w:val="af3"/>
    <w:pPr>
      <w:suppressLineNumbers/>
      <w:spacing w:before="120" w:after="120"/>
    </w:pPr>
    <w:rPr>
      <w:rFonts w:cs="Helvetica"/>
      <w:i/>
      <w:iCs/>
    </w:rPr>
  </w:style>
  <w:style w:type="paragraph" w:customStyle="1" w:styleId="1ffff9">
    <w:name w:val="Указатель1"/>
    <w:basedOn w:val="af3"/>
    <w:pPr>
      <w:suppressLineNumbers/>
    </w:pPr>
    <w:rPr>
      <w:rFonts w:cs="Helvetica"/>
    </w:rPr>
  </w:style>
  <w:style w:type="paragraph" w:customStyle="1" w:styleId="affffffffffffff6">
    <w:name w:val="Содержимое врезки"/>
    <w:basedOn w:val="affffffff4"/>
    <w:rPr>
      <w:sz w:val="24"/>
    </w:rPr>
  </w:style>
  <w:style w:type="paragraph" w:customStyle="1" w:styleId="H2">
    <w:name w:val="H2"/>
    <w:basedOn w:val="af3"/>
    <w:next w:val="af3"/>
    <w:pPr>
      <w:keepNext/>
      <w:spacing w:before="100" w:after="100"/>
    </w:pPr>
    <w:rPr>
      <w:b/>
      <w:sz w:val="36"/>
      <w:szCs w:val="20"/>
      <w:lang w:val="uk-UA"/>
    </w:rPr>
  </w:style>
  <w:style w:type="paragraph" w:customStyle="1" w:styleId="Blockquote">
    <w:name w:val="Blockquote"/>
    <w:basedOn w:val="af3"/>
    <w:pPr>
      <w:spacing w:before="100" w:after="100"/>
      <w:ind w:left="360" w:right="360"/>
    </w:pPr>
    <w:rPr>
      <w:szCs w:val="20"/>
      <w:lang w:val="uk-UA"/>
    </w:rPr>
  </w:style>
  <w:style w:type="paragraph" w:customStyle="1" w:styleId="DefinitionList">
    <w:name w:val="Definition List"/>
    <w:basedOn w:val="af3"/>
    <w:next w:val="af3"/>
    <w:pPr>
      <w:ind w:left="360"/>
    </w:pPr>
    <w:rPr>
      <w:szCs w:val="20"/>
      <w:lang w:val="uk-UA"/>
    </w:rPr>
  </w:style>
  <w:style w:type="paragraph" w:customStyle="1" w:styleId="H3">
    <w:name w:val="H3"/>
    <w:basedOn w:val="af3"/>
    <w:next w:val="af3"/>
    <w:uiPriority w:val="99"/>
    <w:pPr>
      <w:keepNext/>
      <w:spacing w:before="100" w:after="100"/>
    </w:pPr>
    <w:rPr>
      <w:b/>
      <w:sz w:val="28"/>
      <w:szCs w:val="20"/>
      <w:lang w:val="uk-UA"/>
    </w:rPr>
  </w:style>
  <w:style w:type="paragraph" w:customStyle="1" w:styleId="H5">
    <w:name w:val="H5"/>
    <w:basedOn w:val="af3"/>
    <w:next w:val="af3"/>
    <w:pPr>
      <w:keepNext/>
      <w:spacing w:before="100" w:after="100"/>
    </w:pPr>
    <w:rPr>
      <w:b/>
      <w:sz w:val="20"/>
      <w:szCs w:val="20"/>
      <w:lang w:val="uk-UA"/>
    </w:rPr>
  </w:style>
  <w:style w:type="paragraph" w:customStyle="1" w:styleId="H4">
    <w:name w:val="H4"/>
    <w:basedOn w:val="af3"/>
    <w:next w:val="af3"/>
    <w:pPr>
      <w:keepNext/>
      <w:spacing w:before="100" w:after="100"/>
    </w:pPr>
    <w:rPr>
      <w:b/>
      <w:szCs w:val="20"/>
      <w:lang w:val="uk-UA"/>
    </w:rPr>
  </w:style>
  <w:style w:type="paragraph" w:customStyle="1" w:styleId="PP">
    <w:name w:val="Строка PP"/>
    <w:basedOn w:val="afffffffffffff8"/>
    <w:pPr>
      <w:widowControl/>
      <w:overflowPunct/>
      <w:autoSpaceDE/>
      <w:spacing w:before="0" w:after="0" w:line="240" w:lineRule="auto"/>
      <w:ind w:left="4252"/>
      <w:jc w:val="left"/>
      <w:textAlignment w:val="auto"/>
    </w:pPr>
    <w:rPr>
      <w:i w:val="0"/>
      <w:iCs w:val="0"/>
      <w:color w:val="auto"/>
      <w:szCs w:val="20"/>
    </w:rPr>
  </w:style>
  <w:style w:type="paragraph" w:customStyle="1" w:styleId="affffffffffffff7">
    <w:name w:val="Адресат"/>
    <w:basedOn w:val="af3"/>
    <w:rPr>
      <w:sz w:val="28"/>
      <w:szCs w:val="20"/>
      <w:lang w:val="uk-UA"/>
    </w:rPr>
  </w:style>
  <w:style w:type="paragraph" w:styleId="2fff9">
    <w:name w:val="index 2"/>
    <w:basedOn w:val="af3"/>
    <w:next w:val="af3"/>
    <w:pPr>
      <w:widowControl w:val="0"/>
      <w:autoSpaceDE w:val="0"/>
      <w:ind w:left="400" w:hanging="200"/>
    </w:pPr>
    <w:rPr>
      <w:sz w:val="18"/>
      <w:szCs w:val="18"/>
    </w:rPr>
  </w:style>
  <w:style w:type="paragraph" w:styleId="3fd">
    <w:name w:val="index 3"/>
    <w:basedOn w:val="af3"/>
    <w:next w:val="af3"/>
    <w:pPr>
      <w:widowControl w:val="0"/>
      <w:autoSpaceDE w:val="0"/>
      <w:ind w:left="600" w:hanging="200"/>
    </w:pPr>
    <w:rPr>
      <w:sz w:val="18"/>
      <w:szCs w:val="18"/>
    </w:rPr>
  </w:style>
  <w:style w:type="paragraph" w:customStyle="1" w:styleId="413">
    <w:name w:val="Указатель 41"/>
    <w:basedOn w:val="af3"/>
    <w:next w:val="af3"/>
    <w:pPr>
      <w:widowControl w:val="0"/>
      <w:autoSpaceDE w:val="0"/>
      <w:ind w:left="800" w:hanging="200"/>
    </w:pPr>
    <w:rPr>
      <w:sz w:val="18"/>
      <w:szCs w:val="18"/>
    </w:rPr>
  </w:style>
  <w:style w:type="paragraph" w:customStyle="1" w:styleId="512">
    <w:name w:val="Указатель 51"/>
    <w:basedOn w:val="af3"/>
    <w:next w:val="af3"/>
    <w:pPr>
      <w:widowControl w:val="0"/>
      <w:autoSpaceDE w:val="0"/>
      <w:ind w:left="1000" w:hanging="200"/>
    </w:pPr>
    <w:rPr>
      <w:sz w:val="18"/>
      <w:szCs w:val="18"/>
    </w:rPr>
  </w:style>
  <w:style w:type="paragraph" w:customStyle="1" w:styleId="611">
    <w:name w:val="Указатель 61"/>
    <w:basedOn w:val="af3"/>
    <w:next w:val="af3"/>
    <w:pPr>
      <w:widowControl w:val="0"/>
      <w:autoSpaceDE w:val="0"/>
      <w:ind w:left="1200" w:hanging="200"/>
    </w:pPr>
    <w:rPr>
      <w:sz w:val="18"/>
      <w:szCs w:val="18"/>
    </w:rPr>
  </w:style>
  <w:style w:type="paragraph" w:customStyle="1" w:styleId="711">
    <w:name w:val="Указатель 71"/>
    <w:basedOn w:val="af3"/>
    <w:next w:val="af3"/>
    <w:pPr>
      <w:widowControl w:val="0"/>
      <w:autoSpaceDE w:val="0"/>
      <w:ind w:left="1400" w:hanging="200"/>
    </w:pPr>
    <w:rPr>
      <w:sz w:val="18"/>
      <w:szCs w:val="18"/>
    </w:rPr>
  </w:style>
  <w:style w:type="paragraph" w:customStyle="1" w:styleId="810">
    <w:name w:val="Указатель 81"/>
    <w:basedOn w:val="af3"/>
    <w:next w:val="af3"/>
    <w:pPr>
      <w:widowControl w:val="0"/>
      <w:autoSpaceDE w:val="0"/>
      <w:ind w:left="1600" w:hanging="200"/>
    </w:pPr>
    <w:rPr>
      <w:sz w:val="18"/>
      <w:szCs w:val="18"/>
    </w:rPr>
  </w:style>
  <w:style w:type="paragraph" w:customStyle="1" w:styleId="910">
    <w:name w:val="Указатель 91"/>
    <w:basedOn w:val="af3"/>
    <w:next w:val="af3"/>
    <w:pPr>
      <w:widowControl w:val="0"/>
      <w:autoSpaceDE w:val="0"/>
      <w:ind w:left="1800" w:hanging="200"/>
    </w:pPr>
    <w:rPr>
      <w:sz w:val="18"/>
      <w:szCs w:val="18"/>
    </w:rPr>
  </w:style>
  <w:style w:type="paragraph" w:styleId="affffffffffffff8">
    <w:name w:val="index heading"/>
    <w:basedOn w:val="af3"/>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3"/>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b"/>
    <w:pPr>
      <w:ind w:firstLine="210"/>
    </w:pPr>
    <w:rPr>
      <w:sz w:val="24"/>
    </w:rPr>
  </w:style>
  <w:style w:type="paragraph" w:customStyle="1" w:styleId="Iauiueaennaoaoey">
    <w:name w:val="Iau?iue aenna?oaoey"/>
    <w:basedOn w:val="af3"/>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3"/>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3"/>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3"/>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3"/>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3"/>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3"/>
    <w:pPr>
      <w:tabs>
        <w:tab w:val="left" w:pos="360"/>
      </w:tabs>
      <w:spacing w:line="360" w:lineRule="auto"/>
      <w:ind w:firstLine="454"/>
      <w:jc w:val="both"/>
    </w:pPr>
    <w:rPr>
      <w:sz w:val="28"/>
      <w:szCs w:val="28"/>
      <w:lang w:val="uk-UA"/>
    </w:rPr>
  </w:style>
  <w:style w:type="paragraph" w:customStyle="1" w:styleId="BookPage0">
    <w:name w:val="BookPage Знак"/>
    <w:basedOn w:val="af3"/>
    <w:pPr>
      <w:widowControl w:val="0"/>
      <w:autoSpaceDE w:val="0"/>
      <w:spacing w:before="210"/>
    </w:pPr>
    <w:rPr>
      <w:rFonts w:ascii="OpenSymbol" w:hAnsi="OpenSymbol" w:cs="OpenSymbol"/>
      <w:b/>
      <w:bCs/>
      <w:color w:val="666699"/>
    </w:rPr>
  </w:style>
  <w:style w:type="paragraph" w:customStyle="1" w:styleId="BookPage1">
    <w:name w:val="BookPage"/>
    <w:basedOn w:val="af3"/>
    <w:pPr>
      <w:widowControl w:val="0"/>
      <w:autoSpaceDE w:val="0"/>
      <w:spacing w:before="210"/>
    </w:pPr>
    <w:rPr>
      <w:rFonts w:ascii="OpenSymbol" w:hAnsi="OpenSymbol" w:cs="OpenSymbol"/>
      <w:b/>
      <w:bCs/>
      <w:color w:val="666699"/>
    </w:rPr>
  </w:style>
  <w:style w:type="paragraph" w:customStyle="1" w:styleId="94">
    <w:name w:val="заголовок 9"/>
    <w:basedOn w:val="af3"/>
    <w:next w:val="af3"/>
    <w:uiPriority w:val="99"/>
    <w:pPr>
      <w:keepNext/>
      <w:autoSpaceDE w:val="0"/>
      <w:spacing w:line="360" w:lineRule="auto"/>
      <w:jc w:val="both"/>
    </w:pPr>
    <w:rPr>
      <w:sz w:val="28"/>
      <w:szCs w:val="28"/>
      <w:lang w:val="uk-UA"/>
    </w:rPr>
  </w:style>
  <w:style w:type="paragraph" w:customStyle="1" w:styleId="affffffffffffff9">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a">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b">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c">
    <w:name w:val="текст примечания"/>
    <w:basedOn w:val="af3"/>
    <w:pPr>
      <w:autoSpaceDE w:val="0"/>
    </w:pPr>
    <w:rPr>
      <w:sz w:val="20"/>
      <w:szCs w:val="20"/>
    </w:rPr>
  </w:style>
  <w:style w:type="paragraph" w:customStyle="1" w:styleId="affffffffffffffd">
    <w:name w:val="глава №"/>
    <w:basedOn w:val="af3"/>
    <w:next w:val="af3"/>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e">
    <w:name w:val="заголовок"/>
    <w:basedOn w:val="afffffffffd"/>
    <w:pPr>
      <w:autoSpaceDE w:val="0"/>
      <w:spacing w:after="57" w:line="244" w:lineRule="atLeast"/>
      <w:ind w:firstLine="0"/>
      <w:jc w:val="center"/>
      <w:textAlignment w:val="center"/>
    </w:pPr>
    <w:rPr>
      <w:b/>
      <w:bCs/>
      <w:caps/>
      <w:color w:val="000000"/>
      <w:sz w:val="20"/>
    </w:rPr>
  </w:style>
  <w:style w:type="paragraph" w:customStyle="1" w:styleId="afffffffffffffff">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f"/>
    <w:next w:val="afffffffffffffff"/>
    <w:pPr>
      <w:keepNext/>
      <w:spacing w:before="240" w:after="60"/>
    </w:pPr>
    <w:rPr>
      <w:rFonts w:ascii="OpenSymbol" w:hAnsi="OpenSymbol" w:cs="OpenSymbol"/>
      <w:b/>
      <w:bCs/>
      <w:kern w:val="1"/>
      <w:lang w:val="uk-UA"/>
    </w:rPr>
  </w:style>
  <w:style w:type="paragraph" w:customStyle="1" w:styleId="Aenao-1">
    <w:name w:val="Aena?o-1"/>
    <w:basedOn w:val="affffffff4"/>
    <w:pPr>
      <w:autoSpaceDE w:val="0"/>
      <w:spacing w:after="0" w:line="360" w:lineRule="auto"/>
      <w:ind w:firstLine="720"/>
      <w:jc w:val="both"/>
    </w:pPr>
    <w:rPr>
      <w:szCs w:val="28"/>
    </w:rPr>
  </w:style>
  <w:style w:type="paragraph" w:customStyle="1" w:styleId="Noeeu1">
    <w:name w:val="Noeeu1"/>
    <w:basedOn w:val="af3"/>
    <w:pPr>
      <w:overflowPunct w:val="0"/>
      <w:autoSpaceDE w:val="0"/>
      <w:spacing w:line="360" w:lineRule="auto"/>
      <w:ind w:firstLine="567"/>
      <w:jc w:val="both"/>
      <w:textAlignment w:val="baseline"/>
    </w:pPr>
    <w:rPr>
      <w:sz w:val="28"/>
      <w:szCs w:val="28"/>
    </w:rPr>
  </w:style>
  <w:style w:type="paragraph" w:customStyle="1" w:styleId="rvps5">
    <w:name w:val="rvps5"/>
    <w:basedOn w:val="af3"/>
    <w:pPr>
      <w:spacing w:before="280" w:after="280"/>
    </w:pPr>
    <w:rPr>
      <w:rFonts w:eastAsia="Impact"/>
    </w:rPr>
  </w:style>
  <w:style w:type="paragraph" w:customStyle="1" w:styleId="1-liter">
    <w:name w:val="1-liter"/>
    <w:basedOn w:val="af3"/>
    <w:pPr>
      <w:numPr>
        <w:numId w:val="13"/>
      </w:numPr>
      <w:spacing w:line="230" w:lineRule="auto"/>
      <w:jc w:val="both"/>
    </w:pPr>
    <w:rPr>
      <w:rFonts w:eastAsia="Impact"/>
      <w:i/>
      <w:iCs/>
      <w:sz w:val="21"/>
      <w:szCs w:val="21"/>
      <w:lang w:val="uk-UA"/>
    </w:rPr>
  </w:style>
  <w:style w:type="paragraph" w:customStyle="1" w:styleId="afffffffffffffff0">
    <w:name w:val="Текст_статті"/>
    <w:basedOn w:val="af3"/>
    <w:pPr>
      <w:ind w:firstLine="284"/>
      <w:jc w:val="both"/>
    </w:pPr>
    <w:rPr>
      <w:sz w:val="20"/>
      <w:szCs w:val="20"/>
      <w:lang w:val="uk-UA"/>
    </w:rPr>
  </w:style>
  <w:style w:type="paragraph" w:customStyle="1" w:styleId="WW-20">
    <w:name w:val="WW-Основной текст с отступом 2"/>
    <w:basedOn w:val="af3"/>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3"/>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3"/>
    <w:next w:val="af3"/>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4"/>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3"/>
    <w:pPr>
      <w:spacing w:line="343" w:lineRule="auto"/>
      <w:ind w:firstLine="709"/>
      <w:jc w:val="both"/>
    </w:pPr>
    <w:rPr>
      <w:rFonts w:ascii="Helvetica" w:hAnsi="Helvetica" w:cs="Helvetica"/>
      <w:sz w:val="16"/>
      <w:szCs w:val="16"/>
      <w:lang w:val="uk-UA"/>
    </w:rPr>
  </w:style>
  <w:style w:type="paragraph" w:customStyle="1" w:styleId="1-zbirnyk">
    <w:name w:val="1-zbirnyk"/>
    <w:basedOn w:val="af3"/>
    <w:pPr>
      <w:ind w:firstLine="567"/>
      <w:jc w:val="both"/>
    </w:pPr>
    <w:rPr>
      <w:sz w:val="21"/>
      <w:szCs w:val="20"/>
      <w:lang w:val="uk-UA"/>
    </w:rPr>
  </w:style>
  <w:style w:type="paragraph" w:customStyle="1" w:styleId="pfull">
    <w:name w:val="pfull"/>
    <w:basedOn w:val="af3"/>
    <w:pPr>
      <w:spacing w:before="280" w:after="280"/>
    </w:pPr>
  </w:style>
  <w:style w:type="paragraph" w:customStyle="1" w:styleId="bodytext">
    <w:name w:val="bodytext"/>
    <w:basedOn w:val="af3"/>
    <w:pPr>
      <w:spacing w:after="22"/>
      <w:ind w:firstLine="330"/>
    </w:pPr>
    <w:rPr>
      <w:sz w:val="26"/>
      <w:szCs w:val="26"/>
    </w:rPr>
  </w:style>
  <w:style w:type="paragraph" w:customStyle="1" w:styleId="docheader">
    <w:name w:val="docheader"/>
    <w:basedOn w:val="af3"/>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3"/>
    <w:pPr>
      <w:spacing w:before="280" w:after="280"/>
    </w:pPr>
  </w:style>
  <w:style w:type="paragraph" w:customStyle="1" w:styleId="afffffffffffffff1">
    <w:name w:val="текст виноски"/>
    <w:basedOn w:val="affffffff6"/>
    <w:pPr>
      <w:spacing w:line="240" w:lineRule="auto"/>
    </w:pPr>
    <w:rPr>
      <w:sz w:val="20"/>
      <w:szCs w:val="20"/>
    </w:rPr>
  </w:style>
  <w:style w:type="paragraph" w:customStyle="1" w:styleId="0500286">
    <w:name w:val="Стиль Черный Первая строка:  05 см Справа:  002 см Перед:  86..."/>
    <w:basedOn w:val="af3"/>
    <w:pPr>
      <w:widowControl w:val="0"/>
      <w:shd w:val="clear" w:color="auto" w:fill="FFFFFF"/>
      <w:ind w:firstLine="340"/>
      <w:jc w:val="both"/>
    </w:pPr>
    <w:rPr>
      <w:color w:val="000000"/>
      <w:spacing w:val="1"/>
      <w:sz w:val="28"/>
      <w:szCs w:val="20"/>
      <w:lang w:val="en-GB"/>
    </w:rPr>
  </w:style>
  <w:style w:type="paragraph" w:customStyle="1" w:styleId="afffffffffffffff2">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3"/>
    <w:pPr>
      <w:widowControl w:val="0"/>
      <w:autoSpaceDE w:val="0"/>
      <w:spacing w:line="360" w:lineRule="auto"/>
      <w:ind w:firstLine="360"/>
      <w:jc w:val="both"/>
    </w:pPr>
    <w:rPr>
      <w:rFonts w:cs="Helvetica"/>
      <w:sz w:val="28"/>
      <w:szCs w:val="28"/>
    </w:rPr>
  </w:style>
  <w:style w:type="paragraph" w:customStyle="1" w:styleId="afffffffffffffff3">
    <w:name w:val="Дисертація"/>
    <w:basedOn w:val="af3"/>
    <w:pPr>
      <w:spacing w:line="360" w:lineRule="auto"/>
      <w:ind w:firstLine="709"/>
      <w:jc w:val="both"/>
    </w:pPr>
    <w:rPr>
      <w:sz w:val="28"/>
      <w:szCs w:val="28"/>
    </w:rPr>
  </w:style>
  <w:style w:type="paragraph" w:customStyle="1" w:styleId="BodyText23">
    <w:name w:val="Body Text 23"/>
    <w:basedOn w:val="af3"/>
    <w:pPr>
      <w:tabs>
        <w:tab w:val="left" w:pos="3630"/>
      </w:tabs>
      <w:autoSpaceDE w:val="0"/>
      <w:spacing w:line="360" w:lineRule="auto"/>
      <w:jc w:val="both"/>
    </w:pPr>
  </w:style>
  <w:style w:type="paragraph" w:customStyle="1" w:styleId="BodyText22">
    <w:name w:val="Body Text 22"/>
    <w:basedOn w:val="af3"/>
    <w:pPr>
      <w:autoSpaceDE w:val="0"/>
      <w:spacing w:line="360" w:lineRule="auto"/>
      <w:ind w:firstLine="567"/>
      <w:jc w:val="both"/>
    </w:pPr>
    <w:rPr>
      <w:sz w:val="28"/>
      <w:szCs w:val="28"/>
    </w:rPr>
  </w:style>
  <w:style w:type="paragraph" w:customStyle="1" w:styleId="afffffffffffffff4">
    <w:name w:val="????? ??????"/>
    <w:basedOn w:val="af3"/>
    <w:pPr>
      <w:widowControl w:val="0"/>
      <w:autoSpaceDE w:val="0"/>
    </w:pPr>
    <w:rPr>
      <w:sz w:val="20"/>
      <w:szCs w:val="20"/>
    </w:rPr>
  </w:style>
  <w:style w:type="paragraph" w:customStyle="1" w:styleId="60">
    <w:name w:val="Нумерованный список 6"/>
    <w:basedOn w:val="af3"/>
    <w:pPr>
      <w:numPr>
        <w:numId w:val="18"/>
      </w:numPr>
      <w:spacing w:line="192" w:lineRule="auto"/>
    </w:pPr>
  </w:style>
  <w:style w:type="paragraph" w:customStyle="1" w:styleId="outdent">
    <w:name w:val="outdent"/>
    <w:basedOn w:val="af3"/>
    <w:pPr>
      <w:spacing w:after="240"/>
      <w:ind w:left="480" w:right="240" w:hanging="240"/>
    </w:pPr>
  </w:style>
  <w:style w:type="paragraph" w:customStyle="1" w:styleId="firstpara">
    <w:name w:val="firstpara"/>
    <w:basedOn w:val="af3"/>
  </w:style>
  <w:style w:type="paragraph" w:customStyle="1" w:styleId="medium-normal1">
    <w:name w:val="medium-normal1"/>
    <w:basedOn w:val="af3"/>
    <w:pPr>
      <w:spacing w:before="280" w:after="280"/>
    </w:pPr>
    <w:rPr>
      <w:lang w:val="uk-UA"/>
    </w:rPr>
  </w:style>
  <w:style w:type="paragraph" w:customStyle="1" w:styleId="rvps6">
    <w:name w:val="rvps6"/>
    <w:basedOn w:val="af3"/>
    <w:pPr>
      <w:spacing w:before="280" w:after="280"/>
    </w:pPr>
  </w:style>
  <w:style w:type="paragraph" w:customStyle="1" w:styleId="Iniiaiieoaeno">
    <w:name w:val="Iniiaiie oaeno"/>
    <w:basedOn w:val="af3"/>
    <w:pPr>
      <w:spacing w:after="120"/>
    </w:pPr>
    <w:rPr>
      <w:sz w:val="20"/>
      <w:szCs w:val="20"/>
    </w:rPr>
  </w:style>
  <w:style w:type="paragraph" w:customStyle="1" w:styleId="censm">
    <w:name w:val="censm"/>
    <w:basedOn w:val="af3"/>
    <w:pPr>
      <w:spacing w:before="280" w:after="280"/>
    </w:pPr>
  </w:style>
  <w:style w:type="paragraph" w:customStyle="1" w:styleId="sm">
    <w:name w:val="sm"/>
    <w:basedOn w:val="af3"/>
    <w:pPr>
      <w:spacing w:before="280" w:after="280"/>
    </w:pPr>
    <w:rPr>
      <w:rFonts w:ascii="OpenSymbol" w:hAnsi="OpenSymbol" w:cs="OpenSymbol"/>
      <w:sz w:val="22"/>
      <w:szCs w:val="22"/>
    </w:rPr>
  </w:style>
  <w:style w:type="paragraph" w:customStyle="1" w:styleId="author0">
    <w:name w:val="author"/>
    <w:basedOn w:val="af3"/>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3"/>
    <w:pPr>
      <w:spacing w:before="120" w:after="120" w:line="360" w:lineRule="atLeast"/>
      <w:ind w:left="115" w:right="115"/>
      <w:jc w:val="both"/>
    </w:pPr>
    <w:rPr>
      <w:rFonts w:ascii="OpenSymbol" w:hAnsi="OpenSymbol" w:cs="OpenSymbol"/>
      <w:color w:val="000000"/>
    </w:rPr>
  </w:style>
  <w:style w:type="paragraph" w:customStyle="1" w:styleId="avtor0">
    <w:name w:val="avtor"/>
    <w:basedOn w:val="af3"/>
    <w:pPr>
      <w:spacing w:before="280" w:after="280"/>
    </w:pPr>
  </w:style>
  <w:style w:type="paragraph" w:customStyle="1" w:styleId="afffffffffffffff5">
    <w:name w:val="Звезды"/>
    <w:basedOn w:val="af3"/>
    <w:next w:val="af3"/>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f4"/>
    <w:pPr>
      <w:widowControl w:val="0"/>
      <w:spacing w:before="120" w:after="0" w:line="360" w:lineRule="auto"/>
      <w:ind w:firstLine="1134"/>
      <w:jc w:val="both"/>
    </w:pPr>
    <w:rPr>
      <w:szCs w:val="20"/>
    </w:rPr>
  </w:style>
  <w:style w:type="paragraph" w:customStyle="1" w:styleId="3f3f3f">
    <w:name w:val="Ч3fи3fп3f"/>
    <w:basedOn w:val="af3"/>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3"/>
    <w:pPr>
      <w:widowControl w:val="0"/>
      <w:spacing w:after="120" w:line="480" w:lineRule="auto"/>
    </w:pPr>
  </w:style>
  <w:style w:type="paragraph" w:customStyle="1" w:styleId="3f3f3f3f3f3f">
    <w:name w:val="М3fо3fй3f у3fк3fр3f"/>
    <w:basedOn w:val="af3"/>
    <w:pPr>
      <w:widowControl w:val="0"/>
      <w:ind w:firstLine="567"/>
      <w:jc w:val="both"/>
    </w:pPr>
    <w:rPr>
      <w:sz w:val="28"/>
      <w:szCs w:val="28"/>
      <w:lang w:val="uk-UA"/>
    </w:rPr>
  </w:style>
  <w:style w:type="paragraph" w:customStyle="1" w:styleId="afffffffffffffff6">
    <w:name w:val="Мой укр"/>
    <w:basedOn w:val="af3"/>
    <w:pPr>
      <w:widowControl w:val="0"/>
      <w:ind w:firstLine="567"/>
      <w:jc w:val="both"/>
    </w:pPr>
    <w:rPr>
      <w:sz w:val="28"/>
      <w:szCs w:val="28"/>
      <w:lang w:val="uk-UA"/>
    </w:rPr>
  </w:style>
  <w:style w:type="paragraph" w:customStyle="1" w:styleId="11">
    <w:name w:val="11"/>
    <w:basedOn w:val="af3"/>
    <w:pPr>
      <w:numPr>
        <w:numId w:val="15"/>
      </w:numPr>
      <w:jc w:val="both"/>
    </w:pPr>
    <w:rPr>
      <w:sz w:val="28"/>
      <w:szCs w:val="28"/>
      <w:lang w:val="uk-UA"/>
    </w:rPr>
  </w:style>
  <w:style w:type="paragraph" w:customStyle="1" w:styleId="afffffffffffffff7">
    <w:name w:val="Название.Название схем"/>
    <w:basedOn w:val="af3"/>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3"/>
    <w:next w:val="af3"/>
    <w:uiPriority w:val="99"/>
    <w:pPr>
      <w:keepNext/>
      <w:autoSpaceDE w:val="0"/>
      <w:jc w:val="right"/>
    </w:pPr>
    <w:rPr>
      <w:b/>
      <w:bCs/>
      <w:sz w:val="32"/>
      <w:szCs w:val="32"/>
      <w:lang w:val="uk-UA"/>
    </w:rPr>
  </w:style>
  <w:style w:type="paragraph" w:customStyle="1" w:styleId="afffffffffffffff8">
    <w:name w:val="а"/>
    <w:basedOn w:val="af3"/>
    <w:pPr>
      <w:autoSpaceDE w:val="0"/>
      <w:ind w:firstLine="720"/>
      <w:jc w:val="both"/>
    </w:pPr>
    <w:rPr>
      <w:sz w:val="28"/>
      <w:szCs w:val="28"/>
      <w:lang w:val="uk-UA"/>
    </w:rPr>
  </w:style>
  <w:style w:type="paragraph" w:customStyle="1" w:styleId="68">
    <w:name w:val="заголовок 6"/>
    <w:basedOn w:val="af3"/>
    <w:next w:val="af3"/>
    <w:pPr>
      <w:keepNext/>
      <w:autoSpaceDE w:val="0"/>
      <w:spacing w:line="288" w:lineRule="auto"/>
      <w:jc w:val="center"/>
    </w:pPr>
    <w:rPr>
      <w:sz w:val="26"/>
      <w:szCs w:val="26"/>
      <w:lang w:val="en-US"/>
    </w:rPr>
  </w:style>
  <w:style w:type="paragraph" w:customStyle="1" w:styleId="afffffffffffffff9">
    <w:name w:val="рабочий"/>
    <w:basedOn w:val="af3"/>
    <w:pPr>
      <w:spacing w:line="360" w:lineRule="auto"/>
      <w:ind w:right="-284" w:firstLine="709"/>
      <w:jc w:val="both"/>
    </w:pPr>
    <w:rPr>
      <w:sz w:val="28"/>
      <w:szCs w:val="20"/>
    </w:rPr>
  </w:style>
  <w:style w:type="paragraph" w:customStyle="1" w:styleId="1ffffe">
    <w:name w:val="Продолжение списка1"/>
    <w:basedOn w:val="af3"/>
    <w:pPr>
      <w:spacing w:after="120"/>
      <w:ind w:left="283"/>
    </w:pPr>
  </w:style>
  <w:style w:type="paragraph" w:customStyle="1" w:styleId="cnfheader">
    <w:name w:val="cnfheader"/>
    <w:basedOn w:val="af3"/>
    <w:pPr>
      <w:spacing w:before="280" w:after="280"/>
    </w:pPr>
    <w:rPr>
      <w:rFonts w:ascii="OpenSymbol" w:hAnsi="OpenSymbol" w:cs="OpenSymbol"/>
      <w:b/>
      <w:bCs/>
      <w:caps/>
      <w:sz w:val="20"/>
      <w:szCs w:val="20"/>
    </w:rPr>
  </w:style>
  <w:style w:type="paragraph" w:customStyle="1" w:styleId="titul">
    <w:name w:val="titul"/>
    <w:basedOn w:val="af3"/>
    <w:pPr>
      <w:spacing w:before="280" w:after="280"/>
      <w:jc w:val="center"/>
    </w:pPr>
    <w:rPr>
      <w:b/>
      <w:bCs/>
      <w:color w:val="333333"/>
      <w:sz w:val="14"/>
      <w:szCs w:val="14"/>
    </w:rPr>
  </w:style>
  <w:style w:type="paragraph" w:customStyle="1" w:styleId="sources">
    <w:name w:val="sources"/>
    <w:basedOn w:val="af3"/>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a">
    <w:name w:val="Âåðõíèé êîëîíòèòóë"/>
    <w:basedOn w:val="af3"/>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3"/>
    <w:next w:val="af3"/>
    <w:pPr>
      <w:keepNext/>
      <w:autoSpaceDE w:val="0"/>
      <w:jc w:val="center"/>
    </w:pPr>
    <w:rPr>
      <w:b/>
      <w:bCs/>
      <w:sz w:val="20"/>
      <w:szCs w:val="20"/>
      <w:lang w:val="uk-UA"/>
    </w:rPr>
  </w:style>
  <w:style w:type="paragraph" w:customStyle="1" w:styleId="d22">
    <w:name w:val="сdовной текст2 2"/>
    <w:basedOn w:val="af3"/>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b">
    <w:name w:val="абзац"/>
    <w:basedOn w:val="af3"/>
    <w:pPr>
      <w:spacing w:line="360" w:lineRule="auto"/>
      <w:jc w:val="both"/>
    </w:pPr>
    <w:rPr>
      <w:b/>
      <w:sz w:val="28"/>
      <w:szCs w:val="20"/>
    </w:rPr>
  </w:style>
  <w:style w:type="paragraph" w:customStyle="1" w:styleId="pt">
    <w:name w:val="pt"/>
    <w:basedOn w:val="af3"/>
    <w:pPr>
      <w:spacing w:before="280" w:after="280"/>
      <w:ind w:left="443" w:right="443" w:firstLine="400"/>
      <w:jc w:val="both"/>
    </w:pPr>
  </w:style>
  <w:style w:type="paragraph" w:customStyle="1" w:styleId="ht">
    <w:name w:val="ht"/>
    <w:basedOn w:val="af3"/>
    <w:pPr>
      <w:spacing w:before="280" w:after="280"/>
      <w:ind w:left="443" w:right="443"/>
      <w:jc w:val="center"/>
    </w:pPr>
    <w:rPr>
      <w:sz w:val="27"/>
      <w:szCs w:val="27"/>
    </w:rPr>
  </w:style>
  <w:style w:type="paragraph" w:customStyle="1" w:styleId="afffffffffffffffc">
    <w:name w:val="Книги"/>
    <w:basedOn w:val="af3"/>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3"/>
    <w:pPr>
      <w:ind w:left="4252"/>
    </w:pPr>
    <w:rPr>
      <w:lang w:val="pl-PL"/>
    </w:rPr>
  </w:style>
  <w:style w:type="paragraph" w:customStyle="1" w:styleId="rvps17">
    <w:name w:val="rvps17"/>
    <w:basedOn w:val="af3"/>
    <w:pPr>
      <w:spacing w:before="280" w:after="280"/>
    </w:pPr>
  </w:style>
  <w:style w:type="paragraph" w:customStyle="1" w:styleId="rvps14">
    <w:name w:val="rvps14"/>
    <w:basedOn w:val="af3"/>
    <w:pPr>
      <w:spacing w:before="280" w:after="280"/>
    </w:pPr>
  </w:style>
  <w:style w:type="paragraph" w:customStyle="1" w:styleId="afffffffffffffffd">
    <w:name w:val="без абзаца"/>
    <w:basedOn w:val="af3"/>
    <w:pPr>
      <w:jc w:val="center"/>
    </w:pPr>
    <w:rPr>
      <w:rFonts w:eastAsia="IzhTitl"/>
      <w:sz w:val="28"/>
      <w:szCs w:val="20"/>
      <w:lang w:val="uk-UA"/>
    </w:rPr>
  </w:style>
  <w:style w:type="paragraph" w:customStyle="1" w:styleId="Programmline2">
    <w:name w:val="Programmline2"/>
    <w:basedOn w:val="af3"/>
    <w:pPr>
      <w:spacing w:before="40" w:after="40" w:line="360" w:lineRule="auto"/>
      <w:ind w:left="488" w:right="-153" w:hanging="488"/>
      <w:jc w:val="center"/>
    </w:pPr>
    <w:rPr>
      <w:bCs/>
      <w:sz w:val="22"/>
      <w:szCs w:val="20"/>
      <w:lang w:val="en-US"/>
    </w:rPr>
  </w:style>
  <w:style w:type="paragraph" w:customStyle="1" w:styleId="reference2">
    <w:name w:val="reference2"/>
    <w:basedOn w:val="af3"/>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3"/>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3"/>
    <w:next w:val="af3"/>
    <w:pPr>
      <w:spacing w:before="255" w:after="295" w:line="180" w:lineRule="exact"/>
      <w:jc w:val="both"/>
    </w:pPr>
    <w:rPr>
      <w:rFonts w:ascii="Mangal" w:hAnsi="Mangal" w:cs="Mangal"/>
      <w:sz w:val="16"/>
      <w:szCs w:val="20"/>
      <w:lang w:val="en-US"/>
    </w:rPr>
  </w:style>
  <w:style w:type="paragraph" w:customStyle="1" w:styleId="headersmall">
    <w:name w:val="headersmall"/>
    <w:basedOn w:val="af3"/>
    <w:pPr>
      <w:spacing w:before="280" w:after="280"/>
    </w:pPr>
  </w:style>
  <w:style w:type="paragraph" w:customStyle="1" w:styleId="TFReferencesSection">
    <w:name w:val="TF_References_Section"/>
    <w:basedOn w:val="af3"/>
    <w:pPr>
      <w:spacing w:line="150" w:lineRule="exact"/>
      <w:ind w:left="346" w:hanging="346"/>
      <w:jc w:val="both"/>
    </w:pPr>
    <w:rPr>
      <w:rFonts w:ascii="Mangal" w:hAnsi="Mangal" w:cs="Mangal"/>
      <w:sz w:val="15"/>
      <w:szCs w:val="20"/>
      <w:lang w:val="en-US"/>
    </w:rPr>
  </w:style>
  <w:style w:type="paragraph" w:customStyle="1" w:styleId="afffffffffffffffe">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3"/>
    <w:pPr>
      <w:jc w:val="center"/>
    </w:pPr>
    <w:rPr>
      <w:sz w:val="28"/>
      <w:szCs w:val="20"/>
      <w:lang w:val="uk-UA"/>
    </w:rPr>
  </w:style>
  <w:style w:type="paragraph" w:customStyle="1" w:styleId="2fffa">
    <w:name w:val="Схема 2"/>
    <w:basedOn w:val="af3"/>
    <w:pPr>
      <w:jc w:val="center"/>
    </w:pPr>
    <w:rPr>
      <w:szCs w:val="20"/>
      <w:lang w:val="uk-UA"/>
    </w:rPr>
  </w:style>
  <w:style w:type="paragraph" w:customStyle="1" w:styleId="affffffffffffffff">
    <w:name w:val="Титул"/>
    <w:basedOn w:val="af3"/>
    <w:pPr>
      <w:jc w:val="center"/>
    </w:pPr>
    <w:rPr>
      <w:sz w:val="32"/>
      <w:szCs w:val="20"/>
      <w:lang w:val="uk-UA"/>
    </w:rPr>
  </w:style>
  <w:style w:type="paragraph" w:customStyle="1" w:styleId="affffffffffffffff0">
    <w:name w:val="Формула"/>
    <w:basedOn w:val="af3"/>
    <w:pPr>
      <w:tabs>
        <w:tab w:val="left" w:pos="5954"/>
      </w:tabs>
      <w:spacing w:before="80" w:after="80"/>
      <w:ind w:right="851"/>
      <w:jc w:val="right"/>
    </w:pPr>
    <w:rPr>
      <w:sz w:val="28"/>
      <w:szCs w:val="20"/>
      <w:lang w:val="uk-UA"/>
    </w:rPr>
  </w:style>
  <w:style w:type="paragraph" w:customStyle="1" w:styleId="WW-21">
    <w:name w:val="WW-Основной текст 2"/>
    <w:basedOn w:val="af3"/>
    <w:uiPriority w:val="99"/>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f1">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3"/>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3"/>
    <w:pPr>
      <w:widowControl/>
      <w:tabs>
        <w:tab w:val="center" w:pos="4680"/>
        <w:tab w:val="right" w:pos="9360"/>
      </w:tabs>
      <w:suppressAutoHyphens w:val="0"/>
      <w:ind w:left="0" w:right="283" w:firstLine="851"/>
      <w:jc w:val="both"/>
    </w:pPr>
    <w:rPr>
      <w:lang w:val="en-US"/>
    </w:rPr>
  </w:style>
  <w:style w:type="paragraph" w:customStyle="1" w:styleId="affffffffffffffff2">
    <w:name w:val="Таблица знак"/>
    <w:basedOn w:val="af3"/>
    <w:pPr>
      <w:jc w:val="center"/>
    </w:pPr>
    <w:rPr>
      <w:sz w:val="26"/>
      <w:szCs w:val="26"/>
    </w:rPr>
  </w:style>
  <w:style w:type="paragraph" w:customStyle="1" w:styleId="affffffffffffffff3">
    <w:name w:val="Ссылка"/>
    <w:basedOn w:val="af3"/>
    <w:pPr>
      <w:spacing w:line="360" w:lineRule="auto"/>
      <w:ind w:firstLine="709"/>
      <w:jc w:val="both"/>
    </w:pPr>
  </w:style>
  <w:style w:type="paragraph" w:customStyle="1" w:styleId="affffffffffffffff4">
    <w:name w:val="Рисунок Знак"/>
    <w:basedOn w:val="af3"/>
    <w:pPr>
      <w:spacing w:after="240"/>
      <w:jc w:val="center"/>
    </w:pPr>
  </w:style>
  <w:style w:type="paragraph" w:customStyle="1" w:styleId="affffffffffffffff5">
    <w:name w:val="Рисунок"/>
    <w:basedOn w:val="af3"/>
    <w:pPr>
      <w:spacing w:after="120"/>
      <w:ind w:firstLine="709"/>
      <w:jc w:val="both"/>
    </w:pPr>
  </w:style>
  <w:style w:type="paragraph" w:customStyle="1" w:styleId="affffffffffffffff6">
    <w:name w:val="Таблица центр"/>
    <w:next w:val="affffffffffd"/>
    <w:pPr>
      <w:suppressAutoHyphens/>
      <w:spacing w:after="120"/>
      <w:jc w:val="center"/>
    </w:pPr>
    <w:rPr>
      <w:rFonts w:ascii="Garamond" w:eastAsia="Garamond" w:hAnsi="Garamond" w:cs="Garamond"/>
      <w:sz w:val="28"/>
      <w:lang w:eastAsia="ar-SA"/>
    </w:rPr>
  </w:style>
  <w:style w:type="paragraph" w:customStyle="1" w:styleId="affffffffffffffff7">
    <w:name w:val="Таблица назв"/>
    <w:next w:val="affffffffffffffff6"/>
    <w:pPr>
      <w:suppressAutoHyphens/>
      <w:jc w:val="right"/>
    </w:pPr>
    <w:rPr>
      <w:rFonts w:ascii="Garamond" w:eastAsia="Garamond" w:hAnsi="Garamond" w:cs="Garamond"/>
      <w:sz w:val="28"/>
      <w:szCs w:val="24"/>
      <w:lang w:eastAsia="ar-SA"/>
    </w:rPr>
  </w:style>
  <w:style w:type="paragraph" w:customStyle="1" w:styleId="affffffffffffffff8">
    <w:name w:val="Стиль Таблица"/>
    <w:basedOn w:val="af3"/>
    <w:next w:val="af3"/>
    <w:pPr>
      <w:ind w:left="3240"/>
      <w:jc w:val="right"/>
    </w:pPr>
    <w:rPr>
      <w:sz w:val="28"/>
      <w:szCs w:val="20"/>
    </w:rPr>
  </w:style>
  <w:style w:type="paragraph" w:customStyle="1" w:styleId="affffffffffffffff9">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4"/>
    <w:pPr>
      <w:spacing w:after="0"/>
    </w:pPr>
    <w:rPr>
      <w:sz w:val="26"/>
    </w:rPr>
  </w:style>
  <w:style w:type="paragraph" w:customStyle="1" w:styleId="1310">
    <w:name w:val="Стиль Рисунок Знак + 13 пт1"/>
    <w:basedOn w:val="affffffffffffffff4"/>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3"/>
    <w:pPr>
      <w:spacing w:line="360" w:lineRule="auto"/>
      <w:ind w:firstLine="709"/>
      <w:jc w:val="both"/>
    </w:pPr>
    <w:rPr>
      <w:sz w:val="28"/>
      <w:szCs w:val="28"/>
      <w:lang w:val="uk-UA"/>
    </w:rPr>
  </w:style>
  <w:style w:type="paragraph" w:customStyle="1" w:styleId="2fffb">
    <w:name w:val="оглавление 2"/>
    <w:basedOn w:val="af3"/>
    <w:next w:val="af3"/>
    <w:pPr>
      <w:ind w:left="200"/>
    </w:pPr>
    <w:rPr>
      <w:sz w:val="20"/>
      <w:szCs w:val="20"/>
    </w:rPr>
  </w:style>
  <w:style w:type="paragraph" w:customStyle="1" w:styleId="1fffff4">
    <w:name w:val="оглавление 1"/>
    <w:basedOn w:val="af3"/>
    <w:next w:val="af3"/>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3"/>
    <w:next w:val="af3"/>
    <w:pPr>
      <w:ind w:left="400"/>
    </w:pPr>
    <w:rPr>
      <w:sz w:val="20"/>
      <w:szCs w:val="20"/>
    </w:rPr>
  </w:style>
  <w:style w:type="paragraph" w:customStyle="1" w:styleId="affffffffffffffffa">
    <w:name w:val="&quot;він"/>
    <w:basedOn w:val="af3"/>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3"/>
    <w:next w:val="af3"/>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3"/>
    <w:pPr>
      <w:spacing w:line="384" w:lineRule="auto"/>
      <w:ind w:firstLine="709"/>
      <w:jc w:val="both"/>
    </w:pPr>
    <w:rPr>
      <w:sz w:val="28"/>
      <w:szCs w:val="20"/>
      <w:lang w:val="en-US"/>
    </w:rPr>
  </w:style>
  <w:style w:type="paragraph" w:customStyle="1" w:styleId="D">
    <w:name w:val="D БезОтступа"/>
    <w:basedOn w:val="af3"/>
    <w:pPr>
      <w:spacing w:line="384" w:lineRule="auto"/>
      <w:jc w:val="both"/>
    </w:pPr>
    <w:rPr>
      <w:sz w:val="28"/>
      <w:szCs w:val="20"/>
      <w:lang w:val="en-US"/>
    </w:rPr>
  </w:style>
  <w:style w:type="paragraph" w:customStyle="1" w:styleId="f">
    <w:name w:val="f"/>
    <w:basedOn w:val="af3"/>
    <w:pPr>
      <w:autoSpaceDE w:val="0"/>
      <w:spacing w:before="100" w:after="100"/>
    </w:pPr>
    <w:rPr>
      <w:rFonts w:ascii="MS Reference Specialty" w:hAnsi="MS Reference Specialty" w:cs="MS Reference Specialty"/>
      <w:sz w:val="18"/>
      <w:szCs w:val="18"/>
    </w:rPr>
  </w:style>
  <w:style w:type="paragraph" w:customStyle="1" w:styleId="affffffffffffffffb">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c">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3"/>
    <w:next w:val="af3"/>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3"/>
    <w:pPr>
      <w:autoSpaceDE w:val="0"/>
      <w:spacing w:line="360" w:lineRule="auto"/>
    </w:pPr>
    <w:rPr>
      <w:sz w:val="28"/>
      <w:szCs w:val="28"/>
    </w:rPr>
  </w:style>
  <w:style w:type="paragraph" w:customStyle="1" w:styleId="affffffffffffffffd">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e">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3"/>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
    <w:name w:val="Revision"/>
    <w:pPr>
      <w:suppressAutoHyphens/>
    </w:pPr>
    <w:rPr>
      <w:rFonts w:ascii="IzhTitl" w:eastAsia="IzhTitl" w:hAnsi="IzhTitl" w:cs="IzhTitl"/>
      <w:sz w:val="22"/>
      <w:szCs w:val="22"/>
      <w:lang w:eastAsia="ar-SA"/>
    </w:rPr>
  </w:style>
  <w:style w:type="paragraph" w:customStyle="1" w:styleId="f10">
    <w:name w:val="лсно$f1т"/>
    <w:basedOn w:val="af3"/>
    <w:pPr>
      <w:widowControl w:val="0"/>
      <w:jc w:val="both"/>
    </w:pPr>
    <w:rPr>
      <w:sz w:val="28"/>
      <w:szCs w:val="20"/>
    </w:rPr>
  </w:style>
  <w:style w:type="paragraph" w:customStyle="1" w:styleId="afffffffffffffffff0">
    <w:name w:val="н"/>
    <w:basedOn w:val="af3"/>
    <w:pPr>
      <w:spacing w:line="360" w:lineRule="auto"/>
      <w:ind w:firstLine="284"/>
      <w:jc w:val="both"/>
    </w:pPr>
    <w:rPr>
      <w:sz w:val="28"/>
      <w:szCs w:val="20"/>
      <w:lang w:val="uk-UA"/>
    </w:rPr>
  </w:style>
  <w:style w:type="paragraph" w:customStyle="1" w:styleId="1fffff6">
    <w:name w:val="çàãîëîâîê 1"/>
    <w:basedOn w:val="af3"/>
    <w:next w:val="af3"/>
    <w:pPr>
      <w:keepNext/>
      <w:spacing w:line="360" w:lineRule="auto"/>
      <w:jc w:val="both"/>
    </w:pPr>
    <w:rPr>
      <w:sz w:val="28"/>
      <w:szCs w:val="20"/>
      <w:lang w:val="uk-UA"/>
    </w:rPr>
  </w:style>
  <w:style w:type="paragraph" w:customStyle="1" w:styleId="afffffffffffffffff1">
    <w:name w:val="Ос"/>
    <w:basedOn w:val="affffffffb"/>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3"/>
    <w:pPr>
      <w:widowControl w:val="0"/>
      <w:numPr>
        <w:numId w:val="35"/>
      </w:numPr>
      <w:jc w:val="both"/>
    </w:pPr>
    <w:rPr>
      <w:rFonts w:ascii="UkrainianPeterburg" w:hAnsi="UkrainianPeterburg" w:cs="UkrainianPeterburg"/>
      <w:sz w:val="19"/>
      <w:szCs w:val="20"/>
    </w:rPr>
  </w:style>
  <w:style w:type="paragraph" w:customStyle="1" w:styleId="afffffffffffffffff2">
    <w:name w:val="Пример"/>
    <w:basedOn w:val="af3"/>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3">
    <w:name w:val="Итоговая информация"/>
    <w:basedOn w:val="af3"/>
    <w:pPr>
      <w:tabs>
        <w:tab w:val="left" w:pos="1134"/>
        <w:tab w:val="right" w:pos="9072"/>
      </w:tabs>
      <w:spacing w:line="360" w:lineRule="auto"/>
      <w:jc w:val="both"/>
    </w:pPr>
    <w:rPr>
      <w:sz w:val="28"/>
      <w:szCs w:val="20"/>
      <w:lang w:val="en-US"/>
    </w:rPr>
  </w:style>
  <w:style w:type="paragraph" w:customStyle="1" w:styleId="afffffffffffffffff4">
    <w:name w:val="Подпись к рисунку"/>
    <w:basedOn w:val="af3"/>
    <w:pPr>
      <w:keepLines/>
      <w:spacing w:after="360" w:line="360" w:lineRule="auto"/>
      <w:jc w:val="center"/>
    </w:pPr>
    <w:rPr>
      <w:szCs w:val="20"/>
    </w:rPr>
  </w:style>
  <w:style w:type="paragraph" w:customStyle="1" w:styleId="afffffffffffffffff5">
    <w:name w:val="Подпись к таблице"/>
    <w:basedOn w:val="af3"/>
    <w:link w:val="afffffffffffffffff6"/>
    <w:pPr>
      <w:spacing w:line="360" w:lineRule="auto"/>
      <w:jc w:val="right"/>
    </w:pPr>
    <w:rPr>
      <w:sz w:val="28"/>
      <w:szCs w:val="20"/>
    </w:rPr>
  </w:style>
  <w:style w:type="paragraph" w:customStyle="1" w:styleId="afffffffffffffffff7">
    <w:name w:val="Экспликация"/>
    <w:basedOn w:val="af3"/>
    <w:next w:val="af3"/>
    <w:pPr>
      <w:tabs>
        <w:tab w:val="left" w:pos="1276"/>
      </w:tabs>
      <w:spacing w:line="360" w:lineRule="auto"/>
      <w:ind w:left="907"/>
      <w:jc w:val="both"/>
    </w:pPr>
    <w:rPr>
      <w:sz w:val="20"/>
      <w:szCs w:val="20"/>
      <w:lang w:val="en-US"/>
    </w:rPr>
  </w:style>
  <w:style w:type="paragraph" w:customStyle="1" w:styleId="aaieiaie1">
    <w:name w:val="aaieiaie 1"/>
    <w:basedOn w:val="af3"/>
    <w:next w:val="af3"/>
    <w:pPr>
      <w:keepNext/>
      <w:jc w:val="center"/>
    </w:pPr>
    <w:rPr>
      <w:szCs w:val="20"/>
      <w:lang w:val="uk-UA"/>
    </w:rPr>
  </w:style>
  <w:style w:type="paragraph" w:customStyle="1" w:styleId="rvps1">
    <w:name w:val="rvps1"/>
    <w:basedOn w:val="af3"/>
    <w:pPr>
      <w:jc w:val="center"/>
    </w:pPr>
  </w:style>
  <w:style w:type="paragraph" w:customStyle="1" w:styleId="rvps2">
    <w:name w:val="rvps2"/>
    <w:basedOn w:val="af3"/>
    <w:pPr>
      <w:keepNext/>
      <w:jc w:val="right"/>
    </w:pPr>
  </w:style>
  <w:style w:type="paragraph" w:customStyle="1" w:styleId="rvps3">
    <w:name w:val="rvps3"/>
    <w:basedOn w:val="af3"/>
    <w:pPr>
      <w:ind w:left="2880" w:hanging="2880"/>
    </w:pPr>
  </w:style>
  <w:style w:type="paragraph" w:customStyle="1" w:styleId="rvps4">
    <w:name w:val="rvps4"/>
    <w:basedOn w:val="af3"/>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3"/>
    <w:pPr>
      <w:spacing w:before="280" w:after="280"/>
    </w:pPr>
  </w:style>
  <w:style w:type="paragraph" w:customStyle="1" w:styleId="afffffffffffffffff8">
    <w:name w:val="Обычн_основн"/>
    <w:basedOn w:val="af3"/>
    <w:pPr>
      <w:spacing w:line="360" w:lineRule="auto"/>
      <w:ind w:firstLine="539"/>
      <w:jc w:val="both"/>
    </w:pPr>
    <w:rPr>
      <w:sz w:val="28"/>
      <w:szCs w:val="20"/>
      <w:lang w:val="uk-UA"/>
    </w:rPr>
  </w:style>
  <w:style w:type="paragraph" w:customStyle="1" w:styleId="auto">
    <w:name w:val="auto"/>
    <w:basedOn w:val="af3"/>
    <w:pPr>
      <w:spacing w:line="312" w:lineRule="atLeast"/>
    </w:pPr>
    <w:rPr>
      <w:rFonts w:ascii="MS Reference Specialty" w:hAnsi="MS Reference Specialty" w:cs="MS Reference Specialty"/>
    </w:rPr>
  </w:style>
  <w:style w:type="paragraph" w:customStyle="1" w:styleId="rvps23">
    <w:name w:val="rvps23"/>
    <w:basedOn w:val="af3"/>
    <w:pPr>
      <w:ind w:firstLine="720"/>
      <w:jc w:val="both"/>
    </w:pPr>
    <w:rPr>
      <w:lang w:val="uk-UA"/>
    </w:rPr>
  </w:style>
  <w:style w:type="paragraph" w:customStyle="1" w:styleId="wwwstas">
    <w:name w:val="wwwstas"/>
    <w:basedOn w:val="af3"/>
    <w:pPr>
      <w:spacing w:before="96" w:after="288"/>
      <w:ind w:left="284" w:right="284"/>
      <w:jc w:val="both"/>
    </w:pPr>
    <w:rPr>
      <w:lang w:val="uk-UA"/>
    </w:rPr>
  </w:style>
  <w:style w:type="paragraph" w:customStyle="1" w:styleId="afffffffffffffffff9">
    <w:name w:val="Стаття"/>
    <w:basedOn w:val="af3"/>
    <w:pPr>
      <w:autoSpaceDE w:val="0"/>
      <w:spacing w:before="120" w:after="120"/>
      <w:ind w:firstLine="720"/>
      <w:jc w:val="both"/>
    </w:pPr>
    <w:rPr>
      <w:sz w:val="28"/>
      <w:szCs w:val="28"/>
      <w:lang w:val="uk-UA"/>
    </w:rPr>
  </w:style>
  <w:style w:type="paragraph" w:customStyle="1" w:styleId="broken">
    <w:name w:val="broken"/>
    <w:basedOn w:val="af3"/>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a">
    <w:name w:val="Òåêñò êîíöåâîé ñíîñêè"/>
    <w:basedOn w:val="af3"/>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3"/>
    <w:pPr>
      <w:widowControl w:val="0"/>
      <w:ind w:firstLine="397"/>
      <w:jc w:val="both"/>
    </w:pPr>
    <w:rPr>
      <w:rFonts w:ascii="UkrainianPeterburg" w:hAnsi="UkrainianPeterburg" w:cs="UkrainianPeterburg"/>
      <w:szCs w:val="20"/>
    </w:rPr>
  </w:style>
  <w:style w:type="paragraph" w:customStyle="1" w:styleId="2fffd">
    <w:name w:val="Адрес 2"/>
    <w:basedOn w:val="af3"/>
    <w:pPr>
      <w:spacing w:line="200" w:lineRule="atLeast"/>
    </w:pPr>
    <w:rPr>
      <w:sz w:val="16"/>
      <w:szCs w:val="20"/>
    </w:rPr>
  </w:style>
  <w:style w:type="paragraph" w:customStyle="1" w:styleId="afffffffffffffffffb">
    <w:name w:val="Підзаголовок"/>
    <w:basedOn w:val="af3"/>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3"/>
    <w:pPr>
      <w:spacing w:before="280" w:after="280"/>
    </w:pPr>
  </w:style>
  <w:style w:type="paragraph" w:customStyle="1" w:styleId="msonormalbullet2gif">
    <w:name w:val="msonormalbullet2.gif"/>
    <w:basedOn w:val="af3"/>
    <w:pPr>
      <w:spacing w:before="280" w:after="280"/>
    </w:pPr>
    <w:rPr>
      <w:rFonts w:eastAsia="IzhTitl"/>
    </w:rPr>
  </w:style>
  <w:style w:type="paragraph" w:customStyle="1" w:styleId="msonormalbullet3gif">
    <w:name w:val="msonormalbullet3.gif"/>
    <w:basedOn w:val="af3"/>
    <w:pPr>
      <w:spacing w:before="280" w:after="280"/>
    </w:pPr>
    <w:rPr>
      <w:rFonts w:eastAsia="IzhTitl"/>
    </w:rPr>
  </w:style>
  <w:style w:type="paragraph" w:customStyle="1" w:styleId="msobodytextindent2bullet1gif">
    <w:name w:val="msobodytextindent2bullet1.gif"/>
    <w:basedOn w:val="af3"/>
    <w:pPr>
      <w:spacing w:before="280" w:after="280"/>
    </w:pPr>
    <w:rPr>
      <w:rFonts w:eastAsia="IzhTitl"/>
    </w:rPr>
  </w:style>
  <w:style w:type="paragraph" w:customStyle="1" w:styleId="msobodytextindent2bullet2gif">
    <w:name w:val="msobodytextindent2bullet2.gif"/>
    <w:basedOn w:val="af3"/>
    <w:pPr>
      <w:spacing w:before="280" w:after="280"/>
    </w:pPr>
    <w:rPr>
      <w:rFonts w:eastAsia="IzhTitl"/>
    </w:rPr>
  </w:style>
  <w:style w:type="paragraph" w:customStyle="1" w:styleId="msonormalbullet2gifcxspmiddle">
    <w:name w:val="msonormalbullet2gifcxspmiddle"/>
    <w:basedOn w:val="af3"/>
    <w:pPr>
      <w:spacing w:before="280" w:after="280"/>
    </w:pPr>
    <w:rPr>
      <w:rFonts w:eastAsia="IzhTitl"/>
      <w:szCs w:val="20"/>
    </w:rPr>
  </w:style>
  <w:style w:type="paragraph" w:customStyle="1" w:styleId="msonormalbullet2gifcxsplast">
    <w:name w:val="msonormalbullet2gifcxsplast"/>
    <w:basedOn w:val="af3"/>
    <w:pPr>
      <w:spacing w:before="280" w:after="280"/>
    </w:pPr>
    <w:rPr>
      <w:rFonts w:eastAsia="IzhTitl"/>
      <w:szCs w:val="20"/>
    </w:rPr>
  </w:style>
  <w:style w:type="paragraph" w:customStyle="1" w:styleId="msonormalbullet3gifcxsplast">
    <w:name w:val="msonormalbullet3gifcxsplast"/>
    <w:basedOn w:val="af3"/>
    <w:pPr>
      <w:spacing w:before="280" w:after="280"/>
    </w:pPr>
    <w:rPr>
      <w:rFonts w:eastAsia="IzhTitl"/>
    </w:rPr>
  </w:style>
  <w:style w:type="paragraph" w:customStyle="1" w:styleId="msobodytextindent2bullet2gifcxspmiddle">
    <w:name w:val="msobodytextindent2bullet2gifcxspmiddle"/>
    <w:basedOn w:val="af3"/>
    <w:pPr>
      <w:spacing w:before="280" w:after="280"/>
    </w:pPr>
    <w:rPr>
      <w:rFonts w:eastAsia="IzhTitl"/>
    </w:rPr>
  </w:style>
  <w:style w:type="paragraph" w:customStyle="1" w:styleId="msotitlebullet1gif">
    <w:name w:val="msotitlebullet1.gif"/>
    <w:basedOn w:val="af3"/>
    <w:pPr>
      <w:spacing w:before="280" w:after="280"/>
    </w:pPr>
    <w:rPr>
      <w:rFonts w:eastAsia="IzhTitl"/>
    </w:rPr>
  </w:style>
  <w:style w:type="paragraph" w:customStyle="1" w:styleId="msonormalbullet1gif">
    <w:name w:val="msonormalbullet1.gif"/>
    <w:basedOn w:val="af3"/>
    <w:pPr>
      <w:spacing w:before="280" w:after="280"/>
    </w:pPr>
    <w:rPr>
      <w:rFonts w:eastAsia="IzhTitl"/>
    </w:rPr>
  </w:style>
  <w:style w:type="paragraph" w:customStyle="1" w:styleId="msonormalbullet2gifbullet1gif">
    <w:name w:val="msonormalbullet2gifbullet1.gif"/>
    <w:basedOn w:val="af3"/>
    <w:pPr>
      <w:spacing w:before="280" w:after="280"/>
    </w:pPr>
    <w:rPr>
      <w:rFonts w:eastAsia="IzhTitl"/>
    </w:rPr>
  </w:style>
  <w:style w:type="paragraph" w:customStyle="1" w:styleId="msonormalbullet2gifbullet2gif">
    <w:name w:val="msonormalbullet2gifbullet2.gif"/>
    <w:basedOn w:val="af3"/>
    <w:pPr>
      <w:spacing w:before="280" w:after="280"/>
    </w:pPr>
    <w:rPr>
      <w:rFonts w:eastAsia="IzhTitl"/>
    </w:rPr>
  </w:style>
  <w:style w:type="paragraph" w:customStyle="1" w:styleId="msobodytextindent2bullet3gif">
    <w:name w:val="msobodytextindent2bullet3.gif"/>
    <w:basedOn w:val="af3"/>
    <w:pPr>
      <w:spacing w:before="280" w:after="280"/>
    </w:pPr>
    <w:rPr>
      <w:rFonts w:eastAsia="IzhTitl"/>
    </w:rPr>
  </w:style>
  <w:style w:type="paragraph" w:customStyle="1" w:styleId="msotitlebullet3gif">
    <w:name w:val="msotitlebullet3.gif"/>
    <w:basedOn w:val="af3"/>
    <w:pPr>
      <w:spacing w:before="280" w:after="280"/>
    </w:pPr>
    <w:rPr>
      <w:rFonts w:eastAsia="IzhTitl"/>
    </w:rPr>
  </w:style>
  <w:style w:type="paragraph" w:customStyle="1" w:styleId="nofootspace">
    <w:name w:val="nofootspace"/>
    <w:basedOn w:val="af3"/>
    <w:pPr>
      <w:ind w:firstLine="720"/>
      <w:jc w:val="both"/>
    </w:pPr>
    <w:rPr>
      <w:rFonts w:eastAsia="IzhTitl"/>
      <w:color w:val="000000"/>
    </w:rPr>
  </w:style>
  <w:style w:type="paragraph" w:customStyle="1" w:styleId="msonormalbullet2gifbullet3gif">
    <w:name w:val="msonormalbullet2gifbullet3.gif"/>
    <w:basedOn w:val="af3"/>
    <w:pPr>
      <w:spacing w:before="280" w:after="280"/>
    </w:pPr>
    <w:rPr>
      <w:rFonts w:eastAsia="IzhTitl"/>
    </w:rPr>
  </w:style>
  <w:style w:type="paragraph" w:customStyle="1" w:styleId="msonormalbullet2gifbullet2gifbullet2gif">
    <w:name w:val="msonormalbullet2gifbullet2gifbullet2.gif"/>
    <w:basedOn w:val="af3"/>
    <w:pPr>
      <w:spacing w:before="280" w:after="280"/>
    </w:pPr>
    <w:rPr>
      <w:rFonts w:eastAsia="IzhTitl"/>
    </w:rPr>
  </w:style>
  <w:style w:type="paragraph" w:customStyle="1" w:styleId="msobodytextbullet1gif">
    <w:name w:val="msobodytextbullet1.gif"/>
    <w:basedOn w:val="af3"/>
    <w:pPr>
      <w:spacing w:before="280" w:after="280"/>
    </w:pPr>
    <w:rPr>
      <w:rFonts w:eastAsia="IzhTitl"/>
    </w:rPr>
  </w:style>
  <w:style w:type="paragraph" w:customStyle="1" w:styleId="msobodytextbullet3gif">
    <w:name w:val="msobodytextbullet3.gif"/>
    <w:basedOn w:val="af3"/>
    <w:pPr>
      <w:spacing w:before="280" w:after="280"/>
    </w:pPr>
    <w:rPr>
      <w:rFonts w:eastAsia="IzhTitl"/>
    </w:rPr>
  </w:style>
  <w:style w:type="paragraph" w:customStyle="1" w:styleId="msonormalbullet2gifbullet1gifbullet3gif">
    <w:name w:val="msonormalbullet2gifbullet1gifbullet3.gif"/>
    <w:basedOn w:val="af3"/>
    <w:pPr>
      <w:spacing w:before="280" w:after="280"/>
    </w:pPr>
    <w:rPr>
      <w:rFonts w:eastAsia="IzhTitl"/>
    </w:rPr>
  </w:style>
  <w:style w:type="paragraph" w:customStyle="1" w:styleId="msonormalbullet1gifbullet1gif">
    <w:name w:val="msonormalbullet1gifbullet1.gif"/>
    <w:basedOn w:val="af3"/>
    <w:pPr>
      <w:spacing w:before="280" w:after="280"/>
    </w:pPr>
    <w:rPr>
      <w:rFonts w:eastAsia="IzhTitl"/>
    </w:rPr>
  </w:style>
  <w:style w:type="paragraph" w:customStyle="1" w:styleId="msonormalbullet1gifbullet3gif">
    <w:name w:val="msonormalbullet1gifbullet3.gif"/>
    <w:basedOn w:val="af3"/>
    <w:pPr>
      <w:spacing w:before="280" w:after="280"/>
    </w:pPr>
    <w:rPr>
      <w:rFonts w:eastAsia="IzhTitl"/>
    </w:rPr>
  </w:style>
  <w:style w:type="paragraph" w:customStyle="1" w:styleId="msonormalbullet2gifbullet2gifbullet1gif">
    <w:name w:val="msonormalbullet2gifbullet2gifbullet1.gif"/>
    <w:basedOn w:val="af3"/>
    <w:pPr>
      <w:spacing w:before="280" w:after="280"/>
    </w:pPr>
    <w:rPr>
      <w:rFonts w:eastAsia="IzhTitl"/>
    </w:rPr>
  </w:style>
  <w:style w:type="paragraph" w:customStyle="1" w:styleId="msonormalbullet2gifbullet2gifbullet3gif">
    <w:name w:val="msonormalbullet2gifbullet2gifbullet3.gif"/>
    <w:basedOn w:val="af3"/>
    <w:pPr>
      <w:spacing w:before="280" w:after="280"/>
    </w:pPr>
    <w:rPr>
      <w:rFonts w:eastAsia="IzhTitl"/>
    </w:rPr>
  </w:style>
  <w:style w:type="paragraph" w:customStyle="1" w:styleId="msofootnotetextbullet1gif">
    <w:name w:val="msofootnotetextbullet1.gif"/>
    <w:basedOn w:val="af3"/>
    <w:pPr>
      <w:spacing w:before="280" w:after="280"/>
    </w:pPr>
    <w:rPr>
      <w:rFonts w:eastAsia="IzhTitl"/>
    </w:rPr>
  </w:style>
  <w:style w:type="paragraph" w:customStyle="1" w:styleId="msofootnotetextbullet2gif">
    <w:name w:val="msofootnotetextbullet2.gif"/>
    <w:basedOn w:val="af3"/>
    <w:pPr>
      <w:spacing w:before="280" w:after="280"/>
    </w:pPr>
    <w:rPr>
      <w:rFonts w:eastAsia="IzhTitl"/>
    </w:rPr>
  </w:style>
  <w:style w:type="paragraph" w:customStyle="1" w:styleId="1fffff8">
    <w:name w:val="Заголовок оглавления1"/>
    <w:basedOn w:val="1"/>
    <w:next w:val="af3"/>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3"/>
    <w:pPr>
      <w:spacing w:before="280" w:after="280"/>
    </w:pPr>
    <w:rPr>
      <w:rFonts w:eastAsia="IzhTitl"/>
    </w:rPr>
  </w:style>
  <w:style w:type="paragraph" w:customStyle="1" w:styleId="msobodytextcxspmiddle">
    <w:name w:val="msobodytextcxspmiddle"/>
    <w:basedOn w:val="af3"/>
    <w:pPr>
      <w:spacing w:before="280" w:after="280"/>
    </w:pPr>
    <w:rPr>
      <w:rFonts w:eastAsia="IzhTitl"/>
      <w:szCs w:val="20"/>
    </w:rPr>
  </w:style>
  <w:style w:type="paragraph" w:customStyle="1" w:styleId="msobodytextcxsplast">
    <w:name w:val="msobodytextcxsplast"/>
    <w:basedOn w:val="af3"/>
    <w:pPr>
      <w:spacing w:before="280" w:after="280"/>
    </w:pPr>
    <w:rPr>
      <w:rFonts w:eastAsia="IzhTitl"/>
      <w:szCs w:val="20"/>
    </w:rPr>
  </w:style>
  <w:style w:type="paragraph" w:customStyle="1" w:styleId="msonormalcxsplast">
    <w:name w:val="msonormalcxsplast"/>
    <w:basedOn w:val="af3"/>
    <w:pPr>
      <w:spacing w:before="280" w:after="280"/>
    </w:pPr>
    <w:rPr>
      <w:rFonts w:eastAsia="IzhTitl"/>
      <w:szCs w:val="20"/>
    </w:rPr>
  </w:style>
  <w:style w:type="paragraph" w:customStyle="1" w:styleId="msonormalbullet2gifcxspmiddlecxspmiddle">
    <w:name w:val="msonormalbullet2gifcxspmiddlecxspmiddle"/>
    <w:basedOn w:val="af3"/>
    <w:pPr>
      <w:spacing w:before="280" w:after="280"/>
    </w:pPr>
    <w:rPr>
      <w:rFonts w:eastAsia="IzhTitl"/>
      <w:szCs w:val="20"/>
    </w:rPr>
  </w:style>
  <w:style w:type="paragraph" w:customStyle="1" w:styleId="msonormalbullet2gifcxspmiddlecxsplast">
    <w:name w:val="msonormalbullet2gifcxspmiddlecxsplast"/>
    <w:basedOn w:val="af3"/>
    <w:pPr>
      <w:spacing w:before="280" w:after="280"/>
    </w:pPr>
    <w:rPr>
      <w:rFonts w:eastAsia="IzhTitl"/>
      <w:szCs w:val="20"/>
    </w:rPr>
  </w:style>
  <w:style w:type="paragraph" w:customStyle="1" w:styleId="msobodytextindent2bullet2gifcxspmiddlecxspmiddle">
    <w:name w:val="msobodytextindent2bullet2gifcxspmiddlecxspmiddle"/>
    <w:basedOn w:val="af3"/>
    <w:pPr>
      <w:spacing w:before="280" w:after="280"/>
    </w:pPr>
    <w:rPr>
      <w:rFonts w:eastAsia="IzhTitl"/>
      <w:szCs w:val="20"/>
    </w:rPr>
  </w:style>
  <w:style w:type="paragraph" w:customStyle="1" w:styleId="msonormalbullet2gifbullet1gifcxspmiddle">
    <w:name w:val="msonormalbullet2gifbullet1gifcxspmiddle"/>
    <w:basedOn w:val="af3"/>
    <w:pPr>
      <w:spacing w:before="280" w:after="280"/>
    </w:pPr>
    <w:rPr>
      <w:rFonts w:eastAsia="IzhTitl"/>
      <w:szCs w:val="20"/>
    </w:rPr>
  </w:style>
  <w:style w:type="paragraph" w:customStyle="1" w:styleId="msonormalbullet2gifbullet1gifcxsplast">
    <w:name w:val="msonormalbullet2gifbullet1gifcxsplast"/>
    <w:basedOn w:val="af3"/>
    <w:pPr>
      <w:spacing w:before="280" w:after="280"/>
    </w:pPr>
    <w:rPr>
      <w:rFonts w:eastAsia="IzhTitl"/>
      <w:szCs w:val="20"/>
    </w:rPr>
  </w:style>
  <w:style w:type="paragraph" w:customStyle="1" w:styleId="msonormalbullet2gifbullet2gifbullet2gifcxspmiddle">
    <w:name w:val="msonormalbullet2gifbullet2gifbullet2gifcxspmiddle"/>
    <w:basedOn w:val="af3"/>
    <w:pPr>
      <w:spacing w:before="280" w:after="280"/>
    </w:pPr>
    <w:rPr>
      <w:rFonts w:eastAsia="IzhTitl"/>
      <w:szCs w:val="20"/>
    </w:rPr>
  </w:style>
  <w:style w:type="paragraph" w:customStyle="1" w:styleId="msonormalbullet2gifbullet2gifbullet2gifcxsplast">
    <w:name w:val="msonormalbullet2gifbullet2gifbullet2gifcxsplast"/>
    <w:basedOn w:val="af3"/>
    <w:pPr>
      <w:spacing w:before="280" w:after="280"/>
    </w:pPr>
    <w:rPr>
      <w:rFonts w:eastAsia="IzhTitl"/>
      <w:szCs w:val="20"/>
    </w:rPr>
  </w:style>
  <w:style w:type="paragraph" w:customStyle="1" w:styleId="msonormalbullet2gifbullet2gifcxspmiddle">
    <w:name w:val="msonormalbullet2gifbullet2gifcxspmiddle"/>
    <w:basedOn w:val="af3"/>
    <w:pPr>
      <w:spacing w:before="280" w:after="280"/>
    </w:pPr>
    <w:rPr>
      <w:rFonts w:eastAsia="IzhTitl"/>
      <w:szCs w:val="20"/>
    </w:rPr>
  </w:style>
  <w:style w:type="paragraph" w:customStyle="1" w:styleId="msonormalbullet2gifbullet2gifcxsplast">
    <w:name w:val="msonormalbullet2gifbullet2gifcxsplast"/>
    <w:basedOn w:val="af3"/>
    <w:pPr>
      <w:spacing w:before="280" w:after="280"/>
    </w:pPr>
    <w:rPr>
      <w:rFonts w:eastAsia="IzhTitl"/>
      <w:szCs w:val="20"/>
    </w:rPr>
  </w:style>
  <w:style w:type="paragraph" w:customStyle="1" w:styleId="msonormalbullet2gifbullet2gifbullet3gifcxspmiddle">
    <w:name w:val="msonormalbullet2gifbullet2gifbullet3gifcxspmiddle"/>
    <w:basedOn w:val="af3"/>
    <w:pPr>
      <w:spacing w:before="280" w:after="280"/>
    </w:pPr>
    <w:rPr>
      <w:rFonts w:eastAsia="IzhTitl"/>
      <w:szCs w:val="20"/>
    </w:rPr>
  </w:style>
  <w:style w:type="paragraph" w:customStyle="1" w:styleId="msonormalbullet2gifbullet2gifbullet3gifcxsplast">
    <w:name w:val="msonormalbullet2gifbullet2gifbullet3gifcxsplast"/>
    <w:basedOn w:val="af3"/>
    <w:pPr>
      <w:spacing w:before="280" w:after="280"/>
    </w:pPr>
    <w:rPr>
      <w:rFonts w:eastAsia="IzhTitl"/>
      <w:szCs w:val="20"/>
    </w:rPr>
  </w:style>
  <w:style w:type="paragraph" w:customStyle="1" w:styleId="msonormalbullet2gifbullet3gifcxspmiddle">
    <w:name w:val="msonormalbullet2gifbullet3gifcxspmiddle"/>
    <w:basedOn w:val="af3"/>
    <w:pPr>
      <w:spacing w:before="280" w:after="280"/>
    </w:pPr>
    <w:rPr>
      <w:rFonts w:eastAsia="IzhTitl"/>
      <w:szCs w:val="20"/>
    </w:rPr>
  </w:style>
  <w:style w:type="paragraph" w:customStyle="1" w:styleId="msonormalbullet2gifbullet3gifcxsplast">
    <w:name w:val="msonormalbullet2gifbullet3gifcxsplast"/>
    <w:basedOn w:val="af3"/>
    <w:pPr>
      <w:spacing w:before="280" w:after="280"/>
    </w:pPr>
    <w:rPr>
      <w:rFonts w:eastAsia="IzhTitl"/>
      <w:szCs w:val="20"/>
    </w:rPr>
  </w:style>
  <w:style w:type="paragraph" w:customStyle="1" w:styleId="msonormalbullet1gifcxsplast">
    <w:name w:val="msonormalbullet1gifcxsplast"/>
    <w:basedOn w:val="af3"/>
    <w:pPr>
      <w:spacing w:before="280" w:after="280"/>
    </w:pPr>
    <w:rPr>
      <w:rFonts w:eastAsia="IzhTitl"/>
      <w:szCs w:val="20"/>
    </w:rPr>
  </w:style>
  <w:style w:type="paragraph" w:customStyle="1" w:styleId="text-ks">
    <w:name w:val="text-ks"/>
    <w:basedOn w:val="af3"/>
    <w:pPr>
      <w:spacing w:before="48" w:after="48"/>
      <w:ind w:firstLine="360"/>
      <w:jc w:val="both"/>
    </w:pPr>
    <w:rPr>
      <w:rFonts w:eastAsia="IzhTitl"/>
    </w:rPr>
  </w:style>
  <w:style w:type="paragraph" w:customStyle="1" w:styleId="Style2">
    <w:name w:val="Style2"/>
    <w:basedOn w:val="af3"/>
    <w:uiPriority w:val="99"/>
    <w:pPr>
      <w:widowControl w:val="0"/>
      <w:autoSpaceDE w:val="0"/>
      <w:spacing w:line="252" w:lineRule="exact"/>
      <w:ind w:firstLine="334"/>
      <w:jc w:val="both"/>
    </w:pPr>
    <w:rPr>
      <w:rFonts w:eastAsia="IzhTitl"/>
      <w:lang w:val="uk-UA"/>
    </w:rPr>
  </w:style>
  <w:style w:type="paragraph" w:customStyle="1" w:styleId="Style4">
    <w:name w:val="Style4"/>
    <w:basedOn w:val="af3"/>
    <w:pPr>
      <w:widowControl w:val="0"/>
      <w:autoSpaceDE w:val="0"/>
      <w:spacing w:line="248" w:lineRule="exact"/>
      <w:ind w:firstLine="404"/>
      <w:jc w:val="both"/>
    </w:pPr>
    <w:rPr>
      <w:rFonts w:eastAsia="IzhTitl"/>
      <w:lang w:val="uk-UA"/>
    </w:rPr>
  </w:style>
  <w:style w:type="paragraph" w:customStyle="1" w:styleId="Style5">
    <w:name w:val="Style5"/>
    <w:basedOn w:val="af3"/>
    <w:pPr>
      <w:widowControl w:val="0"/>
      <w:autoSpaceDE w:val="0"/>
      <w:spacing w:line="238" w:lineRule="exact"/>
      <w:jc w:val="both"/>
    </w:pPr>
    <w:rPr>
      <w:rFonts w:eastAsia="IzhTitl"/>
      <w:lang w:val="uk-UA"/>
    </w:rPr>
  </w:style>
  <w:style w:type="paragraph" w:customStyle="1" w:styleId="rvps8">
    <w:name w:val="rvps8"/>
    <w:basedOn w:val="af3"/>
    <w:pPr>
      <w:keepNext/>
      <w:jc w:val="both"/>
    </w:pPr>
  </w:style>
  <w:style w:type="paragraph" w:customStyle="1" w:styleId="rvps10">
    <w:name w:val="rvps10"/>
    <w:basedOn w:val="af3"/>
    <w:pPr>
      <w:ind w:left="2880" w:firstLine="720"/>
      <w:jc w:val="both"/>
    </w:pPr>
  </w:style>
  <w:style w:type="paragraph" w:customStyle="1" w:styleId="rvps11">
    <w:name w:val="rvps11"/>
    <w:basedOn w:val="af3"/>
    <w:pPr>
      <w:ind w:left="4320" w:firstLine="720"/>
      <w:jc w:val="both"/>
    </w:pPr>
  </w:style>
  <w:style w:type="paragraph" w:customStyle="1" w:styleId="rvps12">
    <w:name w:val="rvps12"/>
    <w:basedOn w:val="af3"/>
    <w:uiPriority w:val="99"/>
    <w:pPr>
      <w:ind w:left="3600"/>
      <w:jc w:val="both"/>
    </w:pPr>
  </w:style>
  <w:style w:type="paragraph" w:customStyle="1" w:styleId="rvps13">
    <w:name w:val="rvps13"/>
    <w:basedOn w:val="af3"/>
    <w:pPr>
      <w:ind w:left="2130" w:hanging="2130"/>
      <w:jc w:val="both"/>
    </w:pPr>
  </w:style>
  <w:style w:type="paragraph" w:customStyle="1" w:styleId="afffffffffffffffffc">
    <w:name w:val="Òåêñò"/>
    <w:basedOn w:val="af3"/>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d">
    <w:name w:val="текст дисера"/>
    <w:basedOn w:val="af3"/>
    <w:pPr>
      <w:widowControl w:val="0"/>
      <w:autoSpaceDE w:val="0"/>
      <w:spacing w:line="360" w:lineRule="auto"/>
      <w:ind w:firstLine="567"/>
      <w:jc w:val="both"/>
    </w:pPr>
    <w:rPr>
      <w:sz w:val="28"/>
      <w:szCs w:val="28"/>
      <w:lang w:val="uk-UA"/>
    </w:rPr>
  </w:style>
  <w:style w:type="paragraph" w:customStyle="1" w:styleId="iNormalText0">
    <w:name w:val="iNormalText"/>
    <w:basedOn w:val="af3"/>
    <w:pPr>
      <w:widowControl w:val="0"/>
      <w:shd w:val="clear" w:color="auto" w:fill="FFFFFF"/>
      <w:autoSpaceDE w:val="0"/>
      <w:ind w:firstLine="567"/>
      <w:jc w:val="both"/>
    </w:pPr>
    <w:rPr>
      <w:color w:val="000000"/>
      <w:sz w:val="28"/>
      <w:szCs w:val="28"/>
      <w:lang w:val="uk-UA"/>
    </w:rPr>
  </w:style>
  <w:style w:type="paragraph" w:customStyle="1" w:styleId="afffffffffffffffffe">
    <w:name w:val="Без інтервалів"/>
    <w:basedOn w:val="af3"/>
    <w:rPr>
      <w:lang w:val="uk-UA"/>
    </w:rPr>
  </w:style>
  <w:style w:type="paragraph" w:customStyle="1" w:styleId="affffffffffffffffff">
    <w:name w:val="Абзац списку"/>
    <w:basedOn w:val="af3"/>
    <w:pPr>
      <w:ind w:left="720"/>
    </w:pPr>
    <w:rPr>
      <w:lang w:val="uk-UA"/>
    </w:rPr>
  </w:style>
  <w:style w:type="paragraph" w:customStyle="1" w:styleId="affffffffffffffffff0">
    <w:name w:val="Цитація"/>
    <w:basedOn w:val="af3"/>
    <w:next w:val="af3"/>
    <w:pPr>
      <w:spacing w:before="200"/>
      <w:ind w:left="360" w:right="360"/>
    </w:pPr>
    <w:rPr>
      <w:i/>
      <w:iCs/>
      <w:lang w:val="uk-UA"/>
    </w:rPr>
  </w:style>
  <w:style w:type="paragraph" w:customStyle="1" w:styleId="affffffffffffffffff1">
    <w:name w:val="Насичена цитата"/>
    <w:basedOn w:val="af3"/>
    <w:next w:val="af3"/>
    <w:pPr>
      <w:pBdr>
        <w:bottom w:val="single" w:sz="4" w:space="1" w:color="000000"/>
      </w:pBdr>
      <w:spacing w:before="200" w:after="280"/>
      <w:ind w:left="1008" w:right="1152"/>
    </w:pPr>
    <w:rPr>
      <w:b/>
      <w:bCs/>
      <w:i/>
      <w:iCs/>
      <w:lang w:val="uk-UA"/>
    </w:rPr>
  </w:style>
  <w:style w:type="paragraph" w:customStyle="1" w:styleId="affffffffffffffffff2">
    <w:name w:val="Стандартный"/>
    <w:basedOn w:val="af3"/>
    <w:pPr>
      <w:ind w:firstLine="709"/>
    </w:pPr>
    <w:rPr>
      <w:sz w:val="28"/>
      <w:szCs w:val="28"/>
      <w:lang w:val="uk-UA"/>
    </w:rPr>
  </w:style>
  <w:style w:type="paragraph" w:customStyle="1" w:styleId="caaieiaie8">
    <w:name w:val="caaieiaie 8"/>
    <w:basedOn w:val="af3"/>
    <w:next w:val="af3"/>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3"/>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3">
    <w:name w:val="Лит"/>
    <w:basedOn w:val="af3"/>
    <w:pPr>
      <w:keepNext/>
      <w:keepLines/>
      <w:autoSpaceDE w:val="0"/>
      <w:spacing w:before="240"/>
      <w:jc w:val="center"/>
    </w:pPr>
    <w:rPr>
      <w:caps/>
      <w:sz w:val="28"/>
      <w:szCs w:val="28"/>
    </w:rPr>
  </w:style>
  <w:style w:type="paragraph" w:customStyle="1" w:styleId="affffffffffffffffff4">
    <w:name w:val="текст сноски Знак"/>
    <w:basedOn w:val="af3"/>
    <w:pPr>
      <w:autoSpaceDE w:val="0"/>
      <w:ind w:firstLine="709"/>
      <w:jc w:val="both"/>
    </w:pPr>
    <w:rPr>
      <w:sz w:val="16"/>
      <w:szCs w:val="20"/>
    </w:rPr>
  </w:style>
  <w:style w:type="paragraph" w:customStyle="1" w:styleId="affffffffffffffffff5">
    <w:name w:val="автор"/>
    <w:basedOn w:val="af3"/>
    <w:pPr>
      <w:jc w:val="center"/>
    </w:pPr>
    <w:rPr>
      <w:sz w:val="28"/>
      <w:szCs w:val="20"/>
    </w:rPr>
  </w:style>
  <w:style w:type="paragraph" w:customStyle="1" w:styleId="5--0">
    <w:name w:val="5-Текст статьи-укр"/>
    <w:basedOn w:val="af3"/>
    <w:pPr>
      <w:widowControl w:val="0"/>
      <w:spacing w:line="216" w:lineRule="auto"/>
      <w:ind w:firstLine="397"/>
      <w:jc w:val="both"/>
    </w:pPr>
    <w:rPr>
      <w:sz w:val="19"/>
      <w:szCs w:val="18"/>
      <w:lang w:val="uk-UA"/>
    </w:rPr>
  </w:style>
  <w:style w:type="paragraph" w:styleId="affffffffffffffffff6">
    <w:name w:val="envelope address"/>
    <w:basedOn w:val="af3"/>
    <w:pPr>
      <w:widowControl w:val="0"/>
      <w:ind w:left="2880"/>
    </w:pPr>
    <w:rPr>
      <w:rFonts w:ascii="OpenSymbol" w:hAnsi="OpenSymbol" w:cs="OpenSymbol"/>
    </w:rPr>
  </w:style>
  <w:style w:type="paragraph" w:customStyle="1" w:styleId="11f1">
    <w:name w:val="Дата11"/>
    <w:basedOn w:val="af3"/>
    <w:next w:val="af3"/>
    <w:pPr>
      <w:widowControl w:val="0"/>
    </w:pPr>
    <w:rPr>
      <w:szCs w:val="20"/>
    </w:rPr>
  </w:style>
  <w:style w:type="paragraph" w:customStyle="1" w:styleId="41">
    <w:name w:val="Маркированный список 41"/>
    <w:basedOn w:val="af3"/>
    <w:pPr>
      <w:widowControl w:val="0"/>
      <w:numPr>
        <w:numId w:val="3"/>
      </w:numPr>
    </w:pPr>
    <w:rPr>
      <w:szCs w:val="20"/>
    </w:rPr>
  </w:style>
  <w:style w:type="paragraph" w:customStyle="1" w:styleId="51">
    <w:name w:val="Маркированный список 51"/>
    <w:basedOn w:val="af3"/>
    <w:pPr>
      <w:widowControl w:val="0"/>
      <w:numPr>
        <w:numId w:val="2"/>
      </w:numPr>
    </w:pPr>
    <w:rPr>
      <w:szCs w:val="20"/>
    </w:rPr>
  </w:style>
  <w:style w:type="paragraph" w:styleId="2fffe">
    <w:name w:val="envelope return"/>
    <w:basedOn w:val="af3"/>
    <w:pPr>
      <w:widowControl w:val="0"/>
    </w:pPr>
    <w:rPr>
      <w:rFonts w:ascii="OpenSymbol" w:hAnsi="OpenSymbol" w:cs="OpenSymbol"/>
      <w:sz w:val="20"/>
      <w:szCs w:val="20"/>
    </w:rPr>
  </w:style>
  <w:style w:type="paragraph" w:customStyle="1" w:styleId="1fffffa">
    <w:name w:val="Приветствие1"/>
    <w:basedOn w:val="af3"/>
    <w:next w:val="af3"/>
    <w:pPr>
      <w:widowControl w:val="0"/>
    </w:pPr>
    <w:rPr>
      <w:szCs w:val="20"/>
    </w:rPr>
  </w:style>
  <w:style w:type="paragraph" w:customStyle="1" w:styleId="415">
    <w:name w:val="Продолжение списка 41"/>
    <w:basedOn w:val="af3"/>
    <w:pPr>
      <w:widowControl w:val="0"/>
      <w:spacing w:after="120"/>
      <w:ind w:left="1132"/>
    </w:pPr>
    <w:rPr>
      <w:szCs w:val="20"/>
    </w:rPr>
  </w:style>
  <w:style w:type="paragraph" w:customStyle="1" w:styleId="514">
    <w:name w:val="Продолжение списка 51"/>
    <w:basedOn w:val="af3"/>
    <w:pPr>
      <w:widowControl w:val="0"/>
      <w:spacing w:after="120"/>
      <w:ind w:left="1415"/>
    </w:pPr>
    <w:rPr>
      <w:szCs w:val="20"/>
    </w:rPr>
  </w:style>
  <w:style w:type="paragraph" w:customStyle="1" w:styleId="515">
    <w:name w:val="Список 51"/>
    <w:basedOn w:val="af3"/>
    <w:pPr>
      <w:widowControl w:val="0"/>
      <w:ind w:left="1415" w:hanging="283"/>
    </w:pPr>
    <w:rPr>
      <w:szCs w:val="20"/>
    </w:rPr>
  </w:style>
  <w:style w:type="paragraph" w:customStyle="1" w:styleId="1fffffb">
    <w:name w:val="Шапка1"/>
    <w:basedOn w:val="af3"/>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7">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3"/>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8">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3"/>
    <w:pPr>
      <w:spacing w:before="280" w:after="280"/>
      <w:jc w:val="center"/>
    </w:pPr>
  </w:style>
  <w:style w:type="paragraph" w:customStyle="1" w:styleId="Arial15pt125">
    <w:name w:val="Стиль Arial 15 pt Черный по ширине Первая строка:  125 см"/>
    <w:basedOn w:val="af3"/>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3"/>
    <w:pPr>
      <w:spacing w:after="221"/>
    </w:pPr>
    <w:rPr>
      <w:rFonts w:ascii="OpenSymbol" w:hAnsi="OpenSymbol" w:cs="OpenSymbol"/>
    </w:rPr>
  </w:style>
  <w:style w:type="paragraph" w:customStyle="1" w:styleId="affffffffffffffffff9">
    <w:name w:val="керивн"/>
    <w:basedOn w:val="af3"/>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a">
    <w:name w:val="Обложка"/>
    <w:basedOn w:val="affffffffffffffffff9"/>
    <w:pPr>
      <w:spacing w:line="288" w:lineRule="auto"/>
      <w:ind w:left="0" w:firstLine="0"/>
      <w:jc w:val="center"/>
    </w:pPr>
    <w:rPr>
      <w:rFonts w:ascii="OpenSymbol" w:hAnsi="OpenSymbol" w:cs="OpenSymbol"/>
      <w:spacing w:val="0"/>
    </w:rPr>
  </w:style>
  <w:style w:type="paragraph" w:customStyle="1" w:styleId="affffffffffffffffffb">
    <w:name w:val="Рукопись"/>
    <w:basedOn w:val="af3"/>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3"/>
    <w:pPr>
      <w:widowControl w:val="0"/>
      <w:numPr>
        <w:numId w:val="22"/>
      </w:numPr>
      <w:spacing w:line="360" w:lineRule="auto"/>
    </w:pPr>
    <w:rPr>
      <w:sz w:val="28"/>
      <w:szCs w:val="20"/>
      <w:lang w:val="uk-UA"/>
    </w:rPr>
  </w:style>
  <w:style w:type="paragraph" w:customStyle="1" w:styleId="Foot">
    <w:name w:val="Foot"/>
    <w:basedOn w:val="affffffff6"/>
    <w:pPr>
      <w:spacing w:line="240" w:lineRule="auto"/>
      <w:ind w:firstLine="720"/>
    </w:pPr>
    <w:rPr>
      <w:rFonts w:ascii="ISOCPEUR" w:hAnsi="ISOCPEUR" w:cs="ISOCPEUR"/>
      <w:lang w:val="en-GB"/>
    </w:rPr>
  </w:style>
  <w:style w:type="paragraph" w:customStyle="1" w:styleId="NormalWeb1">
    <w:name w:val="Normal (Web)1"/>
    <w:basedOn w:val="af3"/>
    <w:pPr>
      <w:spacing w:before="280" w:after="280"/>
    </w:pPr>
    <w:rPr>
      <w:lang w:val="uk-UA"/>
    </w:rPr>
  </w:style>
  <w:style w:type="paragraph" w:customStyle="1" w:styleId="Exampl">
    <w:name w:val="Exampl"/>
    <w:basedOn w:val="af3"/>
    <w:pPr>
      <w:ind w:firstLine="851"/>
      <w:jc w:val="both"/>
    </w:pPr>
    <w:rPr>
      <w:rFonts w:ascii="ISOCPEUR" w:hAnsi="ISOCPEUR" w:cs="ISOCPEUR"/>
    </w:rPr>
  </w:style>
  <w:style w:type="paragraph" w:customStyle="1" w:styleId="148">
    <w:name w:val="14Полуторный"/>
    <w:basedOn w:val="af3"/>
    <w:pPr>
      <w:spacing w:line="360" w:lineRule="auto"/>
      <w:ind w:firstLine="709"/>
      <w:jc w:val="both"/>
    </w:pPr>
    <w:rPr>
      <w:sz w:val="28"/>
      <w:szCs w:val="28"/>
      <w:lang w:val="uk-UA"/>
    </w:rPr>
  </w:style>
  <w:style w:type="paragraph" w:customStyle="1" w:styleId="2ffff">
    <w:name w:val="Сноска (2)"/>
    <w:basedOn w:val="af3"/>
    <w:pPr>
      <w:widowControl w:val="0"/>
      <w:shd w:val="clear" w:color="auto" w:fill="FFFFFF"/>
      <w:spacing w:before="60" w:line="0" w:lineRule="atLeast"/>
      <w:jc w:val="right"/>
    </w:pPr>
    <w:rPr>
      <w:i/>
      <w:iCs/>
      <w:sz w:val="17"/>
      <w:szCs w:val="17"/>
    </w:rPr>
  </w:style>
  <w:style w:type="paragraph" w:customStyle="1" w:styleId="317">
    <w:name w:val="Основной текст31"/>
    <w:basedOn w:val="af3"/>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3"/>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3"/>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3"/>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3"/>
    <w:pPr>
      <w:widowControl w:val="0"/>
      <w:shd w:val="clear" w:color="auto" w:fill="FFFFFF"/>
      <w:spacing w:before="420" w:after="300" w:line="0" w:lineRule="atLeast"/>
    </w:pPr>
    <w:rPr>
      <w:i/>
      <w:iCs/>
      <w:sz w:val="17"/>
      <w:szCs w:val="17"/>
    </w:rPr>
  </w:style>
  <w:style w:type="paragraph" w:customStyle="1" w:styleId="324">
    <w:name w:val="Заголовок №3 (2)"/>
    <w:basedOn w:val="af3"/>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3"/>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3"/>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3"/>
    <w:pPr>
      <w:widowControl w:val="0"/>
      <w:shd w:val="clear" w:color="auto" w:fill="FFFFFF"/>
      <w:spacing w:line="0" w:lineRule="atLeast"/>
      <w:jc w:val="both"/>
    </w:pPr>
    <w:rPr>
      <w:i/>
      <w:iCs/>
      <w:sz w:val="17"/>
      <w:szCs w:val="17"/>
    </w:rPr>
  </w:style>
  <w:style w:type="paragraph" w:customStyle="1" w:styleId="3ff6">
    <w:name w:val="Заголовок №3"/>
    <w:basedOn w:val="af3"/>
    <w:pPr>
      <w:widowControl w:val="0"/>
      <w:shd w:val="clear" w:color="auto" w:fill="FFFFFF"/>
      <w:spacing w:after="180" w:line="0" w:lineRule="atLeast"/>
      <w:jc w:val="center"/>
    </w:pPr>
    <w:rPr>
      <w:b/>
      <w:bCs/>
      <w:sz w:val="23"/>
      <w:szCs w:val="23"/>
    </w:rPr>
  </w:style>
  <w:style w:type="paragraph" w:customStyle="1" w:styleId="79">
    <w:name w:val="Основной текст (7)"/>
    <w:basedOn w:val="af3"/>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3"/>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3"/>
    <w:pPr>
      <w:widowControl w:val="0"/>
      <w:shd w:val="clear" w:color="auto" w:fill="FFFFFF"/>
      <w:spacing w:after="660" w:line="0" w:lineRule="atLeast"/>
      <w:jc w:val="right"/>
    </w:pPr>
    <w:rPr>
      <w:sz w:val="26"/>
      <w:szCs w:val="26"/>
    </w:rPr>
  </w:style>
  <w:style w:type="paragraph" w:customStyle="1" w:styleId="516">
    <w:name w:val="Основной текст51"/>
    <w:basedOn w:val="af3"/>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3"/>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3"/>
    <w:pPr>
      <w:widowControl w:val="0"/>
      <w:shd w:val="clear" w:color="auto" w:fill="FFFFFF"/>
      <w:spacing w:line="451" w:lineRule="exact"/>
    </w:pPr>
    <w:rPr>
      <w:sz w:val="26"/>
      <w:szCs w:val="26"/>
    </w:rPr>
  </w:style>
  <w:style w:type="paragraph" w:customStyle="1" w:styleId="105">
    <w:name w:val="Основной текст (10)"/>
    <w:basedOn w:val="af3"/>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3"/>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3"/>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3"/>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c">
    <w:name w:val="Подпись к картинке"/>
    <w:basedOn w:val="af3"/>
    <w:link w:val="affffffffffffffffffd"/>
    <w:pPr>
      <w:widowControl w:val="0"/>
      <w:shd w:val="clear" w:color="auto" w:fill="FFFFFF"/>
      <w:spacing w:line="0" w:lineRule="atLeast"/>
    </w:pPr>
    <w:rPr>
      <w:spacing w:val="-2"/>
      <w:sz w:val="26"/>
      <w:szCs w:val="26"/>
    </w:rPr>
  </w:style>
  <w:style w:type="paragraph" w:customStyle="1" w:styleId="7a">
    <w:name w:val="Заголовок №7"/>
    <w:basedOn w:val="af3"/>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f4"/>
    <w:next w:val="affffffff4"/>
    <w:pPr>
      <w:keepNext/>
      <w:autoSpaceDE w:val="0"/>
      <w:spacing w:after="0" w:line="480" w:lineRule="auto"/>
      <w:ind w:firstLine="720"/>
      <w:jc w:val="center"/>
    </w:pPr>
    <w:rPr>
      <w:b/>
      <w:bCs/>
      <w:szCs w:val="28"/>
    </w:rPr>
  </w:style>
  <w:style w:type="paragraph" w:customStyle="1" w:styleId="3ff7">
    <w:name w:val="????????? 3"/>
    <w:basedOn w:val="affffffff4"/>
    <w:next w:val="affffffff4"/>
    <w:pPr>
      <w:keepNext/>
      <w:autoSpaceDE w:val="0"/>
      <w:spacing w:after="0" w:line="480" w:lineRule="auto"/>
      <w:ind w:firstLine="720"/>
      <w:jc w:val="both"/>
    </w:pPr>
    <w:rPr>
      <w:b/>
      <w:bCs/>
      <w:szCs w:val="28"/>
    </w:rPr>
  </w:style>
  <w:style w:type="paragraph" w:customStyle="1" w:styleId="4f5">
    <w:name w:val="????????? 4"/>
    <w:basedOn w:val="affffffff4"/>
    <w:next w:val="affffffff4"/>
    <w:pPr>
      <w:keepNext/>
      <w:autoSpaceDE w:val="0"/>
      <w:spacing w:after="0" w:line="480" w:lineRule="auto"/>
      <w:ind w:firstLine="993"/>
      <w:jc w:val="both"/>
    </w:pPr>
    <w:rPr>
      <w:b/>
      <w:bCs/>
      <w:szCs w:val="28"/>
    </w:rPr>
  </w:style>
  <w:style w:type="paragraph" w:customStyle="1" w:styleId="5f0">
    <w:name w:val="????????? 5"/>
    <w:basedOn w:val="affffffff4"/>
    <w:next w:val="affffffff4"/>
    <w:pPr>
      <w:keepNext/>
      <w:autoSpaceDE w:val="0"/>
      <w:spacing w:after="0"/>
      <w:jc w:val="both"/>
    </w:pPr>
    <w:rPr>
      <w:szCs w:val="28"/>
    </w:rPr>
  </w:style>
  <w:style w:type="paragraph" w:customStyle="1" w:styleId="6b">
    <w:name w:val="????????? 6"/>
    <w:basedOn w:val="affffffff4"/>
    <w:next w:val="affffffff4"/>
    <w:pPr>
      <w:keepNext/>
      <w:autoSpaceDE w:val="0"/>
      <w:spacing w:after="0"/>
      <w:ind w:firstLine="720"/>
      <w:jc w:val="center"/>
    </w:pPr>
    <w:rPr>
      <w:szCs w:val="28"/>
    </w:rPr>
  </w:style>
  <w:style w:type="paragraph" w:customStyle="1" w:styleId="7b">
    <w:name w:val="????????? 7"/>
    <w:basedOn w:val="affffffff4"/>
    <w:next w:val="affffffff4"/>
    <w:pPr>
      <w:keepNext/>
      <w:autoSpaceDE w:val="0"/>
      <w:spacing w:after="0"/>
      <w:jc w:val="center"/>
    </w:pPr>
    <w:rPr>
      <w:b/>
      <w:bCs/>
      <w:caps/>
      <w:szCs w:val="28"/>
    </w:rPr>
  </w:style>
  <w:style w:type="paragraph" w:customStyle="1" w:styleId="88">
    <w:name w:val="????????? 8"/>
    <w:basedOn w:val="affffffff4"/>
    <w:next w:val="affffffff4"/>
    <w:pPr>
      <w:keepNext/>
      <w:autoSpaceDE w:val="0"/>
      <w:spacing w:before="120" w:line="480" w:lineRule="auto"/>
      <w:ind w:firstLine="709"/>
    </w:pPr>
    <w:rPr>
      <w:b/>
      <w:bCs/>
      <w:szCs w:val="28"/>
    </w:rPr>
  </w:style>
  <w:style w:type="paragraph" w:customStyle="1" w:styleId="97">
    <w:name w:val="????????? 9"/>
    <w:basedOn w:val="affffffff4"/>
    <w:next w:val="affffffff4"/>
    <w:pPr>
      <w:keepNext/>
      <w:widowControl w:val="0"/>
      <w:autoSpaceDE w:val="0"/>
      <w:spacing w:after="0" w:line="360" w:lineRule="auto"/>
      <w:ind w:left="2126" w:right="2404"/>
      <w:jc w:val="center"/>
    </w:pPr>
    <w:rPr>
      <w:b/>
      <w:bCs/>
      <w:szCs w:val="28"/>
    </w:rPr>
  </w:style>
  <w:style w:type="paragraph" w:customStyle="1" w:styleId="affffffffffffffffffe">
    <w:name w:val="??????? ??????????"/>
    <w:basedOn w:val="affffffff4"/>
    <w:pPr>
      <w:tabs>
        <w:tab w:val="center" w:pos="4536"/>
        <w:tab w:val="right" w:pos="9072"/>
      </w:tabs>
      <w:autoSpaceDE w:val="0"/>
      <w:spacing w:after="0"/>
    </w:pPr>
    <w:rPr>
      <w:szCs w:val="28"/>
    </w:rPr>
  </w:style>
  <w:style w:type="paragraph" w:customStyle="1" w:styleId="afffffffffffffffffff">
    <w:name w:val="????????????"/>
    <w:basedOn w:val="affffffff4"/>
    <w:pPr>
      <w:autoSpaceDE w:val="0"/>
      <w:spacing w:before="240" w:after="0" w:line="480" w:lineRule="auto"/>
      <w:ind w:firstLine="720"/>
      <w:jc w:val="both"/>
    </w:pPr>
    <w:rPr>
      <w:szCs w:val="28"/>
    </w:rPr>
  </w:style>
  <w:style w:type="paragraph" w:customStyle="1" w:styleId="afffffffffffffffffff0">
    <w:name w:val="???????? ????? ? ????????"/>
    <w:basedOn w:val="affffffff4"/>
    <w:pPr>
      <w:tabs>
        <w:tab w:val="left" w:pos="567"/>
      </w:tabs>
      <w:autoSpaceDE w:val="0"/>
      <w:spacing w:after="0" w:line="376" w:lineRule="auto"/>
      <w:ind w:firstLine="567"/>
      <w:jc w:val="both"/>
    </w:pPr>
    <w:rPr>
      <w:szCs w:val="28"/>
    </w:rPr>
  </w:style>
  <w:style w:type="paragraph" w:customStyle="1" w:styleId="2ffff3">
    <w:name w:val="???????? ????? ? ???????? 2"/>
    <w:basedOn w:val="affffffff4"/>
    <w:pPr>
      <w:tabs>
        <w:tab w:val="left" w:pos="360"/>
      </w:tabs>
      <w:autoSpaceDE w:val="0"/>
      <w:spacing w:after="0" w:line="376" w:lineRule="auto"/>
      <w:ind w:firstLine="357"/>
      <w:jc w:val="both"/>
    </w:pPr>
    <w:rPr>
      <w:szCs w:val="28"/>
    </w:rPr>
  </w:style>
  <w:style w:type="paragraph" w:customStyle="1" w:styleId="afffffffffffffffffff1">
    <w:name w:val="???????? ?????"/>
    <w:basedOn w:val="affffffff4"/>
    <w:pPr>
      <w:autoSpaceDE w:val="0"/>
      <w:spacing w:after="0"/>
    </w:pPr>
    <w:rPr>
      <w:szCs w:val="28"/>
    </w:rPr>
  </w:style>
  <w:style w:type="paragraph" w:customStyle="1" w:styleId="afffffffffffffffffff2">
    <w:name w:val="????????"/>
    <w:basedOn w:val="affffffff4"/>
    <w:pPr>
      <w:autoSpaceDE w:val="0"/>
      <w:spacing w:after="0" w:line="480" w:lineRule="auto"/>
      <w:ind w:firstLine="720"/>
      <w:jc w:val="center"/>
    </w:pPr>
    <w:rPr>
      <w:b/>
      <w:bCs/>
      <w:caps/>
      <w:szCs w:val="28"/>
    </w:rPr>
  </w:style>
  <w:style w:type="paragraph" w:customStyle="1" w:styleId="2ffff4">
    <w:name w:val="???????? ????? 2"/>
    <w:basedOn w:val="affffffff4"/>
    <w:pPr>
      <w:widowControl w:val="0"/>
      <w:autoSpaceDE w:val="0"/>
      <w:spacing w:after="0"/>
      <w:jc w:val="center"/>
    </w:pPr>
    <w:rPr>
      <w:b/>
      <w:bCs/>
      <w:caps/>
      <w:sz w:val="32"/>
      <w:szCs w:val="32"/>
    </w:rPr>
  </w:style>
  <w:style w:type="paragraph" w:customStyle="1" w:styleId="afffffffffffffffffff3">
    <w:name w:val="?????? ??????????"/>
    <w:basedOn w:val="affffffff4"/>
    <w:pPr>
      <w:tabs>
        <w:tab w:val="center" w:pos="4153"/>
        <w:tab w:val="right" w:pos="8306"/>
      </w:tabs>
      <w:autoSpaceDE w:val="0"/>
      <w:spacing w:after="0"/>
    </w:pPr>
    <w:rPr>
      <w:szCs w:val="28"/>
    </w:rPr>
  </w:style>
  <w:style w:type="paragraph" w:customStyle="1" w:styleId="1fffffd">
    <w:name w:val="??????? ??????????1"/>
    <w:basedOn w:val="afffffffffffffff"/>
    <w:pPr>
      <w:tabs>
        <w:tab w:val="center" w:pos="4536"/>
        <w:tab w:val="right" w:pos="9072"/>
      </w:tabs>
      <w:overflowPunct/>
      <w:textAlignment w:val="auto"/>
    </w:pPr>
    <w:rPr>
      <w:sz w:val="20"/>
      <w:szCs w:val="20"/>
      <w:lang w:val="ru-RU"/>
    </w:rPr>
  </w:style>
  <w:style w:type="paragraph" w:customStyle="1" w:styleId="1fffffe">
    <w:name w:val="?????? ??????????1"/>
    <w:basedOn w:val="afffffffffffffff"/>
    <w:pPr>
      <w:tabs>
        <w:tab w:val="center" w:pos="4153"/>
        <w:tab w:val="right" w:pos="8306"/>
      </w:tabs>
      <w:overflowPunct/>
      <w:textAlignment w:val="auto"/>
    </w:pPr>
    <w:rPr>
      <w:sz w:val="20"/>
      <w:szCs w:val="20"/>
      <w:lang w:val="ru-RU"/>
    </w:rPr>
  </w:style>
  <w:style w:type="paragraph" w:customStyle="1" w:styleId="1ffffff">
    <w:name w:val="???????? ????? ? ????????1"/>
    <w:basedOn w:val="afffffffffffffff"/>
    <w:pPr>
      <w:overflowPunct/>
      <w:spacing w:line="360" w:lineRule="auto"/>
      <w:ind w:firstLine="709"/>
      <w:jc w:val="both"/>
      <w:textAlignment w:val="auto"/>
    </w:pPr>
    <w:rPr>
      <w:sz w:val="24"/>
      <w:szCs w:val="24"/>
      <w:lang w:val="ru-RU"/>
    </w:rPr>
  </w:style>
  <w:style w:type="paragraph" w:customStyle="1" w:styleId="224">
    <w:name w:val="Заголовок №2 (2)"/>
    <w:basedOn w:val="af3"/>
    <w:pPr>
      <w:widowControl w:val="0"/>
      <w:shd w:val="clear" w:color="auto" w:fill="FFFFFF"/>
      <w:spacing w:after="1500" w:line="0" w:lineRule="atLeast"/>
      <w:jc w:val="right"/>
    </w:pPr>
    <w:rPr>
      <w:sz w:val="28"/>
      <w:szCs w:val="28"/>
    </w:rPr>
  </w:style>
  <w:style w:type="paragraph" w:customStyle="1" w:styleId="521">
    <w:name w:val="Заголовок №5 (2)"/>
    <w:basedOn w:val="af3"/>
    <w:pPr>
      <w:widowControl w:val="0"/>
      <w:shd w:val="clear" w:color="auto" w:fill="FFFFFF"/>
      <w:spacing w:before="300" w:line="322" w:lineRule="exact"/>
      <w:jc w:val="center"/>
    </w:pPr>
    <w:rPr>
      <w:b/>
      <w:bCs/>
      <w:sz w:val="28"/>
      <w:szCs w:val="28"/>
    </w:rPr>
  </w:style>
  <w:style w:type="paragraph" w:customStyle="1" w:styleId="531">
    <w:name w:val="Заголовок №5 (3)"/>
    <w:basedOn w:val="af3"/>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3"/>
    <w:pPr>
      <w:widowControl w:val="0"/>
      <w:shd w:val="clear" w:color="auto" w:fill="FFFFFF"/>
      <w:spacing w:before="1620" w:after="540" w:line="0" w:lineRule="atLeast"/>
      <w:jc w:val="both"/>
    </w:pPr>
    <w:rPr>
      <w:b/>
      <w:bCs/>
      <w:sz w:val="28"/>
      <w:szCs w:val="28"/>
    </w:rPr>
  </w:style>
  <w:style w:type="paragraph" w:customStyle="1" w:styleId="Zagolowok">
    <w:name w:val="Zagolowok"/>
    <w:basedOn w:val="af3"/>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3"/>
    <w:pPr>
      <w:widowControl w:val="0"/>
      <w:spacing w:line="360" w:lineRule="auto"/>
      <w:ind w:firstLine="567"/>
      <w:jc w:val="both"/>
    </w:pPr>
    <w:rPr>
      <w:sz w:val="28"/>
      <w:szCs w:val="28"/>
    </w:rPr>
  </w:style>
  <w:style w:type="paragraph" w:customStyle="1" w:styleId="1ffffff0">
    <w:name w:val="заголовок дисера 1"/>
    <w:basedOn w:val="afffffffffffffffffd"/>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3"/>
    <w:pPr>
      <w:spacing w:before="280" w:after="280"/>
    </w:pPr>
  </w:style>
  <w:style w:type="paragraph" w:customStyle="1" w:styleId="afffffffffffffffffff4">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5">
    <w:name w:val="нова"/>
    <w:basedOn w:val="af3"/>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3"/>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6">
    <w:name w:val="Нова"/>
    <w:basedOn w:val="af3"/>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7">
    <w:name w:val="Виноска"/>
    <w:basedOn w:val="af3"/>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7"/>
    <w:pPr>
      <w:spacing w:line="240" w:lineRule="auto"/>
    </w:pPr>
    <w:rPr>
      <w:lang w:val="en-US"/>
    </w:rPr>
  </w:style>
  <w:style w:type="paragraph" w:customStyle="1" w:styleId="00000">
    <w:name w:val="00000"/>
    <w:basedOn w:val="af3"/>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8">
    <w:name w:val="Розд."/>
    <w:basedOn w:val="af3"/>
    <w:pPr>
      <w:widowControl w:val="0"/>
      <w:spacing w:line="360" w:lineRule="auto"/>
      <w:ind w:firstLine="567"/>
      <w:jc w:val="center"/>
    </w:pPr>
    <w:rPr>
      <w:b/>
      <w:sz w:val="28"/>
      <w:szCs w:val="20"/>
      <w:lang w:val="uk-UA"/>
    </w:rPr>
  </w:style>
  <w:style w:type="paragraph" w:customStyle="1" w:styleId="afffffffffffffffffff9">
    <w:name w:val="Переменные"/>
    <w:basedOn w:val="affffffff4"/>
    <w:pPr>
      <w:tabs>
        <w:tab w:val="left" w:pos="482"/>
      </w:tabs>
      <w:spacing w:after="0" w:line="336" w:lineRule="auto"/>
      <w:ind w:left="482" w:hanging="482"/>
      <w:jc w:val="both"/>
    </w:pPr>
    <w:rPr>
      <w:sz w:val="18"/>
      <w:szCs w:val="18"/>
      <w:lang w:val="uk-UA"/>
    </w:rPr>
  </w:style>
  <w:style w:type="paragraph" w:customStyle="1" w:styleId="afffffffffffffffffffa">
    <w:name w:val="Чертежный"/>
    <w:pPr>
      <w:suppressAutoHyphens/>
      <w:jc w:val="both"/>
    </w:pPr>
    <w:rPr>
      <w:rFonts w:ascii="Mincho" w:eastAsia="Garamond" w:hAnsi="Mincho" w:cs="Garamond"/>
      <w:i/>
      <w:sz w:val="28"/>
      <w:lang w:val="uk-UA" w:eastAsia="ar-SA"/>
    </w:rPr>
  </w:style>
  <w:style w:type="paragraph" w:customStyle="1" w:styleId="afffffffffffffffffffb">
    <w:name w:val="Листинг программы"/>
    <w:pPr>
      <w:suppressAutoHyphens/>
    </w:pPr>
    <w:rPr>
      <w:rFonts w:ascii="Garamond" w:eastAsia="Garamond" w:hAnsi="Garamond" w:cs="Garamond"/>
      <w:lang w:eastAsia="ar-SA"/>
    </w:rPr>
  </w:style>
  <w:style w:type="paragraph" w:customStyle="1" w:styleId="fila">
    <w:name w:val="fila"/>
    <w:basedOn w:val="af3"/>
    <w:pPr>
      <w:widowControl w:val="0"/>
      <w:spacing w:line="360" w:lineRule="auto"/>
      <w:ind w:firstLine="708"/>
      <w:jc w:val="both"/>
    </w:pPr>
    <w:rPr>
      <w:sz w:val="28"/>
      <w:szCs w:val="28"/>
      <w:lang w:val="uk-UA"/>
    </w:rPr>
  </w:style>
  <w:style w:type="paragraph" w:customStyle="1" w:styleId="fila1">
    <w:name w:val="fila1"/>
    <w:basedOn w:val="af3"/>
    <w:pPr>
      <w:keepNext/>
      <w:spacing w:before="120" w:after="120" w:line="360" w:lineRule="auto"/>
      <w:ind w:firstLine="709"/>
      <w:jc w:val="both"/>
    </w:pPr>
    <w:rPr>
      <w:b/>
      <w:bCs/>
      <w:sz w:val="28"/>
      <w:lang w:val="uk-UA"/>
    </w:rPr>
  </w:style>
  <w:style w:type="paragraph" w:customStyle="1" w:styleId="SL">
    <w:name w:val="SL"/>
    <w:basedOn w:val="af3"/>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3"/>
    <w:pPr>
      <w:widowControl w:val="0"/>
      <w:tabs>
        <w:tab w:val="left" w:pos="539"/>
      </w:tabs>
      <w:ind w:left="454" w:hanging="227"/>
      <w:jc w:val="both"/>
    </w:pPr>
    <w:rPr>
      <w:color w:val="000000"/>
      <w:sz w:val="30"/>
      <w:szCs w:val="22"/>
      <w:lang w:val="uk-UA"/>
    </w:rPr>
  </w:style>
  <w:style w:type="paragraph" w:customStyle="1" w:styleId="fs">
    <w:name w:val="fs"/>
    <w:basedOn w:val="af3"/>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3"/>
    <w:pPr>
      <w:widowControl w:val="0"/>
      <w:ind w:left="284" w:hanging="284"/>
      <w:jc w:val="both"/>
    </w:pPr>
    <w:rPr>
      <w:color w:val="000000"/>
      <w:sz w:val="20"/>
      <w:szCs w:val="20"/>
    </w:rPr>
  </w:style>
  <w:style w:type="paragraph" w:customStyle="1" w:styleId="fill">
    <w:name w:val="fill"/>
    <w:basedOn w:val="af3"/>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3"/>
    <w:pPr>
      <w:widowControl w:val="0"/>
      <w:tabs>
        <w:tab w:val="left" w:pos="1287"/>
      </w:tabs>
      <w:spacing w:after="120"/>
      <w:ind w:left="851" w:hanging="851"/>
    </w:pPr>
    <w:rPr>
      <w:sz w:val="28"/>
      <w:lang w:val="uk-UA"/>
    </w:rPr>
  </w:style>
  <w:style w:type="paragraph" w:customStyle="1" w:styleId="rvps25">
    <w:name w:val="rvps25"/>
    <w:basedOn w:val="af3"/>
    <w:pPr>
      <w:keepNext/>
      <w:shd w:val="clear" w:color="auto" w:fill="FFFFFF"/>
      <w:jc w:val="center"/>
    </w:pPr>
  </w:style>
  <w:style w:type="paragraph" w:customStyle="1" w:styleId="1007">
    <w:name w:val="Стиль 10 пт По ширине Первая строка:  07 см"/>
    <w:basedOn w:val="af3"/>
    <w:pPr>
      <w:ind w:firstLine="397"/>
      <w:jc w:val="both"/>
    </w:pPr>
    <w:rPr>
      <w:sz w:val="20"/>
      <w:szCs w:val="20"/>
      <w:lang w:val="uk-UA"/>
    </w:rPr>
  </w:style>
  <w:style w:type="paragraph" w:customStyle="1" w:styleId="afffffffffffffffffffc">
    <w:name w:val="КУ_литература"/>
    <w:basedOn w:val="affffffffb"/>
    <w:pPr>
      <w:suppressLineNumbers/>
      <w:tabs>
        <w:tab w:val="left" w:pos="284"/>
      </w:tabs>
      <w:spacing w:after="0"/>
      <w:ind w:left="720" w:hanging="360"/>
      <w:jc w:val="both"/>
    </w:pPr>
    <w:rPr>
      <w:spacing w:val="-2"/>
      <w:sz w:val="18"/>
      <w:szCs w:val="18"/>
    </w:rPr>
  </w:style>
  <w:style w:type="paragraph" w:customStyle="1" w:styleId="afffffffffffffffffffd">
    <w:name w:val="Сергей"/>
    <w:basedOn w:val="af3"/>
    <w:pPr>
      <w:ind w:firstLine="425"/>
      <w:jc w:val="both"/>
    </w:pPr>
    <w:rPr>
      <w:sz w:val="28"/>
      <w:szCs w:val="28"/>
    </w:rPr>
  </w:style>
  <w:style w:type="paragraph" w:customStyle="1" w:styleId="21c">
    <w:name w:val="Основний текст з відступом 21"/>
    <w:basedOn w:val="af3"/>
    <w:pPr>
      <w:spacing w:after="120" w:line="480" w:lineRule="auto"/>
      <w:ind w:left="283" w:firstLine="425"/>
    </w:pPr>
    <w:rPr>
      <w:sz w:val="28"/>
      <w:szCs w:val="28"/>
    </w:rPr>
  </w:style>
  <w:style w:type="paragraph" w:customStyle="1" w:styleId="bodytextnoindent">
    <w:name w:val="bodytextnoindent"/>
    <w:basedOn w:val="af3"/>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3"/>
    <w:pPr>
      <w:widowControl w:val="0"/>
      <w:autoSpaceDE w:val="0"/>
      <w:spacing w:line="322" w:lineRule="exact"/>
      <w:ind w:firstLine="778"/>
      <w:jc w:val="both"/>
    </w:pPr>
  </w:style>
  <w:style w:type="paragraph" w:customStyle="1" w:styleId="Style14">
    <w:name w:val="Style14"/>
    <w:basedOn w:val="af3"/>
    <w:pPr>
      <w:widowControl w:val="0"/>
      <w:autoSpaceDE w:val="0"/>
      <w:spacing w:line="326" w:lineRule="exact"/>
      <w:ind w:hanging="355"/>
      <w:jc w:val="both"/>
    </w:pPr>
  </w:style>
  <w:style w:type="paragraph" w:customStyle="1" w:styleId="Style16">
    <w:name w:val="Style16"/>
    <w:basedOn w:val="af3"/>
    <w:pPr>
      <w:widowControl w:val="0"/>
      <w:autoSpaceDE w:val="0"/>
      <w:spacing w:line="326" w:lineRule="exact"/>
      <w:ind w:firstLine="365"/>
      <w:jc w:val="both"/>
    </w:pPr>
  </w:style>
  <w:style w:type="paragraph" w:customStyle="1" w:styleId="42">
    <w:name w:val="Заг 4"/>
    <w:basedOn w:val="af3"/>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e">
    <w:name w:val="Обычный центр"/>
    <w:basedOn w:val="af3"/>
    <w:pPr>
      <w:ind w:left="1701" w:right="1701"/>
      <w:jc w:val="both"/>
    </w:pPr>
    <w:rPr>
      <w:sz w:val="28"/>
      <w:szCs w:val="20"/>
      <w:lang w:val="uk-UA"/>
    </w:rPr>
  </w:style>
  <w:style w:type="paragraph" w:customStyle="1" w:styleId="-b">
    <w:name w:val="Цитата-ижица"/>
    <w:basedOn w:val="af3"/>
    <w:next w:val="af3"/>
    <w:pPr>
      <w:spacing w:before="120" w:after="120" w:line="360" w:lineRule="auto"/>
      <w:ind w:left="567" w:right="567"/>
      <w:jc w:val="both"/>
    </w:pPr>
    <w:rPr>
      <w:rFonts w:ascii="IzhTitl" w:hAnsi="IzhTitl"/>
      <w:sz w:val="28"/>
      <w:szCs w:val="20"/>
    </w:rPr>
  </w:style>
  <w:style w:type="paragraph" w:customStyle="1" w:styleId="-c">
    <w:name w:val="Цитита-латиница"/>
    <w:basedOn w:val="af3"/>
    <w:next w:val="af3"/>
    <w:pPr>
      <w:spacing w:before="120" w:after="120" w:line="360" w:lineRule="auto"/>
      <w:ind w:left="567" w:right="567"/>
      <w:jc w:val="both"/>
    </w:pPr>
    <w:rPr>
      <w:iCs/>
      <w:sz w:val="28"/>
      <w:szCs w:val="20"/>
      <w:lang w:val="en-US"/>
    </w:rPr>
  </w:style>
  <w:style w:type="paragraph" w:customStyle="1" w:styleId="Hellenikos">
    <w:name w:val="Hellenikos"/>
    <w:basedOn w:val="af3"/>
    <w:next w:val="af3"/>
    <w:pPr>
      <w:spacing w:before="60" w:after="60"/>
      <w:ind w:left="567" w:right="567"/>
      <w:jc w:val="both"/>
    </w:pPr>
    <w:rPr>
      <w:rFonts w:ascii="OpenSymbol" w:hAnsi="OpenSymbol"/>
      <w:sz w:val="28"/>
      <w:lang w:val="en-GB"/>
    </w:rPr>
  </w:style>
  <w:style w:type="paragraph" w:customStyle="1" w:styleId="affffffffffffffffffff">
    <w:name w:val="Эпиграф"/>
    <w:basedOn w:val="af3"/>
    <w:pPr>
      <w:spacing w:line="360" w:lineRule="auto"/>
      <w:ind w:left="3828" w:right="758"/>
      <w:jc w:val="both"/>
    </w:pPr>
    <w:rPr>
      <w:b/>
      <w:sz w:val="28"/>
      <w:szCs w:val="20"/>
      <w:lang w:val="uk-UA"/>
    </w:rPr>
  </w:style>
  <w:style w:type="paragraph" w:customStyle="1" w:styleId="a4">
    <w:name w:val="Список литератури"/>
    <w:basedOn w:val="af3"/>
    <w:next w:val="af3"/>
    <w:pPr>
      <w:numPr>
        <w:numId w:val="14"/>
      </w:numPr>
      <w:spacing w:before="120" w:line="360" w:lineRule="auto"/>
      <w:jc w:val="both"/>
    </w:pPr>
    <w:rPr>
      <w:sz w:val="28"/>
    </w:rPr>
  </w:style>
  <w:style w:type="paragraph" w:customStyle="1" w:styleId="affffffffffffffffffff0">
    <w:name w:val="Памятник"/>
    <w:basedOn w:val="af3"/>
    <w:next w:val="af3"/>
    <w:pPr>
      <w:spacing w:line="360" w:lineRule="auto"/>
      <w:jc w:val="both"/>
    </w:pPr>
    <w:rPr>
      <w:sz w:val="28"/>
      <w:szCs w:val="20"/>
      <w:lang w:val="uk-UA"/>
    </w:rPr>
  </w:style>
  <w:style w:type="paragraph" w:customStyle="1" w:styleId="affffffffffffffffffff1">
    <w:name w:val="Колонки"/>
    <w:basedOn w:val="af3"/>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3"/>
    <w:next w:val="af3"/>
    <w:pPr>
      <w:spacing w:line="360" w:lineRule="auto"/>
      <w:ind w:left="440" w:hanging="440"/>
      <w:jc w:val="both"/>
    </w:pPr>
    <w:rPr>
      <w:sz w:val="28"/>
      <w:szCs w:val="20"/>
      <w:lang w:val="uk-UA"/>
    </w:rPr>
  </w:style>
  <w:style w:type="paragraph" w:customStyle="1" w:styleId="1ffffff4">
    <w:name w:val="Таблица ссылок1"/>
    <w:basedOn w:val="af3"/>
    <w:next w:val="af3"/>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3"/>
    <w:pPr>
      <w:spacing w:line="360" w:lineRule="auto"/>
    </w:pPr>
    <w:rPr>
      <w:rFonts w:ascii="IzhTitl" w:hAnsi="IzhTitl"/>
      <w:sz w:val="28"/>
      <w:szCs w:val="20"/>
    </w:rPr>
  </w:style>
  <w:style w:type="paragraph" w:customStyle="1" w:styleId="HellenikaPM6">
    <w:name w:val="HellenikaPM6"/>
    <w:basedOn w:val="af3"/>
    <w:pPr>
      <w:autoSpaceDE w:val="0"/>
      <w:spacing w:line="360" w:lineRule="auto"/>
      <w:jc w:val="both"/>
    </w:pPr>
    <w:rPr>
      <w:rFonts w:ascii="Impact" w:hAnsi="Impact" w:cs="Impact"/>
      <w:sz w:val="28"/>
      <w:szCs w:val="20"/>
      <w:lang w:val="en-US"/>
    </w:rPr>
  </w:style>
  <w:style w:type="paragraph" w:customStyle="1" w:styleId="affffffffffffffffffff2">
    <w:name w:val="Аркуш"/>
    <w:basedOn w:val="af3"/>
    <w:next w:val="a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f4"/>
    <w:pPr>
      <w:spacing w:after="0" w:line="360" w:lineRule="auto"/>
      <w:ind w:firstLine="709"/>
      <w:jc w:val="both"/>
    </w:pPr>
    <w:rPr>
      <w:color w:val="000000"/>
      <w:szCs w:val="28"/>
      <w:lang w:val="uk-UA"/>
    </w:rPr>
  </w:style>
  <w:style w:type="paragraph" w:customStyle="1" w:styleId="affffffffffffffffffff3">
    <w:name w:val="Основной текст дисертации"/>
    <w:basedOn w:val="af3"/>
    <w:pPr>
      <w:spacing w:line="360" w:lineRule="auto"/>
      <w:ind w:firstLine="709"/>
      <w:jc w:val="both"/>
    </w:pPr>
    <w:rPr>
      <w:sz w:val="28"/>
      <w:szCs w:val="20"/>
    </w:rPr>
  </w:style>
  <w:style w:type="paragraph" w:customStyle="1" w:styleId="a1">
    <w:name w:val="Нумерованный текст дисертации"/>
    <w:basedOn w:val="af3"/>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4">
    <w:name w:val="Сноска в дисертации"/>
    <w:basedOn w:val="affffffff6"/>
    <w:pPr>
      <w:spacing w:line="240" w:lineRule="auto"/>
      <w:ind w:firstLine="284"/>
    </w:pPr>
    <w:rPr>
      <w:sz w:val="18"/>
      <w:szCs w:val="20"/>
    </w:rPr>
  </w:style>
  <w:style w:type="paragraph" w:customStyle="1" w:styleId="1ffffff6">
    <w:name w:val="Дисертация Заголовок1 без номера"/>
    <w:basedOn w:val="1"/>
    <w:next w:val="affffffffffffffffffff3"/>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5">
    <w:name w:val="Диссертация Знак"/>
    <w:basedOn w:val="af3"/>
    <w:pPr>
      <w:spacing w:line="360" w:lineRule="auto"/>
      <w:ind w:firstLine="709"/>
      <w:jc w:val="both"/>
    </w:pPr>
    <w:rPr>
      <w:sz w:val="28"/>
      <w:szCs w:val="20"/>
    </w:rPr>
  </w:style>
  <w:style w:type="paragraph" w:customStyle="1" w:styleId="autor">
    <w:name w:val="autor"/>
    <w:basedOn w:val="af3"/>
    <w:pPr>
      <w:spacing w:after="120"/>
      <w:ind w:firstLine="680"/>
      <w:jc w:val="both"/>
    </w:pPr>
    <w:rPr>
      <w:b/>
      <w:sz w:val="20"/>
      <w:szCs w:val="20"/>
      <w:lang w:val="uk-UA"/>
    </w:rPr>
  </w:style>
  <w:style w:type="paragraph" w:customStyle="1" w:styleId="4f6">
    <w:name w:val="Стиль4"/>
    <w:basedOn w:val="affffffffb"/>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3"/>
    <w:pPr>
      <w:spacing w:before="280" w:after="280"/>
    </w:pPr>
  </w:style>
  <w:style w:type="paragraph" w:customStyle="1" w:styleId="textitalic">
    <w:name w:val="text_italic"/>
    <w:basedOn w:val="af3"/>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6">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7">
    <w:name w:val="ЗаголовокСборник"/>
    <w:basedOn w:val="af3"/>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3"/>
    <w:pPr>
      <w:spacing w:line="22" w:lineRule="atLeast"/>
      <w:ind w:firstLine="567"/>
      <w:jc w:val="both"/>
    </w:pPr>
    <w:rPr>
      <w:rFonts w:ascii="Helvetica" w:hAnsi="Helvetica"/>
      <w:sz w:val="20"/>
      <w:szCs w:val="20"/>
    </w:rPr>
  </w:style>
  <w:style w:type="paragraph" w:customStyle="1" w:styleId="BiblioTitleSbornik">
    <w:name w:val="BiblioTitleSbornik"/>
    <w:basedOn w:val="af3"/>
    <w:pPr>
      <w:spacing w:before="120" w:after="120" w:line="22" w:lineRule="atLeast"/>
      <w:jc w:val="center"/>
    </w:pPr>
    <w:rPr>
      <w:rFonts w:ascii="Helvetica" w:hAnsi="Helvetica"/>
      <w:b/>
      <w:smallCaps/>
      <w:sz w:val="18"/>
      <w:szCs w:val="20"/>
    </w:rPr>
  </w:style>
  <w:style w:type="paragraph" w:customStyle="1" w:styleId="BiblioSbornik">
    <w:name w:val="BiblioSbornik"/>
    <w:basedOn w:val="af3"/>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3"/>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3"/>
    <w:pPr>
      <w:spacing w:line="209" w:lineRule="exact"/>
      <w:jc w:val="both"/>
    </w:pPr>
    <w:rPr>
      <w:rFonts w:ascii="MS Reference Specialty" w:hAnsi="MS Reference Specialty"/>
      <w:sz w:val="20"/>
      <w:szCs w:val="20"/>
      <w:lang w:val="uk-UA"/>
    </w:rPr>
  </w:style>
  <w:style w:type="paragraph" w:customStyle="1" w:styleId="Normal14pt">
    <w:name w:val="Normal + 14 pt"/>
    <w:basedOn w:val="af3"/>
    <w:pPr>
      <w:shd w:val="clear" w:color="auto" w:fill="000080"/>
      <w:spacing w:line="360" w:lineRule="auto"/>
      <w:jc w:val="both"/>
    </w:pPr>
    <w:rPr>
      <w:sz w:val="28"/>
      <w:lang w:val="uk-UA"/>
    </w:rPr>
  </w:style>
  <w:style w:type="paragraph" w:customStyle="1" w:styleId="SOSBLUE">
    <w:name w:val="SOS_BLUE"/>
    <w:basedOn w:val="Normal14pt"/>
    <w:next w:val="af3"/>
    <w:pPr>
      <w:shd w:val="clear" w:color="auto" w:fill="auto"/>
      <w:jc w:val="left"/>
    </w:pPr>
    <w:rPr>
      <w:szCs w:val="28"/>
    </w:rPr>
  </w:style>
  <w:style w:type="paragraph" w:customStyle="1" w:styleId="Heading">
    <w:name w:val="Heading"/>
    <w:basedOn w:val="af3"/>
    <w:next w:val="affffffff4"/>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4"/>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3"/>
    <w:pPr>
      <w:suppressLineNumbers/>
      <w:spacing w:before="120" w:after="120"/>
    </w:pPr>
    <w:rPr>
      <w:i/>
      <w:iCs/>
      <w:sz w:val="20"/>
      <w:szCs w:val="20"/>
      <w:lang w:val="uk-UA"/>
    </w:rPr>
  </w:style>
  <w:style w:type="paragraph" w:customStyle="1" w:styleId="Framecontents">
    <w:name w:val="Frame contents"/>
    <w:basedOn w:val="affffffff4"/>
    <w:rPr>
      <w:sz w:val="24"/>
      <w:lang w:val="uk-UA"/>
    </w:rPr>
  </w:style>
  <w:style w:type="paragraph" w:customStyle="1" w:styleId="Index">
    <w:name w:val="Index"/>
    <w:basedOn w:val="af3"/>
    <w:pPr>
      <w:suppressLineNumbers/>
    </w:pPr>
    <w:rPr>
      <w:lang w:val="uk-UA"/>
    </w:rPr>
  </w:style>
  <w:style w:type="paragraph" w:customStyle="1" w:styleId="WW-30">
    <w:name w:val="WW-Основной текст с отступом 3"/>
    <w:basedOn w:val="af3"/>
    <w:pPr>
      <w:spacing w:after="120"/>
      <w:ind w:left="283"/>
    </w:pPr>
    <w:rPr>
      <w:sz w:val="16"/>
      <w:szCs w:val="16"/>
      <w:lang w:val="uk-UA"/>
    </w:rPr>
  </w:style>
  <w:style w:type="paragraph" w:customStyle="1" w:styleId="WW-4">
    <w:name w:val="WW-Обычный (веб)"/>
    <w:basedOn w:val="af3"/>
    <w:pPr>
      <w:spacing w:before="280" w:after="280"/>
    </w:pPr>
    <w:rPr>
      <w:lang w:val="uk-UA"/>
    </w:rPr>
  </w:style>
  <w:style w:type="paragraph" w:customStyle="1" w:styleId="WW-5">
    <w:name w:val="WW-Схема документа"/>
    <w:basedOn w:val="af3"/>
    <w:pPr>
      <w:shd w:val="clear" w:color="auto" w:fill="000080"/>
    </w:pPr>
    <w:rPr>
      <w:lang w:val="uk-UA"/>
    </w:rPr>
  </w:style>
  <w:style w:type="paragraph" w:customStyle="1" w:styleId="a7">
    <w:name w:val="Маркер"/>
    <w:basedOn w:val="af3"/>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3"/>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6"/>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3"/>
    <w:next w:val="af3"/>
    <w:pPr>
      <w:widowControl w:val="0"/>
      <w:spacing w:before="240" w:line="360" w:lineRule="auto"/>
      <w:ind w:firstLine="720"/>
      <w:jc w:val="both"/>
    </w:pPr>
    <w:rPr>
      <w:sz w:val="28"/>
      <w:szCs w:val="20"/>
      <w:lang w:val="uk-UA"/>
    </w:rPr>
  </w:style>
  <w:style w:type="paragraph" w:customStyle="1" w:styleId="WW-6">
    <w:name w:val="WW-Цитата"/>
    <w:basedOn w:val="af3"/>
    <w:pPr>
      <w:spacing w:line="360" w:lineRule="auto"/>
      <w:ind w:left="-513" w:right="225" w:firstLine="456"/>
      <w:jc w:val="both"/>
    </w:pPr>
    <w:rPr>
      <w:sz w:val="28"/>
      <w:szCs w:val="28"/>
      <w:lang w:val="uk-UA"/>
    </w:rPr>
  </w:style>
  <w:style w:type="paragraph" w:customStyle="1" w:styleId="1ffffff8">
    <w:name w:val="Заголовок_1"/>
    <w:basedOn w:val="1"/>
    <w:next w:val="af3"/>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3"/>
    <w:pPr>
      <w:spacing w:after="60"/>
      <w:jc w:val="both"/>
    </w:pPr>
    <w:rPr>
      <w:sz w:val="22"/>
      <w:lang w:val="en-GB"/>
    </w:rPr>
  </w:style>
  <w:style w:type="paragraph" w:customStyle="1" w:styleId="2ffff9">
    <w:name w:val="Абзац 2А"/>
    <w:basedOn w:val="af3"/>
    <w:pPr>
      <w:tabs>
        <w:tab w:val="left" w:pos="482"/>
      </w:tabs>
      <w:spacing w:after="60"/>
      <w:ind w:left="482"/>
      <w:jc w:val="both"/>
    </w:pPr>
    <w:rPr>
      <w:sz w:val="22"/>
      <w:lang w:val="en-GB"/>
    </w:rPr>
  </w:style>
  <w:style w:type="paragraph" w:customStyle="1" w:styleId="3ff9">
    <w:name w:val="Абзац 3А"/>
    <w:basedOn w:val="af3"/>
    <w:pPr>
      <w:tabs>
        <w:tab w:val="left" w:pos="964"/>
      </w:tabs>
      <w:spacing w:after="60"/>
      <w:ind w:left="964"/>
      <w:jc w:val="both"/>
    </w:pPr>
    <w:rPr>
      <w:sz w:val="22"/>
      <w:lang w:val="en-GB"/>
    </w:rPr>
  </w:style>
  <w:style w:type="paragraph" w:customStyle="1" w:styleId="4f7">
    <w:name w:val="Абзац 4А"/>
    <w:basedOn w:val="af3"/>
    <w:pPr>
      <w:tabs>
        <w:tab w:val="left" w:pos="1446"/>
      </w:tabs>
      <w:spacing w:after="60"/>
      <w:ind w:left="1446"/>
      <w:jc w:val="both"/>
    </w:pPr>
    <w:rPr>
      <w:sz w:val="22"/>
      <w:lang w:val="en-GB"/>
    </w:rPr>
  </w:style>
  <w:style w:type="paragraph" w:customStyle="1" w:styleId="10">
    <w:name w:val="Абисок 1АНум"/>
    <w:basedOn w:val="af3"/>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3"/>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3"/>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3"/>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3"/>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3"/>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3"/>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3"/>
    <w:pPr>
      <w:keepNext/>
      <w:spacing w:before="240" w:after="120"/>
      <w:jc w:val="both"/>
    </w:pPr>
    <w:rPr>
      <w:b/>
      <w:color w:val="5F5F5F"/>
      <w:sz w:val="28"/>
      <w:lang w:val="en-GB"/>
    </w:rPr>
  </w:style>
  <w:style w:type="paragraph" w:customStyle="1" w:styleId="4f8">
    <w:name w:val="Заголовок 4А"/>
    <w:basedOn w:val="af3"/>
    <w:pPr>
      <w:keepNext/>
      <w:spacing w:before="240" w:after="120"/>
      <w:jc w:val="both"/>
    </w:pPr>
    <w:rPr>
      <w:rFonts w:ascii="IzhTitl" w:hAnsi="IzhTitl" w:cs="FreeSetCTT"/>
      <w:b/>
      <w:color w:val="333333"/>
      <w:lang w:val="en-GB"/>
    </w:rPr>
  </w:style>
  <w:style w:type="paragraph" w:customStyle="1" w:styleId="5f3">
    <w:name w:val="Заголовок 5А"/>
    <w:basedOn w:val="af3"/>
    <w:pPr>
      <w:keepNext/>
      <w:spacing w:before="240" w:after="120"/>
      <w:jc w:val="both"/>
    </w:pPr>
    <w:rPr>
      <w:rFonts w:ascii="IzhTitl" w:hAnsi="IzhTitl" w:cs="FreeSetCTT"/>
      <w:b/>
      <w:color w:val="333333"/>
      <w:sz w:val="22"/>
      <w:lang w:val="en-GB"/>
    </w:rPr>
  </w:style>
  <w:style w:type="paragraph" w:customStyle="1" w:styleId="6d">
    <w:name w:val="Заголовок 6А"/>
    <w:basedOn w:val="af3"/>
    <w:pPr>
      <w:keepNext/>
      <w:spacing w:before="240" w:after="120"/>
      <w:jc w:val="both"/>
    </w:pPr>
    <w:rPr>
      <w:rFonts w:cs="FreeSetCTT"/>
      <w:b/>
      <w:color w:val="333333"/>
      <w:sz w:val="22"/>
      <w:lang w:val="en-GB"/>
    </w:rPr>
  </w:style>
  <w:style w:type="paragraph" w:customStyle="1" w:styleId="affffffffffffffffffff8">
    <w:name w:val="Основний А"/>
    <w:basedOn w:val="af3"/>
    <w:pPr>
      <w:jc w:val="both"/>
    </w:pPr>
    <w:rPr>
      <w:sz w:val="22"/>
      <w:lang w:val="en-GB"/>
    </w:rPr>
  </w:style>
  <w:style w:type="paragraph" w:customStyle="1" w:styleId="affffffffffffffffffff9">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3"/>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3"/>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3"/>
    <w:rPr>
      <w:rFonts w:ascii="Symbol" w:hAnsi="Symbol" w:cs="Symbol"/>
      <w:sz w:val="20"/>
      <w:szCs w:val="20"/>
    </w:rPr>
  </w:style>
  <w:style w:type="paragraph" w:customStyle="1" w:styleId="WW-31">
    <w:name w:val="WW-Основной текст 3"/>
    <w:basedOn w:val="af3"/>
    <w:pPr>
      <w:spacing w:after="120"/>
    </w:pPr>
    <w:rPr>
      <w:sz w:val="16"/>
      <w:szCs w:val="16"/>
    </w:rPr>
  </w:style>
  <w:style w:type="paragraph" w:customStyle="1" w:styleId="affffffffffffffffffffa">
    <w:name w:val="Дисертация"/>
    <w:basedOn w:val="af3"/>
    <w:pPr>
      <w:spacing w:line="360" w:lineRule="auto"/>
      <w:ind w:firstLine="709"/>
      <w:jc w:val="both"/>
    </w:pPr>
    <w:rPr>
      <w:sz w:val="28"/>
      <w:szCs w:val="28"/>
    </w:rPr>
  </w:style>
  <w:style w:type="paragraph" w:customStyle="1" w:styleId="affffffffffffffffffffb">
    <w:name w:val="БИБЛИОГРАФИЯ"/>
    <w:basedOn w:val="af3"/>
    <w:pPr>
      <w:tabs>
        <w:tab w:val="left" w:pos="360"/>
      </w:tabs>
      <w:spacing w:line="360" w:lineRule="auto"/>
      <w:jc w:val="both"/>
    </w:pPr>
    <w:rPr>
      <w:sz w:val="28"/>
      <w:szCs w:val="20"/>
    </w:rPr>
  </w:style>
  <w:style w:type="paragraph" w:customStyle="1" w:styleId="14a">
    <w:name w:val="Стиль Основной текст + 14 пт"/>
    <w:basedOn w:val="affffffff4"/>
    <w:pPr>
      <w:spacing w:after="0" w:line="360" w:lineRule="auto"/>
      <w:ind w:firstLine="454"/>
      <w:jc w:val="both"/>
    </w:pPr>
    <w:rPr>
      <w:szCs w:val="28"/>
    </w:rPr>
  </w:style>
  <w:style w:type="paragraph" w:customStyle="1" w:styleId="WW-210">
    <w:name w:val="WW-Основной текст с отступом 21"/>
    <w:basedOn w:val="af3"/>
    <w:pPr>
      <w:widowControl w:val="0"/>
      <w:ind w:firstLine="5670"/>
      <w:jc w:val="both"/>
    </w:pPr>
    <w:rPr>
      <w:b/>
      <w:bCs/>
      <w:sz w:val="28"/>
      <w:szCs w:val="28"/>
      <w:lang w:val="uk-UA"/>
    </w:rPr>
  </w:style>
  <w:style w:type="paragraph" w:customStyle="1" w:styleId="Head10">
    <w:name w:val="Head 1"/>
    <w:basedOn w:val="affffffff4"/>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3"/>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c">
    <w:name w:val="òåêñò ñíîñêè"/>
    <w:basedOn w:val="af3"/>
    <w:rPr>
      <w:sz w:val="20"/>
      <w:szCs w:val="20"/>
      <w:lang w:val="en-GB"/>
    </w:rPr>
  </w:style>
  <w:style w:type="paragraph" w:customStyle="1" w:styleId="390">
    <w:name w:val="Основной текст (39)"/>
    <w:basedOn w:val="af3"/>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3"/>
    <w:pPr>
      <w:widowControl w:val="0"/>
      <w:shd w:val="clear" w:color="auto" w:fill="FFFFFF"/>
      <w:spacing w:before="180" w:after="180" w:line="0" w:lineRule="atLeast"/>
    </w:pPr>
    <w:rPr>
      <w:b/>
      <w:bCs/>
      <w:sz w:val="18"/>
      <w:szCs w:val="18"/>
    </w:rPr>
  </w:style>
  <w:style w:type="paragraph" w:customStyle="1" w:styleId="351">
    <w:name w:val="Основной текст (35)"/>
    <w:basedOn w:val="af3"/>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3"/>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3"/>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3"/>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3"/>
    <w:pPr>
      <w:widowControl w:val="0"/>
      <w:shd w:val="clear" w:color="auto" w:fill="FFFFFF"/>
      <w:spacing w:line="0" w:lineRule="atLeast"/>
      <w:jc w:val="center"/>
    </w:pPr>
    <w:rPr>
      <w:b/>
      <w:bCs/>
      <w:sz w:val="17"/>
      <w:szCs w:val="17"/>
    </w:rPr>
  </w:style>
  <w:style w:type="paragraph" w:customStyle="1" w:styleId="416">
    <w:name w:val="Основной текст (4)1"/>
    <w:basedOn w:val="af3"/>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3"/>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3"/>
    <w:pPr>
      <w:widowControl w:val="0"/>
      <w:shd w:val="clear" w:color="auto" w:fill="FFFFFF"/>
      <w:spacing w:after="240" w:line="0" w:lineRule="atLeast"/>
    </w:pPr>
    <w:rPr>
      <w:b/>
      <w:bCs/>
      <w:spacing w:val="80"/>
      <w:sz w:val="32"/>
      <w:szCs w:val="32"/>
    </w:rPr>
  </w:style>
  <w:style w:type="paragraph" w:customStyle="1" w:styleId="342">
    <w:name w:val="Заголовок №3 (4)"/>
    <w:basedOn w:val="af3"/>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b"/>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3"/>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3"/>
    <w:pPr>
      <w:widowControl w:val="0"/>
      <w:autoSpaceDE w:val="0"/>
      <w:spacing w:after="120"/>
    </w:pPr>
    <w:rPr>
      <w:sz w:val="20"/>
      <w:szCs w:val="20"/>
    </w:rPr>
  </w:style>
  <w:style w:type="paragraph" w:customStyle="1" w:styleId="affffffffffffffffffffd">
    <w:name w:val="Светлана"/>
    <w:basedOn w:val="af3"/>
    <w:pPr>
      <w:overflowPunct w:val="0"/>
      <w:autoSpaceDE w:val="0"/>
      <w:textAlignment w:val="baseline"/>
    </w:pPr>
    <w:rPr>
      <w:rFonts w:ascii="Alpha000" w:hAnsi="Alpha000" w:cs="Alpha000"/>
      <w:kern w:val="1"/>
      <w:sz w:val="28"/>
    </w:rPr>
  </w:style>
  <w:style w:type="paragraph" w:customStyle="1" w:styleId="affffffffffffffffffffe">
    <w:name w:val="Текст_осн"/>
    <w:pPr>
      <w:widowControl w:val="0"/>
      <w:suppressAutoHyphens/>
      <w:spacing w:line="360" w:lineRule="auto"/>
      <w:ind w:firstLine="567"/>
      <w:jc w:val="both"/>
    </w:pPr>
    <w:rPr>
      <w:sz w:val="28"/>
      <w:szCs w:val="28"/>
      <w:lang w:val="uk-UA" w:eastAsia="ar-SA"/>
    </w:rPr>
  </w:style>
  <w:style w:type="paragraph" w:styleId="afffffffffffffffffffff">
    <w:name w:val="Block Text"/>
    <w:basedOn w:val="af3"/>
    <w:link w:val="afffffffffffffffffffff0"/>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f4"/>
    <w:rsid w:val="00803975"/>
    <w:rPr>
      <w:rFonts w:ascii="Garamond" w:eastAsia="Garamond" w:hAnsi="Garamond" w:cs="Garamond"/>
      <w:sz w:val="28"/>
      <w:szCs w:val="24"/>
      <w:lang w:eastAsia="ar-SA"/>
    </w:rPr>
  </w:style>
  <w:style w:type="paragraph" w:styleId="37">
    <w:name w:val="Body Text Indent 3"/>
    <w:aliases w:val=" Знак16 Знак Знак"/>
    <w:basedOn w:val="af3"/>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f1">
    <w:name w:val="Table Grid"/>
    <w:basedOn w:val="af5"/>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Знак10"/>
    <w:basedOn w:val="af3"/>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4"/>
    <w:rsid w:val="00B46023"/>
    <w:rPr>
      <w:rFonts w:ascii="Garamond" w:eastAsia="Garamond" w:hAnsi="Garamond" w:cs="Garamond"/>
      <w:sz w:val="24"/>
      <w:szCs w:val="24"/>
      <w:lang w:eastAsia="ar-SA"/>
    </w:rPr>
  </w:style>
  <w:style w:type="paragraph" w:styleId="afffffffffffffffffffff2">
    <w:name w:val="caption"/>
    <w:basedOn w:val="af3"/>
    <w:next w:val="af3"/>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4"/>
    <w:rsid w:val="00B46023"/>
    <w:rPr>
      <w:noProof w:val="0"/>
      <w:sz w:val="28"/>
      <w:lang w:val="uk-UA"/>
    </w:rPr>
  </w:style>
  <w:style w:type="paragraph" w:styleId="2ffffc">
    <w:name w:val="Body Text 2"/>
    <w:basedOn w:val="af3"/>
    <w:link w:val="225"/>
    <w:unhideWhenUsed/>
    <w:rsid w:val="00524D1A"/>
    <w:pPr>
      <w:spacing w:after="120" w:line="480" w:lineRule="auto"/>
    </w:pPr>
  </w:style>
  <w:style w:type="character" w:customStyle="1" w:styleId="225">
    <w:name w:val="Основной текст 2 Знак2"/>
    <w:basedOn w:val="af4"/>
    <w:link w:val="2ffffc"/>
    <w:uiPriority w:val="99"/>
    <w:semiHidden/>
    <w:rsid w:val="00524D1A"/>
    <w:rPr>
      <w:rFonts w:ascii="Garamond" w:eastAsia="Garamond" w:hAnsi="Garamond" w:cs="Garamond"/>
      <w:sz w:val="24"/>
      <w:szCs w:val="24"/>
      <w:lang w:eastAsia="ar-SA"/>
    </w:rPr>
  </w:style>
  <w:style w:type="character" w:styleId="afffffffffffffffffffff3">
    <w:name w:val="footnote reference"/>
    <w:basedOn w:val="af4"/>
    <w:uiPriority w:val="99"/>
    <w:rsid w:val="00524D1A"/>
    <w:rPr>
      <w:vertAlign w:val="superscript"/>
    </w:rPr>
  </w:style>
  <w:style w:type="character" w:styleId="afffffffffffffffffffff4">
    <w:name w:val="annotation reference"/>
    <w:basedOn w:val="af4"/>
    <w:rsid w:val="00524D1A"/>
    <w:rPr>
      <w:sz w:val="16"/>
    </w:rPr>
  </w:style>
  <w:style w:type="paragraph" w:styleId="aff9">
    <w:name w:val="annotation text"/>
    <w:basedOn w:val="af3"/>
    <w:link w:val="aff8"/>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4"/>
    <w:uiPriority w:val="99"/>
    <w:semiHidden/>
    <w:rsid w:val="00524D1A"/>
    <w:rPr>
      <w:rFonts w:ascii="Garamond" w:eastAsia="Garamond" w:hAnsi="Garamond" w:cs="Garamond"/>
      <w:lang w:eastAsia="ar-SA"/>
    </w:rPr>
  </w:style>
  <w:style w:type="paragraph" w:styleId="aff4">
    <w:name w:val="Document Map"/>
    <w:basedOn w:val="af3"/>
    <w:link w:val="aff3"/>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4"/>
    <w:semiHidden/>
    <w:rsid w:val="00524D1A"/>
    <w:rPr>
      <w:rFonts w:ascii="Segoe UI" w:eastAsia="Garamond" w:hAnsi="Segoe UI" w:cs="Segoe UI"/>
      <w:sz w:val="16"/>
      <w:szCs w:val="16"/>
      <w:lang w:eastAsia="ar-SA"/>
    </w:rPr>
  </w:style>
  <w:style w:type="character" w:styleId="afffffffffffffffffffff5">
    <w:name w:val="endnote reference"/>
    <w:basedOn w:val="af4"/>
    <w:rsid w:val="00524D1A"/>
    <w:rPr>
      <w:vertAlign w:val="superscript"/>
    </w:rPr>
  </w:style>
  <w:style w:type="paragraph" w:styleId="34">
    <w:name w:val="Body Text 3"/>
    <w:aliases w:val="Керівник, Знак6"/>
    <w:basedOn w:val="af3"/>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4"/>
    <w:uiPriority w:val="99"/>
    <w:semiHidden/>
    <w:rsid w:val="00524D1A"/>
    <w:rPr>
      <w:rFonts w:ascii="Garamond" w:eastAsia="Garamond" w:hAnsi="Garamond" w:cs="Garamond"/>
      <w:sz w:val="16"/>
      <w:szCs w:val="16"/>
      <w:lang w:eastAsia="ar-SA"/>
    </w:rPr>
  </w:style>
  <w:style w:type="character" w:customStyle="1" w:styleId="text31">
    <w:name w:val="text31"/>
    <w:basedOn w:val="af4"/>
    <w:rsid w:val="00524D1A"/>
    <w:rPr>
      <w:rFonts w:ascii="Arial" w:hAnsi="Arial" w:cs="Arial" w:hint="default"/>
      <w:b/>
      <w:bCs/>
      <w:color w:val="212063"/>
      <w:sz w:val="24"/>
      <w:szCs w:val="24"/>
    </w:rPr>
  </w:style>
  <w:style w:type="paragraph" w:styleId="aff2">
    <w:name w:val="Plain Text"/>
    <w:aliases w:val=" Знак5"/>
    <w:basedOn w:val="af3"/>
    <w:link w:val="aff1"/>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4"/>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4"/>
    <w:rsid w:val="00854667"/>
  </w:style>
  <w:style w:type="character" w:customStyle="1" w:styleId="b3t1">
    <w:name w:val="b3t1"/>
    <w:basedOn w:val="af4"/>
    <w:rsid w:val="00854667"/>
    <w:rPr>
      <w:rFonts w:ascii="Verdana" w:hAnsi="Verdana" w:hint="default"/>
      <w:b/>
      <w:bCs/>
      <w:color w:val="4556B1"/>
      <w:sz w:val="16"/>
      <w:szCs w:val="16"/>
    </w:rPr>
  </w:style>
  <w:style w:type="character" w:customStyle="1" w:styleId="b3t">
    <w:name w:val="b3t"/>
    <w:basedOn w:val="af4"/>
    <w:rsid w:val="00854667"/>
  </w:style>
  <w:style w:type="paragraph" w:customStyle="1" w:styleId="Web">
    <w:name w:val="Обычный (Web)"/>
    <w:basedOn w:val="af3"/>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3"/>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4"/>
    <w:rsid w:val="00854667"/>
    <w:rPr>
      <w:color w:val="000000"/>
      <w:sz w:val="17"/>
      <w:szCs w:val="17"/>
    </w:rPr>
  </w:style>
  <w:style w:type="character" w:customStyle="1" w:styleId="postdetails1">
    <w:name w:val="postdetails1"/>
    <w:basedOn w:val="af4"/>
    <w:rsid w:val="00854667"/>
    <w:rPr>
      <w:color w:val="000000"/>
      <w:sz w:val="15"/>
      <w:szCs w:val="15"/>
    </w:rPr>
  </w:style>
  <w:style w:type="character" w:customStyle="1" w:styleId="nav1">
    <w:name w:val="nav1"/>
    <w:basedOn w:val="af4"/>
    <w:rsid w:val="00854667"/>
    <w:rPr>
      <w:b/>
      <w:bCs/>
      <w:color w:val="000000"/>
      <w:sz w:val="17"/>
      <w:szCs w:val="17"/>
    </w:rPr>
  </w:style>
  <w:style w:type="character" w:customStyle="1" w:styleId="4fa">
    <w:name w:val="Гиперссылка4"/>
    <w:basedOn w:val="af4"/>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4"/>
    <w:rsid w:val="00902A7A"/>
    <w:rPr>
      <w:b/>
      <w:sz w:val="28"/>
      <w:szCs w:val="24"/>
      <w:lang w:val="uk-UA" w:eastAsia="ru-RU" w:bidi="ar-SA"/>
    </w:rPr>
  </w:style>
  <w:style w:type="character" w:customStyle="1" w:styleId="2ffffd">
    <w:name w:val="Основной текст 2 Знак Знак"/>
    <w:basedOn w:val="af4"/>
    <w:rsid w:val="00902A7A"/>
    <w:rPr>
      <w:sz w:val="28"/>
      <w:szCs w:val="24"/>
      <w:lang w:val="uk-UA" w:eastAsia="ru-RU" w:bidi="ar-SA"/>
    </w:rPr>
  </w:style>
  <w:style w:type="paragraph" w:styleId="afffffffffffffffffffff6">
    <w:name w:val="List Bullet"/>
    <w:basedOn w:val="af3"/>
    <w:link w:val="afffffffffffffffffffff7"/>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3"/>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4"/>
    <w:rsid w:val="00DD4EAD"/>
  </w:style>
  <w:style w:type="character" w:customStyle="1" w:styleId="resultbody">
    <w:name w:val="resultbody"/>
    <w:basedOn w:val="af4"/>
    <w:rsid w:val="00DD4EAD"/>
  </w:style>
  <w:style w:type="paragraph" w:customStyle="1" w:styleId="ParadoxNormal">
    <w:name w:val="Paradox_Normal"/>
    <w:basedOn w:val="affffffffb"/>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4"/>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3"/>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3"/>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4"/>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3"/>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3"/>
    <w:rsid w:val="00C70C58"/>
    <w:pPr>
      <w:suppressAutoHyphens w:val="0"/>
      <w:ind w:left="566" w:hanging="283"/>
    </w:pPr>
    <w:rPr>
      <w:rFonts w:ascii="Times New Roman" w:eastAsia="Times New Roman" w:hAnsi="Times New Roman" w:cs="Times New Roman"/>
      <w:lang w:eastAsia="ru-RU"/>
    </w:rPr>
  </w:style>
  <w:style w:type="paragraph" w:styleId="afffffffffffffffffffff8">
    <w:name w:val="List Continue"/>
    <w:basedOn w:val="af3"/>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3"/>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9">
    <w:name w:val="Стиль власова"/>
    <w:basedOn w:val="af3"/>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4"/>
    <w:rsid w:val="004102F1"/>
    <w:rPr>
      <w:sz w:val="16"/>
      <w:szCs w:val="16"/>
    </w:rPr>
  </w:style>
  <w:style w:type="character" w:customStyle="1" w:styleId="editsection8">
    <w:name w:val="editsection8"/>
    <w:basedOn w:val="af4"/>
    <w:rsid w:val="004102F1"/>
    <w:rPr>
      <w:b w:val="0"/>
      <w:bCs w:val="0"/>
      <w:sz w:val="18"/>
      <w:szCs w:val="18"/>
    </w:rPr>
  </w:style>
  <w:style w:type="character" w:customStyle="1" w:styleId="editsection9">
    <w:name w:val="editsection9"/>
    <w:basedOn w:val="af4"/>
    <w:rsid w:val="004102F1"/>
    <w:rPr>
      <w:b w:val="0"/>
      <w:bCs w:val="0"/>
      <w:sz w:val="21"/>
      <w:szCs w:val="21"/>
    </w:rPr>
  </w:style>
  <w:style w:type="character" w:customStyle="1" w:styleId="editsection1">
    <w:name w:val="editsection1"/>
    <w:basedOn w:val="af4"/>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3"/>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3"/>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a">
    <w:name w:val="Оглавление_"/>
    <w:basedOn w:val="af4"/>
    <w:rsid w:val="007C548E"/>
    <w:rPr>
      <w:rFonts w:ascii="Times New Roman" w:eastAsia="Times New Roman" w:hAnsi="Times New Roman" w:cs="Times New Roman"/>
      <w:sz w:val="18"/>
      <w:szCs w:val="18"/>
      <w:shd w:val="clear" w:color="auto" w:fill="FFFFFF"/>
    </w:rPr>
  </w:style>
  <w:style w:type="paragraph" w:customStyle="1" w:styleId="afffffff0">
    <w:name w:val="Сноска"/>
    <w:basedOn w:val="af3"/>
    <w:link w:val="afffffff"/>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4"/>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4"/>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3"/>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3"/>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3"/>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3"/>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3"/>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6"/>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4"/>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3"/>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b">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4"/>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4"/>
    <w:rsid w:val="00FB5208"/>
    <w:rPr>
      <w:sz w:val="24"/>
      <w:szCs w:val="24"/>
      <w:lang w:val="uk-UA" w:eastAsia="ru-RU" w:bidi="ar-SA"/>
    </w:rPr>
  </w:style>
  <w:style w:type="character" w:customStyle="1" w:styleId="s14bb">
    <w:name w:val="s14b b"/>
    <w:basedOn w:val="af4"/>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4"/>
    <w:rsid w:val="00FB5208"/>
    <w:rPr>
      <w:rFonts w:ascii="Verdana" w:hAnsi="Verdana" w:hint="default"/>
      <w:b/>
      <w:bCs/>
      <w:color w:val="FF0000"/>
      <w:sz w:val="21"/>
      <w:szCs w:val="21"/>
    </w:rPr>
  </w:style>
  <w:style w:type="character" w:customStyle="1" w:styleId="bigheadline1">
    <w:name w:val="bigheadline1"/>
    <w:basedOn w:val="af4"/>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4"/>
    <w:rsid w:val="00FB5208"/>
    <w:rPr>
      <w:rFonts w:ascii="Arial" w:hAnsi="Arial" w:cs="Arial" w:hint="default"/>
      <w:sz w:val="19"/>
      <w:szCs w:val="19"/>
    </w:rPr>
  </w:style>
  <w:style w:type="character" w:customStyle="1" w:styleId="inside-head1">
    <w:name w:val="inside-head1"/>
    <w:basedOn w:val="af4"/>
    <w:rsid w:val="00FB5208"/>
    <w:rPr>
      <w:rFonts w:ascii="Times New Roman" w:hAnsi="Times New Roman" w:cs="Times New Roman" w:hint="default"/>
      <w:b/>
      <w:bCs/>
      <w:sz w:val="36"/>
      <w:szCs w:val="36"/>
    </w:rPr>
  </w:style>
  <w:style w:type="paragraph" w:customStyle="1" w:styleId="inside-copy">
    <w:name w:val="inside-copy"/>
    <w:basedOn w:val="af3"/>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4"/>
    <w:rsid w:val="00FB5208"/>
  </w:style>
  <w:style w:type="character" w:customStyle="1" w:styleId="subhed">
    <w:name w:val="subhed"/>
    <w:basedOn w:val="af4"/>
    <w:rsid w:val="00FB5208"/>
  </w:style>
  <w:style w:type="character" w:customStyle="1" w:styleId="allbold1">
    <w:name w:val="allbold1"/>
    <w:basedOn w:val="af4"/>
    <w:rsid w:val="00FB5208"/>
    <w:rPr>
      <w:rFonts w:ascii="Arial" w:hAnsi="Arial" w:cs="Arial" w:hint="default"/>
      <w:b/>
      <w:bCs/>
      <w:color w:val="000000"/>
      <w:sz w:val="14"/>
      <w:szCs w:val="14"/>
    </w:rPr>
  </w:style>
  <w:style w:type="paragraph" w:customStyle="1" w:styleId="132">
    <w:name w:val="Заголовок 13"/>
    <w:basedOn w:val="af3"/>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3"/>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4"/>
    <w:rsid w:val="00FB5208"/>
    <w:rPr>
      <w:color w:val="000099"/>
    </w:rPr>
  </w:style>
  <w:style w:type="character" w:customStyle="1" w:styleId="cald-guideword">
    <w:name w:val="cald-guideword"/>
    <w:basedOn w:val="af4"/>
    <w:rsid w:val="00FB5208"/>
  </w:style>
  <w:style w:type="character" w:customStyle="1" w:styleId="def-classification">
    <w:name w:val="def-classification"/>
    <w:basedOn w:val="af4"/>
    <w:rsid w:val="00FB5208"/>
  </w:style>
  <w:style w:type="character" w:customStyle="1" w:styleId="cald-definition">
    <w:name w:val="cald-definition"/>
    <w:basedOn w:val="af4"/>
    <w:rsid w:val="00FB5208"/>
  </w:style>
  <w:style w:type="character" w:customStyle="1" w:styleId="resultbodyblack1">
    <w:name w:val="resultbodyblack1"/>
    <w:basedOn w:val="af4"/>
    <w:rsid w:val="00FB5208"/>
    <w:rPr>
      <w:rFonts w:ascii="Verdana" w:hAnsi="Verdana" w:hint="default"/>
      <w:b/>
      <w:bCs/>
      <w:color w:val="000000"/>
      <w:sz w:val="22"/>
      <w:szCs w:val="22"/>
    </w:rPr>
  </w:style>
  <w:style w:type="paragraph" w:customStyle="1" w:styleId="textbodyblack">
    <w:name w:val="textbodyblack"/>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4"/>
    <w:rsid w:val="00FB5208"/>
    <w:rPr>
      <w:rFonts w:ascii="Verdana" w:hAnsi="Verdana" w:hint="default"/>
      <w:b/>
      <w:bCs/>
      <w:color w:val="336699"/>
      <w:sz w:val="15"/>
      <w:szCs w:val="15"/>
    </w:rPr>
  </w:style>
  <w:style w:type="character" w:customStyle="1" w:styleId="headline1">
    <w:name w:val="headline1"/>
    <w:basedOn w:val="af4"/>
    <w:rsid w:val="00FB5208"/>
    <w:rPr>
      <w:rFonts w:ascii="Arial" w:hAnsi="Arial" w:cs="Arial" w:hint="default"/>
      <w:b/>
      <w:bCs/>
      <w:strike w:val="0"/>
      <w:dstrike w:val="0"/>
      <w:color w:val="333333"/>
      <w:sz w:val="30"/>
      <w:szCs w:val="30"/>
      <w:u w:val="none"/>
      <w:effect w:val="none"/>
    </w:rPr>
  </w:style>
  <w:style w:type="paragraph" w:customStyle="1" w:styleId="fp">
    <w:name w:val="fp"/>
    <w:basedOn w:val="af3"/>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6"/>
    <w:uiPriority w:val="99"/>
    <w:semiHidden/>
    <w:unhideWhenUsed/>
    <w:rsid w:val="0001496C"/>
  </w:style>
  <w:style w:type="numbering" w:customStyle="1" w:styleId="2fffff3">
    <w:name w:val="Нет списка2"/>
    <w:next w:val="af6"/>
    <w:semiHidden/>
    <w:unhideWhenUsed/>
    <w:rsid w:val="00A814A4"/>
  </w:style>
  <w:style w:type="paragraph" w:customStyle="1" w:styleId="3ffd">
    <w:name w:val="Основной текст с отступом3"/>
    <w:basedOn w:val="af3"/>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3"/>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4"/>
    <w:rsid w:val="00FE1A62"/>
  </w:style>
  <w:style w:type="character" w:customStyle="1" w:styleId="small-text1">
    <w:name w:val="small-text1"/>
    <w:basedOn w:val="af4"/>
    <w:rsid w:val="00FE1A62"/>
    <w:rPr>
      <w:rFonts w:ascii="Arial" w:hAnsi="Arial" w:cs="Arial"/>
      <w:color w:val="000000"/>
      <w:sz w:val="20"/>
      <w:szCs w:val="20"/>
    </w:rPr>
  </w:style>
  <w:style w:type="paragraph" w:customStyle="1" w:styleId="Example1">
    <w:name w:val="Example 1"/>
    <w:basedOn w:val="af3"/>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4"/>
    <w:rsid w:val="00FE1A62"/>
    <w:rPr>
      <w:rFonts w:ascii="Verdana" w:hAnsi="Verdana"/>
      <w:color w:val="000000"/>
      <w:sz w:val="19"/>
      <w:szCs w:val="19"/>
    </w:rPr>
  </w:style>
  <w:style w:type="character" w:customStyle="1" w:styleId="pagetitle1">
    <w:name w:val="pagetitle1"/>
    <w:basedOn w:val="af4"/>
    <w:rsid w:val="00FE1A62"/>
    <w:rPr>
      <w:rFonts w:ascii="Arial" w:hAnsi="Arial" w:cs="Arial"/>
      <w:color w:val="000000"/>
      <w:sz w:val="23"/>
      <w:szCs w:val="23"/>
    </w:rPr>
  </w:style>
  <w:style w:type="character" w:customStyle="1" w:styleId="pagesubtitle1">
    <w:name w:val="pagesubtitle1"/>
    <w:basedOn w:val="af4"/>
    <w:rsid w:val="00FE1A62"/>
    <w:rPr>
      <w:rFonts w:ascii="Verdana" w:hAnsi="Verdana"/>
      <w:b/>
      <w:bCs/>
      <w:color w:val="000000"/>
      <w:sz w:val="13"/>
      <w:szCs w:val="13"/>
    </w:rPr>
  </w:style>
  <w:style w:type="character" w:customStyle="1" w:styleId="section1">
    <w:name w:val="section1"/>
    <w:basedOn w:val="af4"/>
    <w:rsid w:val="00FE1A62"/>
    <w:rPr>
      <w:rFonts w:ascii="Verdana" w:hAnsi="Verdana"/>
      <w:b/>
      <w:bCs/>
      <w:color w:val="000000"/>
      <w:sz w:val="24"/>
      <w:szCs w:val="24"/>
    </w:rPr>
  </w:style>
  <w:style w:type="character" w:customStyle="1" w:styleId="gift1">
    <w:name w:val="gift1"/>
    <w:basedOn w:val="af4"/>
    <w:rsid w:val="00FE1A62"/>
    <w:rPr>
      <w:rFonts w:ascii="Arial" w:hAnsi="Arial" w:cs="Arial"/>
      <w:b/>
      <w:bCs/>
      <w:color w:val="auto"/>
      <w:spacing w:val="13"/>
      <w:sz w:val="24"/>
      <w:szCs w:val="24"/>
    </w:rPr>
  </w:style>
  <w:style w:type="paragraph" w:customStyle="1" w:styleId="contactnew">
    <w:name w:val="contact_new"/>
    <w:basedOn w:val="af3"/>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3"/>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3"/>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4"/>
    <w:rsid w:val="00FE1A62"/>
    <w:rPr>
      <w:rFonts w:ascii="Verdana" w:hAnsi="Verdana"/>
      <w:color w:val="auto"/>
      <w:sz w:val="20"/>
      <w:szCs w:val="20"/>
      <w:u w:val="none"/>
      <w:effect w:val="none"/>
    </w:rPr>
  </w:style>
  <w:style w:type="character" w:customStyle="1" w:styleId="7c">
    <w:name w:val="Гиперссылка7"/>
    <w:basedOn w:val="af4"/>
    <w:rsid w:val="00FE1A62"/>
    <w:rPr>
      <w:rFonts w:ascii="Verdana" w:hAnsi="Verdana"/>
      <w:color w:val="auto"/>
      <w:sz w:val="20"/>
      <w:szCs w:val="20"/>
      <w:u w:val="none"/>
      <w:effect w:val="none"/>
    </w:rPr>
  </w:style>
  <w:style w:type="character" w:customStyle="1" w:styleId="toplinks1">
    <w:name w:val="top_links1"/>
    <w:basedOn w:val="af4"/>
    <w:rsid w:val="00FE1A62"/>
    <w:rPr>
      <w:b/>
      <w:bCs/>
      <w:caps/>
      <w:smallCaps/>
      <w:color w:val="auto"/>
      <w:sz w:val="22"/>
      <w:szCs w:val="22"/>
    </w:rPr>
  </w:style>
  <w:style w:type="character" w:customStyle="1" w:styleId="invisible1">
    <w:name w:val="invisible1"/>
    <w:basedOn w:val="af4"/>
    <w:rsid w:val="00FE1A62"/>
    <w:rPr>
      <w:vanish/>
    </w:rPr>
  </w:style>
  <w:style w:type="character" w:customStyle="1" w:styleId="infohead1">
    <w:name w:val="info_head1"/>
    <w:basedOn w:val="af4"/>
    <w:rsid w:val="00FE1A62"/>
    <w:rPr>
      <w:b/>
      <w:bCs/>
      <w:color w:val="auto"/>
      <w:sz w:val="24"/>
      <w:szCs w:val="24"/>
    </w:rPr>
  </w:style>
  <w:style w:type="character" w:customStyle="1" w:styleId="lineheight1">
    <w:name w:val="lineheight1"/>
    <w:basedOn w:val="af4"/>
    <w:rsid w:val="00FE1A62"/>
  </w:style>
  <w:style w:type="character" w:customStyle="1" w:styleId="newshead1">
    <w:name w:val="news_head1"/>
    <w:basedOn w:val="af4"/>
    <w:rsid w:val="00FE1A62"/>
    <w:rPr>
      <w:b/>
      <w:bCs/>
      <w:color w:val="FFFFFF"/>
      <w:sz w:val="24"/>
      <w:szCs w:val="24"/>
    </w:rPr>
  </w:style>
  <w:style w:type="character" w:customStyle="1" w:styleId="newssubhead1">
    <w:name w:val="news_sub_head1"/>
    <w:basedOn w:val="af4"/>
    <w:rsid w:val="00FE1A62"/>
    <w:rPr>
      <w:b/>
      <w:bCs/>
      <w:color w:val="auto"/>
      <w:sz w:val="24"/>
      <w:szCs w:val="24"/>
    </w:rPr>
  </w:style>
  <w:style w:type="character" w:customStyle="1" w:styleId="newstext1">
    <w:name w:val="news_text1"/>
    <w:basedOn w:val="af4"/>
    <w:rsid w:val="00FE1A62"/>
    <w:rPr>
      <w:color w:val="FFFFFF"/>
      <w:sz w:val="24"/>
      <w:szCs w:val="24"/>
    </w:rPr>
  </w:style>
  <w:style w:type="character" w:customStyle="1" w:styleId="bigbluelink1">
    <w:name w:val="big_blue_link1"/>
    <w:basedOn w:val="af4"/>
    <w:rsid w:val="00FE1A62"/>
    <w:rPr>
      <w:b/>
      <w:bCs/>
      <w:color w:val="auto"/>
      <w:sz w:val="42"/>
      <w:szCs w:val="42"/>
    </w:rPr>
  </w:style>
  <w:style w:type="character" w:customStyle="1" w:styleId="rotatetxt1">
    <w:name w:val="rotatetxt1"/>
    <w:basedOn w:val="af4"/>
    <w:rsid w:val="00FE1A62"/>
    <w:rPr>
      <w:rFonts w:ascii="Verdana" w:hAnsi="Verdana"/>
      <w:color w:val="auto"/>
      <w:sz w:val="19"/>
      <w:szCs w:val="19"/>
    </w:rPr>
  </w:style>
  <w:style w:type="character" w:customStyle="1" w:styleId="smallbluelink1">
    <w:name w:val="small_blue_link1"/>
    <w:basedOn w:val="af4"/>
    <w:rsid w:val="00FE1A62"/>
    <w:rPr>
      <w:color w:val="auto"/>
      <w:sz w:val="25"/>
      <w:szCs w:val="25"/>
    </w:rPr>
  </w:style>
  <w:style w:type="character" w:customStyle="1" w:styleId="footertext1">
    <w:name w:val="footer_text1"/>
    <w:basedOn w:val="af4"/>
    <w:rsid w:val="00FE1A62"/>
    <w:rPr>
      <w:rFonts w:ascii="Arial" w:hAnsi="Arial" w:cs="Arial"/>
      <w:color w:val="FFFFFF"/>
      <w:sz w:val="17"/>
      <w:szCs w:val="17"/>
    </w:rPr>
  </w:style>
  <w:style w:type="paragraph" w:customStyle="1" w:styleId="journaltitles">
    <w:name w:val="journaltitles"/>
    <w:basedOn w:val="af3"/>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4"/>
    <w:rsid w:val="00FE1A62"/>
    <w:rPr>
      <w:rFonts w:ascii="Arial" w:hAnsi="Arial" w:cs="Arial"/>
      <w:color w:val="000000"/>
      <w:sz w:val="16"/>
      <w:szCs w:val="16"/>
    </w:rPr>
  </w:style>
  <w:style w:type="character" w:customStyle="1" w:styleId="maintext1">
    <w:name w:val="maintext1"/>
    <w:basedOn w:val="af4"/>
    <w:rsid w:val="00FE1A62"/>
    <w:rPr>
      <w:rFonts w:ascii="Arial" w:hAnsi="Arial" w:cs="Arial"/>
      <w:color w:val="000000"/>
      <w:sz w:val="18"/>
      <w:szCs w:val="18"/>
    </w:rPr>
  </w:style>
  <w:style w:type="paragraph" w:customStyle="1" w:styleId="default0">
    <w:name w:val="default"/>
    <w:basedOn w:val="af3"/>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6"/>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6"/>
    <w:uiPriority w:val="99"/>
    <w:semiHidden/>
    <w:unhideWhenUsed/>
    <w:rsid w:val="00267173"/>
  </w:style>
  <w:style w:type="paragraph" w:customStyle="1" w:styleId="2fffff4">
    <w:name w:val="Текст выноски2"/>
    <w:basedOn w:val="af3"/>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4"/>
    <w:rsid w:val="00292B3F"/>
    <w:rPr>
      <w:rFonts w:ascii="Arial" w:hAnsi="Arial" w:cs="Arial" w:hint="default"/>
      <w:b/>
      <w:bCs/>
      <w:color w:val="990000"/>
      <w:sz w:val="21"/>
      <w:szCs w:val="21"/>
    </w:rPr>
  </w:style>
  <w:style w:type="paragraph" w:customStyle="1" w:styleId="14pt2">
    <w:name w:val="Стиль Текст + 14 pt"/>
    <w:basedOn w:val="af3"/>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c">
    <w:name w:val="Знак Знак"/>
    <w:basedOn w:val="af4"/>
    <w:rsid w:val="00937513"/>
    <w:rPr>
      <w:sz w:val="24"/>
      <w:szCs w:val="24"/>
      <w:lang w:val="ru-RU" w:eastAsia="ru-RU"/>
    </w:rPr>
  </w:style>
  <w:style w:type="character" w:customStyle="1" w:styleId="14pt3">
    <w:name w:val="Стиль Текст + 14 pt Знак"/>
    <w:basedOn w:val="af4"/>
    <w:locked/>
    <w:rsid w:val="00314A13"/>
    <w:rPr>
      <w:sz w:val="28"/>
      <w:szCs w:val="28"/>
      <w:lang w:val="ru-RU" w:eastAsia="ru-RU" w:bidi="ar-SA"/>
    </w:rPr>
  </w:style>
  <w:style w:type="character" w:customStyle="1" w:styleId="14pt4">
    <w:name w:val="Стиль Текст + 14 pt Знак Знак"/>
    <w:basedOn w:val="af4"/>
    <w:locked/>
    <w:rsid w:val="00314A13"/>
    <w:rPr>
      <w:sz w:val="28"/>
      <w:szCs w:val="28"/>
      <w:lang w:val="ru-RU" w:eastAsia="ru-RU" w:bidi="ar-SA"/>
    </w:rPr>
  </w:style>
  <w:style w:type="character" w:customStyle="1" w:styleId="133">
    <w:name w:val="Знак Знак13"/>
    <w:basedOn w:val="af4"/>
    <w:locked/>
    <w:rsid w:val="00314A13"/>
    <w:rPr>
      <w:i/>
      <w:iCs/>
      <w:sz w:val="28"/>
      <w:szCs w:val="28"/>
      <w:lang w:val="uk-UA" w:eastAsia="ru-RU" w:bidi="ar-SA"/>
    </w:rPr>
  </w:style>
  <w:style w:type="character" w:customStyle="1" w:styleId="normal11">
    <w:name w:val="normal1"/>
    <w:basedOn w:val="af4"/>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3"/>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6"/>
    <w:uiPriority w:val="99"/>
    <w:semiHidden/>
    <w:unhideWhenUsed/>
    <w:rsid w:val="0039380B"/>
  </w:style>
  <w:style w:type="paragraph" w:customStyle="1" w:styleId="260">
    <w:name w:val="Основной текст 26"/>
    <w:basedOn w:val="af3"/>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6"/>
    <w:uiPriority w:val="99"/>
    <w:semiHidden/>
    <w:unhideWhenUsed/>
    <w:rsid w:val="00BA3A4E"/>
  </w:style>
  <w:style w:type="paragraph" w:customStyle="1" w:styleId="160">
    <w:name w:val="Основной текст16"/>
    <w:basedOn w:val="af3"/>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4"/>
    <w:rsid w:val="00E3373F"/>
    <w:rPr>
      <w:rFonts w:ascii="Verdana" w:hAnsi="Verdana" w:hint="default"/>
      <w:b/>
      <w:bCs/>
      <w:sz w:val="21"/>
      <w:szCs w:val="21"/>
    </w:rPr>
  </w:style>
  <w:style w:type="paragraph" w:customStyle="1" w:styleId="paper1">
    <w:name w:val="paper1"/>
    <w:basedOn w:val="af3"/>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3"/>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d">
    <w:name w:val="Дисс. Обычный абзац"/>
    <w:basedOn w:val="af3"/>
    <w:link w:val="afffffffffffffffffffffe"/>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e">
    <w:name w:val="Дисс. Обычный абзац Знак"/>
    <w:basedOn w:val="af4"/>
    <w:link w:val="afffffffffffffffffffffd"/>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3"/>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4"/>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3"/>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
    <w:name w:val="Определения Автора"/>
    <w:basedOn w:val="af3"/>
    <w:link w:val="affffffffffffffffffffff0"/>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0">
    <w:name w:val="Определения Автора Знак"/>
    <w:basedOn w:val="af4"/>
    <w:link w:val="affffffffffffffffffffff"/>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6"/>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1">
    <w:name w:val="Обычный_Автореферат"/>
    <w:basedOn w:val="af3"/>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4"/>
    <w:rsid w:val="007B0B78"/>
  </w:style>
  <w:style w:type="character" w:customStyle="1" w:styleId="affffffffffffffffffffff2">
    <w:name w:val="Обычный абзац"/>
    <w:basedOn w:val="af4"/>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3">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4">
    <w:name w:val="дис как заголовок раздела"/>
    <w:basedOn w:val="af3"/>
    <w:next w:val="affffffffffffffffffffff3"/>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3"/>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5">
    <w:name w:val="Основний текст_"/>
    <w:link w:val="affffffffffffffffffffff6"/>
    <w:uiPriority w:val="99"/>
    <w:locked/>
    <w:rsid w:val="0010053C"/>
    <w:rPr>
      <w:sz w:val="21"/>
      <w:shd w:val="clear" w:color="auto" w:fill="FFFFFF"/>
    </w:rPr>
  </w:style>
  <w:style w:type="paragraph" w:customStyle="1" w:styleId="affffffffffffffffffffff6">
    <w:name w:val="Основний текст"/>
    <w:basedOn w:val="af3"/>
    <w:link w:val="affffffffffffffffffffff5"/>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5"/>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7">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3"/>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3"/>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4"/>
    <w:rsid w:val="000071A8"/>
  </w:style>
  <w:style w:type="paragraph" w:customStyle="1" w:styleId="articleauthorname">
    <w:name w:val="articleauthorname"/>
    <w:basedOn w:val="af3"/>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4"/>
    <w:rsid w:val="000071A8"/>
  </w:style>
  <w:style w:type="character" w:customStyle="1" w:styleId="article-author">
    <w:name w:val="article-author"/>
    <w:basedOn w:val="af4"/>
    <w:rsid w:val="000071A8"/>
  </w:style>
  <w:style w:type="character" w:customStyle="1" w:styleId="orange1">
    <w:name w:val="orange1"/>
    <w:basedOn w:val="af4"/>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4"/>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3"/>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4"/>
    <w:rsid w:val="004A5A83"/>
  </w:style>
  <w:style w:type="character" w:customStyle="1" w:styleId="nobr">
    <w:name w:val="nobr"/>
    <w:basedOn w:val="af4"/>
    <w:rsid w:val="004A5A83"/>
  </w:style>
  <w:style w:type="paragraph" w:customStyle="1" w:styleId="ListParagraph1">
    <w:name w:val="List Paragraph1"/>
    <w:basedOn w:val="af3"/>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3"/>
    <w:next w:val="af3"/>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3"/>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3"/>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3"/>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3"/>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8">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d">
    <w:name w:val="Подпись к картинке_"/>
    <w:link w:val="affffffffffffffffffc"/>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9">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6">
    <w:name w:val="Подпись к таблице_"/>
    <w:link w:val="afffffffffffffffff5"/>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3"/>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3"/>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3"/>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3"/>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3"/>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3"/>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3"/>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3"/>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3"/>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3"/>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3"/>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3"/>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3"/>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3"/>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3"/>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3"/>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a">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3"/>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3"/>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3"/>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3"/>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b">
    <w:name w:val="Авторефукр"/>
    <w:basedOn w:val="af3"/>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3"/>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3"/>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c">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4"/>
    <w:rsid w:val="003A3D03"/>
  </w:style>
  <w:style w:type="paragraph" w:customStyle="1" w:styleId="4ff8">
    <w:name w:val="4"/>
    <w:basedOn w:val="af3"/>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4"/>
    <w:rsid w:val="003A3D03"/>
  </w:style>
  <w:style w:type="character" w:customStyle="1" w:styleId="75pt3">
    <w:name w:val="75pt"/>
    <w:basedOn w:val="af4"/>
    <w:rsid w:val="003A3D03"/>
  </w:style>
  <w:style w:type="character" w:customStyle="1" w:styleId="constantia12pt40">
    <w:name w:val="constantia12pt40"/>
    <w:basedOn w:val="af4"/>
    <w:rsid w:val="003A3D03"/>
  </w:style>
  <w:style w:type="character" w:customStyle="1" w:styleId="9pt2">
    <w:name w:val="9pt"/>
    <w:basedOn w:val="af4"/>
    <w:rsid w:val="003A3D03"/>
  </w:style>
  <w:style w:type="character" w:customStyle="1" w:styleId="a00">
    <w:name w:val="a0"/>
    <w:basedOn w:val="af4"/>
    <w:rsid w:val="003A3D03"/>
  </w:style>
  <w:style w:type="paragraph" w:styleId="3">
    <w:name w:val="List Number 3"/>
    <w:basedOn w:val="af3"/>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4"/>
    <w:rsid w:val="004313DD"/>
    <w:rPr>
      <w:sz w:val="24"/>
      <w:lang w:val="uk-UA" w:eastAsia="ru-RU" w:bidi="ar-SA"/>
    </w:rPr>
  </w:style>
  <w:style w:type="character" w:customStyle="1" w:styleId="affffffffffffffffffffffd">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4"/>
    <w:rsid w:val="004313DD"/>
    <w:rPr>
      <w:b/>
      <w:sz w:val="36"/>
      <w:szCs w:val="36"/>
      <w:lang w:val="ru-RU" w:eastAsia="ru-RU" w:bidi="ar-SA"/>
    </w:rPr>
  </w:style>
  <w:style w:type="character" w:customStyle="1" w:styleId="BodyTextIndent210">
    <w:name w:val="Body Text Indent 2 Знак Знак1"/>
    <w:basedOn w:val="af4"/>
    <w:rsid w:val="004313DD"/>
    <w:rPr>
      <w:sz w:val="24"/>
      <w:szCs w:val="24"/>
      <w:lang w:val="uk-UA" w:eastAsia="ru-RU" w:bidi="ar-SA"/>
    </w:rPr>
  </w:style>
  <w:style w:type="paragraph" w:customStyle="1" w:styleId="263">
    <w:name w:val="Основной текст с отступом 26"/>
    <w:basedOn w:val="af3"/>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3"/>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e">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4"/>
    <w:rsid w:val="005C0E6E"/>
  </w:style>
  <w:style w:type="character" w:customStyle="1" w:styleId="date4">
    <w:name w:val="date4"/>
    <w:basedOn w:val="af4"/>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3"/>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3"/>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3"/>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3"/>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3"/>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3"/>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3"/>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0">
    <w:name w:val="таблица название"/>
    <w:basedOn w:val="af3"/>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3"/>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4"/>
    <w:uiPriority w:val="99"/>
    <w:rsid w:val="00886B4E"/>
  </w:style>
  <w:style w:type="paragraph" w:customStyle="1" w:styleId="afffffffffffffffffffffff1">
    <w:name w:val="Знак Знак Знак Знак Знак Знак Знак Знак Знак Знак Знак Знак"/>
    <w:basedOn w:val="af3"/>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3"/>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2">
    <w:name w:val="!Автореферат"/>
    <w:basedOn w:val="af3"/>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3">
    <w:name w:val="Заголов."/>
    <w:basedOn w:val="af3"/>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3"/>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4">
    <w:name w:val="Вопросы"/>
    <w:basedOn w:val="af3"/>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4"/>
    <w:rsid w:val="00886B4E"/>
  </w:style>
  <w:style w:type="paragraph" w:customStyle="1" w:styleId="leftauthor">
    <w:name w:val="left_author"/>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5">
    <w:name w:val="название"/>
    <w:basedOn w:val="af4"/>
    <w:rsid w:val="00886B4E"/>
  </w:style>
  <w:style w:type="character" w:customStyle="1" w:styleId="afffffffffffffffffffffff6">
    <w:name w:val="назначение"/>
    <w:basedOn w:val="af4"/>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7">
    <w:name w:val="Normal Indent"/>
    <w:basedOn w:val="af3"/>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8">
    <w:name w:val="Подпись к рисунку (заголовок)"/>
    <w:basedOn w:val="afffffffffffffffff4"/>
    <w:next w:val="afffffffffffffffff4"/>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4"/>
    <w:rsid w:val="00886B4E"/>
  </w:style>
  <w:style w:type="paragraph" w:customStyle="1" w:styleId="CharChar1CharChar1CharChar">
    <w:name w:val="Char Char Знак Знак1 Char Char1 Знак Знак Char Char"/>
    <w:basedOn w:val="af3"/>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4"/>
    <w:rsid w:val="00886B4E"/>
  </w:style>
  <w:style w:type="character" w:customStyle="1" w:styleId="y5blacky5bg">
    <w:name w:val="y5_black y5_bg"/>
    <w:basedOn w:val="af4"/>
    <w:rsid w:val="00886B4E"/>
  </w:style>
  <w:style w:type="character" w:customStyle="1" w:styleId="url">
    <w:name w:val="url"/>
    <w:basedOn w:val="af4"/>
    <w:rsid w:val="00886B4E"/>
  </w:style>
  <w:style w:type="paragraph" w:customStyle="1" w:styleId="bodytext2">
    <w:name w:val="bodytex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9">
    <w:name w:val="обычный_(веб)"/>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4"/>
    <w:rsid w:val="00886B4E"/>
  </w:style>
  <w:style w:type="paragraph" w:customStyle="1" w:styleId="afffffffffffffffffffffffa">
    <w:name w:val="АА"/>
    <w:basedOn w:val="af3"/>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b">
    <w:name w:val="Б"/>
    <w:basedOn w:val="af3"/>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4"/>
    <w:rsid w:val="00886B4E"/>
  </w:style>
  <w:style w:type="character" w:customStyle="1" w:styleId="search-keyword-match">
    <w:name w:val="search-keyword-match"/>
    <w:basedOn w:val="af4"/>
    <w:rsid w:val="00886B4E"/>
  </w:style>
  <w:style w:type="character" w:customStyle="1" w:styleId="title1">
    <w:name w:val="title1"/>
    <w:basedOn w:val="af4"/>
    <w:rsid w:val="001F66E7"/>
    <w:rPr>
      <w:rFonts w:ascii="Tahoma" w:hAnsi="Tahoma" w:cs="Tahoma" w:hint="default"/>
      <w:b/>
      <w:bCs/>
      <w:color w:val="000000"/>
      <w:sz w:val="18"/>
      <w:szCs w:val="18"/>
    </w:rPr>
  </w:style>
  <w:style w:type="character" w:customStyle="1" w:styleId="txt1">
    <w:name w:val="txt1"/>
    <w:basedOn w:val="af4"/>
    <w:rsid w:val="001F66E7"/>
    <w:rPr>
      <w:sz w:val="18"/>
      <w:szCs w:val="18"/>
    </w:rPr>
  </w:style>
  <w:style w:type="character" w:customStyle="1" w:styleId="s4">
    <w:name w:val="s4"/>
    <w:basedOn w:val="af4"/>
    <w:rsid w:val="001F66E7"/>
  </w:style>
  <w:style w:type="character" w:customStyle="1" w:styleId="s1">
    <w:name w:val="s1"/>
    <w:basedOn w:val="af4"/>
    <w:rsid w:val="001F66E7"/>
  </w:style>
  <w:style w:type="character" w:customStyle="1" w:styleId="s2">
    <w:name w:val="s2"/>
    <w:basedOn w:val="af4"/>
    <w:rsid w:val="001F66E7"/>
  </w:style>
  <w:style w:type="paragraph" w:customStyle="1" w:styleId="text-content-page1">
    <w:name w:val="text-content-page1"/>
    <w:basedOn w:val="af3"/>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4"/>
    <w:rsid w:val="001F66E7"/>
  </w:style>
  <w:style w:type="character" w:customStyle="1" w:styleId="dcom1">
    <w:name w:val="d_com1"/>
    <w:basedOn w:val="af4"/>
    <w:rsid w:val="001F66E7"/>
    <w:rPr>
      <w:i/>
      <w:iCs/>
      <w:color w:val="6F0000"/>
    </w:rPr>
  </w:style>
  <w:style w:type="paragraph" w:customStyle="1" w:styleId="p3">
    <w:name w:val="p3"/>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3"/>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4"/>
    <w:uiPriority w:val="99"/>
    <w:rsid w:val="001F66E7"/>
    <w:rPr>
      <w:rFonts w:ascii="Times New Roman" w:hAnsi="Times New Roman" w:cs="Times New Roman"/>
      <w:b/>
      <w:bCs/>
      <w:sz w:val="22"/>
      <w:szCs w:val="22"/>
    </w:rPr>
  </w:style>
  <w:style w:type="character" w:customStyle="1" w:styleId="FontStyle175">
    <w:name w:val="Font Style175"/>
    <w:basedOn w:val="af4"/>
    <w:rsid w:val="001F66E7"/>
    <w:rPr>
      <w:rFonts w:ascii="Times New Roman" w:hAnsi="Times New Roman" w:cs="Times New Roman"/>
      <w:sz w:val="18"/>
      <w:szCs w:val="18"/>
    </w:rPr>
  </w:style>
  <w:style w:type="character" w:customStyle="1" w:styleId="FontStyle177">
    <w:name w:val="Font Style177"/>
    <w:basedOn w:val="af4"/>
    <w:rsid w:val="001F66E7"/>
    <w:rPr>
      <w:rFonts w:ascii="Times New Roman" w:hAnsi="Times New Roman" w:cs="Times New Roman"/>
      <w:sz w:val="18"/>
      <w:szCs w:val="18"/>
    </w:rPr>
  </w:style>
  <w:style w:type="character" w:customStyle="1" w:styleId="FontStyle188">
    <w:name w:val="Font Style188"/>
    <w:basedOn w:val="af4"/>
    <w:uiPriority w:val="99"/>
    <w:rsid w:val="001F66E7"/>
    <w:rPr>
      <w:rFonts w:ascii="Times New Roman" w:hAnsi="Times New Roman" w:cs="Times New Roman"/>
      <w:sz w:val="18"/>
      <w:szCs w:val="18"/>
    </w:rPr>
  </w:style>
  <w:style w:type="paragraph" w:customStyle="1" w:styleId="334">
    <w:name w:val="Основной текст 33"/>
    <w:basedOn w:val="af3"/>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3"/>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3"/>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3"/>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3"/>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3"/>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3"/>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3"/>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3"/>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3"/>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3"/>
    <w:uiPriority w:val="99"/>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3"/>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3"/>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3"/>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3"/>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3"/>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3"/>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3"/>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4"/>
    <w:rsid w:val="006F1417"/>
    <w:rPr>
      <w:rFonts w:ascii="Verdana" w:hAnsi="Verdana" w:hint="default"/>
      <w:color w:val="000000"/>
      <w:sz w:val="20"/>
      <w:szCs w:val="20"/>
    </w:rPr>
  </w:style>
  <w:style w:type="table" w:styleId="-10">
    <w:name w:val="Table Web 1"/>
    <w:basedOn w:val="af5"/>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5"/>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c">
    <w:name w:val="Нормал_регл"/>
    <w:basedOn w:val="af3"/>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4"/>
    <w:rsid w:val="00767053"/>
  </w:style>
  <w:style w:type="character" w:customStyle="1" w:styleId="coreinvention">
    <w:name w:val="core invention"/>
    <w:basedOn w:val="af4"/>
    <w:rsid w:val="00767053"/>
  </w:style>
  <w:style w:type="paragraph" w:customStyle="1" w:styleId="2100">
    <w:name w:val="Основной текст 210"/>
    <w:basedOn w:val="af3"/>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f3"/>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4"/>
    <w:rsid w:val="00D73023"/>
  </w:style>
  <w:style w:type="paragraph" w:customStyle="1" w:styleId="afffffffffffffffffffffffd">
    <w:name w:val="Заголовки таблиц"/>
    <w:basedOn w:val="1"/>
    <w:next w:val="af3"/>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e">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f">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f0">
    <w:name w:val="Список определений"/>
    <w:basedOn w:val="af3"/>
    <w:next w:val="af3"/>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3"/>
    <w:unhideWhenUsed/>
    <w:rsid w:val="001B4C01"/>
    <w:pPr>
      <w:numPr>
        <w:numId w:val="40"/>
      </w:numPr>
      <w:contextualSpacing/>
    </w:pPr>
  </w:style>
  <w:style w:type="paragraph" w:styleId="3fff9">
    <w:name w:val="List 3"/>
    <w:basedOn w:val="af3"/>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3"/>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3"/>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4"/>
    <w:rsid w:val="0079582D"/>
    <w:rPr>
      <w:rFonts w:ascii="Verdana" w:hAnsi="Verdana" w:hint="default"/>
      <w:sz w:val="12"/>
      <w:szCs w:val="12"/>
    </w:rPr>
  </w:style>
  <w:style w:type="character" w:customStyle="1" w:styleId="textbold1">
    <w:name w:val="textbold1"/>
    <w:basedOn w:val="af4"/>
    <w:rsid w:val="0079582D"/>
    <w:rPr>
      <w:rFonts w:ascii="Verdana" w:hAnsi="Verdana" w:hint="default"/>
      <w:b/>
      <w:bCs/>
      <w:sz w:val="13"/>
      <w:szCs w:val="13"/>
    </w:rPr>
  </w:style>
  <w:style w:type="character" w:customStyle="1" w:styleId="textitalics1">
    <w:name w:val="textitalics1"/>
    <w:basedOn w:val="af4"/>
    <w:rsid w:val="0079582D"/>
    <w:rPr>
      <w:rFonts w:ascii="Verdana" w:hAnsi="Verdana" w:hint="default"/>
      <w:i/>
      <w:iCs/>
      <w:sz w:val="13"/>
      <w:szCs w:val="13"/>
    </w:rPr>
  </w:style>
  <w:style w:type="paragraph" w:customStyle="1" w:styleId="-f0">
    <w:name w:val="таблица-текст"/>
    <w:basedOn w:val="af3"/>
    <w:next w:val="af3"/>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3"/>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3"/>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f1"/>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1">
    <w:name w:val="Table Classic 2"/>
    <w:basedOn w:val="af5"/>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1">
    <w:name w:val="Базис"/>
    <w:basedOn w:val="af3"/>
    <w:link w:val="affffffffffffffffffffffff2"/>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2">
    <w:name w:val="Базис Знак"/>
    <w:basedOn w:val="af4"/>
    <w:link w:val="affffffffffffffffffffffff1"/>
    <w:rsid w:val="00413F08"/>
    <w:rPr>
      <w:rFonts w:ascii="Times New Roman" w:eastAsia="Times New Roman" w:hAnsi="Times New Roman" w:cs="Times New Roman"/>
      <w:sz w:val="28"/>
      <w:szCs w:val="28"/>
      <w:lang w:val="uk-UA"/>
    </w:rPr>
  </w:style>
  <w:style w:type="paragraph" w:customStyle="1" w:styleId="affffffffffffffffffffffff3">
    <w:name w:val="основной текст"/>
    <w:basedOn w:val="affffffffffffffffffffffff1"/>
    <w:link w:val="affffffffffffffffffffffff4"/>
    <w:qFormat/>
    <w:rsid w:val="00413F08"/>
  </w:style>
  <w:style w:type="character" w:customStyle="1" w:styleId="affffffffffffffffffffffff4">
    <w:name w:val="основной текст Знак"/>
    <w:basedOn w:val="affffffffffffffffffffffff2"/>
    <w:link w:val="affffffffffffffffffffffff3"/>
    <w:rsid w:val="00413F08"/>
    <w:rPr>
      <w:rFonts w:ascii="Times New Roman" w:eastAsia="Times New Roman" w:hAnsi="Times New Roman" w:cs="Times New Roman"/>
      <w:sz w:val="28"/>
      <w:szCs w:val="28"/>
      <w:lang w:val="uk-UA"/>
    </w:rPr>
  </w:style>
  <w:style w:type="paragraph" w:customStyle="1" w:styleId="affffffffffffffffffffffff5">
    <w:name w:val="текст базис"/>
    <w:basedOn w:val="af3"/>
    <w:link w:val="affffffffffffffffffffffff6"/>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6">
    <w:name w:val="текст базис Знак"/>
    <w:basedOn w:val="af4"/>
    <w:link w:val="affffffffffffffffffffffff5"/>
    <w:rsid w:val="00413F08"/>
    <w:rPr>
      <w:rFonts w:ascii="Times New Roman" w:eastAsia="Times New Roman" w:hAnsi="Times New Roman" w:cs="Times New Roman"/>
      <w:b/>
      <w:bCs/>
      <w:sz w:val="28"/>
      <w:szCs w:val="28"/>
      <w:lang w:val="uk-UA"/>
    </w:rPr>
  </w:style>
  <w:style w:type="paragraph" w:customStyle="1" w:styleId="CM6">
    <w:name w:val="CM6"/>
    <w:basedOn w:val="af3"/>
    <w:next w:val="af3"/>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3"/>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3"/>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7">
    <w:name w:val="ДипОсновной"/>
    <w:basedOn w:val="af3"/>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3"/>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4"/>
    <w:rsid w:val="0013003F"/>
    <w:rPr>
      <w:sz w:val="20"/>
      <w:szCs w:val="20"/>
    </w:rPr>
  </w:style>
  <w:style w:type="character" w:customStyle="1" w:styleId="f14sb1">
    <w:name w:val="f14sb1"/>
    <w:basedOn w:val="af4"/>
    <w:rsid w:val="0013003F"/>
    <w:rPr>
      <w:rFonts w:ascii="Arial" w:hAnsi="Arial" w:cs="Arial" w:hint="default"/>
      <w:b/>
      <w:bCs/>
      <w:sz w:val="28"/>
      <w:szCs w:val="28"/>
    </w:rPr>
  </w:style>
  <w:style w:type="character" w:customStyle="1" w:styleId="bg1">
    <w:name w:val="bg1"/>
    <w:basedOn w:val="af4"/>
    <w:rsid w:val="0013003F"/>
    <w:rPr>
      <w:b/>
      <w:bCs/>
      <w:color w:val="008000"/>
    </w:rPr>
  </w:style>
  <w:style w:type="character" w:customStyle="1" w:styleId="subsm1">
    <w:name w:val="subsm1"/>
    <w:basedOn w:val="af4"/>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3"/>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3"/>
    <w:rsid w:val="004230E1"/>
    <w:pPr>
      <w:widowControl w:val="0"/>
      <w:suppressLineNumbers/>
    </w:pPr>
    <w:rPr>
      <w:rFonts w:ascii="Thorndale AMT" w:eastAsia="Arial" w:hAnsi="Thorndale AMT" w:cs="Tahoma"/>
    </w:rPr>
  </w:style>
  <w:style w:type="paragraph" w:customStyle="1" w:styleId="3fffb">
    <w:name w:val="Указатель3"/>
    <w:basedOn w:val="af3"/>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3"/>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8"/>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8">
    <w:name w:val="Гост"/>
    <w:basedOn w:val="af3"/>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3"/>
    <w:rsid w:val="007E16C4"/>
    <w:pPr>
      <w:spacing w:before="280" w:after="280"/>
    </w:pPr>
    <w:rPr>
      <w:rFonts w:ascii="Times New Roman" w:eastAsia="Times New Roman" w:hAnsi="Times New Roman" w:cs="Times New Roman"/>
    </w:rPr>
  </w:style>
  <w:style w:type="paragraph" w:customStyle="1" w:styleId="keyword">
    <w:name w:val="keyword"/>
    <w:basedOn w:val="af3"/>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3"/>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4"/>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4"/>
    <w:rsid w:val="005B7A3E"/>
  </w:style>
  <w:style w:type="character" w:customStyle="1" w:styleId="byline2">
    <w:name w:val="byline2"/>
    <w:basedOn w:val="af4"/>
    <w:rsid w:val="005B7A3E"/>
    <w:rPr>
      <w:rFonts w:ascii="Arial" w:hAnsi="Arial" w:cs="Arial" w:hint="default"/>
      <w:color w:val="auto"/>
      <w:sz w:val="22"/>
      <w:szCs w:val="22"/>
    </w:rPr>
  </w:style>
  <w:style w:type="paragraph" w:customStyle="1" w:styleId="2130">
    <w:name w:val="Основной текст 213"/>
    <w:basedOn w:val="af3"/>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3"/>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d">
    <w:name w:val="Стан1"/>
    <w:basedOn w:val="af3"/>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3"/>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4"/>
    <w:rsid w:val="00285B73"/>
    <w:rPr>
      <w:rFonts w:ascii="Times New Roman" w:hAnsi="Times New Roman" w:cs="Times New Roman" w:hint="default"/>
      <w:b/>
      <w:bCs/>
      <w:color w:val="000000"/>
      <w:sz w:val="24"/>
      <w:szCs w:val="24"/>
    </w:rPr>
  </w:style>
  <w:style w:type="character" w:customStyle="1" w:styleId="rvts29">
    <w:name w:val="rvts29"/>
    <w:basedOn w:val="af4"/>
    <w:rsid w:val="00285B73"/>
    <w:rPr>
      <w:rFonts w:ascii="Times New Roman" w:hAnsi="Times New Roman" w:cs="Times New Roman" w:hint="default"/>
      <w:color w:val="000000"/>
      <w:sz w:val="24"/>
      <w:szCs w:val="24"/>
    </w:rPr>
  </w:style>
  <w:style w:type="character" w:customStyle="1" w:styleId="title21">
    <w:name w:val="title21"/>
    <w:basedOn w:val="af4"/>
    <w:rsid w:val="00285B73"/>
    <w:rPr>
      <w:sz w:val="24"/>
      <w:szCs w:val="24"/>
    </w:rPr>
  </w:style>
  <w:style w:type="character" w:customStyle="1" w:styleId="m">
    <w:name w:val="m"/>
    <w:basedOn w:val="af4"/>
    <w:rsid w:val="00C0117D"/>
  </w:style>
  <w:style w:type="character" w:customStyle="1" w:styleId="tit41">
    <w:name w:val="tit41"/>
    <w:basedOn w:val="af4"/>
    <w:rsid w:val="00181293"/>
    <w:rPr>
      <w:rFonts w:ascii="Arial" w:hAnsi="Arial" w:cs="Arial" w:hint="default"/>
      <w:b/>
      <w:bCs/>
      <w:i w:val="0"/>
      <w:iCs w:val="0"/>
      <w:color w:val="000066"/>
      <w:sz w:val="28"/>
      <w:szCs w:val="28"/>
    </w:rPr>
  </w:style>
  <w:style w:type="character" w:customStyle="1" w:styleId="myarticlescss">
    <w:name w:val="myarticles_css"/>
    <w:basedOn w:val="af4"/>
    <w:rsid w:val="00320501"/>
  </w:style>
  <w:style w:type="character" w:customStyle="1" w:styleId="postbody">
    <w:name w:val="postbody"/>
    <w:basedOn w:val="af4"/>
    <w:rsid w:val="00320501"/>
  </w:style>
  <w:style w:type="paragraph" w:customStyle="1" w:styleId="affffffffffffffffffffffff9">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4"/>
    <w:link w:val="affffffff8"/>
    <w:locked/>
    <w:rsid w:val="00264972"/>
    <w:rPr>
      <w:rFonts w:ascii="Garamond" w:eastAsia="Garamond" w:hAnsi="Garamond" w:cs="Garamond"/>
      <w:caps/>
      <w:sz w:val="32"/>
      <w:lang w:eastAsia="ar-SA"/>
    </w:rPr>
  </w:style>
  <w:style w:type="character" w:customStyle="1" w:styleId="2ff1">
    <w:name w:val="Нижний колонтитул Знак2"/>
    <w:aliases w:val=" Знак14 Знак Знак Знак1"/>
    <w:basedOn w:val="af4"/>
    <w:link w:val="affffffffa"/>
    <w:locked/>
    <w:rsid w:val="00264972"/>
    <w:rPr>
      <w:rFonts w:ascii="Garamond" w:eastAsia="Garamond" w:hAnsi="Garamond" w:cs="Garamond"/>
      <w:sz w:val="24"/>
      <w:szCs w:val="24"/>
      <w:lang w:eastAsia="ar-SA"/>
    </w:rPr>
  </w:style>
  <w:style w:type="paragraph" w:customStyle="1" w:styleId="affffffffffffffffffffffffa">
    <w:name w:val="Табличний"/>
    <w:basedOn w:val="af3"/>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b">
    <w:name w:val="книги"/>
    <w:basedOn w:val="af3"/>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3"/>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3"/>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3"/>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e">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3"/>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3"/>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c">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8"/>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2">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d">
    <w:name w:val="Текст диссертации"/>
    <w:basedOn w:val="af3"/>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4"/>
    <w:rsid w:val="00E86990"/>
  </w:style>
  <w:style w:type="paragraph" w:customStyle="1" w:styleId="165">
    <w:name w:val="16 пт"/>
    <w:basedOn w:val="af3"/>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3"/>
    <w:next w:val="af3"/>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4"/>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4"/>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3"/>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3"/>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4"/>
    <w:rsid w:val="00D77579"/>
    <w:rPr>
      <w:rFonts w:ascii="Times New Roman" w:hAnsi="Times New Roman" w:cs="Times New Roman"/>
      <w:sz w:val="24"/>
      <w:szCs w:val="24"/>
    </w:rPr>
  </w:style>
  <w:style w:type="paragraph" w:customStyle="1" w:styleId="table-text-0">
    <w:name w:val="table-text-0"/>
    <w:basedOn w:val="af3"/>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4"/>
    <w:rsid w:val="00D77579"/>
  </w:style>
  <w:style w:type="character" w:customStyle="1" w:styleId="searchterm4">
    <w:name w:val="searchterm4"/>
    <w:basedOn w:val="af4"/>
    <w:rsid w:val="00D77579"/>
  </w:style>
  <w:style w:type="paragraph" w:customStyle="1" w:styleId="table-text-2">
    <w:name w:val="table-text-2"/>
    <w:basedOn w:val="af3"/>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4"/>
    <w:rsid w:val="00D77579"/>
    <w:rPr>
      <w:b/>
      <w:bCs/>
      <w:color w:val="auto"/>
    </w:rPr>
  </w:style>
  <w:style w:type="character" w:customStyle="1" w:styleId="maintextbldleft">
    <w:name w:val="maintextbldleft"/>
    <w:basedOn w:val="af4"/>
    <w:rsid w:val="00D77579"/>
  </w:style>
  <w:style w:type="paragraph" w:customStyle="1" w:styleId="affffffffffffffffffffffffe">
    <w:name w:val="Ленчик"/>
    <w:basedOn w:val="afffffffff1"/>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3"/>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3"/>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3"/>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3"/>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4"/>
    <w:rsid w:val="00312315"/>
    <w:rPr>
      <w:rFonts w:ascii="Times New Roman" w:hAnsi="Times New Roman" w:cs="Times New Roman"/>
      <w:b/>
      <w:bCs/>
      <w:sz w:val="28"/>
      <w:szCs w:val="28"/>
    </w:rPr>
  </w:style>
  <w:style w:type="character" w:customStyle="1" w:styleId="rvts32">
    <w:name w:val="rvts32"/>
    <w:basedOn w:val="af4"/>
    <w:rsid w:val="00312315"/>
    <w:rPr>
      <w:rFonts w:ascii="Times New Roman" w:hAnsi="Times New Roman" w:cs="Times New Roman"/>
      <w:b/>
      <w:bCs/>
      <w:caps/>
      <w:sz w:val="24"/>
      <w:szCs w:val="24"/>
    </w:rPr>
  </w:style>
  <w:style w:type="paragraph" w:customStyle="1" w:styleId="afffffffffffffffffffffffff">
    <w:name w:val="Нормальний текст"/>
    <w:basedOn w:val="af3"/>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3"/>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f0">
    <w:name w:val="Звичайний текст"/>
    <w:basedOn w:val="af3"/>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f1">
    <w:name w:val="Литература"/>
    <w:basedOn w:val="af3"/>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f5"/>
    <w:next w:val="affffffffffff5"/>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f2">
    <w:name w:val="Подпись рисунка"/>
    <w:basedOn w:val="af3"/>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3"/>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3"/>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3"/>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f3">
    <w:name w:val="занятие"/>
    <w:basedOn w:val="af3"/>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f4">
    <w:name w:val="òåêñò ñõåìû"/>
    <w:basedOn w:val="af3"/>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f5">
    <w:name w:val="текст схемы"/>
    <w:basedOn w:val="af3"/>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6">
    <w:name w:val="формула"/>
    <w:basedOn w:val="af3"/>
    <w:next w:val="af3"/>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7">
    <w:name w:val="......."/>
    <w:basedOn w:val="af3"/>
    <w:next w:val="af3"/>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3"/>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3"/>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3"/>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3"/>
    <w:next w:val="af3"/>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3"/>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3"/>
    <w:semiHidden/>
    <w:rsid w:val="00DB027F"/>
    <w:pPr>
      <w:suppressAutoHyphens w:val="0"/>
    </w:pPr>
    <w:rPr>
      <w:rFonts w:ascii="Tahoma" w:eastAsia="Times New Roman" w:hAnsi="Tahoma" w:cs="Tahoma"/>
      <w:sz w:val="16"/>
      <w:szCs w:val="16"/>
      <w:lang w:eastAsia="ru-RU"/>
    </w:rPr>
  </w:style>
  <w:style w:type="paragraph" w:styleId="afff8">
    <w:name w:val="Body Text First Indent"/>
    <w:basedOn w:val="affffffff4"/>
    <w:link w:val="afff7"/>
    <w:semiHidden/>
    <w:rsid w:val="00DB027F"/>
    <w:pPr>
      <w:suppressAutoHyphens w:val="0"/>
      <w:ind w:firstLine="210"/>
    </w:pPr>
    <w:rPr>
      <w:rFonts w:ascii="PetersburgCTT" w:eastAsia="PetersburgCTT" w:hAnsi="PetersburgCTT" w:cs="PetersburgCTT"/>
      <w:sz w:val="24"/>
    </w:rPr>
  </w:style>
  <w:style w:type="character" w:customStyle="1" w:styleId="1ffffffff">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b"/>
    <w:link w:val="2d"/>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Знак6 Знак1"/>
    <w:basedOn w:val="af4"/>
    <w:link w:val="affffffffb"/>
    <w:rsid w:val="00DB027F"/>
    <w:rPr>
      <w:rFonts w:ascii="Garamond" w:eastAsia="Garamond" w:hAnsi="Garamond" w:cs="Garamond"/>
      <w:sz w:val="28"/>
      <w:szCs w:val="24"/>
      <w:lang w:eastAsia="ar-SA"/>
    </w:rPr>
  </w:style>
  <w:style w:type="character" w:customStyle="1" w:styleId="21f2">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8">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4"/>
    <w:rsid w:val="004446D6"/>
  </w:style>
  <w:style w:type="paragraph" w:styleId="2ffffff3">
    <w:name w:val="List Number 2"/>
    <w:aliases w:val="Нумерованный список 2 Знак"/>
    <w:basedOn w:val="af3"/>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3"/>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3"/>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4"/>
    <w:rsid w:val="00A021F2"/>
  </w:style>
  <w:style w:type="paragraph" w:styleId="3ffff">
    <w:name w:val="List Bullet 3"/>
    <w:basedOn w:val="af3"/>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3"/>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3"/>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9">
    <w:name w:val="Схема"/>
    <w:basedOn w:val="affffffff4"/>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3"/>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a">
    <w:name w:val="рисунок"/>
    <w:basedOn w:val="af3"/>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3"/>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3"/>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3"/>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b">
    <w:name w:val="Таб_заг"/>
    <w:basedOn w:val="af3"/>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3"/>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4"/>
    <w:rsid w:val="002E284B"/>
  </w:style>
  <w:style w:type="paragraph" w:customStyle="1" w:styleId="WW-211">
    <w:name w:val="WW-Основной текст 21"/>
    <w:basedOn w:val="af3"/>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3"/>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3"/>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4"/>
    <w:rsid w:val="008327B1"/>
    <w:rPr>
      <w:rFonts w:ascii="Tahoma" w:hAnsi="Tahoma" w:cs="Tahoma" w:hint="default"/>
      <w:b/>
      <w:bCs/>
      <w:color w:val="003679"/>
      <w:sz w:val="20"/>
      <w:szCs w:val="20"/>
    </w:rPr>
  </w:style>
  <w:style w:type="character" w:customStyle="1" w:styleId="namepredpr1">
    <w:name w:val="namepredpr1"/>
    <w:basedOn w:val="af4"/>
    <w:rsid w:val="008327B1"/>
    <w:rPr>
      <w:rFonts w:ascii="Tahoma" w:hAnsi="Tahoma" w:cs="Tahoma" w:hint="default"/>
      <w:b/>
      <w:bCs/>
      <w:color w:val="003679"/>
      <w:sz w:val="20"/>
      <w:szCs w:val="20"/>
    </w:rPr>
  </w:style>
  <w:style w:type="paragraph" w:customStyle="1" w:styleId="343">
    <w:name w:val="Основной текст 34"/>
    <w:basedOn w:val="af3"/>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3"/>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c">
    <w:name w:val="назва раздела"/>
    <w:basedOn w:val="af3"/>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d">
    <w:name w:val="список"/>
    <w:basedOn w:val="af3"/>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4">
    <w:name w:val="2 Текст таблици"/>
    <w:basedOn w:val="af3"/>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4"/>
    <w:rsid w:val="005E277E"/>
    <w:rPr>
      <w:rFonts w:ascii="Times New Roman" w:hAnsi="Times New Roman" w:cs="Times New Roman" w:hint="default"/>
      <w:color w:val="000000"/>
      <w:sz w:val="28"/>
      <w:szCs w:val="28"/>
    </w:rPr>
  </w:style>
  <w:style w:type="character" w:customStyle="1" w:styleId="440">
    <w:name w:val="Знак Знак44"/>
    <w:basedOn w:val="af4"/>
    <w:semiHidden/>
    <w:rsid w:val="005E277E"/>
    <w:rPr>
      <w:sz w:val="28"/>
      <w:lang w:val="uk-UA"/>
    </w:rPr>
  </w:style>
  <w:style w:type="table" w:styleId="1ffffffff0">
    <w:name w:val="Table Classic 1"/>
    <w:basedOn w:val="af5"/>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e">
    <w:name w:val="Table Theme"/>
    <w:basedOn w:val="af5"/>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3"/>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3"/>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3"/>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3"/>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3"/>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2">
    <w:name w:val="List 4"/>
    <w:basedOn w:val="af3"/>
    <w:semiHidden/>
    <w:unhideWhenUsed/>
    <w:rsid w:val="00876327"/>
    <w:pPr>
      <w:ind w:left="1132" w:hanging="283"/>
      <w:contextualSpacing/>
    </w:pPr>
  </w:style>
  <w:style w:type="paragraph" w:styleId="3ffff1">
    <w:name w:val="List Continue 3"/>
    <w:basedOn w:val="af3"/>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3"/>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3"/>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3"/>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4"/>
    <w:rsid w:val="00131C6A"/>
    <w:rPr>
      <w:rFonts w:ascii="Times New Roman" w:hAnsi="Times New Roman" w:cs="Times New Roman" w:hint="default"/>
      <w:color w:val="000000"/>
      <w:sz w:val="24"/>
      <w:szCs w:val="24"/>
    </w:rPr>
  </w:style>
  <w:style w:type="paragraph" w:customStyle="1" w:styleId="21f3">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3"/>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3"/>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f">
    <w:name w:val="ГОСТ"/>
    <w:basedOn w:val="af3"/>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4"/>
    <w:rsid w:val="00794799"/>
    <w:rPr>
      <w:rFonts w:ascii="Cambria" w:eastAsia="Times New Roman" w:hAnsi="Cambria" w:cs="Times New Roman"/>
      <w:b/>
      <w:bCs/>
      <w:color w:val="365F91"/>
      <w:sz w:val="28"/>
      <w:szCs w:val="28"/>
    </w:rPr>
  </w:style>
  <w:style w:type="character" w:customStyle="1" w:styleId="154">
    <w:name w:val="Знак Знак15"/>
    <w:basedOn w:val="af4"/>
    <w:rsid w:val="00794799"/>
    <w:rPr>
      <w:rFonts w:ascii="Cambria" w:eastAsia="Times New Roman" w:hAnsi="Cambria" w:cs="Times New Roman"/>
      <w:b/>
      <w:bCs/>
      <w:color w:val="4F81BD"/>
      <w:sz w:val="26"/>
      <w:szCs w:val="26"/>
    </w:rPr>
  </w:style>
  <w:style w:type="character" w:customStyle="1" w:styleId="1410">
    <w:name w:val="Знак Знак141"/>
    <w:basedOn w:val="af4"/>
    <w:rsid w:val="00794799"/>
    <w:rPr>
      <w:rFonts w:ascii="Cambria" w:eastAsia="Times New Roman" w:hAnsi="Cambria" w:cs="Times New Roman"/>
      <w:b/>
      <w:bCs/>
      <w:color w:val="4F81BD"/>
    </w:rPr>
  </w:style>
  <w:style w:type="character" w:customStyle="1" w:styleId="1311">
    <w:name w:val="Знак Знак131"/>
    <w:basedOn w:val="af4"/>
    <w:rsid w:val="00794799"/>
    <w:rPr>
      <w:rFonts w:ascii="Cambria" w:eastAsia="Times New Roman" w:hAnsi="Cambria" w:cs="Times New Roman"/>
      <w:b/>
      <w:bCs/>
      <w:i/>
      <w:iCs/>
      <w:color w:val="4F81BD"/>
    </w:rPr>
  </w:style>
  <w:style w:type="character" w:customStyle="1" w:styleId="1220">
    <w:name w:val="Знак Знак122"/>
    <w:basedOn w:val="af4"/>
    <w:rsid w:val="00794799"/>
    <w:rPr>
      <w:rFonts w:ascii="Cambria" w:eastAsia="Times New Roman" w:hAnsi="Cambria" w:cs="Times New Roman"/>
      <w:color w:val="243F60"/>
    </w:rPr>
  </w:style>
  <w:style w:type="character" w:customStyle="1" w:styleId="1130">
    <w:name w:val="Знак Знак113"/>
    <w:basedOn w:val="af4"/>
    <w:rsid w:val="00794799"/>
    <w:rPr>
      <w:rFonts w:ascii="Cambria" w:eastAsia="Times New Roman" w:hAnsi="Cambria" w:cs="Times New Roman"/>
      <w:i/>
      <w:iCs/>
      <w:color w:val="243F60"/>
    </w:rPr>
  </w:style>
  <w:style w:type="character" w:customStyle="1" w:styleId="10d">
    <w:name w:val="Знак Знак10"/>
    <w:basedOn w:val="af4"/>
    <w:rsid w:val="00794799"/>
    <w:rPr>
      <w:rFonts w:ascii="Cambria" w:eastAsia="Times New Roman" w:hAnsi="Cambria" w:cs="Times New Roman"/>
      <w:i/>
      <w:iCs/>
      <w:color w:val="404040"/>
    </w:rPr>
  </w:style>
  <w:style w:type="character" w:customStyle="1" w:styleId="9d">
    <w:name w:val="Знак Знак9"/>
    <w:basedOn w:val="af4"/>
    <w:rsid w:val="00794799"/>
    <w:rPr>
      <w:rFonts w:ascii="Cambria" w:eastAsia="Times New Roman" w:hAnsi="Cambria" w:cs="Times New Roman"/>
      <w:color w:val="4F81BD"/>
      <w:sz w:val="20"/>
      <w:szCs w:val="20"/>
    </w:rPr>
  </w:style>
  <w:style w:type="character" w:customStyle="1" w:styleId="8e">
    <w:name w:val="Знак Знак8"/>
    <w:basedOn w:val="af4"/>
    <w:rsid w:val="00794799"/>
    <w:rPr>
      <w:rFonts w:ascii="Cambria" w:eastAsia="Times New Roman" w:hAnsi="Cambria" w:cs="Times New Roman"/>
      <w:i/>
      <w:iCs/>
      <w:color w:val="404040"/>
      <w:sz w:val="20"/>
      <w:szCs w:val="20"/>
    </w:rPr>
  </w:style>
  <w:style w:type="character" w:customStyle="1" w:styleId="730">
    <w:name w:val="Знак Знак73"/>
    <w:basedOn w:val="af4"/>
    <w:rsid w:val="00794799"/>
    <w:rPr>
      <w:rFonts w:ascii="Cambria" w:eastAsia="Times New Roman" w:hAnsi="Cambria" w:cs="Times New Roman"/>
      <w:color w:val="17365D"/>
      <w:spacing w:val="5"/>
      <w:kern w:val="28"/>
      <w:sz w:val="52"/>
      <w:szCs w:val="52"/>
    </w:rPr>
  </w:style>
  <w:style w:type="character" w:customStyle="1" w:styleId="630">
    <w:name w:val="Знак Знак63"/>
    <w:basedOn w:val="af4"/>
    <w:rsid w:val="00794799"/>
    <w:rPr>
      <w:rFonts w:ascii="Cambria" w:eastAsia="Times New Roman" w:hAnsi="Cambria" w:cs="Times New Roman"/>
      <w:i/>
      <w:iCs/>
      <w:color w:val="4F81BD"/>
      <w:spacing w:val="15"/>
      <w:sz w:val="24"/>
      <w:szCs w:val="24"/>
    </w:rPr>
  </w:style>
  <w:style w:type="paragraph" w:styleId="2ffffff5">
    <w:name w:val="Quote"/>
    <w:basedOn w:val="af3"/>
    <w:next w:val="af3"/>
    <w:link w:val="2ffffff6"/>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6">
    <w:name w:val="Цитата 2 Знак"/>
    <w:basedOn w:val="af4"/>
    <w:link w:val="2ffffff5"/>
    <w:rsid w:val="00794799"/>
    <w:rPr>
      <w:rFonts w:ascii="Times New Roman" w:eastAsia="Times New Roman" w:hAnsi="Times New Roman" w:cs="Times New Roman"/>
      <w:i/>
      <w:iCs/>
      <w:color w:val="000000"/>
      <w:sz w:val="28"/>
      <w:szCs w:val="28"/>
    </w:rPr>
  </w:style>
  <w:style w:type="paragraph" w:styleId="affffffffffffffffffffffffff0">
    <w:name w:val="Intense Quote"/>
    <w:basedOn w:val="af3"/>
    <w:next w:val="af3"/>
    <w:link w:val="affffffffffffffffffffffffff1"/>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f1">
    <w:name w:val="Выделенная цитата Знак"/>
    <w:basedOn w:val="af4"/>
    <w:link w:val="affffffffffffffffffffffffff0"/>
    <w:rsid w:val="00794799"/>
    <w:rPr>
      <w:rFonts w:ascii="Times New Roman" w:eastAsia="Times New Roman" w:hAnsi="Times New Roman" w:cs="Times New Roman"/>
      <w:b/>
      <w:bCs/>
      <w:i/>
      <w:iCs/>
      <w:color w:val="4F81BD"/>
      <w:sz w:val="28"/>
      <w:szCs w:val="28"/>
    </w:rPr>
  </w:style>
  <w:style w:type="character" w:styleId="affffffffffffffffffffffffff2">
    <w:name w:val="Subtle Emphasis"/>
    <w:basedOn w:val="af4"/>
    <w:qFormat/>
    <w:rsid w:val="00794799"/>
    <w:rPr>
      <w:i/>
      <w:iCs/>
      <w:color w:val="808080"/>
    </w:rPr>
  </w:style>
  <w:style w:type="character" w:styleId="affffffffffffffffffffffffff3">
    <w:name w:val="Intense Emphasis"/>
    <w:basedOn w:val="af4"/>
    <w:qFormat/>
    <w:rsid w:val="00794799"/>
    <w:rPr>
      <w:b/>
      <w:bCs/>
      <w:i/>
      <w:iCs/>
      <w:color w:val="4F81BD"/>
    </w:rPr>
  </w:style>
  <w:style w:type="character" w:styleId="affffffffffffffffffffffffff4">
    <w:name w:val="Subtle Reference"/>
    <w:basedOn w:val="af4"/>
    <w:qFormat/>
    <w:rsid w:val="00794799"/>
    <w:rPr>
      <w:smallCaps/>
      <w:color w:val="C0504D"/>
      <w:u w:val="single"/>
    </w:rPr>
  </w:style>
  <w:style w:type="character" w:styleId="affffffffffffffffffffffffff5">
    <w:name w:val="Intense Reference"/>
    <w:basedOn w:val="af4"/>
    <w:qFormat/>
    <w:rsid w:val="00794799"/>
    <w:rPr>
      <w:b/>
      <w:bCs/>
      <w:smallCaps/>
      <w:color w:val="C0504D"/>
      <w:spacing w:val="5"/>
      <w:u w:val="single"/>
    </w:rPr>
  </w:style>
  <w:style w:type="character" w:customStyle="1" w:styleId="540">
    <w:name w:val="Знак Знак54"/>
    <w:basedOn w:val="af4"/>
    <w:rsid w:val="00794799"/>
    <w:rPr>
      <w:rFonts w:ascii="Times New Roman" w:eastAsia="Times New Roman" w:hAnsi="Times New Roman" w:cs="Times New Roman"/>
      <w:sz w:val="28"/>
      <w:szCs w:val="28"/>
      <w:lang w:val="ru-RU" w:eastAsia="ru-RU" w:bidi="ar-SA"/>
    </w:rPr>
  </w:style>
  <w:style w:type="character" w:customStyle="1" w:styleId="430">
    <w:name w:val="Знак Знак43"/>
    <w:basedOn w:val="af4"/>
    <w:rsid w:val="00794799"/>
    <w:rPr>
      <w:rFonts w:ascii="Times New Roman" w:eastAsia="Times New Roman" w:hAnsi="Times New Roman" w:cs="Times New Roman"/>
      <w:sz w:val="16"/>
      <w:szCs w:val="16"/>
      <w:lang w:val="ru-RU" w:eastAsia="ru-RU" w:bidi="ar-SA"/>
    </w:rPr>
  </w:style>
  <w:style w:type="character" w:customStyle="1" w:styleId="344">
    <w:name w:val="Знак Знак34"/>
    <w:basedOn w:val="af4"/>
    <w:rsid w:val="00794799"/>
    <w:rPr>
      <w:rFonts w:ascii="Times New Roman" w:eastAsia="Times New Roman" w:hAnsi="Times New Roman"/>
      <w:sz w:val="28"/>
      <w:szCs w:val="28"/>
      <w:lang w:val="ru-RU" w:eastAsia="ru-RU"/>
    </w:rPr>
  </w:style>
  <w:style w:type="character" w:customStyle="1" w:styleId="244">
    <w:name w:val="Знак Знак24"/>
    <w:basedOn w:val="af4"/>
    <w:rsid w:val="00794799"/>
    <w:rPr>
      <w:rFonts w:ascii="Courier New" w:eastAsia="Courier New" w:hAnsi="Courier New" w:cs="Courier New"/>
      <w:lang w:val="en-US" w:eastAsia="en-US" w:bidi="en-US"/>
    </w:rPr>
  </w:style>
  <w:style w:type="character" w:customStyle="1" w:styleId="langselect1">
    <w:name w:val="langselect1"/>
    <w:basedOn w:val="af4"/>
    <w:rsid w:val="00794799"/>
  </w:style>
  <w:style w:type="character" w:customStyle="1" w:styleId="arrow1">
    <w:name w:val="arrow1"/>
    <w:basedOn w:val="af4"/>
    <w:rsid w:val="00794799"/>
    <w:rPr>
      <w:position w:val="-5"/>
      <w:sz w:val="36"/>
      <w:szCs w:val="36"/>
    </w:rPr>
  </w:style>
  <w:style w:type="character" w:customStyle="1" w:styleId="14CharChar">
    <w:name w:val="Знак14 Char Char"/>
    <w:basedOn w:val="af4"/>
    <w:locked/>
    <w:rsid w:val="002A4E16"/>
    <w:rPr>
      <w:rFonts w:ascii="Arial" w:hAnsi="Arial" w:cs="Arial"/>
      <w:b/>
      <w:bCs/>
      <w:kern w:val="32"/>
      <w:sz w:val="32"/>
      <w:szCs w:val="32"/>
      <w:lang w:val="uk-UA" w:eastAsia="ru-RU" w:bidi="ar-SA"/>
    </w:rPr>
  </w:style>
  <w:style w:type="character" w:customStyle="1" w:styleId="CharChar12">
    <w:name w:val="Char Char12"/>
    <w:basedOn w:val="af4"/>
    <w:locked/>
    <w:rsid w:val="002A4E16"/>
    <w:rPr>
      <w:rFonts w:ascii="Arial" w:hAnsi="Arial" w:cs="Arial"/>
      <w:b/>
      <w:bCs/>
      <w:i/>
      <w:iCs/>
      <w:sz w:val="28"/>
      <w:szCs w:val="28"/>
      <w:lang w:val="uk-UA" w:eastAsia="ru-RU" w:bidi="ar-SA"/>
    </w:rPr>
  </w:style>
  <w:style w:type="character" w:customStyle="1" w:styleId="CharChar11">
    <w:name w:val="Char Char11"/>
    <w:basedOn w:val="af4"/>
    <w:locked/>
    <w:rsid w:val="002A4E16"/>
    <w:rPr>
      <w:rFonts w:ascii="Arial" w:hAnsi="Arial" w:cs="Arial"/>
      <w:b/>
      <w:bCs/>
      <w:sz w:val="26"/>
      <w:szCs w:val="26"/>
      <w:lang w:val="uk-UA" w:eastAsia="ru-RU" w:bidi="ar-SA"/>
    </w:rPr>
  </w:style>
  <w:style w:type="character" w:customStyle="1" w:styleId="CharChar10">
    <w:name w:val="Char Char10"/>
    <w:basedOn w:val="af4"/>
    <w:locked/>
    <w:rsid w:val="002A4E16"/>
    <w:rPr>
      <w:rFonts w:cs="Times New Roman"/>
      <w:bCs/>
      <w:i/>
      <w:iCs/>
      <w:color w:val="000000"/>
      <w:sz w:val="28"/>
      <w:szCs w:val="28"/>
      <w:lang w:val="uk-UA" w:eastAsia="ru-RU" w:bidi="ar-SA"/>
    </w:rPr>
  </w:style>
  <w:style w:type="character" w:customStyle="1" w:styleId="CharChar9">
    <w:name w:val="Char Char9"/>
    <w:basedOn w:val="af4"/>
    <w:locked/>
    <w:rsid w:val="002A4E16"/>
    <w:rPr>
      <w:rFonts w:cs="Times New Roman"/>
      <w:b/>
      <w:bCs/>
      <w:color w:val="000000"/>
      <w:sz w:val="28"/>
      <w:szCs w:val="28"/>
      <w:lang w:val="uk-UA" w:eastAsia="ru-RU" w:bidi="ar-SA"/>
    </w:rPr>
  </w:style>
  <w:style w:type="character" w:customStyle="1" w:styleId="CharChar8">
    <w:name w:val="Char Char8"/>
    <w:basedOn w:val="af4"/>
    <w:locked/>
    <w:rsid w:val="002A4E16"/>
    <w:rPr>
      <w:rFonts w:cs="Times New Roman"/>
      <w:b/>
      <w:color w:val="000000"/>
      <w:spacing w:val="13"/>
      <w:sz w:val="28"/>
      <w:szCs w:val="28"/>
      <w:lang w:val="uk-UA" w:eastAsia="ru-RU" w:bidi="ar-SA"/>
    </w:rPr>
  </w:style>
  <w:style w:type="character" w:customStyle="1" w:styleId="CharChar7">
    <w:name w:val="Char Char7"/>
    <w:basedOn w:val="af4"/>
    <w:locked/>
    <w:rsid w:val="002A4E16"/>
    <w:rPr>
      <w:rFonts w:cs="Times New Roman"/>
      <w:i/>
      <w:color w:val="000000"/>
      <w:sz w:val="28"/>
      <w:szCs w:val="28"/>
      <w:lang w:val="uk-UA" w:eastAsia="ru-RU" w:bidi="ar-SA"/>
    </w:rPr>
  </w:style>
  <w:style w:type="character" w:customStyle="1" w:styleId="CharChar6">
    <w:name w:val="Char Char6"/>
    <w:basedOn w:val="af4"/>
    <w:locked/>
    <w:rsid w:val="002A4E16"/>
    <w:rPr>
      <w:rFonts w:cs="Times New Roman"/>
      <w:i/>
      <w:iCs/>
      <w:color w:val="000000"/>
      <w:spacing w:val="-2"/>
      <w:sz w:val="28"/>
      <w:szCs w:val="28"/>
      <w:lang w:val="ru-RU" w:eastAsia="ru-RU" w:bidi="ar-SA"/>
    </w:rPr>
  </w:style>
  <w:style w:type="character" w:customStyle="1" w:styleId="CharChar5">
    <w:name w:val="Char Char5"/>
    <w:basedOn w:val="af4"/>
    <w:locked/>
    <w:rsid w:val="002A4E16"/>
    <w:rPr>
      <w:rFonts w:cs="Times New Roman"/>
      <w:b/>
      <w:sz w:val="32"/>
      <w:lang w:val="uk-UA" w:eastAsia="ru-RU" w:bidi="ar-SA"/>
    </w:rPr>
  </w:style>
  <w:style w:type="character" w:customStyle="1" w:styleId="5CharChar">
    <w:name w:val="Знак5 Char Char"/>
    <w:basedOn w:val="af4"/>
    <w:semiHidden/>
    <w:locked/>
    <w:rsid w:val="002A4E16"/>
    <w:rPr>
      <w:rFonts w:cs="Times New Roman"/>
      <w:lang w:val="ru-RU" w:eastAsia="ru-RU" w:bidi="ar-SA"/>
    </w:rPr>
  </w:style>
  <w:style w:type="character" w:customStyle="1" w:styleId="HeaderChar1">
    <w:name w:val="Header Char1"/>
    <w:aliases w:val="Знак5 Char1"/>
    <w:basedOn w:val="af4"/>
    <w:semiHidden/>
    <w:locked/>
    <w:rsid w:val="002A4E16"/>
    <w:rPr>
      <w:rFonts w:cs="Times New Roman"/>
      <w:lang w:val="ru-RU" w:eastAsia="ru-RU"/>
    </w:rPr>
  </w:style>
  <w:style w:type="character" w:customStyle="1" w:styleId="CharChar4">
    <w:name w:val="Char Char4"/>
    <w:basedOn w:val="af4"/>
    <w:semiHidden/>
    <w:locked/>
    <w:rsid w:val="002A4E16"/>
    <w:rPr>
      <w:rFonts w:cs="Times New Roman"/>
      <w:sz w:val="28"/>
      <w:lang w:val="ru-RU" w:eastAsia="ru-RU" w:bidi="ar-SA"/>
    </w:rPr>
  </w:style>
  <w:style w:type="character" w:customStyle="1" w:styleId="EndnoteTextChar1">
    <w:name w:val="Endnote Text Char1"/>
    <w:basedOn w:val="af4"/>
    <w:semiHidden/>
    <w:locked/>
    <w:rsid w:val="002A4E16"/>
    <w:rPr>
      <w:rFonts w:cs="Times New Roman"/>
      <w:lang w:val="ru-RU" w:eastAsia="ru-RU"/>
    </w:rPr>
  </w:style>
  <w:style w:type="character" w:customStyle="1" w:styleId="3CharChar">
    <w:name w:val="Знак3 Char Char"/>
    <w:basedOn w:val="af4"/>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4"/>
    <w:semiHidden/>
    <w:locked/>
    <w:rsid w:val="002A4E16"/>
    <w:rPr>
      <w:rFonts w:cs="Times New Roman"/>
      <w:lang w:val="ru-RU" w:eastAsia="ru-RU"/>
    </w:rPr>
  </w:style>
  <w:style w:type="character" w:customStyle="1" w:styleId="CharChar3">
    <w:name w:val="Char Char3"/>
    <w:basedOn w:val="af4"/>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4"/>
    <w:semiHidden/>
    <w:locked/>
    <w:rsid w:val="002A4E16"/>
    <w:rPr>
      <w:rFonts w:cs="Times New Roman"/>
      <w:lang w:val="ru-RU" w:eastAsia="ru-RU"/>
    </w:rPr>
  </w:style>
  <w:style w:type="character" w:customStyle="1" w:styleId="CharChar2">
    <w:name w:val="Char Char2"/>
    <w:basedOn w:val="af4"/>
    <w:semiHidden/>
    <w:locked/>
    <w:rsid w:val="002A4E16"/>
    <w:rPr>
      <w:rFonts w:cs="Times New Roman"/>
      <w:sz w:val="28"/>
      <w:lang w:val="ru-RU" w:eastAsia="ru-RU" w:bidi="ar-SA"/>
    </w:rPr>
  </w:style>
  <w:style w:type="character" w:customStyle="1" w:styleId="BodyTextIndent2Char1">
    <w:name w:val="Body Text Indent 2 Char1"/>
    <w:basedOn w:val="af4"/>
    <w:semiHidden/>
    <w:locked/>
    <w:rsid w:val="002A4E16"/>
    <w:rPr>
      <w:rFonts w:cs="Times New Roman"/>
      <w:lang w:val="ru-RU" w:eastAsia="ru-RU"/>
    </w:rPr>
  </w:style>
  <w:style w:type="character" w:customStyle="1" w:styleId="CharChar1">
    <w:name w:val="Char Char1"/>
    <w:basedOn w:val="af4"/>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4"/>
    <w:semiHidden/>
    <w:locked/>
    <w:rsid w:val="002A4E16"/>
    <w:rPr>
      <w:rFonts w:cs="Times New Roman"/>
      <w:sz w:val="16"/>
      <w:szCs w:val="16"/>
      <w:lang w:val="ru-RU" w:eastAsia="ru-RU"/>
    </w:rPr>
  </w:style>
  <w:style w:type="character" w:customStyle="1" w:styleId="CharChar">
    <w:name w:val="Char Char"/>
    <w:basedOn w:val="af4"/>
    <w:semiHidden/>
    <w:locked/>
    <w:rsid w:val="002A4E16"/>
    <w:rPr>
      <w:rFonts w:cs="Times New Roman"/>
      <w:lang w:val="ru-RU" w:eastAsia="ru-RU"/>
    </w:rPr>
  </w:style>
  <w:style w:type="character" w:customStyle="1" w:styleId="12d">
    <w:name w:val="Знак12"/>
    <w:basedOn w:val="af4"/>
    <w:rsid w:val="002A4E16"/>
    <w:rPr>
      <w:rFonts w:ascii="Arial" w:hAnsi="Arial" w:cs="Arial"/>
      <w:b/>
      <w:bCs/>
      <w:sz w:val="26"/>
      <w:szCs w:val="26"/>
      <w:lang w:val="uk-UA" w:eastAsia="ru-RU" w:bidi="ar-SA"/>
    </w:rPr>
  </w:style>
  <w:style w:type="character" w:customStyle="1" w:styleId="3ffff2">
    <w:name w:val="Знак3 Знак"/>
    <w:basedOn w:val="af4"/>
    <w:semiHidden/>
    <w:locked/>
    <w:rsid w:val="002A4E16"/>
    <w:rPr>
      <w:rFonts w:cs="Times New Roman"/>
      <w:b/>
      <w:bCs/>
      <w:color w:val="000000"/>
      <w:sz w:val="28"/>
      <w:szCs w:val="28"/>
      <w:shd w:val="clear" w:color="auto" w:fill="FFFFFF"/>
      <w:lang w:val="uk-UA" w:eastAsia="ru-RU" w:bidi="ar-SA"/>
    </w:rPr>
  </w:style>
  <w:style w:type="character" w:customStyle="1" w:styleId="14f">
    <w:name w:val="Знак14 Знак Знак"/>
    <w:basedOn w:val="af4"/>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3"/>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4"/>
    <w:rsid w:val="002A4E16"/>
    <w:rPr>
      <w:rFonts w:cs="Times New Roman"/>
    </w:rPr>
  </w:style>
  <w:style w:type="character" w:customStyle="1" w:styleId="issue">
    <w:name w:val="issue"/>
    <w:basedOn w:val="af4"/>
    <w:rsid w:val="002A4E16"/>
    <w:rPr>
      <w:rFonts w:cs="Times New Roman"/>
    </w:rPr>
  </w:style>
  <w:style w:type="paragraph" w:customStyle="1" w:styleId="7f">
    <w:name w:val="Название7"/>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3">
    <w:name w:val="Текст выноски4"/>
    <w:basedOn w:val="af3"/>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4"/>
    <w:rsid w:val="002B2E64"/>
  </w:style>
  <w:style w:type="character" w:customStyle="1" w:styleId="21f4">
    <w:name w:val="Основной текст Знак2 Знак1 Знак Знак"/>
    <w:aliases w:val="Основной текст Знак1 Знак Знак1 Знак Знак,Основной текст Знак Знак Знак Знак1 Знак Знак Знак"/>
    <w:basedOn w:val="af4"/>
    <w:rsid w:val="00305A59"/>
    <w:rPr>
      <w:noProof w:val="0"/>
      <w:sz w:val="28"/>
      <w:szCs w:val="24"/>
      <w:lang w:val="ru-RU" w:eastAsia="ru-RU" w:bidi="ar-SA"/>
    </w:rPr>
  </w:style>
  <w:style w:type="character" w:customStyle="1" w:styleId="MTEquationSection">
    <w:name w:val="MTEquationSection"/>
    <w:basedOn w:val="af4"/>
    <w:rsid w:val="00B07A45"/>
    <w:rPr>
      <w:vanish w:val="0"/>
      <w:color w:val="FF0000"/>
      <w:sz w:val="24"/>
    </w:rPr>
  </w:style>
  <w:style w:type="paragraph" w:customStyle="1" w:styleId="contrib">
    <w:name w:val="contrib"/>
    <w:basedOn w:val="af3"/>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4"/>
    <w:rsid w:val="00B07A45"/>
    <w:rPr>
      <w:rFonts w:ascii="Verdana" w:hAnsi="Verdana" w:hint="default"/>
      <w:color w:val="000000"/>
      <w:sz w:val="15"/>
      <w:szCs w:val="15"/>
    </w:rPr>
  </w:style>
  <w:style w:type="character" w:customStyle="1" w:styleId="smcaps">
    <w:name w:val="smcaps"/>
    <w:basedOn w:val="af4"/>
    <w:rsid w:val="00B07A45"/>
  </w:style>
  <w:style w:type="character" w:customStyle="1" w:styleId="small2">
    <w:name w:val="small2"/>
    <w:basedOn w:val="af4"/>
    <w:rsid w:val="00B07A45"/>
    <w:rPr>
      <w:rFonts w:ascii="Verdana" w:hAnsi="Verdana" w:hint="default"/>
      <w:sz w:val="19"/>
      <w:szCs w:val="19"/>
    </w:rPr>
  </w:style>
  <w:style w:type="character" w:customStyle="1" w:styleId="it">
    <w:name w:val="it"/>
    <w:basedOn w:val="af4"/>
    <w:rsid w:val="00B07A45"/>
  </w:style>
  <w:style w:type="character" w:customStyle="1" w:styleId="scp">
    <w:name w:val="scp"/>
    <w:basedOn w:val="af4"/>
    <w:rsid w:val="00B07A45"/>
  </w:style>
  <w:style w:type="character" w:customStyle="1" w:styleId="affffffffffffffffffffffffff6">
    <w:name w:val="Витя Эксперимент Знак"/>
    <w:basedOn w:val="af4"/>
    <w:rsid w:val="00E866D7"/>
    <w:rPr>
      <w:b/>
      <w:i/>
      <w:sz w:val="28"/>
      <w:szCs w:val="28"/>
      <w:lang w:val="uk-UA"/>
    </w:rPr>
  </w:style>
  <w:style w:type="paragraph" w:customStyle="1" w:styleId="2101">
    <w:name w:val="Основной текст с отступом 210"/>
    <w:basedOn w:val="af3"/>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3"/>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5">
    <w:name w:val="Текст5"/>
    <w:basedOn w:val="af3"/>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7">
    <w:name w:val="Текст диплома"/>
    <w:basedOn w:val="af3"/>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3"/>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4"/>
    <w:rsid w:val="00DB0422"/>
  </w:style>
  <w:style w:type="character" w:customStyle="1" w:styleId="variant">
    <w:name w:val="variant"/>
    <w:basedOn w:val="af4"/>
    <w:rsid w:val="00DB0422"/>
  </w:style>
  <w:style w:type="character" w:customStyle="1" w:styleId="variantcorrected">
    <w:name w:val="variant corrected"/>
    <w:basedOn w:val="af4"/>
    <w:rsid w:val="00DB0422"/>
  </w:style>
  <w:style w:type="paragraph" w:customStyle="1" w:styleId="hidden">
    <w:name w:val="hidde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4"/>
    <w:rsid w:val="00DB0422"/>
  </w:style>
  <w:style w:type="paragraph" w:customStyle="1" w:styleId="affiliation">
    <w:name w:val="affiliatio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6">
    <w:name w:val="Цитата5"/>
    <w:basedOn w:val="af3"/>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3"/>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3"/>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3"/>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3"/>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4"/>
    <w:rsid w:val="00831383"/>
    <w:rPr>
      <w:rFonts w:cs="Times New Roman"/>
    </w:rPr>
  </w:style>
  <w:style w:type="character" w:customStyle="1" w:styleId="ref-vol">
    <w:name w:val="ref-vol"/>
    <w:basedOn w:val="af4"/>
    <w:rsid w:val="00831383"/>
    <w:rPr>
      <w:rFonts w:cs="Times New Roman"/>
    </w:rPr>
  </w:style>
  <w:style w:type="paragraph" w:customStyle="1" w:styleId="rvps27">
    <w:name w:val="rvps27"/>
    <w:basedOn w:val="af3"/>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4"/>
    <w:rsid w:val="008A2403"/>
    <w:rPr>
      <w:rFonts w:ascii="Arial" w:hAnsi="Arial" w:cs="Arial" w:hint="default"/>
      <w:sz w:val="20"/>
      <w:szCs w:val="20"/>
      <w:bdr w:val="single" w:sz="2" w:space="0" w:color="FFFFFF" w:frame="1"/>
    </w:rPr>
  </w:style>
  <w:style w:type="character" w:customStyle="1" w:styleId="sectionheader4">
    <w:name w:val="sectionheader4"/>
    <w:basedOn w:val="af4"/>
    <w:rsid w:val="008A2403"/>
    <w:rPr>
      <w:b/>
      <w:bCs/>
      <w:sz w:val="30"/>
      <w:szCs w:val="30"/>
    </w:rPr>
  </w:style>
  <w:style w:type="character" w:customStyle="1" w:styleId="productmediumclass">
    <w:name w:val="productmediumclass"/>
    <w:basedOn w:val="af4"/>
    <w:rsid w:val="008A2403"/>
  </w:style>
  <w:style w:type="character" w:customStyle="1" w:styleId="productlargeclass">
    <w:name w:val="productlargeclass"/>
    <w:basedOn w:val="af4"/>
    <w:rsid w:val="008A2403"/>
  </w:style>
  <w:style w:type="paragraph" w:customStyle="1" w:styleId="xl94">
    <w:name w:val="xl94"/>
    <w:basedOn w:val="af3"/>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8">
    <w:name w:val="спостереження"/>
    <w:basedOn w:val="Base"/>
    <w:rsid w:val="008A2403"/>
    <w:pPr>
      <w:tabs>
        <w:tab w:val="left" w:pos="2840"/>
      </w:tabs>
      <w:ind w:left="2840" w:hanging="2131"/>
    </w:pPr>
  </w:style>
  <w:style w:type="character" w:customStyle="1" w:styleId="notinjournal2">
    <w:name w:val="notinjournal2"/>
    <w:basedOn w:val="af4"/>
    <w:rsid w:val="008A2403"/>
  </w:style>
  <w:style w:type="character" w:customStyle="1" w:styleId="journal">
    <w:name w:val="journal"/>
    <w:basedOn w:val="af4"/>
    <w:rsid w:val="008A2403"/>
  </w:style>
  <w:style w:type="paragraph" w:customStyle="1" w:styleId="affffffffffffffffffffffffff9">
    <w:name w:val="таблица"/>
    <w:basedOn w:val="af3"/>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9">
    <w:name w:val="Основной текст с отступом6"/>
    <w:basedOn w:val="af3"/>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4"/>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4"/>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4"/>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4"/>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4"/>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4"/>
    <w:rsid w:val="00370E10"/>
    <w:rPr>
      <w:lang w:val="en-US" w:eastAsia="uk-UA" w:bidi="ar-SA"/>
    </w:rPr>
  </w:style>
  <w:style w:type="character" w:customStyle="1" w:styleId="3ffff3">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4"/>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4"/>
    <w:rsid w:val="00370E10"/>
    <w:rPr>
      <w:lang w:val="en-US" w:eastAsia="uk-UA" w:bidi="ar-SA"/>
    </w:rPr>
  </w:style>
  <w:style w:type="paragraph" w:customStyle="1" w:styleId="WW-BodyTextIndent2111">
    <w:name w:val="WW-Body Text Indent 2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3"/>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4"/>
    <w:rsid w:val="00995574"/>
    <w:rPr>
      <w:vanish w:val="0"/>
      <w:webHidden w:val="0"/>
      <w:shd w:val="clear" w:color="auto" w:fill="000000"/>
      <w:specVanish w:val="0"/>
    </w:rPr>
  </w:style>
  <w:style w:type="character" w:customStyle="1" w:styleId="sbeuo21">
    <w:name w:val="sbeu_o21"/>
    <w:basedOn w:val="af4"/>
    <w:rsid w:val="00995574"/>
    <w:rPr>
      <w:vanish w:val="0"/>
      <w:webHidden w:val="0"/>
      <w:bdr w:val="none" w:sz="0" w:space="0" w:color="auto" w:frame="1"/>
      <w:shd w:val="clear" w:color="auto" w:fill="FFFFCC"/>
      <w:specVanish w:val="0"/>
    </w:rPr>
  </w:style>
  <w:style w:type="character" w:customStyle="1" w:styleId="sbeuo31">
    <w:name w:val="sbeu_o31"/>
    <w:basedOn w:val="af4"/>
    <w:rsid w:val="00995574"/>
    <w:rPr>
      <w:vanish w:val="0"/>
      <w:webHidden w:val="0"/>
      <w:shd w:val="clear" w:color="auto" w:fill="FFFFCC"/>
      <w:specVanish w:val="0"/>
    </w:rPr>
  </w:style>
  <w:style w:type="character" w:customStyle="1" w:styleId="sbeuo41">
    <w:name w:val="sbeu_o41"/>
    <w:basedOn w:val="af4"/>
    <w:rsid w:val="00995574"/>
    <w:rPr>
      <w:vanish w:val="0"/>
      <w:webHidden w:val="0"/>
      <w:shd w:val="clear" w:color="auto" w:fill="FFFFCC"/>
      <w:specVanish w:val="0"/>
    </w:rPr>
  </w:style>
  <w:style w:type="character" w:customStyle="1" w:styleId="goohl11">
    <w:name w:val="goohl11"/>
    <w:basedOn w:val="af4"/>
    <w:rsid w:val="00B02726"/>
  </w:style>
  <w:style w:type="character" w:customStyle="1" w:styleId="goohl14">
    <w:name w:val="goohl14"/>
    <w:basedOn w:val="af4"/>
    <w:rsid w:val="00B02726"/>
  </w:style>
  <w:style w:type="character" w:customStyle="1" w:styleId="rvts34">
    <w:name w:val="rvts34"/>
    <w:basedOn w:val="af4"/>
    <w:rsid w:val="00B02726"/>
    <w:rPr>
      <w:rFonts w:ascii="Times New Roman" w:hAnsi="Times New Roman" w:cs="Times New Roman" w:hint="default"/>
      <w:sz w:val="28"/>
      <w:szCs w:val="28"/>
    </w:rPr>
  </w:style>
  <w:style w:type="paragraph" w:customStyle="1" w:styleId="affffffffffffffffffffffffffa">
    <w:name w:val="таблицы"/>
    <w:basedOn w:val="afffffffffffffffffffffffff2"/>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b">
    <w:name w:val="Обічный"/>
    <w:basedOn w:val="af3"/>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c">
    <w:name w:val="НАЗВАНИЕ"/>
    <w:basedOn w:val="1"/>
    <w:next w:val="af3"/>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1">
    <w:name w:val="1 Рисунок Знак"/>
    <w:basedOn w:val="af3"/>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4"/>
    <w:semiHidden/>
    <w:rsid w:val="001C2B3D"/>
    <w:rPr>
      <w:sz w:val="28"/>
      <w:lang w:val="ru-RU" w:eastAsia="ru-RU" w:bidi="ar-SA"/>
    </w:rPr>
  </w:style>
  <w:style w:type="paragraph" w:customStyle="1" w:styleId="affffffffffffffffffffffffffd">
    <w:name w:val="Для таблиц"/>
    <w:basedOn w:val="af3"/>
    <w:next w:val="af3"/>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3"/>
    <w:next w:val="af3"/>
    <w:link w:val="affffffffffffffffffffffffffe"/>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7">
    <w:name w:val="Нумерованный список 2 Знак Знак"/>
    <w:basedOn w:val="af4"/>
    <w:semiHidden/>
    <w:rsid w:val="001C2B3D"/>
    <w:rPr>
      <w:noProof w:val="0"/>
      <w:sz w:val="28"/>
      <w:lang w:val="ru-RU" w:eastAsia="ru-RU" w:bidi="ar-SA"/>
    </w:rPr>
  </w:style>
  <w:style w:type="paragraph" w:customStyle="1" w:styleId="afffffffffffffffffffffffffff">
    <w:name w:val="Таблица Знак Знак Знак"/>
    <w:basedOn w:val="1ffffffff1"/>
    <w:semiHidden/>
    <w:rsid w:val="001C2B3D"/>
    <w:rPr>
      <w:lang w:val="uk-UA"/>
    </w:rPr>
  </w:style>
  <w:style w:type="character" w:customStyle="1" w:styleId="afffffffffffffffffffffffffff0">
    <w:name w:val="Таблица Знак Знак Знак Знак"/>
    <w:basedOn w:val="af4"/>
    <w:semiHidden/>
    <w:rsid w:val="001C2B3D"/>
    <w:rPr>
      <w:noProof w:val="0"/>
      <w:lang w:val="uk-UA"/>
    </w:rPr>
  </w:style>
  <w:style w:type="character" w:customStyle="1" w:styleId="1ffffffff2">
    <w:name w:val="1 Таблиця Знак Знак Знак"/>
    <w:basedOn w:val="af4"/>
    <w:semiHidden/>
    <w:rsid w:val="001C2B3D"/>
    <w:rPr>
      <w:noProof/>
      <w:spacing w:val="2"/>
      <w:sz w:val="28"/>
      <w:lang w:val="ru-RU" w:eastAsia="ru-RU" w:bidi="ar-SA"/>
    </w:rPr>
  </w:style>
  <w:style w:type="paragraph" w:customStyle="1" w:styleId="1ffffffff3">
    <w:name w:val="Стиль 1 Таблиця + по ширине"/>
    <w:basedOn w:val="af3"/>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3"/>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e">
    <w:name w:val="Стиль 1 Таблиця + по ширине2"/>
    <w:basedOn w:val="af3"/>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3"/>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3"/>
    <w:next w:val="af3"/>
    <w:link w:val="afffffffffffffffffffffffffff1"/>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f2">
    <w:name w:val="Для формул"/>
    <w:basedOn w:val="af3"/>
    <w:next w:val="af3"/>
    <w:link w:val="afffffffffffffffffffffffffff3"/>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f4">
    <w:name w:val="Текст таблиці"/>
    <w:basedOn w:val="af3"/>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3"/>
    <w:next w:val="af3"/>
    <w:link w:val="afffffffffffffffffffffffffff5"/>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3"/>
    <w:next w:val="af3"/>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6">
    <w:name w:val="Название таблицы Знак Знак"/>
    <w:basedOn w:val="af4"/>
    <w:rsid w:val="001C2B3D"/>
    <w:rPr>
      <w:sz w:val="28"/>
      <w:lang w:val="uk-UA" w:eastAsia="ru-RU" w:bidi="ar-SA"/>
    </w:rPr>
  </w:style>
  <w:style w:type="character" w:customStyle="1" w:styleId="CharChar0">
    <w:name w:val="Для таблиц Char Char"/>
    <w:basedOn w:val="af4"/>
    <w:link w:val="affffffffffffffffffffffffffd"/>
    <w:rsid w:val="001C2B3D"/>
    <w:rPr>
      <w:rFonts w:ascii="Times New Roman" w:eastAsia="Times New Roman" w:hAnsi="Times New Roman" w:cs="Times New Roman"/>
      <w:sz w:val="28"/>
      <w:szCs w:val="28"/>
      <w:lang w:val="uk-UA"/>
    </w:rPr>
  </w:style>
  <w:style w:type="paragraph" w:customStyle="1" w:styleId="1ffffffff4">
    <w:name w:val="Стиль Заголовок 1"/>
    <w:basedOn w:val="af3"/>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5">
    <w:name w:val="Стиль Стиль Заголовок 1 + не полужирный"/>
    <w:basedOn w:val="1ffffffff4"/>
    <w:autoRedefine/>
    <w:semiHidden/>
    <w:rsid w:val="001C2B3D"/>
    <w:pPr>
      <w:ind w:left="0" w:firstLine="0"/>
    </w:pPr>
  </w:style>
  <w:style w:type="paragraph" w:customStyle="1" w:styleId="af1">
    <w:name w:val="Схемка"/>
    <w:basedOn w:val="af3"/>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3"/>
    <w:next w:val="af3"/>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e">
    <w:name w:val="Для рисунков Знак Знак"/>
    <w:basedOn w:val="af4"/>
    <w:link w:val="aa"/>
    <w:rsid w:val="001C2B3D"/>
    <w:rPr>
      <w:rFonts w:ascii="Times New Roman" w:eastAsia="Times New Roman" w:hAnsi="Times New Roman" w:cs="Times New Roman"/>
      <w:color w:val="000000"/>
      <w:sz w:val="28"/>
      <w:lang w:val="uk-UA"/>
    </w:rPr>
  </w:style>
  <w:style w:type="character" w:customStyle="1" w:styleId="afffffffffffffffffffffffffff1">
    <w:name w:val="Для схем Знак Знак"/>
    <w:basedOn w:val="af4"/>
    <w:link w:val="ad"/>
    <w:rsid w:val="001C2B3D"/>
    <w:rPr>
      <w:rFonts w:ascii="Times New Roman" w:eastAsia="Times New Roman" w:hAnsi="Times New Roman" w:cs="Times New Roman"/>
      <w:sz w:val="28"/>
      <w:lang w:val="uk-UA"/>
    </w:rPr>
  </w:style>
  <w:style w:type="character" w:customStyle="1" w:styleId="afffffffffffffffffffffffffff3">
    <w:name w:val="Для формул Знак"/>
    <w:basedOn w:val="af4"/>
    <w:link w:val="afffffffffffffffffffffffffff2"/>
    <w:rsid w:val="001C2B3D"/>
    <w:rPr>
      <w:rFonts w:ascii="Times New Roman" w:eastAsia="Times New Roman" w:hAnsi="Times New Roman" w:cs="Times New Roman"/>
      <w:sz w:val="28"/>
      <w:szCs w:val="28"/>
      <w:lang w:val="uk-UA"/>
    </w:rPr>
  </w:style>
  <w:style w:type="character" w:customStyle="1" w:styleId="afffffffffffffffffffffffffff5">
    <w:name w:val="Название рисунка Знак Знак"/>
    <w:basedOn w:val="af4"/>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7">
    <w:name w:val="Табличный"/>
    <w:basedOn w:val="af3"/>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8">
    <w:name w:val="Для таблиц Знак Знак"/>
    <w:basedOn w:val="af4"/>
    <w:rsid w:val="004A2C8D"/>
    <w:rPr>
      <w:sz w:val="28"/>
    </w:rPr>
  </w:style>
  <w:style w:type="character" w:customStyle="1" w:styleId="afffffffffffffffffffffffffff9">
    <w:name w:val="Для схем Знак"/>
    <w:basedOn w:val="af4"/>
    <w:rsid w:val="004A2C8D"/>
    <w:rPr>
      <w:b/>
      <w:sz w:val="28"/>
      <w:lang w:val="uk-UA"/>
    </w:rPr>
  </w:style>
  <w:style w:type="character" w:customStyle="1" w:styleId="afffffffffffffffffffffffffffa">
    <w:name w:val="Название рисунка Знак"/>
    <w:basedOn w:val="af4"/>
    <w:rsid w:val="004A2C8D"/>
    <w:rPr>
      <w:sz w:val="28"/>
    </w:rPr>
  </w:style>
  <w:style w:type="paragraph" w:customStyle="1" w:styleId="afffffffffffffffffffffffffffb">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3"/>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4"/>
    <w:rsid w:val="00786206"/>
    <w:rPr>
      <w:rFonts w:ascii="Verdana" w:hAnsi="Verdana" w:hint="default"/>
      <w:b/>
      <w:bCs/>
      <w:color w:val="000000"/>
      <w:sz w:val="16"/>
      <w:szCs w:val="16"/>
    </w:rPr>
  </w:style>
  <w:style w:type="numbering" w:styleId="111111">
    <w:name w:val="Outline List 2"/>
    <w:basedOn w:val="af6"/>
    <w:rsid w:val="005043A8"/>
    <w:pPr>
      <w:numPr>
        <w:numId w:val="50"/>
      </w:numPr>
    </w:pPr>
  </w:style>
  <w:style w:type="character" w:customStyle="1" w:styleId="toc1">
    <w:name w:val="toc1"/>
    <w:basedOn w:val="af4"/>
    <w:rsid w:val="00201DFB"/>
  </w:style>
  <w:style w:type="character" w:customStyle="1" w:styleId="nav4a">
    <w:name w:val="nav4a"/>
    <w:basedOn w:val="af4"/>
    <w:rsid w:val="00201DFB"/>
  </w:style>
  <w:style w:type="character" w:customStyle="1" w:styleId="hit">
    <w:name w:val="hit"/>
    <w:basedOn w:val="af4"/>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3"/>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3"/>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3"/>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8">
    <w:name w:val="Îñíîâíîé òåêñò ñ îòñòóïîì 2"/>
    <w:basedOn w:val="af3"/>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c">
    <w:name w:val="крайяа"/>
    <w:basedOn w:val="af3"/>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4"/>
    <w:rsid w:val="002E41F0"/>
    <w:rPr>
      <w:color w:val="000000"/>
      <w:sz w:val="20"/>
      <w:szCs w:val="20"/>
    </w:rPr>
  </w:style>
  <w:style w:type="paragraph" w:customStyle="1" w:styleId="afffffffffffffffffffffffffffd">
    <w:name w:val="КРАЙЯА"/>
    <w:basedOn w:val="af3"/>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3"/>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4"/>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4"/>
    <w:rsid w:val="00874EF6"/>
  </w:style>
  <w:style w:type="character" w:customStyle="1" w:styleId="sm1black">
    <w:name w:val="sm1black"/>
    <w:basedOn w:val="af4"/>
    <w:rsid w:val="00874EF6"/>
  </w:style>
  <w:style w:type="paragraph" w:customStyle="1" w:styleId="1ffffffff6">
    <w:name w:val="Содержимое таблицы 1"/>
    <w:basedOn w:val="afffffffffff9"/>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7">
    <w:name w:val="стандарт Знак Знак Знак1"/>
    <w:basedOn w:val="af4"/>
    <w:rsid w:val="00874EF6"/>
    <w:rPr>
      <w:rFonts w:eastAsia="HG Mincho Light J"/>
      <w:noProof w:val="0"/>
      <w:color w:val="000000"/>
      <w:sz w:val="28"/>
      <w:lang w:val="ru-RU" w:eastAsia="ru-RU" w:bidi="ar-SA"/>
    </w:rPr>
  </w:style>
  <w:style w:type="paragraph" w:customStyle="1" w:styleId="simpletext">
    <w:name w:val="simple_tex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e">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f">
    <w:name w:val="Маркировка"/>
    <w:basedOn w:val="af3"/>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f0">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8">
    <w:name w:val="стандарт Знак Знак Знак1 Знак"/>
    <w:link w:val="1ffffffff9"/>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9">
    <w:name w:val="стандарт Знак Знак Знак1 Знак Знак"/>
    <w:basedOn w:val="af4"/>
    <w:link w:val="1ffffffff8"/>
    <w:rsid w:val="00874EF6"/>
    <w:rPr>
      <w:rFonts w:ascii="Times New Roman" w:eastAsia="HG Mincho Light J" w:hAnsi="Times New Roman" w:cs="Times New Roman"/>
      <w:color w:val="000000"/>
      <w:sz w:val="28"/>
    </w:rPr>
  </w:style>
  <w:style w:type="character" w:customStyle="1" w:styleId="affffffffffffffffffffffffffff1">
    <w:name w:val="Недостающие данные"/>
    <w:basedOn w:val="af4"/>
    <w:rsid w:val="006B1B0A"/>
    <w:rPr>
      <w:rFonts w:ascii="Tahoma" w:hAnsi="Tahoma"/>
      <w:b/>
      <w:i/>
      <w:iCs/>
      <w:color w:val="00CCFF"/>
      <w:spacing w:val="40"/>
      <w:sz w:val="22"/>
      <w:u w:val="wavyHeavy" w:color="FF0000"/>
    </w:rPr>
  </w:style>
  <w:style w:type="character" w:customStyle="1" w:styleId="affffffffffffffffffffffffffff2">
    <w:name w:val="Сомнительные данные"/>
    <w:basedOn w:val="affffffffffffffffffffffffffff1"/>
    <w:rsid w:val="006B1B0A"/>
    <w:rPr>
      <w:rFonts w:ascii="Tahoma" w:hAnsi="Tahoma"/>
      <w:b/>
      <w:i/>
      <w:iCs/>
      <w:color w:val="FF0000"/>
      <w:spacing w:val="40"/>
      <w:sz w:val="22"/>
      <w:u w:val="wavyHeavy" w:color="FF0000"/>
    </w:rPr>
  </w:style>
  <w:style w:type="paragraph" w:styleId="5ff7">
    <w:name w:val="List 5"/>
    <w:basedOn w:val="af3"/>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f3">
    <w:name w:val="Жирный"/>
    <w:basedOn w:val="af3"/>
    <w:next w:val="af3"/>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4"/>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4"/>
    <w:rsid w:val="002343B5"/>
    <w:rPr>
      <w:rFonts w:ascii="Arial" w:hAnsi="Arial" w:cs="Arial" w:hint="default"/>
      <w:b w:val="0"/>
      <w:bCs w:val="0"/>
      <w:i w:val="0"/>
      <w:iCs w:val="0"/>
      <w:caps w:val="0"/>
      <w:smallCaps w:val="0"/>
      <w:color w:val="333333"/>
      <w:sz w:val="18"/>
      <w:szCs w:val="18"/>
    </w:rPr>
  </w:style>
  <w:style w:type="character" w:customStyle="1" w:styleId="afffffffffffffffffffff7">
    <w:name w:val="Маркированный список Знак"/>
    <w:basedOn w:val="af4"/>
    <w:link w:val="afffffffffffffffffffff6"/>
    <w:rsid w:val="002343B5"/>
    <w:rPr>
      <w:rFonts w:ascii="Times New Roman" w:eastAsia="Times New Roman" w:hAnsi="Times New Roman" w:cs="Times New Roman"/>
      <w:sz w:val="28"/>
      <w:szCs w:val="24"/>
      <w:lang w:val="uk-UA"/>
    </w:rPr>
  </w:style>
  <w:style w:type="paragraph" w:customStyle="1" w:styleId="2180">
    <w:name w:val="Основной текст 218"/>
    <w:basedOn w:val="af3"/>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32">
    <w:name w:val="Знак Знак53"/>
    <w:basedOn w:val="af4"/>
    <w:rsid w:val="00254562"/>
    <w:rPr>
      <w:sz w:val="28"/>
      <w:szCs w:val="22"/>
      <w:lang w:val="uk-UA" w:eastAsia="ru-RU"/>
    </w:rPr>
  </w:style>
  <w:style w:type="paragraph" w:customStyle="1" w:styleId="en1">
    <w:name w:val="en1"/>
    <w:basedOn w:val="af3"/>
    <w:rsid w:val="00254562"/>
    <w:pPr>
      <w:suppressAutoHyphens w:val="0"/>
    </w:pPr>
    <w:rPr>
      <w:rFonts w:ascii="Times New Roman" w:eastAsia="Times New Roman" w:hAnsi="Times New Roman" w:cs="Times New Roman"/>
      <w:lang w:val="en-US" w:eastAsia="en-US"/>
    </w:rPr>
  </w:style>
  <w:style w:type="character" w:customStyle="1" w:styleId="inf">
    <w:name w:val="inf"/>
    <w:basedOn w:val="af4"/>
    <w:rsid w:val="00254562"/>
  </w:style>
  <w:style w:type="paragraph" w:customStyle="1" w:styleId="3ffff4">
    <w:name w:val="Абзац списка3"/>
    <w:basedOn w:val="af3"/>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4"/>
    <w:uiPriority w:val="99"/>
    <w:rsid w:val="00A35CD1"/>
    <w:rPr>
      <w:rFonts w:ascii="Times New Roman" w:hAnsi="Times New Roman" w:cs="Times New Roman"/>
      <w:i/>
      <w:iCs/>
      <w:sz w:val="18"/>
      <w:szCs w:val="18"/>
    </w:rPr>
  </w:style>
  <w:style w:type="paragraph" w:customStyle="1" w:styleId="7f0">
    <w:name w:val="Основной текст с отступом7"/>
    <w:basedOn w:val="af3"/>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8">
    <w:name w:val="Текст выноски5"/>
    <w:basedOn w:val="af3"/>
    <w:rsid w:val="00A35CD1"/>
    <w:pPr>
      <w:suppressAutoHyphens w:val="0"/>
    </w:pPr>
    <w:rPr>
      <w:rFonts w:ascii="Tahoma" w:eastAsia="Times New Roman" w:hAnsi="Tahoma" w:cs="Tahoma"/>
      <w:sz w:val="16"/>
      <w:szCs w:val="16"/>
      <w:lang w:eastAsia="en-US"/>
    </w:rPr>
  </w:style>
  <w:style w:type="paragraph" w:customStyle="1" w:styleId="1ffffffffa">
    <w:name w:val="Рецензия1"/>
    <w:hidden/>
    <w:rsid w:val="00A35CD1"/>
    <w:rPr>
      <w:rFonts w:ascii="Calibri" w:eastAsia="Times New Roman" w:hAnsi="Calibri" w:cs="Times New Roman"/>
      <w:sz w:val="22"/>
      <w:szCs w:val="22"/>
      <w:lang w:eastAsia="en-US"/>
    </w:rPr>
  </w:style>
  <w:style w:type="character" w:customStyle="1" w:styleId="1ffffffffb">
    <w:name w:val="Замещающий текст1"/>
    <w:basedOn w:val="af4"/>
    <w:rsid w:val="00A35CD1"/>
    <w:rPr>
      <w:rFonts w:ascii="Times New Roman" w:hAnsi="Times New Roman" w:cs="Times New Roman"/>
      <w:color w:val="808080"/>
    </w:rPr>
  </w:style>
  <w:style w:type="paragraph" w:customStyle="1" w:styleId="3ffff5">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4"/>
    <w:rsid w:val="007D39BE"/>
    <w:rPr>
      <w:rFonts w:ascii="Arial" w:hAnsi="Arial" w:cs="Arial"/>
      <w:color w:val="000000"/>
      <w:sz w:val="18"/>
      <w:szCs w:val="18"/>
    </w:rPr>
  </w:style>
  <w:style w:type="paragraph" w:customStyle="1" w:styleId="2ffffff9">
    <w:name w:val="Тема примечания2"/>
    <w:basedOn w:val="aff9"/>
    <w:next w:val="aff9"/>
    <w:rsid w:val="00B25B37"/>
    <w:pPr>
      <w:widowControl/>
    </w:pPr>
    <w:rPr>
      <w:rFonts w:ascii="Times New Roman" w:eastAsia="Times New Roman" w:hAnsi="Times New Roman" w:cs="Times New Roman"/>
      <w:b/>
      <w:bCs/>
      <w:lang w:val="uk-UA"/>
    </w:rPr>
  </w:style>
  <w:style w:type="paragraph" w:customStyle="1" w:styleId="Normal-LB">
    <w:name w:val="Normal-LB"/>
    <w:basedOn w:val="af3"/>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c">
    <w:name w:val="Основной текст Знак Знак Знак Знак1 Знак Знак"/>
    <w:basedOn w:val="af4"/>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0">
    <w:name w:val="Заголовок 14"/>
    <w:basedOn w:val="229"/>
    <w:next w:val="229"/>
    <w:rsid w:val="00A72C86"/>
    <w:pPr>
      <w:keepNext/>
      <w:jc w:val="both"/>
    </w:pPr>
    <w:rPr>
      <w:rFonts w:ascii="Courier New" w:hAnsi="Courier New"/>
      <w:sz w:val="28"/>
      <w:u w:val="single"/>
    </w:rPr>
  </w:style>
  <w:style w:type="paragraph" w:customStyle="1" w:styleId="345">
    <w:name w:val="Заголовок 34"/>
    <w:basedOn w:val="229"/>
    <w:next w:val="229"/>
    <w:rsid w:val="00A72C86"/>
    <w:pPr>
      <w:keepNext/>
      <w:jc w:val="center"/>
    </w:pPr>
    <w:rPr>
      <w:rFonts w:ascii="Courier New" w:hAnsi="Courier New"/>
      <w:sz w:val="26"/>
    </w:rPr>
  </w:style>
  <w:style w:type="paragraph" w:customStyle="1" w:styleId="431">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1">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a">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6">
    <w:name w:val="Верхний колонтитул3"/>
    <w:basedOn w:val="229"/>
    <w:rsid w:val="00A72C86"/>
    <w:pPr>
      <w:tabs>
        <w:tab w:val="center" w:pos="4153"/>
        <w:tab w:val="right" w:pos="8306"/>
      </w:tabs>
    </w:pPr>
    <w:rPr>
      <w:rFonts w:ascii="Courier New" w:hAnsi="Courier New"/>
    </w:rPr>
  </w:style>
  <w:style w:type="character" w:customStyle="1" w:styleId="2ffffffb">
    <w:name w:val="Номер страницы2"/>
    <w:basedOn w:val="8f0"/>
    <w:rsid w:val="00A72C86"/>
  </w:style>
  <w:style w:type="paragraph" w:customStyle="1" w:styleId="6fa">
    <w:name w:val="Цитата6"/>
    <w:basedOn w:val="229"/>
    <w:rsid w:val="00A72C86"/>
    <w:pPr>
      <w:ind w:left="113" w:right="113"/>
    </w:pPr>
    <w:rPr>
      <w:rFonts w:ascii="Courier New" w:hAnsi="Courier New"/>
      <w:sz w:val="24"/>
    </w:rPr>
  </w:style>
  <w:style w:type="paragraph" w:customStyle="1" w:styleId="4fff4">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c">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5">
    <w:name w:val="Текст концевой сноски4"/>
    <w:basedOn w:val="229"/>
    <w:rsid w:val="00A72C86"/>
  </w:style>
  <w:style w:type="paragraph" w:customStyle="1" w:styleId="5ff9">
    <w:name w:val="Подзаголовок5"/>
    <w:basedOn w:val="229"/>
    <w:rsid w:val="00A72C86"/>
    <w:pPr>
      <w:jc w:val="both"/>
    </w:pPr>
    <w:rPr>
      <w:rFonts w:ascii="Times New Roman CYR" w:hAnsi="Times New Roman CYR"/>
      <w:sz w:val="28"/>
    </w:rPr>
  </w:style>
  <w:style w:type="paragraph" w:customStyle="1" w:styleId="affffffffffffffffffffffffffff4">
    <w:name w:val="Дюшкин стиль"/>
    <w:basedOn w:val="af3"/>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b">
    <w:name w:val="Текст6"/>
    <w:basedOn w:val="229"/>
    <w:rsid w:val="001622EC"/>
    <w:rPr>
      <w:rFonts w:ascii="Courier New" w:hAnsi="Courier New"/>
    </w:rPr>
  </w:style>
  <w:style w:type="paragraph" w:customStyle="1" w:styleId="textblocks">
    <w:name w:val="textblocks"/>
    <w:basedOn w:val="af3"/>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21">
    <w:name w:val="Знак Знак112"/>
    <w:basedOn w:val="af4"/>
    <w:rsid w:val="00560D82"/>
    <w:rPr>
      <w:rFonts w:ascii="Arial" w:hAnsi="Arial" w:cs="Arial"/>
      <w:b/>
      <w:bCs/>
      <w:i/>
      <w:iCs/>
      <w:sz w:val="28"/>
      <w:szCs w:val="28"/>
      <w:lang w:val="ru-RU" w:eastAsia="ru-RU" w:bidi="ar-SA"/>
    </w:rPr>
  </w:style>
  <w:style w:type="paragraph" w:customStyle="1" w:styleId="TableCenter">
    <w:name w:val="TableCenter"/>
    <w:basedOn w:val="af3"/>
    <w:next w:val="af3"/>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3"/>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3"/>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3"/>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3"/>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3"/>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3"/>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3"/>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3"/>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3"/>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f4"/>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c">
    <w:name w:val="Текст выноски6"/>
    <w:basedOn w:val="af3"/>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3"/>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f5">
    <w:name w:val="табл Знак"/>
    <w:basedOn w:val="af4"/>
    <w:uiPriority w:val="99"/>
    <w:rsid w:val="00FE721F"/>
    <w:rPr>
      <w:sz w:val="24"/>
      <w:szCs w:val="24"/>
      <w:lang w:val="uk-UA" w:eastAsia="ru-RU"/>
    </w:rPr>
  </w:style>
  <w:style w:type="paragraph" w:customStyle="1" w:styleId="245">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5"/>
    <w:rsid w:val="002A75DD"/>
    <w:pPr>
      <w:widowControl/>
      <w:spacing w:before="0" w:line="240" w:lineRule="auto"/>
      <w:ind w:left="0" w:right="0"/>
      <w:jc w:val="both"/>
    </w:pPr>
    <w:rPr>
      <w:snapToGrid/>
    </w:rPr>
  </w:style>
  <w:style w:type="paragraph" w:customStyle="1" w:styleId="155">
    <w:name w:val="Заголовок 15"/>
    <w:basedOn w:val="af3"/>
    <w:next w:val="af3"/>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5"/>
    <w:rsid w:val="00E52BEF"/>
    <w:pPr>
      <w:spacing w:before="0" w:line="360" w:lineRule="auto"/>
      <w:ind w:left="0" w:right="0" w:firstLine="397"/>
    </w:pPr>
    <w:rPr>
      <w:noProof/>
      <w:color w:val="000000"/>
      <w:sz w:val="20"/>
    </w:rPr>
  </w:style>
  <w:style w:type="paragraph" w:customStyle="1" w:styleId="12">
    <w:name w:val="Маркер_1"/>
    <w:basedOn w:val="af3"/>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3"/>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d">
    <w:name w:val="заг1"/>
    <w:basedOn w:val="affffffff4"/>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e">
    <w:name w:val="заг1 Знак"/>
    <w:basedOn w:val="af7"/>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3"/>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f4"/>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f4"/>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6">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7">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
    <w:name w:val="Стиль1 Знак Знак Знак Знак"/>
    <w:basedOn w:val="af4"/>
    <w:rsid w:val="0028770D"/>
    <w:rPr>
      <w:sz w:val="24"/>
      <w:szCs w:val="24"/>
    </w:rPr>
  </w:style>
  <w:style w:type="character" w:customStyle="1" w:styleId="zir2">
    <w:name w:val="Стильzir Знак2"/>
    <w:basedOn w:val="af4"/>
    <w:rsid w:val="0028770D"/>
    <w:rPr>
      <w:b/>
      <w:bCs/>
      <w:sz w:val="28"/>
      <w:szCs w:val="28"/>
      <w:lang w:val="uk-UA" w:eastAsia="ru-RU"/>
    </w:rPr>
  </w:style>
  <w:style w:type="paragraph" w:customStyle="1" w:styleId="DefaultText1">
    <w:name w:val="Default Text:1"/>
    <w:basedOn w:val="af3"/>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7">
    <w:name w:val="Дипломный"/>
    <w:basedOn w:val="af3"/>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3"/>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1">
    <w:name w:val="Текст7"/>
    <w:basedOn w:val="af3"/>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4"/>
    <w:rsid w:val="00D82CB4"/>
  </w:style>
  <w:style w:type="character" w:customStyle="1" w:styleId="11f6">
    <w:name w:val="Заголовок 1 Знак1"/>
    <w:aliases w:val="Заголовок Знак"/>
    <w:basedOn w:val="af4"/>
    <w:rsid w:val="004A62C2"/>
    <w:rPr>
      <w:rFonts w:asciiTheme="majorHAnsi" w:eastAsiaTheme="majorEastAsia" w:hAnsiTheme="majorHAnsi" w:cstheme="majorBidi"/>
      <w:b/>
      <w:bCs/>
      <w:color w:val="2E74B5" w:themeColor="accent1" w:themeShade="BF"/>
      <w:sz w:val="28"/>
      <w:szCs w:val="28"/>
    </w:rPr>
  </w:style>
  <w:style w:type="paragraph" w:styleId="affffffffffffffffffffffffffff8">
    <w:name w:val="table of authorities"/>
    <w:basedOn w:val="af3"/>
    <w:next w:val="af3"/>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9">
    <w:name w:val="текст після зноски"/>
    <w:basedOn w:val="af3"/>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3"/>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3"/>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3"/>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6"/>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3"/>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a">
    <w:name w:val="Список літератури"/>
    <w:basedOn w:val="af3"/>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b">
    <w:name w:val="Джерело літератури"/>
    <w:basedOn w:val="af3"/>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3"/>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3"/>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d">
    <w:name w:val="Дисертац2"/>
    <w:basedOn w:val="af3"/>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c">
    <w:name w:val="Формула ДД пояснення"/>
    <w:basedOn w:val="TablDD"/>
    <w:autoRedefine/>
    <w:rsid w:val="004A62C2"/>
    <w:pPr>
      <w:jc w:val="both"/>
    </w:pPr>
  </w:style>
  <w:style w:type="paragraph" w:customStyle="1" w:styleId="11f7">
    <w:name w:val="11Назва підрозділу"/>
    <w:basedOn w:val="af3"/>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0">
    <w:name w:val="1Назва розділу"/>
    <w:basedOn w:val="11f7"/>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9"/>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d">
    <w:name w:val="Зноска дисертац"/>
    <w:basedOn w:val="af3"/>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f4"/>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e">
    <w:name w:val="Особливий з абзацом дд"/>
    <w:basedOn w:val="af3"/>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f">
    <w:name w:val="Текст таблиць"/>
    <w:basedOn w:val="af3"/>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f0">
    <w:name w:val="Звичайна таблиця"/>
    <w:basedOn w:val="af3"/>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3"/>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
    <w:name w:val="Список немарков Дисертація12пт"/>
    <w:basedOn w:val="-f3"/>
    <w:autoRedefine/>
    <w:rsid w:val="004A62C2"/>
    <w:pPr>
      <w:spacing w:line="360" w:lineRule="auto"/>
    </w:pPr>
  </w:style>
  <w:style w:type="paragraph" w:customStyle="1" w:styleId="afffffffffffffffffffffffffffff1">
    <w:name w:val="Назва підпід б/номера"/>
    <w:basedOn w:val="11f7"/>
    <w:autoRedefine/>
    <w:rsid w:val="004A62C2"/>
    <w:rPr>
      <w:u w:val="single"/>
    </w:rPr>
  </w:style>
  <w:style w:type="paragraph" w:customStyle="1" w:styleId="afffffffffffffffffffffffffffff2">
    <w:name w:val="Висновки Дис"/>
    <w:basedOn w:val="11f7"/>
    <w:rsid w:val="004A62C2"/>
    <w:pPr>
      <w:spacing w:after="120"/>
    </w:pPr>
  </w:style>
  <w:style w:type="paragraph" w:customStyle="1" w:styleId="afffffffffffffffffffffffffffff3">
    <w:name w:val="Список ДД"/>
    <w:basedOn w:val="af3"/>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2">
    <w:name w:val="Дисертація Список"/>
    <w:basedOn w:val="affffffff4"/>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f4">
    <w:name w:val="Знайти ДД"/>
    <w:basedOn w:val="af3"/>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f5">
    <w:name w:val="Назва підпід підкресл"/>
    <w:basedOn w:val="afffffffffffffffffffffffffffff1"/>
    <w:autoRedefine/>
    <w:rsid w:val="004A62C2"/>
    <w:pPr>
      <w:spacing w:before="120" w:after="120"/>
    </w:pPr>
  </w:style>
  <w:style w:type="paragraph" w:customStyle="1" w:styleId="afffffffffffffffffffffffffffff6">
    <w:name w:val="Лекція для англ"/>
    <w:basedOn w:val="af3"/>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6"/>
    <w:autoRedefine/>
    <w:rsid w:val="004A62C2"/>
    <w:pPr>
      <w:numPr>
        <w:ilvl w:val="1"/>
        <w:numId w:val="12"/>
      </w:numPr>
    </w:pPr>
    <w:rPr>
      <w:b w:val="0"/>
      <w:iCs/>
    </w:rPr>
  </w:style>
  <w:style w:type="paragraph" w:customStyle="1" w:styleId="---">
    <w:name w:val="Лекція-табл-ліва-"/>
    <w:basedOn w:val="afffffffffffffffffffffffffffff6"/>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7">
    <w:name w:val="Дисц ДД"/>
    <w:basedOn w:val="TablDD-R"/>
    <w:autoRedefine/>
    <w:rsid w:val="004A62C2"/>
    <w:pPr>
      <w:spacing w:line="360" w:lineRule="auto"/>
    </w:pPr>
    <w:rPr>
      <w:b/>
      <w:bCs/>
    </w:rPr>
  </w:style>
  <w:style w:type="paragraph" w:customStyle="1" w:styleId="afffffffffffffffffffffffffffff8">
    <w:name w:val="РОЗДІЛ НОВИЙ"/>
    <w:basedOn w:val="afffffffffffffffffffffffffffff7"/>
    <w:autoRedefine/>
    <w:rsid w:val="004A62C2"/>
    <w:pPr>
      <w:jc w:val="both"/>
    </w:pPr>
  </w:style>
  <w:style w:type="paragraph" w:customStyle="1" w:styleId="afffffffffffffffffffffffffffff9">
    <w:name w:val="Розділ центр"/>
    <w:basedOn w:val="1fffffffff0"/>
    <w:autoRedefine/>
    <w:rsid w:val="004A62C2"/>
    <w:pPr>
      <w:ind w:firstLine="0"/>
      <w:jc w:val="center"/>
    </w:pPr>
  </w:style>
  <w:style w:type="paragraph" w:customStyle="1" w:styleId="12f0">
    <w:name w:val="Дис12пг ж"/>
    <w:basedOn w:val="-f3"/>
    <w:autoRedefine/>
    <w:rsid w:val="004A62C2"/>
    <w:pPr>
      <w:spacing w:line="360" w:lineRule="auto"/>
    </w:pPr>
    <w:rPr>
      <w:b/>
    </w:rPr>
  </w:style>
  <w:style w:type="paragraph" w:customStyle="1" w:styleId="afffffffffffffffffffffffffffffa">
    <w:name w:val="ДД Табл"/>
    <w:basedOn w:val="affffffffffffffffffffffff9"/>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7"/>
    <w:autoRedefine/>
    <w:rsid w:val="004A62C2"/>
    <w:pPr>
      <w:pageBreakBefore/>
    </w:pPr>
  </w:style>
  <w:style w:type="paragraph" w:customStyle="1" w:styleId="-f8">
    <w:name w:val="список-стаття"/>
    <w:basedOn w:val="af3"/>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b">
    <w:name w:val="вступ"/>
    <w:basedOn w:val="1fffffffff0"/>
    <w:autoRedefine/>
    <w:rsid w:val="004A62C2"/>
    <w:pPr>
      <w:spacing w:before="120"/>
      <w:ind w:firstLine="0"/>
      <w:jc w:val="center"/>
    </w:pPr>
  </w:style>
  <w:style w:type="paragraph" w:customStyle="1" w:styleId="afffffffffffffffffffffffffffffc">
    <w:name w:val="рОЗДІЛ ЦЕНТР НЕ НОВА СТОР"/>
    <w:basedOn w:val="afffffffffffffffffffffffffffff9"/>
    <w:rsid w:val="004A62C2"/>
    <w:pPr>
      <w:pageBreakBefore w:val="0"/>
      <w:spacing w:after="0"/>
    </w:pPr>
  </w:style>
  <w:style w:type="paragraph" w:customStyle="1" w:styleId="116-6">
    <w:name w:val="11НАЗВА П/РОЗД 6-6ПТ"/>
    <w:basedOn w:val="11f7"/>
    <w:rsid w:val="004A62C2"/>
    <w:pPr>
      <w:spacing w:before="120" w:after="120"/>
    </w:pPr>
  </w:style>
  <w:style w:type="paragraph" w:customStyle="1" w:styleId="afffffffffffffffffffffffffffffd">
    <w:name w:val="ДД_список"/>
    <w:basedOn w:val="-3"/>
    <w:rsid w:val="004A62C2"/>
    <w:rPr>
      <w:sz w:val="28"/>
      <w:lang w:val="uk-UA"/>
    </w:rPr>
  </w:style>
  <w:style w:type="character" w:customStyle="1" w:styleId="afffffffffffffffffffffffffffffe">
    <w:name w:val="Посилання"/>
    <w:basedOn w:val="af4"/>
    <w:rsid w:val="004A62C2"/>
    <w:rPr>
      <w:sz w:val="26"/>
    </w:rPr>
  </w:style>
  <w:style w:type="character" w:customStyle="1" w:styleId="ii">
    <w:name w:val="Дисертацiя iндекс верх"/>
    <w:basedOn w:val="af4"/>
    <w:rsid w:val="004A62C2"/>
    <w:rPr>
      <w:rFonts w:ascii="Times New Roman" w:hAnsi="Times New Roman" w:cs="Times New Roman" w:hint="default"/>
      <w:sz w:val="32"/>
    </w:rPr>
  </w:style>
  <w:style w:type="character" w:customStyle="1" w:styleId="h30">
    <w:name w:val="h3"/>
    <w:basedOn w:val="af4"/>
    <w:rsid w:val="004A62C2"/>
  </w:style>
  <w:style w:type="character" w:customStyle="1" w:styleId="affffffffffffffffffffffffffffff">
    <w:name w:val="№джерела"/>
    <w:basedOn w:val="af4"/>
    <w:rsid w:val="004A62C2"/>
  </w:style>
  <w:style w:type="character" w:customStyle="1" w:styleId="-f9">
    <w:name w:val="Дис-Актуальність"/>
    <w:basedOn w:val="af4"/>
    <w:rsid w:val="004A62C2"/>
    <w:rPr>
      <w:rFonts w:ascii="Times New Roman" w:hAnsi="Times New Roman" w:cs="Times New Roman" w:hint="default"/>
      <w:i/>
      <w:iCs w:val="0"/>
      <w:sz w:val="28"/>
    </w:rPr>
  </w:style>
  <w:style w:type="character" w:customStyle="1" w:styleId="12f1">
    <w:name w:val="Дис12пт"/>
    <w:basedOn w:val="af4"/>
    <w:rsid w:val="004A62C2"/>
    <w:rPr>
      <w:rFonts w:ascii="Times New Roman" w:hAnsi="Times New Roman" w:cs="Times New Roman" w:hint="default"/>
      <w:sz w:val="24"/>
    </w:rPr>
  </w:style>
  <w:style w:type="paragraph" w:customStyle="1" w:styleId="-fa">
    <w:name w:val="Лекція для англ-список"/>
    <w:basedOn w:val="afffffffffffffffffffffffffffff6"/>
    <w:autoRedefine/>
    <w:rsid w:val="004A62C2"/>
    <w:pPr>
      <w:tabs>
        <w:tab w:val="num" w:pos="1562"/>
      </w:tabs>
      <w:ind w:left="1446" w:hanging="244"/>
    </w:pPr>
    <w:rPr>
      <w:b w:val="0"/>
      <w:iCs/>
    </w:rPr>
  </w:style>
  <w:style w:type="paragraph" w:customStyle="1" w:styleId="i">
    <w:name w:val="Змiст пунктир"/>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f0">
    <w:name w:val="Зміст"/>
    <w:basedOn w:val="i"/>
    <w:autoRedefine/>
    <w:rsid w:val="004A62C2"/>
    <w:pPr>
      <w:ind w:firstLine="0"/>
    </w:pPr>
    <w:rPr>
      <w:u w:val="none"/>
    </w:rPr>
  </w:style>
  <w:style w:type="paragraph" w:customStyle="1" w:styleId="affffffffffffffffffffffffffffff1">
    <w:name w:val="Дисертац ж"/>
    <w:basedOn w:val="afffffffffffffff3"/>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f3"/>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f3"/>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f3"/>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f3"/>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f2">
    <w:name w:val="авт ел"/>
    <w:basedOn w:val="afffffffffffffff3"/>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f2"/>
    <w:autoRedefine/>
    <w:rsid w:val="004A62C2"/>
    <w:pPr>
      <w:ind w:firstLine="0"/>
    </w:pPr>
  </w:style>
  <w:style w:type="paragraph" w:customStyle="1" w:styleId="affffffffffffffffffffffffffffff3">
    <w:name w:val="авт ел центр"/>
    <w:basedOn w:val="affffffffffffffffffffffffffffff2"/>
    <w:autoRedefine/>
    <w:rsid w:val="004A62C2"/>
    <w:pPr>
      <w:ind w:firstLine="0"/>
      <w:jc w:val="center"/>
    </w:pPr>
  </w:style>
  <w:style w:type="paragraph" w:customStyle="1" w:styleId="affffffffffffffffffffffffffffff4">
    <w:name w:val="авт ел ж"/>
    <w:basedOn w:val="affffffffffffffffffffffffffffff2"/>
    <w:autoRedefine/>
    <w:rsid w:val="004A62C2"/>
    <w:rPr>
      <w:b/>
      <w:bCs w:val="0"/>
    </w:rPr>
  </w:style>
  <w:style w:type="paragraph" w:customStyle="1" w:styleId="3ffff8">
    <w:name w:val="Підзаголовок на 3 цифри"/>
    <w:basedOn w:val="afffffffffffffff3"/>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f5">
    <w:name w:val="Автореф...текст"/>
    <w:basedOn w:val="afffffffffffffff3"/>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1">
    <w:name w:val="Автореф...текст ж14"/>
    <w:basedOn w:val="affffffffffffffffffffffffffffff5"/>
    <w:autoRedefine/>
    <w:rsid w:val="004A62C2"/>
    <w:rPr>
      <w:b/>
    </w:rPr>
  </w:style>
  <w:style w:type="paragraph" w:customStyle="1" w:styleId="affffffffffffffffffffffffffffff6">
    <w:name w:val="Дисертація нов абз"/>
    <w:basedOn w:val="afffffffffffffff3"/>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9">
    <w:name w:val="Дис 13пт"/>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a">
    <w:name w:val="Дис 13пт центр"/>
    <w:basedOn w:val="139"/>
    <w:autoRedefine/>
    <w:rsid w:val="004A62C2"/>
    <w:pPr>
      <w:ind w:firstLine="0"/>
      <w:jc w:val="center"/>
    </w:pPr>
  </w:style>
  <w:style w:type="paragraph" w:customStyle="1" w:styleId="affffffffffffffffffffffffffffff7">
    <w:name w:val="Дисерт центр"/>
    <w:basedOn w:val="afffffffffffffff3"/>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8">
    <w:name w:val="Дисерт центр ж"/>
    <w:basedOn w:val="affffffffffffffffffffffffffffff7"/>
    <w:autoRedefine/>
    <w:rsid w:val="004A62C2"/>
    <w:rPr>
      <w:b/>
    </w:rPr>
  </w:style>
  <w:style w:type="paragraph" w:customStyle="1" w:styleId="affffffffffffffffffffffffffffff9">
    <w:name w:val="Дис без абз"/>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a">
    <w:name w:val="Висновки Дис загал"/>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b">
    <w:name w:val="авт підзаголовок"/>
    <w:basedOn w:val="afffffffffffffff3"/>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f3"/>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c">
    <w:name w:val="Дисертація б/абзацу"/>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2">
    <w:name w:val="Дисертація 12пт"/>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3">
    <w:name w:val="Дисертація 12пт відступ"/>
    <w:basedOn w:val="12f2"/>
    <w:autoRedefine/>
    <w:rsid w:val="004A62C2"/>
    <w:pPr>
      <w:spacing w:before="120"/>
    </w:pPr>
  </w:style>
  <w:style w:type="paragraph" w:customStyle="1" w:styleId="12f4">
    <w:name w:val="Дис12пт б/а"/>
    <w:basedOn w:val="12f2"/>
    <w:autoRedefine/>
    <w:rsid w:val="004A62C2"/>
    <w:pPr>
      <w:ind w:firstLine="0"/>
    </w:pPr>
  </w:style>
  <w:style w:type="paragraph" w:customStyle="1" w:styleId="120">
    <w:name w:val="Список марков Дисертація12пт"/>
    <w:basedOn w:val="12f2"/>
    <w:autoRedefine/>
    <w:rsid w:val="004A62C2"/>
    <w:pPr>
      <w:numPr>
        <w:numId w:val="55"/>
      </w:numPr>
    </w:pPr>
    <w:rPr>
      <w:sz w:val="28"/>
    </w:rPr>
  </w:style>
  <w:style w:type="paragraph" w:customStyle="1" w:styleId="12f5">
    <w:name w:val="Назва табл Дисертація 12пт"/>
    <w:basedOn w:val="12f2"/>
    <w:autoRedefine/>
    <w:rsid w:val="004A62C2"/>
    <w:pPr>
      <w:jc w:val="center"/>
    </w:pPr>
  </w:style>
  <w:style w:type="paragraph" w:customStyle="1" w:styleId="12f6">
    <w:name w:val="Номер табл Дисертація 12пт"/>
    <w:basedOn w:val="12f2"/>
    <w:autoRedefine/>
    <w:rsid w:val="004A62C2"/>
    <w:pPr>
      <w:jc w:val="right"/>
    </w:pPr>
  </w:style>
  <w:style w:type="paragraph" w:customStyle="1" w:styleId="affffffffffffffffffffffffffffffd">
    <w:name w:val="номери посилань"/>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e">
    <w:name w:val="Формула в тексті"/>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
    <w:name w:val="Заголовок розділу"/>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f3"/>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f0">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d">
    <w:name w:val="Назва табл з підзагол 6пт"/>
    <w:basedOn w:val="1116"/>
    <w:autoRedefine/>
    <w:rsid w:val="004A62C2"/>
    <w:pPr>
      <w:ind w:firstLine="0"/>
      <w:jc w:val="center"/>
    </w:pPr>
  </w:style>
  <w:style w:type="paragraph" w:customStyle="1" w:styleId="1fffffffff1">
    <w:name w:val="Таблиця1"/>
    <w:basedOn w:val="afffffffffffffff3"/>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1"/>
    <w:autoRedefine/>
    <w:rsid w:val="004A62C2"/>
  </w:style>
  <w:style w:type="paragraph" w:customStyle="1" w:styleId="afffffffffffffffffffffffffffffff1">
    <w:name w:val="Таблиця ДД"/>
    <w:basedOn w:val="1-1"/>
    <w:autoRedefine/>
    <w:rsid w:val="004A62C2"/>
  </w:style>
  <w:style w:type="paragraph" w:customStyle="1" w:styleId="afffffffffffffffffffffffffffffff2">
    <w:name w:val="Табл Дис"/>
    <w:basedOn w:val="afffffffffffffffffffffffffffffff1"/>
    <w:autoRedefine/>
    <w:rsid w:val="004A62C2"/>
    <w:pPr>
      <w:spacing w:line="288" w:lineRule="auto"/>
    </w:pPr>
    <w:rPr>
      <w:sz w:val="26"/>
    </w:rPr>
  </w:style>
  <w:style w:type="paragraph" w:customStyle="1" w:styleId="156">
    <w:name w:val="1_5 табл"/>
    <w:basedOn w:val="afffffffffffffffffffffffffffffff2"/>
    <w:autoRedefine/>
    <w:rsid w:val="004A62C2"/>
    <w:pPr>
      <w:spacing w:line="360" w:lineRule="auto"/>
    </w:pPr>
  </w:style>
  <w:style w:type="paragraph" w:customStyle="1" w:styleId="1fffffffff2">
    <w:name w:val="1т авт"/>
    <w:basedOn w:val="afffffffffffffffffffffffffffffff2"/>
    <w:autoRedefine/>
    <w:rsid w:val="004A62C2"/>
    <w:pPr>
      <w:spacing w:line="360" w:lineRule="auto"/>
    </w:pPr>
  </w:style>
  <w:style w:type="paragraph" w:customStyle="1" w:styleId="12f7">
    <w:name w:val="1_2 табл"/>
    <w:basedOn w:val="1fffffffff2"/>
    <w:autoRedefine/>
    <w:rsid w:val="004A62C2"/>
    <w:pPr>
      <w:spacing w:line="264" w:lineRule="auto"/>
    </w:pPr>
  </w:style>
  <w:style w:type="paragraph" w:customStyle="1" w:styleId="afffffffffffffffffffffffffffffff3">
    <w:name w:val="Табл чистовик"/>
    <w:basedOn w:val="afffffffffffffffffffffffffffffff2"/>
    <w:autoRedefine/>
    <w:rsid w:val="004A62C2"/>
    <w:pPr>
      <w:ind w:left="-113" w:right="-113"/>
    </w:pPr>
  </w:style>
  <w:style w:type="paragraph" w:customStyle="1" w:styleId="12f8">
    <w:name w:val="Табл 12"/>
    <w:basedOn w:val="afffffffffffffffffffffffffffffff2"/>
    <w:autoRedefine/>
    <w:rsid w:val="004A62C2"/>
    <w:pPr>
      <w:spacing w:line="360" w:lineRule="auto"/>
    </w:pPr>
    <w:rPr>
      <w:sz w:val="24"/>
    </w:rPr>
  </w:style>
  <w:style w:type="paragraph" w:customStyle="1" w:styleId="1210">
    <w:name w:val="Табл 12 інт1"/>
    <w:basedOn w:val="12f8"/>
    <w:autoRedefine/>
    <w:rsid w:val="004A62C2"/>
    <w:pPr>
      <w:spacing w:line="240" w:lineRule="auto"/>
    </w:pPr>
  </w:style>
  <w:style w:type="paragraph" w:customStyle="1" w:styleId="12-0">
    <w:name w:val="Табл12 ц -0"/>
    <w:aliases w:val="5"/>
    <w:basedOn w:val="12f8"/>
    <w:autoRedefine/>
    <w:rsid w:val="004A62C2"/>
    <w:pPr>
      <w:ind w:right="-113"/>
    </w:pPr>
  </w:style>
  <w:style w:type="paragraph" w:customStyle="1" w:styleId="12f9">
    <w:name w:val="Табл12 ц ущільн"/>
    <w:basedOn w:val="12f8"/>
    <w:autoRedefine/>
    <w:rsid w:val="004A62C2"/>
    <w:pPr>
      <w:spacing w:line="288" w:lineRule="auto"/>
    </w:pPr>
  </w:style>
  <w:style w:type="paragraph" w:customStyle="1" w:styleId="afffffffffffffffffffffffffffffff4">
    <w:name w:val="Табл"/>
    <w:basedOn w:val="afffffffffffffffffffffffffffffff2"/>
    <w:autoRedefine/>
    <w:rsid w:val="004A62C2"/>
  </w:style>
  <w:style w:type="paragraph" w:customStyle="1" w:styleId="afffffffffffffffffffffffffffffff5">
    <w:name w:val="Табл дис ущільн"/>
    <w:basedOn w:val="afffffffffffffffffffffffffffffff2"/>
    <w:autoRedefine/>
    <w:rsid w:val="004A62C2"/>
  </w:style>
  <w:style w:type="paragraph" w:customStyle="1" w:styleId="afffffffffffffffffffffffffffffff6">
    <w:name w:val="табл звіт"/>
    <w:basedOn w:val="afffffffffffffffffffffffffffffff5"/>
    <w:autoRedefine/>
    <w:rsid w:val="004A62C2"/>
    <w:pPr>
      <w:tabs>
        <w:tab w:val="clear" w:pos="420"/>
      </w:tabs>
      <w:spacing w:line="240" w:lineRule="auto"/>
    </w:pPr>
    <w:rPr>
      <w:bCs/>
      <w:sz w:val="24"/>
    </w:rPr>
  </w:style>
  <w:style w:type="paragraph" w:customStyle="1" w:styleId="12fa">
    <w:name w:val="Табл 12пт шапка"/>
    <w:basedOn w:val="afffffffffffffffffffffffffffffff5"/>
    <w:autoRedefine/>
    <w:rsid w:val="004A62C2"/>
  </w:style>
  <w:style w:type="paragraph" w:customStyle="1" w:styleId="afffffffffffffffffffffffffffffff7">
    <w:name w:val="Табл по ширині"/>
    <w:basedOn w:val="afffffffffffffffffffffffffffffff5"/>
    <w:autoRedefine/>
    <w:rsid w:val="004A62C2"/>
    <w:pPr>
      <w:jc w:val="both"/>
    </w:pPr>
    <w:rPr>
      <w:sz w:val="28"/>
    </w:rPr>
  </w:style>
  <w:style w:type="paragraph" w:customStyle="1" w:styleId="afffffffffffffffffffffffffffffff8">
    <w:name w:val="Табл Дис щільн"/>
    <w:basedOn w:val="afffffffffffffffffffffffffffffff2"/>
    <w:autoRedefine/>
    <w:rsid w:val="004A62C2"/>
    <w:pPr>
      <w:spacing w:before="60" w:after="60" w:line="240" w:lineRule="auto"/>
    </w:pPr>
    <w:rPr>
      <w:sz w:val="24"/>
    </w:rPr>
  </w:style>
  <w:style w:type="paragraph" w:customStyle="1" w:styleId="1212">
    <w:name w:val="Табл 12ц інт12"/>
    <w:basedOn w:val="afffffffffffffffffffffffffffffff8"/>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9">
    <w:name w:val="Достовірність"/>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a">
    <w:name w:val="Достовірність авт"/>
    <w:basedOn w:val="afffffffffffffffffffffffffffffff9"/>
    <w:autoRedefine/>
    <w:rsid w:val="004A62C2"/>
    <w:pPr>
      <w:tabs>
        <w:tab w:val="clear" w:pos="420"/>
      </w:tabs>
      <w:spacing w:before="60" w:after="60" w:line="240" w:lineRule="auto"/>
    </w:pPr>
    <w:rPr>
      <w:sz w:val="24"/>
    </w:rPr>
  </w:style>
  <w:style w:type="paragraph" w:customStyle="1" w:styleId="afffffffffffffffffffffffffffffffb">
    <w:name w:val="Примітка"/>
    <w:basedOn w:val="afffffffffffffffffffffffffffffff9"/>
    <w:autoRedefine/>
    <w:rsid w:val="004A62C2"/>
    <w:pPr>
      <w:tabs>
        <w:tab w:val="clear" w:pos="420"/>
      </w:tabs>
      <w:jc w:val="both"/>
    </w:pPr>
    <w:rPr>
      <w:sz w:val="24"/>
    </w:rPr>
  </w:style>
  <w:style w:type="paragraph" w:customStyle="1" w:styleId="afffffffffffffffffffffffffffffffc">
    <w:name w:val="Формула ДД"/>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d">
    <w:name w:val="Формула ДД чисельник"/>
    <w:basedOn w:val="afffffffffffffffffffffffffffffffc"/>
    <w:autoRedefine/>
    <w:rsid w:val="004A62C2"/>
    <w:pPr>
      <w:spacing w:line="220" w:lineRule="exact"/>
      <w:ind w:left="284" w:firstLine="720"/>
    </w:pPr>
    <w:rPr>
      <w:sz w:val="24"/>
    </w:rPr>
  </w:style>
  <w:style w:type="paragraph" w:customStyle="1" w:styleId="afffffffffffffffffffffffffffffffe">
    <w:name w:val="Формула ДД знаменник"/>
    <w:basedOn w:val="afffffffffffffffffffffffffffffffd"/>
    <w:autoRedefine/>
    <w:rsid w:val="004A62C2"/>
  </w:style>
  <w:style w:type="paragraph" w:customStyle="1" w:styleId="affffffffffffffffffffffffffffffff">
    <w:name w:val="Номер таблиці"/>
    <w:basedOn w:val="afffffffffffffff3"/>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f"/>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f"/>
    <w:autoRedefine/>
    <w:rsid w:val="004A62C2"/>
    <w:pPr>
      <w:pageBreakBefore/>
      <w:tabs>
        <w:tab w:val="clear" w:pos="420"/>
        <w:tab w:val="left" w:pos="3420"/>
        <w:tab w:val="center" w:pos="4819"/>
      </w:tabs>
      <w:jc w:val="center"/>
    </w:pPr>
    <w:rPr>
      <w:b/>
      <w:bCs/>
      <w:i/>
      <w:iCs/>
    </w:rPr>
  </w:style>
  <w:style w:type="paragraph" w:customStyle="1" w:styleId="affffffffffffffffffffffffffffffff0">
    <w:name w:val="Номер таблиці продовження"/>
    <w:basedOn w:val="affffffffffffffffffffffffffffffff"/>
    <w:rsid w:val="004A62C2"/>
    <w:pPr>
      <w:pageBreakBefore/>
    </w:pPr>
  </w:style>
  <w:style w:type="paragraph" w:customStyle="1" w:styleId="affffffffffffffffffffffffffffffff1">
    <w:name w:val="ДД Текст без абзацу"/>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f2">
    <w:name w:val="Висновки"/>
    <w:basedOn w:val="afffffffffffffff3"/>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f3">
    <w:name w:val="Висновки Дисертація"/>
    <w:basedOn w:val="affffffffffffffffffffffffffffffff2"/>
    <w:autoRedefine/>
    <w:rsid w:val="004A62C2"/>
    <w:pPr>
      <w:spacing w:line="360" w:lineRule="auto"/>
      <w:ind w:firstLine="284"/>
    </w:pPr>
  </w:style>
  <w:style w:type="paragraph" w:customStyle="1" w:styleId="-ff5">
    <w:name w:val="Висновки-ост пункт"/>
    <w:basedOn w:val="affffffffffffffffffffffffffffffff2"/>
    <w:autoRedefine/>
    <w:rsid w:val="004A62C2"/>
    <w:pPr>
      <w:spacing w:after="60"/>
    </w:pPr>
  </w:style>
  <w:style w:type="paragraph" w:customStyle="1" w:styleId="a50">
    <w:name w:val="a5"/>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4"/>
    <w:rsid w:val="004A62C2"/>
  </w:style>
  <w:style w:type="paragraph" w:customStyle="1" w:styleId="a20">
    <w:name w:val="a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4"/>
    <w:rsid w:val="004A62C2"/>
  </w:style>
  <w:style w:type="character" w:customStyle="1" w:styleId="-ff6">
    <w:name w:val="-"/>
    <w:basedOn w:val="af4"/>
    <w:rsid w:val="004A62C2"/>
  </w:style>
  <w:style w:type="paragraph" w:customStyle="1" w:styleId="12fb">
    <w:name w:val="1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f4">
    <w:name w:val="Методич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f5">
    <w:name w:val="Список дд"/>
    <w:basedOn w:val="af3"/>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6">
    <w:name w:val="Патент"/>
    <w:basedOn w:val="af3"/>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Методи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8">
    <w:name w:val="Текстовий"/>
    <w:basedOn w:val="af3"/>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9">
    <w:name w:val="Назва розділу"/>
    <w:basedOn w:val="afffffffffffffffffffffff7"/>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3"/>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f3"/>
    <w:autoRedefine/>
    <w:rsid w:val="00CF117F"/>
    <w:pPr>
      <w:tabs>
        <w:tab w:val="clear" w:pos="360"/>
      </w:tabs>
      <w:ind w:left="0" w:firstLine="0"/>
      <w:textAlignment w:val="baseline"/>
    </w:pPr>
    <w:rPr>
      <w:bCs w:val="0"/>
    </w:rPr>
  </w:style>
  <w:style w:type="paragraph" w:customStyle="1" w:styleId="-ff9">
    <w:name w:val="Таблиця книг-скан"/>
    <w:basedOn w:val="af3"/>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a">
    <w:name w:val="Видавництво"/>
    <w:basedOn w:val="affffffffffffffff"/>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b">
    <w:name w:val="Назва резюме"/>
    <w:basedOn w:val="affffffffffffffffffffffff9"/>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c">
    <w:name w:val="Назва підрозділу"/>
    <w:basedOn w:val="af3"/>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d">
    <w:name w:val="Звичайний"/>
    <w:basedOn w:val="af3"/>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e">
    <w:name w:val="Звичайний по центру"/>
    <w:basedOn w:val="affffffffffffffffffffffffffffffffd"/>
    <w:autoRedefine/>
    <w:rsid w:val="00CF117F"/>
    <w:pPr>
      <w:jc w:val="center"/>
    </w:pPr>
  </w:style>
  <w:style w:type="paragraph" w:customStyle="1" w:styleId="-ffb">
    <w:name w:val="Звичайний-таблиця"/>
    <w:basedOn w:val="affffffffffffffffffffffffffffffffe"/>
    <w:autoRedefine/>
    <w:rsid w:val="00CF117F"/>
    <w:pPr>
      <w:ind w:firstLine="0"/>
    </w:pPr>
  </w:style>
  <w:style w:type="paragraph" w:customStyle="1" w:styleId="afffffffffffffffffffffffffffffffff">
    <w:name w:val="Пролог статті"/>
    <w:basedOn w:val="affffffff4"/>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0">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8">
    <w:name w:val="11Назва підрозд невисока"/>
    <w:basedOn w:val="11f7"/>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f1">
    <w:name w:val="Табл Дис ущільн"/>
    <w:basedOn w:val="af3"/>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f2">
    <w:name w:val="Табл Дис ущільн Шапка"/>
    <w:basedOn w:val="afffffffffffffffffffffffffffffffff1"/>
    <w:autoRedefine/>
    <w:rsid w:val="00CF117F"/>
    <w:pPr>
      <w:spacing w:before="20" w:line="240" w:lineRule="auto"/>
    </w:pPr>
  </w:style>
  <w:style w:type="paragraph" w:customStyle="1" w:styleId="-ffd">
    <w:name w:val="Н-Номер таблиці"/>
    <w:basedOn w:val="af3"/>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3"/>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f3">
    <w:name w:val="Назва табл з нов сторінки"/>
    <w:basedOn w:val="affffffffffffffffffffffff9"/>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f4">
    <w:name w:val="формула пояснення"/>
    <w:basedOn w:val="af3"/>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3"/>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f5">
    <w:name w:val="Лекція для англ з нов ст"/>
    <w:basedOn w:val="afffffffffffffffffffffffffffff6"/>
    <w:autoRedefine/>
    <w:rsid w:val="00CF117F"/>
    <w:pPr>
      <w:pageBreakBefore/>
      <w:textAlignment w:val="baseline"/>
    </w:pPr>
    <w:rPr>
      <w:iCs/>
      <w:lang w:val="uk-UA"/>
    </w:rPr>
  </w:style>
  <w:style w:type="paragraph" w:customStyle="1" w:styleId="1fffffffff3">
    <w:name w:val="Звичайний1"/>
    <w:basedOn w:val="afffffffffffffff3"/>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6">
    <w:name w:val="Автореф центр"/>
    <w:basedOn w:val="afffffffffffffff3"/>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7">
    <w:name w:val="Автореф текст"/>
    <w:basedOn w:val="afffffffffffffffffffffffffffff"/>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8">
    <w:name w:val="Автореф робота дисертанта"/>
    <w:basedOn w:val="afffffffffffffffffffffffffffffffff7"/>
    <w:autoRedefine/>
    <w:rsid w:val="00CF117F"/>
    <w:pPr>
      <w:spacing w:before="60" w:after="60"/>
      <w:ind w:left="357"/>
    </w:pPr>
    <w:rPr>
      <w:i/>
    </w:rPr>
  </w:style>
  <w:style w:type="paragraph" w:customStyle="1" w:styleId="afffffffffffffffffffffffffffffffff9">
    <w:name w:val="Назва табл авт"/>
    <w:basedOn w:val="affffffffffffffffffffffff9"/>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f5"/>
    <w:rsid w:val="00CF117F"/>
    <w:pPr>
      <w:textAlignment w:val="baseline"/>
    </w:pPr>
    <w:rPr>
      <w:b/>
      <w:lang w:val="uk-UA"/>
    </w:rPr>
  </w:style>
  <w:style w:type="paragraph" w:customStyle="1" w:styleId="-0">
    <w:name w:val="А-реф_список"/>
    <w:basedOn w:val="afffffffffffffffffffffffffffffd"/>
    <w:rsid w:val="00CF117F"/>
    <w:pPr>
      <w:numPr>
        <w:numId w:val="56"/>
      </w:numPr>
      <w:spacing w:line="240" w:lineRule="auto"/>
      <w:textAlignment w:val="baseline"/>
    </w:pPr>
  </w:style>
  <w:style w:type="paragraph" w:customStyle="1" w:styleId="-fff7">
    <w:name w:val="А-реф_праці"/>
    <w:basedOn w:val="11f7"/>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7"/>
    <w:rsid w:val="00CF117F"/>
    <w:pPr>
      <w:numPr>
        <w:numId w:val="57"/>
      </w:numPr>
      <w:spacing w:before="0" w:after="0"/>
      <w:ind w:left="714" w:hanging="357"/>
    </w:pPr>
  </w:style>
  <w:style w:type="paragraph" w:customStyle="1" w:styleId="afffffffffffffffffffffffffffffffffa">
    <w:name w:val="Первая строка с отступом"/>
    <w:basedOn w:val="affffffff4"/>
    <w:rsid w:val="00D6582F"/>
    <w:pPr>
      <w:widowControl w:val="0"/>
      <w:ind w:firstLine="283"/>
    </w:pPr>
    <w:rPr>
      <w:rFonts w:ascii="Arial" w:eastAsia="Arial Unicode MS" w:hAnsi="Arial" w:cs="Times New Roman"/>
      <w:kern w:val="1"/>
    </w:rPr>
  </w:style>
  <w:style w:type="paragraph" w:customStyle="1" w:styleId="254">
    <w:name w:val="Обычный25"/>
    <w:basedOn w:val="af3"/>
    <w:rsid w:val="00D6582F"/>
    <w:pPr>
      <w:widowControl w:val="0"/>
    </w:pPr>
    <w:rPr>
      <w:rFonts w:ascii="Arial" w:eastAsia="Arial Unicode MS" w:hAnsi="Arial" w:cs="Times New Roman"/>
      <w:kern w:val="1"/>
      <w:sz w:val="28"/>
    </w:rPr>
  </w:style>
  <w:style w:type="paragraph" w:customStyle="1" w:styleId="NoName2">
    <w:name w:val="NoName(2)"/>
    <w:basedOn w:val="af3"/>
    <w:rsid w:val="00D6582F"/>
    <w:pPr>
      <w:widowControl w:val="0"/>
    </w:pPr>
    <w:rPr>
      <w:rFonts w:ascii="Courier New" w:eastAsia="Courier New" w:hAnsi="Courier New" w:cs="Courier New"/>
      <w:kern w:val="1"/>
      <w:sz w:val="28"/>
    </w:rPr>
  </w:style>
  <w:style w:type="paragraph" w:customStyle="1" w:styleId="NoName7">
    <w:name w:val="NoName(7)"/>
    <w:basedOn w:val="af3"/>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3"/>
    <w:next w:val="af3"/>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6">
    <w:name w:val="Основной текст24"/>
    <w:basedOn w:val="af3"/>
    <w:next w:val="5ffa"/>
    <w:rsid w:val="00D6582F"/>
    <w:pPr>
      <w:widowControl w:val="0"/>
      <w:jc w:val="both"/>
    </w:pPr>
    <w:rPr>
      <w:rFonts w:ascii="Times New Roman" w:eastAsia="Arial Unicode MS" w:hAnsi="Times New Roman" w:cs="Times New Roman"/>
      <w:kern w:val="1"/>
      <w:sz w:val="28"/>
      <w:lang w:val="x-none"/>
    </w:rPr>
  </w:style>
  <w:style w:type="paragraph" w:customStyle="1" w:styleId="5ffa">
    <w:name w:val="Текст концевой сноски5"/>
    <w:basedOn w:val="af3"/>
    <w:next w:val="af3"/>
    <w:rsid w:val="00D6582F"/>
    <w:pPr>
      <w:widowControl w:val="0"/>
    </w:pPr>
    <w:rPr>
      <w:rFonts w:ascii="Times New Roman" w:eastAsia="Arial Unicode MS" w:hAnsi="Times New Roman" w:cs="Times New Roman"/>
      <w:kern w:val="1"/>
      <w:sz w:val="28"/>
    </w:rPr>
  </w:style>
  <w:style w:type="paragraph" w:customStyle="1" w:styleId="8f2">
    <w:name w:val="Текст8"/>
    <w:basedOn w:val="af3"/>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3"/>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3"/>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3"/>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b">
    <w:name w:val="Список лытератури"/>
    <w:basedOn w:val="affffffff4"/>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3"/>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c">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37">
    <w:name w:val="Знак Знак23"/>
    <w:basedOn w:val="af4"/>
    <w:rsid w:val="008B73E8"/>
    <w:rPr>
      <w:b/>
      <w:sz w:val="28"/>
      <w:lang w:val="uk-UA"/>
    </w:rPr>
  </w:style>
  <w:style w:type="character" w:customStyle="1" w:styleId="820">
    <w:name w:val="Знак Знак82"/>
    <w:basedOn w:val="af4"/>
    <w:rsid w:val="00447C7D"/>
    <w:rPr>
      <w:lang w:val="uk-UA"/>
    </w:rPr>
  </w:style>
  <w:style w:type="paragraph" w:customStyle="1" w:styleId="2142">
    <w:name w:val="Основной текст с отступом 214"/>
    <w:basedOn w:val="af3"/>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3"/>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3"/>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4"/>
    <w:rsid w:val="000E3896"/>
    <w:rPr>
      <w:b/>
      <w:bCs/>
    </w:rPr>
  </w:style>
  <w:style w:type="character" w:customStyle="1" w:styleId="1fffffffff4">
    <w:name w:val="Текст выноски Знак1"/>
    <w:basedOn w:val="af4"/>
    <w:semiHidden/>
    <w:rsid w:val="000E3896"/>
    <w:rPr>
      <w:rFonts w:ascii="Tahoma" w:hAnsi="Tahoma" w:cs="Tahoma"/>
      <w:sz w:val="16"/>
      <w:szCs w:val="16"/>
      <w:lang w:val="uk-UA"/>
    </w:rPr>
  </w:style>
  <w:style w:type="paragraph" w:customStyle="1" w:styleId="3ffff9">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a">
    <w:name w:val="Номер страницы3"/>
    <w:basedOn w:val="af4"/>
    <w:rsid w:val="007854B5"/>
  </w:style>
  <w:style w:type="paragraph" w:customStyle="1" w:styleId="4fff6">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3"/>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3"/>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3"/>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d">
    <w:name w:val="Назв"/>
    <w:basedOn w:val="af3"/>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3"/>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4"/>
    <w:uiPriority w:val="99"/>
    <w:rsid w:val="000A25D7"/>
  </w:style>
  <w:style w:type="paragraph" w:customStyle="1" w:styleId="7f2">
    <w:name w:val="Текст выноски7"/>
    <w:basedOn w:val="af3"/>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3"/>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3"/>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e">
    <w:name w:val="ччч"/>
    <w:basedOn w:val="af3"/>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3"/>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3"/>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c">
    <w:name w:val="Основной текст с отступом12"/>
    <w:basedOn w:val="af3"/>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3"/>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3"/>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f">
    <w:name w:val="Термин"/>
    <w:basedOn w:val="af3"/>
    <w:next w:val="affffffffffffffffffffffff0"/>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3"/>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f0">
    <w:name w:val="Напис"/>
    <w:basedOn w:val="TitleL"/>
    <w:uiPriority w:val="99"/>
    <w:rsid w:val="00F52E0F"/>
    <w:pPr>
      <w:spacing w:before="0" w:after="120"/>
    </w:pPr>
    <w:rPr>
      <w:b w:val="0"/>
      <w:lang w:val="uk-UA"/>
    </w:rPr>
  </w:style>
  <w:style w:type="paragraph" w:styleId="4fff7">
    <w:name w:val="index 4"/>
    <w:basedOn w:val="af3"/>
    <w:next w:val="af3"/>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b">
    <w:name w:val="index 5"/>
    <w:basedOn w:val="af3"/>
    <w:next w:val="af3"/>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e">
    <w:name w:val="index 6"/>
    <w:basedOn w:val="af3"/>
    <w:next w:val="af3"/>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3">
    <w:name w:val="index 7"/>
    <w:basedOn w:val="af3"/>
    <w:next w:val="af3"/>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3">
    <w:name w:val="index 8"/>
    <w:basedOn w:val="af3"/>
    <w:next w:val="af3"/>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3"/>
    <w:next w:val="af3"/>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f1">
    <w:name w:val="Обычный А"/>
    <w:basedOn w:val="af3"/>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f1"/>
    <w:rsid w:val="00F52E0F"/>
    <w:pPr>
      <w:spacing w:before="240" w:after="240" w:line="240" w:lineRule="auto"/>
      <w:ind w:firstLine="0"/>
      <w:jc w:val="center"/>
    </w:pPr>
    <w:rPr>
      <w:b/>
      <w:caps/>
    </w:rPr>
  </w:style>
  <w:style w:type="paragraph" w:customStyle="1" w:styleId="affffffffffffffffffffffffffffffffff2">
    <w:name w:val="Підпис"/>
    <w:basedOn w:val="affffffffffffffffffffffffffffffffff1"/>
    <w:uiPriority w:val="99"/>
    <w:rsid w:val="00F52E0F"/>
    <w:pPr>
      <w:ind w:firstLine="0"/>
      <w:jc w:val="center"/>
    </w:pPr>
    <w:rPr>
      <w:lang w:val="uk-UA"/>
    </w:rPr>
  </w:style>
  <w:style w:type="paragraph" w:customStyle="1" w:styleId="TitleLeft">
    <w:name w:val="Title Left"/>
    <w:basedOn w:val="af3"/>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f1"/>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3"/>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f3">
    <w:name w:val="Основной текст с отступо"/>
    <w:basedOn w:val="af3"/>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3"/>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1">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f4">
    <w:name w:val="Подпись рис"/>
    <w:basedOn w:val="af3"/>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f4"/>
    <w:uiPriority w:val="99"/>
    <w:rsid w:val="0045076A"/>
    <w:pPr>
      <w:spacing w:after="120" w:line="240" w:lineRule="auto"/>
    </w:pPr>
    <w:rPr>
      <w:sz w:val="20"/>
      <w:szCs w:val="20"/>
    </w:rPr>
  </w:style>
  <w:style w:type="paragraph" w:customStyle="1" w:styleId="1fffffffff5">
    <w:name w:val="Обычный 1"/>
    <w:basedOn w:val="affffffffb"/>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8">
    <w:name w:val="Стиль4 Знак"/>
    <w:basedOn w:val="af3"/>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4"/>
    <w:rsid w:val="007A6113"/>
    <w:rPr>
      <w:rFonts w:ascii="Arial" w:hAnsi="Arial"/>
      <w:color w:val="000000"/>
      <w:sz w:val="32"/>
      <w:szCs w:val="32"/>
      <w:u w:val="thick" w:color="FFFFFF"/>
    </w:rPr>
  </w:style>
  <w:style w:type="paragraph" w:customStyle="1" w:styleId="affffffffffffffffffffffffffffffffff5">
    <w:name w:val="Стиль ариал"/>
    <w:basedOn w:val="af3"/>
    <w:next w:val="affffffff4"/>
    <w:rsid w:val="007A6113"/>
    <w:pPr>
      <w:suppressAutoHyphens w:val="0"/>
    </w:pPr>
    <w:rPr>
      <w:rFonts w:ascii="Arial" w:eastAsia="Times New Roman" w:hAnsi="Arial" w:cs="Times New Roman"/>
      <w:sz w:val="32"/>
      <w:szCs w:val="20"/>
      <w:lang w:val="uk-UA" w:eastAsia="ru-RU"/>
    </w:rPr>
  </w:style>
  <w:style w:type="paragraph" w:customStyle="1" w:styleId="13b">
    <w:name w:val="Основной текст с отступом13"/>
    <w:basedOn w:val="af3"/>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f"/>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3"/>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3"/>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3"/>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3"/>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f0">
    <w:name w:val="Цитата Знак"/>
    <w:basedOn w:val="af4"/>
    <w:link w:val="afffffffffffffffffffff"/>
    <w:rsid w:val="00E60651"/>
    <w:rPr>
      <w:sz w:val="28"/>
      <w:szCs w:val="24"/>
    </w:rPr>
  </w:style>
  <w:style w:type="paragraph" w:customStyle="1" w:styleId="8f4">
    <w:name w:val="Текст выноски8"/>
    <w:basedOn w:val="af3"/>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3"/>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6">
    <w:name w:val="внутренний заголовок"/>
    <w:basedOn w:val="af3"/>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e">
    <w:name w:val="2з Знак"/>
    <w:basedOn w:val="af3"/>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7">
    <w:name w:val="лодпис"/>
    <w:basedOn w:val="4fff9"/>
    <w:rsid w:val="006E182A"/>
    <w:pPr>
      <w:keepNext w:val="0"/>
      <w:adjustRightInd/>
      <w:ind w:firstLine="0"/>
      <w:jc w:val="center"/>
      <w:textAlignment w:val="auto"/>
    </w:pPr>
    <w:rPr>
      <w:b/>
      <w:sz w:val="28"/>
      <w:szCs w:val="24"/>
      <w:lang w:val="uk-UA"/>
    </w:rPr>
  </w:style>
  <w:style w:type="paragraph" w:customStyle="1" w:styleId="4fff9">
    <w:name w:val="Сти4"/>
    <w:basedOn w:val="af3"/>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8">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9">
    <w:name w:val="лодпис Знак"/>
    <w:basedOn w:val="af3"/>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3"/>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a">
    <w:name w:val="лодпис Знак Знак"/>
    <w:basedOn w:val="4fffa"/>
    <w:rsid w:val="006E182A"/>
    <w:rPr>
      <w:bCs/>
      <w:noProof/>
      <w:spacing w:val="10"/>
      <w:szCs w:val="28"/>
      <w:lang w:val="ru-RU" w:eastAsia="ru-RU" w:bidi="ar-SA"/>
    </w:rPr>
  </w:style>
  <w:style w:type="character" w:customStyle="1" w:styleId="4fffa">
    <w:name w:val="Сти4 Знак"/>
    <w:basedOn w:val="af4"/>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b">
    <w:name w:val="Сп"/>
    <w:basedOn w:val="af3"/>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c">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d">
    <w:name w:val="анот Знак"/>
    <w:basedOn w:val="37"/>
    <w:link w:val="affffffffffffffffffffffffffffffffffe"/>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e">
    <w:name w:val="анот Знак Знак"/>
    <w:basedOn w:val="af4"/>
    <w:link w:val="affffffffffffffffffffffffffffffffffd"/>
    <w:locked/>
    <w:rsid w:val="00577305"/>
    <w:rPr>
      <w:rFonts w:ascii="Times New Roman" w:eastAsia="Times New Roman" w:hAnsi="Times New Roman" w:cs="Times New Roman"/>
      <w:i/>
      <w:iCs/>
      <w:sz w:val="14"/>
      <w:szCs w:val="14"/>
    </w:rPr>
  </w:style>
  <w:style w:type="paragraph" w:customStyle="1" w:styleId="10f">
    <w:name w:val="Текст10"/>
    <w:basedOn w:val="af3"/>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3"/>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f">
    <w:name w:val="Table Elegant"/>
    <w:basedOn w:val="af5"/>
    <w:rsid w:val="00046361"/>
    <w:pPr>
      <w:widowControl w:val="0"/>
      <w:autoSpaceDE w:val="0"/>
      <w:autoSpaceDN w:val="0"/>
      <w:adjustRightInd w:val="0"/>
    </w:pPr>
    <w:rPr>
      <w:rFonts w:ascii="Times New Roman" w:eastAsia="Times New Roman"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4f2">
    <w:name w:val="Обычный + 14 пт"/>
    <w:aliases w:val="полужирный,Черный,Слева:  -1,27 см,Первая строка:  0,63 с..."/>
    <w:basedOn w:val="af3"/>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7"/>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35">
    <w:name w:val="Знак Знак33"/>
    <w:basedOn w:val="af4"/>
    <w:rsid w:val="00727CA0"/>
    <w:rPr>
      <w:sz w:val="24"/>
      <w:szCs w:val="24"/>
      <w:lang w:val="uk-UA" w:eastAsia="ru-RU" w:bidi="ar-SA"/>
    </w:rPr>
  </w:style>
  <w:style w:type="paragraph" w:customStyle="1" w:styleId="10f0">
    <w:name w:val="Таблица с кеглем 10 пг"/>
    <w:basedOn w:val="af3"/>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9">
    <w:name w:val="Таблица с кеглем 11 пг"/>
    <w:basedOn w:val="af3"/>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d">
    <w:name w:val="Таблица с кеглем 12 пг"/>
    <w:basedOn w:val="af3"/>
    <w:uiPriority w:val="99"/>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3"/>
    <w:next w:val="af3"/>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3"/>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f0">
    <w:name w:val="Схематический"/>
    <w:basedOn w:val="af3"/>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3"/>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2240">
    <w:name w:val="Основной текст 224"/>
    <w:basedOn w:val="af3"/>
    <w:rsid w:val="00655AC5"/>
    <w:pPr>
      <w:suppressAutoHyphens w:val="0"/>
    </w:pPr>
    <w:rPr>
      <w:rFonts w:ascii="Times New Roman" w:eastAsia="Times New Roman" w:hAnsi="Times New Roman" w:cs="Times New Roman"/>
      <w:sz w:val="28"/>
      <w:szCs w:val="20"/>
      <w:lang w:val="uk-UA" w:eastAsia="ru-RU"/>
    </w:rPr>
  </w:style>
  <w:style w:type="paragraph" w:customStyle="1" w:styleId="284">
    <w:name w:val="Обычный28"/>
    <w:rsid w:val="00655AC5"/>
    <w:rPr>
      <w:rFonts w:ascii="Times New Roman" w:eastAsia="Times New Roman" w:hAnsi="Times New Roman" w:cs="Times New Roman"/>
      <w:lang w:val="uk-UA"/>
    </w:rPr>
  </w:style>
  <w:style w:type="paragraph" w:customStyle="1" w:styleId="afffffffffffffffffffffffffffffffffff1">
    <w:name w:val="Верхний нечетный колонтитул"/>
    <w:basedOn w:val="affffffff7"/>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f2">
    <w:name w:val="Мысль"/>
    <w:basedOn w:val="af3"/>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f3">
    <w:name w:val="Верхний четный колонтитул"/>
    <w:basedOn w:val="affffffff7"/>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167">
    <w:name w:val="Заголовок 16"/>
    <w:basedOn w:val="af3"/>
    <w:next w:val="af3"/>
    <w:rsid w:val="00C773E4"/>
    <w:pPr>
      <w:keepNext/>
      <w:suppressAutoHyphens w:val="0"/>
    </w:pPr>
    <w:rPr>
      <w:rFonts w:ascii="Times New Roman" w:eastAsia="Times New Roman" w:hAnsi="Times New Roman" w:cs="Times New Roman"/>
      <w:sz w:val="28"/>
      <w:szCs w:val="20"/>
      <w:lang w:val="en-US" w:eastAsia="ru-RU"/>
    </w:rPr>
  </w:style>
  <w:style w:type="paragraph" w:customStyle="1" w:styleId="098">
    <w:name w:val="098"/>
    <w:basedOn w:val="af3"/>
    <w:link w:val="0981"/>
    <w:autoRedefine/>
    <w:rsid w:val="00ED4C29"/>
    <w:pPr>
      <w:pBdr>
        <w:top w:val="single" w:sz="4" w:space="1" w:color="auto"/>
        <w:left w:val="single" w:sz="4" w:space="1" w:color="auto"/>
        <w:bottom w:val="single" w:sz="4" w:space="1" w:color="auto"/>
        <w:right w:val="single" w:sz="4" w:space="1" w:color="auto"/>
      </w:pBdr>
      <w:suppressAutoHyphens w:val="0"/>
      <w:ind w:firstLine="397"/>
      <w:jc w:val="both"/>
    </w:pPr>
    <w:rPr>
      <w:rFonts w:ascii="Times New Roman" w:eastAsia="Times New Roman" w:hAnsi="Times New Roman" w:cs="Times New Roman"/>
      <w:sz w:val="28"/>
      <w:szCs w:val="28"/>
      <w:lang w:val="uk-UA" w:eastAsia="ru-RU"/>
    </w:rPr>
  </w:style>
  <w:style w:type="paragraph" w:customStyle="1" w:styleId="WW-111111111111">
    <w:name w:val="WW-Содержимое таблицы111111111111"/>
    <w:basedOn w:val="affffffff4"/>
    <w:rsid w:val="006A435E"/>
    <w:pPr>
      <w:suppressLineNumbers/>
      <w:spacing w:after="0"/>
      <w:jc w:val="center"/>
    </w:pPr>
    <w:rPr>
      <w:rFonts w:ascii="Times New Roman" w:eastAsia="Times New Roman" w:hAnsi="Times New Roman" w:cs="Times New Roman"/>
      <w:sz w:val="24"/>
      <w:lang w:val="uk-UA"/>
    </w:rPr>
  </w:style>
  <w:style w:type="paragraph" w:customStyle="1" w:styleId="WW-11111111111111111111111111">
    <w:name w:val="WW-Заголовок11111111111111111111111111"/>
    <w:basedOn w:val="af3"/>
    <w:next w:val="affffffff4"/>
    <w:rsid w:val="006A435E"/>
    <w:pPr>
      <w:keepNext/>
      <w:spacing w:before="240" w:after="120"/>
    </w:pPr>
    <w:rPr>
      <w:rFonts w:ascii="Tahoma" w:eastAsia="Times New Roman" w:hAnsi="Tahoma" w:cs="Tahoma"/>
      <w:sz w:val="28"/>
      <w:szCs w:val="28"/>
    </w:rPr>
  </w:style>
  <w:style w:type="paragraph" w:customStyle="1" w:styleId="011">
    <w:name w:val="Стиль Основной текст + по ширине Слева:  011 см Междустр.интерва..."/>
    <w:basedOn w:val="affffffff4"/>
    <w:rsid w:val="00796CBC"/>
    <w:pPr>
      <w:suppressAutoHyphens w:val="0"/>
      <w:spacing w:after="0" w:line="360" w:lineRule="auto"/>
      <w:ind w:left="60"/>
      <w:jc w:val="both"/>
    </w:pPr>
    <w:rPr>
      <w:rFonts w:ascii="Times New Roman" w:eastAsia="Times New Roman" w:hAnsi="Times New Roman" w:cs="Times New Roman"/>
      <w:szCs w:val="20"/>
      <w:lang w:val="uk-UA" w:eastAsia="ru-RU"/>
    </w:rPr>
  </w:style>
  <w:style w:type="paragraph" w:customStyle="1" w:styleId="7f4">
    <w:name w:val="Цитата7"/>
    <w:basedOn w:val="af3"/>
    <w:rsid w:val="00DA687D"/>
    <w:pPr>
      <w:tabs>
        <w:tab w:val="left" w:pos="1080"/>
      </w:tabs>
      <w:suppressAutoHyphens w:val="0"/>
      <w:overflowPunct w:val="0"/>
      <w:autoSpaceDE w:val="0"/>
      <w:autoSpaceDN w:val="0"/>
      <w:adjustRightInd w:val="0"/>
      <w:ind w:left="-106" w:right="-108"/>
      <w:jc w:val="center"/>
      <w:textAlignment w:val="baseline"/>
    </w:pPr>
    <w:rPr>
      <w:rFonts w:ascii="Times New Roman" w:eastAsia="Times New Roman" w:hAnsi="Times New Roman" w:cs="Times New Roman"/>
      <w:sz w:val="16"/>
      <w:szCs w:val="20"/>
      <w:lang w:val="uk-UA" w:eastAsia="ru-RU"/>
    </w:rPr>
  </w:style>
  <w:style w:type="paragraph" w:customStyle="1" w:styleId="3120">
    <w:name w:val="Основной текст 312"/>
    <w:basedOn w:val="af3"/>
    <w:rsid w:val="00DA687D"/>
    <w:pPr>
      <w:tabs>
        <w:tab w:val="left" w:pos="0"/>
      </w:tabs>
      <w:suppressAutoHyphens w:val="0"/>
      <w:overflowPunct w:val="0"/>
      <w:autoSpaceDE w:val="0"/>
      <w:autoSpaceDN w:val="0"/>
      <w:adjustRightInd w:val="0"/>
      <w:jc w:val="center"/>
      <w:textAlignment w:val="baseline"/>
    </w:pPr>
    <w:rPr>
      <w:rFonts w:ascii="Times New Roman" w:eastAsia="Times New Roman" w:hAnsi="Times New Roman" w:cs="Times New Roman"/>
      <w:b/>
      <w:sz w:val="16"/>
      <w:szCs w:val="20"/>
      <w:lang w:eastAsia="ru-RU"/>
    </w:rPr>
  </w:style>
  <w:style w:type="paragraph" w:customStyle="1" w:styleId="2171">
    <w:name w:val="Основной текст с отступом 217"/>
    <w:basedOn w:val="af3"/>
    <w:rsid w:val="00DA687D"/>
    <w:pPr>
      <w:suppressAutoHyphens w:val="0"/>
      <w:overflowPunct w:val="0"/>
      <w:autoSpaceDE w:val="0"/>
      <w:autoSpaceDN w:val="0"/>
      <w:adjustRightInd w:val="0"/>
      <w:ind w:firstLine="900"/>
      <w:jc w:val="both"/>
      <w:textAlignment w:val="baseline"/>
    </w:pPr>
    <w:rPr>
      <w:rFonts w:ascii="Times New Roman" w:eastAsia="Times New Roman" w:hAnsi="Times New Roman" w:cs="Times New Roman"/>
      <w:sz w:val="20"/>
      <w:szCs w:val="20"/>
      <w:lang w:eastAsia="ru-RU"/>
    </w:rPr>
  </w:style>
  <w:style w:type="paragraph" w:customStyle="1" w:styleId="3121">
    <w:name w:val="Основной текст с отступом 312"/>
    <w:basedOn w:val="af3"/>
    <w:rsid w:val="00DA687D"/>
    <w:pPr>
      <w:suppressAutoHyphens w:val="0"/>
      <w:overflowPunct w:val="0"/>
      <w:autoSpaceDE w:val="0"/>
      <w:autoSpaceDN w:val="0"/>
      <w:adjustRightInd w:val="0"/>
      <w:ind w:firstLine="900"/>
      <w:jc w:val="center"/>
      <w:textAlignment w:val="baseline"/>
    </w:pPr>
    <w:rPr>
      <w:rFonts w:ascii="Times New Roman" w:eastAsia="Times New Roman" w:hAnsi="Times New Roman" w:cs="Times New Roman"/>
      <w:b/>
      <w:sz w:val="20"/>
      <w:szCs w:val="20"/>
      <w:lang w:val="uk-UA" w:eastAsia="ru-RU"/>
    </w:rPr>
  </w:style>
  <w:style w:type="character" w:customStyle="1" w:styleId="kw">
    <w:name w:val="kw"/>
    <w:basedOn w:val="af4"/>
    <w:rsid w:val="004C4F46"/>
  </w:style>
  <w:style w:type="character" w:customStyle="1" w:styleId="frag1">
    <w:name w:val="frag1"/>
    <w:basedOn w:val="af4"/>
    <w:rsid w:val="004C4F46"/>
    <w:rPr>
      <w:color w:val="0000FF"/>
    </w:rPr>
  </w:style>
  <w:style w:type="paragraph" w:customStyle="1" w:styleId="14f3">
    <w:name w:val="Основной текст с отступом14"/>
    <w:basedOn w:val="af3"/>
    <w:rsid w:val="005868C0"/>
    <w:pPr>
      <w:suppressAutoHyphens w:val="0"/>
      <w:spacing w:line="360" w:lineRule="auto"/>
      <w:ind w:firstLine="708"/>
      <w:jc w:val="center"/>
    </w:pPr>
    <w:rPr>
      <w:rFonts w:ascii="Times New Roman" w:eastAsia="Times New Roman" w:hAnsi="Times New Roman" w:cs="Times New Roman"/>
      <w:sz w:val="28"/>
      <w:szCs w:val="28"/>
      <w:lang w:val="uk-UA" w:eastAsia="ru-RU"/>
    </w:rPr>
  </w:style>
  <w:style w:type="paragraph" w:customStyle="1" w:styleId="1fffffffff6">
    <w:name w:val="Біла_З_1"/>
    <w:basedOn w:val="af3"/>
    <w:rsid w:val="00E21163"/>
    <w:pPr>
      <w:keepNext/>
      <w:keepLines/>
      <w:pageBreakBefore/>
      <w:spacing w:before="240" w:after="240" w:line="360" w:lineRule="auto"/>
      <w:jc w:val="center"/>
      <w:outlineLvl w:val="0"/>
    </w:pPr>
    <w:rPr>
      <w:rFonts w:ascii="Times New Roman" w:eastAsia="Times New Roman" w:hAnsi="Times New Roman" w:cs="Times New Roman"/>
      <w:b/>
      <w:kern w:val="24"/>
      <w:sz w:val="28"/>
      <w:szCs w:val="20"/>
      <w:lang w:val="uk-UA" w:eastAsia="ru-RU"/>
    </w:rPr>
  </w:style>
  <w:style w:type="paragraph" w:customStyle="1" w:styleId="2fffffff">
    <w:name w:val="Біла_З_2"/>
    <w:basedOn w:val="af3"/>
    <w:rsid w:val="00E21163"/>
    <w:pPr>
      <w:keepNext/>
      <w:keepLines/>
      <w:spacing w:before="240" w:after="240" w:line="360" w:lineRule="auto"/>
      <w:jc w:val="center"/>
      <w:outlineLvl w:val="1"/>
    </w:pPr>
    <w:rPr>
      <w:rFonts w:ascii="Times New Roman" w:eastAsia="Times New Roman" w:hAnsi="Times New Roman" w:cs="Times New Roman"/>
      <w:b/>
      <w:kern w:val="24"/>
      <w:sz w:val="28"/>
      <w:szCs w:val="20"/>
      <w:lang w:val="uk-UA" w:eastAsia="ru-RU"/>
    </w:rPr>
  </w:style>
  <w:style w:type="paragraph" w:customStyle="1" w:styleId="1fffffffff7">
    <w:name w:val="Подзаголовок 1"/>
    <w:basedOn w:val="affffffff3"/>
    <w:rsid w:val="000A0AAD"/>
    <w:pPr>
      <w:suppressAutoHyphens w:val="0"/>
      <w:autoSpaceDE/>
      <w:spacing w:after="283" w:line="240" w:lineRule="auto"/>
    </w:pPr>
    <w:rPr>
      <w:rFonts w:ascii="Times New Roman" w:eastAsia="Times New Roman" w:hAnsi="Times New Roman" w:cs="Times New Roman"/>
      <w:snapToGrid w:val="0"/>
      <w:color w:val="auto"/>
      <w:sz w:val="28"/>
      <w:lang w:eastAsia="ru-RU"/>
    </w:rPr>
  </w:style>
  <w:style w:type="character" w:customStyle="1" w:styleId="WW8Num1z3">
    <w:name w:val="WW8Num1z3"/>
    <w:rsid w:val="00CD1677"/>
    <w:rPr>
      <w:rFonts w:ascii="Symbol" w:hAnsi="Symbol"/>
    </w:rPr>
  </w:style>
  <w:style w:type="character" w:customStyle="1" w:styleId="WW-a">
    <w:name w:val="WW-Маркеры списка"/>
    <w:rsid w:val="00CD1677"/>
    <w:rPr>
      <w:rFonts w:ascii="StarSymbol" w:eastAsia="Times New Roman" w:hAnsi="StarSymbol"/>
      <w:sz w:val="18"/>
      <w:szCs w:val="18"/>
    </w:rPr>
  </w:style>
  <w:style w:type="character" w:customStyle="1" w:styleId="WW-12">
    <w:name w:val="WW-Маркеры списка1"/>
    <w:rsid w:val="00CD1677"/>
    <w:rPr>
      <w:rFonts w:ascii="StarSymbol" w:eastAsia="Times New Roman" w:hAnsi="StarSymbol"/>
      <w:sz w:val="18"/>
      <w:szCs w:val="18"/>
    </w:rPr>
  </w:style>
  <w:style w:type="character" w:customStyle="1" w:styleId="WW-112">
    <w:name w:val="WW-Маркеры списка11"/>
    <w:rsid w:val="00CD1677"/>
    <w:rPr>
      <w:rFonts w:ascii="StarSymbol" w:eastAsia="Times New Roman" w:hAnsi="StarSymbol"/>
      <w:sz w:val="18"/>
      <w:szCs w:val="18"/>
    </w:rPr>
  </w:style>
  <w:style w:type="character" w:customStyle="1" w:styleId="WW-1110">
    <w:name w:val="WW-Маркеры списка111"/>
    <w:rsid w:val="00CD1677"/>
    <w:rPr>
      <w:rFonts w:ascii="StarSymbol" w:eastAsia="Times New Roman" w:hAnsi="StarSymbol"/>
      <w:sz w:val="18"/>
      <w:szCs w:val="18"/>
    </w:rPr>
  </w:style>
  <w:style w:type="character" w:customStyle="1" w:styleId="WW-1111">
    <w:name w:val="WW-Маркеры списка1111"/>
    <w:rsid w:val="00CD1677"/>
    <w:rPr>
      <w:rFonts w:ascii="StarSymbol" w:eastAsia="Times New Roman" w:hAnsi="StarSymbol"/>
      <w:sz w:val="18"/>
      <w:szCs w:val="18"/>
    </w:rPr>
  </w:style>
  <w:style w:type="character" w:customStyle="1" w:styleId="WW-11111">
    <w:name w:val="WW-Маркеры списка11111"/>
    <w:rsid w:val="00CD1677"/>
    <w:rPr>
      <w:rFonts w:ascii="StarSymbol" w:eastAsia="Times New Roman" w:hAnsi="StarSymbol"/>
      <w:sz w:val="18"/>
      <w:szCs w:val="18"/>
    </w:rPr>
  </w:style>
  <w:style w:type="character" w:customStyle="1" w:styleId="WW-111111">
    <w:name w:val="WW-Маркеры списка111111"/>
    <w:rsid w:val="00CD1677"/>
    <w:rPr>
      <w:rFonts w:ascii="StarSymbol" w:eastAsia="Times New Roman" w:hAnsi="StarSymbol"/>
      <w:sz w:val="18"/>
      <w:szCs w:val="18"/>
    </w:rPr>
  </w:style>
  <w:style w:type="character" w:customStyle="1" w:styleId="WW-1111111">
    <w:name w:val="WW-Маркеры списка1111111"/>
    <w:rsid w:val="00CD1677"/>
    <w:rPr>
      <w:rFonts w:ascii="StarSymbol" w:eastAsia="Times New Roman" w:hAnsi="StarSymbol"/>
      <w:sz w:val="18"/>
      <w:szCs w:val="18"/>
    </w:rPr>
  </w:style>
  <w:style w:type="character" w:customStyle="1" w:styleId="WW-11111111">
    <w:name w:val="WW-Маркеры списка11111111"/>
    <w:rsid w:val="00CD1677"/>
    <w:rPr>
      <w:rFonts w:ascii="StarSymbol" w:eastAsia="Times New Roman" w:hAnsi="StarSymbol"/>
      <w:sz w:val="18"/>
      <w:szCs w:val="18"/>
    </w:rPr>
  </w:style>
  <w:style w:type="character" w:customStyle="1" w:styleId="WW-111111111">
    <w:name w:val="WW-Маркеры списка111111111"/>
    <w:rsid w:val="00CD1677"/>
    <w:rPr>
      <w:rFonts w:ascii="StarSymbol" w:eastAsia="Times New Roman" w:hAnsi="StarSymbol"/>
      <w:sz w:val="18"/>
      <w:szCs w:val="18"/>
    </w:rPr>
  </w:style>
  <w:style w:type="character" w:customStyle="1" w:styleId="WW-1111111111">
    <w:name w:val="WW-Маркеры списка1111111111"/>
    <w:rsid w:val="00CD1677"/>
    <w:rPr>
      <w:rFonts w:ascii="StarSymbol" w:eastAsia="Times New Roman" w:hAnsi="StarSymbol"/>
      <w:sz w:val="18"/>
      <w:szCs w:val="18"/>
    </w:rPr>
  </w:style>
  <w:style w:type="character" w:customStyle="1" w:styleId="WW-11111111111">
    <w:name w:val="WW-Маркеры списка11111111111"/>
    <w:rsid w:val="00CD1677"/>
    <w:rPr>
      <w:rFonts w:ascii="StarSymbol" w:eastAsia="Times New Roman" w:hAnsi="StarSymbol"/>
      <w:sz w:val="18"/>
      <w:szCs w:val="18"/>
    </w:rPr>
  </w:style>
  <w:style w:type="character" w:customStyle="1" w:styleId="WW-1111111111110">
    <w:name w:val="WW-Маркеры списка111111111111"/>
    <w:rsid w:val="00CD1677"/>
    <w:rPr>
      <w:rFonts w:ascii="StarSymbol" w:eastAsia="Times New Roman" w:hAnsi="StarSymbol"/>
      <w:sz w:val="18"/>
      <w:szCs w:val="18"/>
    </w:rPr>
  </w:style>
  <w:style w:type="character" w:customStyle="1" w:styleId="WW-1111111111111">
    <w:name w:val="WW-Маркеры списка1111111111111"/>
    <w:rsid w:val="00CD1677"/>
    <w:rPr>
      <w:rFonts w:ascii="StarSymbol" w:eastAsia="Times New Roman" w:hAnsi="StarSymbol"/>
      <w:sz w:val="18"/>
      <w:szCs w:val="18"/>
    </w:rPr>
  </w:style>
  <w:style w:type="character" w:customStyle="1" w:styleId="WW-11111111111111">
    <w:name w:val="WW-Маркеры списка11111111111111"/>
    <w:rsid w:val="00CD1677"/>
    <w:rPr>
      <w:rFonts w:ascii="StarSymbol" w:eastAsia="Times New Roman" w:hAnsi="StarSymbol"/>
      <w:sz w:val="18"/>
      <w:szCs w:val="18"/>
    </w:rPr>
  </w:style>
  <w:style w:type="character" w:customStyle="1" w:styleId="WW-111111111111111">
    <w:name w:val="WW-Маркеры списка111111111111111"/>
    <w:rsid w:val="00CD1677"/>
    <w:rPr>
      <w:rFonts w:ascii="StarSymbol" w:eastAsia="Times New Roman" w:hAnsi="StarSymbol"/>
      <w:sz w:val="18"/>
      <w:szCs w:val="18"/>
    </w:rPr>
  </w:style>
  <w:style w:type="character" w:customStyle="1" w:styleId="WW-1111111111111111">
    <w:name w:val="WW-Маркеры списка1111111111111111"/>
    <w:rsid w:val="00CD1677"/>
    <w:rPr>
      <w:rFonts w:ascii="StarSymbol" w:eastAsia="Times New Roman" w:hAnsi="StarSymbol"/>
      <w:sz w:val="18"/>
      <w:szCs w:val="18"/>
    </w:rPr>
  </w:style>
  <w:style w:type="character" w:customStyle="1" w:styleId="WW-11111111111111111">
    <w:name w:val="WW-Маркеры списка11111111111111111"/>
    <w:rsid w:val="00CD1677"/>
    <w:rPr>
      <w:rFonts w:ascii="StarSymbol" w:eastAsia="Times New Roman" w:hAnsi="StarSymbol"/>
      <w:sz w:val="18"/>
      <w:szCs w:val="18"/>
    </w:rPr>
  </w:style>
  <w:style w:type="character" w:customStyle="1" w:styleId="afffffffffffffffffffffffffffffffffff4">
    <w:name w:val="Знак нумерации"/>
    <w:rsid w:val="00CD1677"/>
  </w:style>
  <w:style w:type="character" w:customStyle="1" w:styleId="WW-b">
    <w:name w:val="WW-Знак нумерации"/>
    <w:rsid w:val="00CD1677"/>
  </w:style>
  <w:style w:type="character" w:customStyle="1" w:styleId="WW-13">
    <w:name w:val="WW-Знак нумерации1"/>
    <w:rsid w:val="00CD1677"/>
  </w:style>
  <w:style w:type="character" w:customStyle="1" w:styleId="WW-113">
    <w:name w:val="WW-Знак нумерации11"/>
    <w:rsid w:val="00CD1677"/>
  </w:style>
  <w:style w:type="character" w:customStyle="1" w:styleId="WW-1112">
    <w:name w:val="WW-Знак нумерации111"/>
    <w:rsid w:val="00CD1677"/>
  </w:style>
  <w:style w:type="character" w:customStyle="1" w:styleId="WW-11110">
    <w:name w:val="WW-Знак нумерации1111"/>
    <w:rsid w:val="00CD1677"/>
  </w:style>
  <w:style w:type="character" w:customStyle="1" w:styleId="WW-111110">
    <w:name w:val="WW-Знак нумерации11111"/>
    <w:rsid w:val="00CD1677"/>
  </w:style>
  <w:style w:type="character" w:customStyle="1" w:styleId="WW-1111110">
    <w:name w:val="WW-Знак нумерации111111"/>
    <w:rsid w:val="00CD1677"/>
  </w:style>
  <w:style w:type="paragraph" w:customStyle="1" w:styleId="afffffffffffffffffffffffffffffffffff5">
    <w:name w:val="Надпись"/>
    <w:basedOn w:val="af3"/>
    <w:rsid w:val="00CD1677"/>
    <w:pPr>
      <w:widowControl w:val="0"/>
      <w:suppressLineNumbers/>
      <w:spacing w:before="120" w:after="120"/>
    </w:pPr>
    <w:rPr>
      <w:rFonts w:ascii="Thorndale" w:eastAsia="Times New Roman" w:hAnsi="Thorndale" w:cs="Times New Roman"/>
      <w:i/>
      <w:iCs/>
      <w:color w:val="000000"/>
      <w:sz w:val="20"/>
      <w:szCs w:val="20"/>
      <w:lang w:eastAsia="ru-RU"/>
    </w:rPr>
  </w:style>
  <w:style w:type="paragraph" w:customStyle="1" w:styleId="WW-c">
    <w:name w:val="WW-Красная строка"/>
    <w:basedOn w:val="affffffff4"/>
    <w:rsid w:val="00CD1677"/>
    <w:pPr>
      <w:widowControl w:val="0"/>
      <w:ind w:firstLine="283"/>
    </w:pPr>
    <w:rPr>
      <w:rFonts w:ascii="Thorndale" w:eastAsia="Times New Roman" w:hAnsi="Thorndale" w:cs="Times New Roman"/>
      <w:color w:val="000000"/>
      <w:sz w:val="24"/>
      <w:lang w:eastAsia="ru-RU"/>
    </w:rPr>
  </w:style>
  <w:style w:type="paragraph" w:customStyle="1" w:styleId="157">
    <w:name w:val="Основной текст с отступом15"/>
    <w:basedOn w:val="af3"/>
    <w:rsid w:val="0054394E"/>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red1">
    <w:name w:val="red1"/>
    <w:basedOn w:val="af3"/>
    <w:rsid w:val="00E61859"/>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Subtitle10">
    <w:name w:val="Subtitle1"/>
    <w:basedOn w:val="Normal1"/>
    <w:uiPriority w:val="99"/>
    <w:rsid w:val="0018776F"/>
    <w:pPr>
      <w:suppressAutoHyphens w:val="0"/>
      <w:spacing w:before="0"/>
      <w:ind w:left="0" w:right="0"/>
      <w:jc w:val="right"/>
    </w:pPr>
    <w:rPr>
      <w:rFonts w:ascii="Times New Roman" w:eastAsiaTheme="minorEastAsia" w:hAnsi="Times New Roman" w:cs="Times New Roman"/>
      <w:i w:val="0"/>
      <w:sz w:val="28"/>
      <w:szCs w:val="28"/>
      <w:lang w:val="uk-UA" w:eastAsia="ru-RU"/>
    </w:rPr>
  </w:style>
  <w:style w:type="paragraph" w:customStyle="1" w:styleId="2250">
    <w:name w:val="Основной текст 225"/>
    <w:basedOn w:val="af3"/>
    <w:rsid w:val="006F7A89"/>
    <w:pPr>
      <w:tabs>
        <w:tab w:val="left" w:pos="10573"/>
      </w:tabs>
      <w:suppressAutoHyphens w:val="0"/>
      <w:spacing w:line="360" w:lineRule="auto"/>
      <w:ind w:firstLine="544"/>
      <w:jc w:val="both"/>
    </w:pPr>
    <w:rPr>
      <w:rFonts w:ascii="Times New Roman" w:eastAsia="Times New Roman" w:hAnsi="Times New Roman" w:cs="Times New Roman"/>
      <w:sz w:val="28"/>
      <w:szCs w:val="20"/>
      <w:lang w:eastAsia="ru-RU"/>
    </w:rPr>
  </w:style>
  <w:style w:type="character" w:customStyle="1" w:styleId="colorkey2">
    <w:name w:val="color_key_2"/>
    <w:basedOn w:val="af4"/>
    <w:rsid w:val="001C36E9"/>
  </w:style>
  <w:style w:type="paragraph" w:customStyle="1" w:styleId="3130">
    <w:name w:val="Основной текст с отступом 313"/>
    <w:basedOn w:val="af3"/>
    <w:rsid w:val="00996A1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168">
    <w:name w:val="Стиль16"/>
    <w:basedOn w:val="af3"/>
    <w:rsid w:val="00996A17"/>
    <w:pPr>
      <w:keepLines/>
      <w:suppressLineNumbers/>
      <w:suppressAutoHyphens w:val="0"/>
      <w:overflowPunct w:val="0"/>
      <w:autoSpaceDE w:val="0"/>
      <w:autoSpaceDN w:val="0"/>
      <w:adjustRightInd w:val="0"/>
      <w:ind w:firstLine="851"/>
      <w:textAlignment w:val="baseline"/>
    </w:pPr>
    <w:rPr>
      <w:rFonts w:ascii="Times New Roman" w:eastAsia="Times New Roman" w:hAnsi="Times New Roman" w:cs="Times New Roman"/>
      <w:sz w:val="18"/>
      <w:szCs w:val="20"/>
      <w:lang w:val="uk-UA" w:eastAsia="ru-RU"/>
    </w:rPr>
  </w:style>
  <w:style w:type="paragraph" w:customStyle="1" w:styleId="af0">
    <w:name w:val="НумерСписок"/>
    <w:basedOn w:val="affffffffb"/>
    <w:rsid w:val="006B2411"/>
    <w:pPr>
      <w:numPr>
        <w:numId w:val="58"/>
      </w:numPr>
      <w:suppressAutoHyphens w:val="0"/>
      <w:spacing w:after="0" w:line="360" w:lineRule="auto"/>
      <w:jc w:val="both"/>
    </w:pPr>
    <w:rPr>
      <w:rFonts w:ascii="Times New Roman" w:eastAsia="Times New Roman" w:hAnsi="Times New Roman" w:cs="Times New Roman"/>
      <w:szCs w:val="20"/>
      <w:lang w:eastAsia="ru-RU"/>
    </w:rPr>
  </w:style>
  <w:style w:type="paragraph" w:customStyle="1" w:styleId="afffffffffffffffffffffffffffffffffff6">
    <w:name w:val="рис"/>
    <w:basedOn w:val="affffffffb"/>
    <w:rsid w:val="006B2411"/>
    <w:pPr>
      <w:tabs>
        <w:tab w:val="left" w:pos="1134"/>
      </w:tabs>
      <w:spacing w:before="120" w:line="360" w:lineRule="auto"/>
      <w:ind w:left="1134" w:hanging="1134"/>
    </w:pPr>
    <w:rPr>
      <w:rFonts w:ascii="Times New Roman" w:eastAsia="Times New Roman" w:hAnsi="Times New Roman" w:cs="Times New Roman"/>
      <w:szCs w:val="20"/>
      <w:lang w:eastAsia="ru-RU"/>
    </w:rPr>
  </w:style>
  <w:style w:type="paragraph" w:customStyle="1" w:styleId="afffffffffffffffffffffffffffffffffff7">
    <w:name w:val="Заголов таб"/>
    <w:basedOn w:val="affffffffb"/>
    <w:rsid w:val="00610D55"/>
    <w:pPr>
      <w:keepNext/>
      <w:spacing w:before="240" w:line="264" w:lineRule="auto"/>
      <w:ind w:left="0"/>
    </w:pPr>
    <w:rPr>
      <w:rFonts w:ascii="Times New Roman" w:eastAsia="Times New Roman" w:hAnsi="Times New Roman" w:cs="Times New Roman"/>
      <w:spacing w:val="-2"/>
      <w:szCs w:val="28"/>
      <w:lang w:eastAsia="ru-RU"/>
    </w:rPr>
  </w:style>
  <w:style w:type="paragraph" w:customStyle="1" w:styleId="295">
    <w:name w:val="Обычный29"/>
    <w:rsid w:val="00597AC1"/>
    <w:rPr>
      <w:rFonts w:ascii="Times New Roman" w:eastAsia="Times New Roman" w:hAnsi="Times New Roman" w:cs="Times New Roman"/>
      <w:snapToGrid w:val="0"/>
    </w:rPr>
  </w:style>
  <w:style w:type="character" w:customStyle="1" w:styleId="afffffffffffffffffffffffffffffffffff8">
    <w:name w:val="номер строки"/>
    <w:basedOn w:val="affff1"/>
    <w:uiPriority w:val="99"/>
    <w:rsid w:val="000F1B5C"/>
  </w:style>
  <w:style w:type="paragraph" w:customStyle="1" w:styleId="9f2">
    <w:name w:val="Текст выноски9"/>
    <w:basedOn w:val="af3"/>
    <w:rsid w:val="000C6F75"/>
    <w:pPr>
      <w:suppressAutoHyphens w:val="0"/>
    </w:pPr>
    <w:rPr>
      <w:rFonts w:ascii="Tahoma" w:eastAsia="Times New Roman" w:hAnsi="Tahoma" w:cs="Tahoma"/>
      <w:sz w:val="16"/>
      <w:szCs w:val="16"/>
      <w:lang w:eastAsia="ru-RU"/>
    </w:rPr>
  </w:style>
  <w:style w:type="paragraph" w:customStyle="1" w:styleId="305">
    <w:name w:val="Обычный30"/>
    <w:rsid w:val="004973A5"/>
    <w:rPr>
      <w:rFonts w:ascii="Times New Roman" w:eastAsia="Times New Roman" w:hAnsi="Times New Roman" w:cs="Times New Roman"/>
      <w:snapToGrid w:val="0"/>
    </w:rPr>
  </w:style>
  <w:style w:type="paragraph" w:customStyle="1" w:styleId="affffffffffffffffffffffff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a">
    <w:name w:val="Дисерт"/>
    <w:basedOn w:val="af3"/>
    <w:rsid w:val="004973A5"/>
    <w:pPr>
      <w:suppressAutoHyphens w:val="0"/>
      <w:spacing w:line="360" w:lineRule="auto"/>
      <w:ind w:left="567"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fffffffb">
    <w:name w:val="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2fffffff0">
    <w:name w:val="Знак Знак Знак Знак Знак Знак Знак Знак Знак Знак Знак Знак Знак2"/>
    <w:basedOn w:val="af3"/>
    <w:rsid w:val="004973A5"/>
    <w:pPr>
      <w:suppressAutoHyphens w:val="0"/>
    </w:pPr>
    <w:rPr>
      <w:rFonts w:ascii="Verdana" w:eastAsia="Times New Roman" w:hAnsi="Verdana" w:cs="Times New Roman"/>
      <w:sz w:val="20"/>
      <w:szCs w:val="20"/>
      <w:lang w:val="en-US" w:eastAsia="en-US"/>
    </w:rPr>
  </w:style>
  <w:style w:type="paragraph" w:customStyle="1" w:styleId="2fffffff1">
    <w:name w:val="Знак Знак Знак Знак2"/>
    <w:basedOn w:val="af3"/>
    <w:rsid w:val="004973A5"/>
    <w:pPr>
      <w:suppressAutoHyphens w:val="0"/>
    </w:pPr>
    <w:rPr>
      <w:rFonts w:ascii="Verdana" w:eastAsia="Times New Roman" w:hAnsi="Verdana" w:cs="Times New Roman"/>
      <w:sz w:val="20"/>
      <w:szCs w:val="20"/>
      <w:lang w:val="en-US" w:eastAsia="en-US"/>
    </w:rPr>
  </w:style>
  <w:style w:type="paragraph" w:customStyle="1" w:styleId="1fffffffff8">
    <w:name w:val="Знак Знак Знак Знак Знак Знак Знак1"/>
    <w:basedOn w:val="af3"/>
    <w:rsid w:val="004973A5"/>
    <w:pPr>
      <w:suppressAutoHyphens w:val="0"/>
    </w:pPr>
    <w:rPr>
      <w:rFonts w:ascii="Verdana" w:eastAsia="Times New Roman" w:hAnsi="Verdana" w:cs="Times New Roman"/>
      <w:sz w:val="20"/>
      <w:szCs w:val="20"/>
      <w:lang w:val="en-US" w:eastAsia="en-US"/>
    </w:rPr>
  </w:style>
  <w:style w:type="character" w:customStyle="1" w:styleId="Normal10">
    <w:name w:val="Normal1 Знак"/>
    <w:basedOn w:val="af4"/>
    <w:link w:val="Normal1"/>
    <w:rsid w:val="00351C39"/>
    <w:rPr>
      <w:rFonts w:ascii="Symbol" w:eastAsia="Garamond" w:hAnsi="Symbol" w:cs="Symbol"/>
      <w:i/>
      <w:sz w:val="32"/>
      <w:lang w:eastAsia="ar-SA"/>
    </w:rPr>
  </w:style>
  <w:style w:type="paragraph" w:customStyle="1" w:styleId="afffffffffffffffffffffffffffffffffffc">
    <w:name w:val="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d">
    <w:name w:val="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e">
    <w:name w:val="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f">
    <w:name w:val="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354">
    <w:name w:val="Заголовок 35"/>
    <w:basedOn w:val="af3"/>
    <w:next w:val="af3"/>
    <w:rsid w:val="006674B8"/>
    <w:pPr>
      <w:keepNext/>
      <w:suppressAutoHyphens w:val="0"/>
      <w:spacing w:line="360" w:lineRule="auto"/>
      <w:jc w:val="center"/>
      <w:outlineLvl w:val="2"/>
    </w:pPr>
    <w:rPr>
      <w:rFonts w:ascii="Times New Roman" w:eastAsia="Times New Roman" w:hAnsi="Times New Roman" w:cs="Times New Roman"/>
      <w:sz w:val="28"/>
      <w:szCs w:val="20"/>
      <w:lang w:val="uk-UA" w:eastAsia="ru-RU"/>
    </w:rPr>
  </w:style>
  <w:style w:type="paragraph" w:customStyle="1" w:styleId="12fe">
    <w:name w:val="Текст12"/>
    <w:basedOn w:val="305"/>
    <w:rsid w:val="006674B8"/>
    <w:rPr>
      <w:rFonts w:ascii="Courier New" w:hAnsi="Courier New"/>
      <w:snapToGrid/>
    </w:rPr>
  </w:style>
  <w:style w:type="paragraph" w:customStyle="1" w:styleId="10f1">
    <w:name w:val="Название10"/>
    <w:basedOn w:val="305"/>
    <w:rsid w:val="006674B8"/>
    <w:pPr>
      <w:spacing w:line="360" w:lineRule="auto"/>
      <w:jc w:val="center"/>
    </w:pPr>
    <w:rPr>
      <w:b/>
      <w:snapToGrid/>
      <w:sz w:val="52"/>
      <w:lang w:val="uk-UA"/>
    </w:rPr>
  </w:style>
  <w:style w:type="paragraph" w:customStyle="1" w:styleId="PlainText1">
    <w:name w:val="Plain Text1"/>
    <w:basedOn w:val="af3"/>
    <w:uiPriority w:val="99"/>
    <w:rsid w:val="00DF2610"/>
    <w:pPr>
      <w:suppressAutoHyphens w:val="0"/>
      <w:autoSpaceDE w:val="0"/>
      <w:autoSpaceDN w:val="0"/>
    </w:pPr>
    <w:rPr>
      <w:rFonts w:ascii="Courier New" w:eastAsiaTheme="minorEastAsia" w:hAnsi="Courier New" w:cs="Courier New"/>
      <w:sz w:val="20"/>
      <w:szCs w:val="20"/>
      <w:lang w:eastAsia="ru-RU"/>
    </w:rPr>
  </w:style>
  <w:style w:type="paragraph" w:customStyle="1" w:styleId="1fffffffff9">
    <w:name w:val="Список1"/>
    <w:basedOn w:val="af3"/>
    <w:rsid w:val="00996918"/>
    <w:pPr>
      <w:tabs>
        <w:tab w:val="left" w:pos="-709"/>
      </w:tabs>
      <w:suppressAutoHyphens w:val="0"/>
      <w:spacing w:line="360" w:lineRule="auto"/>
      <w:ind w:right="-2"/>
      <w:jc w:val="both"/>
    </w:pPr>
    <w:rPr>
      <w:rFonts w:ascii="Times New Roman" w:eastAsia="Times New Roman" w:hAnsi="Times New Roman" w:cs="Times New Roman"/>
      <w:sz w:val="28"/>
      <w:szCs w:val="20"/>
      <w:lang w:val="uk-UA" w:eastAsia="ru-RU"/>
    </w:rPr>
  </w:style>
  <w:style w:type="paragraph" w:customStyle="1" w:styleId="HTML10">
    <w:name w:val="Стандартный HTML1"/>
    <w:basedOn w:val="af3"/>
    <w:rsid w:val="001F7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character" w:customStyle="1" w:styleId="autor1">
    <w:name w:val="autor1"/>
    <w:basedOn w:val="af4"/>
    <w:uiPriority w:val="99"/>
    <w:rsid w:val="00F854A0"/>
    <w:rPr>
      <w:rFonts w:ascii="Verdana" w:hAnsi="Verdana" w:cs="Verdana"/>
      <w:b/>
      <w:bCs/>
      <w:color w:val="000000"/>
      <w:u w:val="none"/>
      <w:effect w:val="none"/>
    </w:rPr>
  </w:style>
  <w:style w:type="character" w:customStyle="1" w:styleId="titel1">
    <w:name w:val="titel1"/>
    <w:basedOn w:val="af4"/>
    <w:uiPriority w:val="99"/>
    <w:rsid w:val="00F854A0"/>
    <w:rPr>
      <w:rFonts w:ascii="Verdana" w:hAnsi="Verdana" w:cs="Verdana"/>
      <w:b/>
      <w:bCs/>
      <w:color w:val="000000"/>
      <w:u w:val="none"/>
      <w:effect w:val="none"/>
    </w:rPr>
  </w:style>
  <w:style w:type="paragraph" w:customStyle="1" w:styleId="3131">
    <w:name w:val="Основной текст 313"/>
    <w:basedOn w:val="af3"/>
    <w:rsid w:val="004B1F72"/>
    <w:pPr>
      <w:suppressAutoHyphens w:val="0"/>
      <w:jc w:val="both"/>
    </w:pPr>
    <w:rPr>
      <w:rFonts w:ascii="Times New Roman" w:eastAsia="Times New Roman" w:hAnsi="Times New Roman" w:cs="Times New Roman"/>
      <w:sz w:val="28"/>
      <w:szCs w:val="20"/>
      <w:lang w:val="uk-UA" w:eastAsia="ru-RU"/>
    </w:rPr>
  </w:style>
  <w:style w:type="paragraph" w:customStyle="1" w:styleId="2181">
    <w:name w:val="Основной текст с отступом 218"/>
    <w:basedOn w:val="af3"/>
    <w:rsid w:val="00455A14"/>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f0">
    <w:name w:val="Натосновн"/>
    <w:basedOn w:val="af3"/>
    <w:rsid w:val="00071117"/>
    <w:pPr>
      <w:suppressAutoHyphens w:val="0"/>
      <w:autoSpaceDE w:val="0"/>
      <w:autoSpaceDN w:val="0"/>
      <w:spacing w:line="480" w:lineRule="exact"/>
      <w:ind w:firstLine="720"/>
      <w:jc w:val="both"/>
    </w:pPr>
    <w:rPr>
      <w:rFonts w:ascii="Times New Roman" w:eastAsiaTheme="minorEastAsia" w:hAnsi="Times New Roman" w:cs="Times New Roman"/>
      <w:sz w:val="28"/>
      <w:szCs w:val="28"/>
      <w:lang w:eastAsia="ru-RU"/>
    </w:rPr>
  </w:style>
  <w:style w:type="paragraph" w:customStyle="1" w:styleId="1fffffffffa">
    <w:name w:val="Наталья1"/>
    <w:basedOn w:val="20"/>
    <w:uiPriority w:val="99"/>
    <w:rsid w:val="00071117"/>
    <w:pPr>
      <w:pageBreakBefore/>
      <w:numPr>
        <w:ilvl w:val="0"/>
        <w:numId w:val="0"/>
      </w:numPr>
      <w:suppressAutoHyphens w:val="0"/>
      <w:autoSpaceDE w:val="0"/>
      <w:autoSpaceDN w:val="0"/>
      <w:spacing w:before="120" w:after="360"/>
      <w:jc w:val="center"/>
      <w:outlineLvl w:val="0"/>
    </w:pPr>
    <w:rPr>
      <w:rFonts w:ascii="Times New Roman" w:eastAsiaTheme="minorEastAsia" w:hAnsi="Times New Roman" w:cs="Times New Roman"/>
      <w:i w:val="0"/>
      <w:iCs w:val="0"/>
      <w:caps/>
      <w:lang w:eastAsia="ru-RU"/>
    </w:rPr>
  </w:style>
  <w:style w:type="paragraph" w:customStyle="1" w:styleId="2260">
    <w:name w:val="Основной текст 226"/>
    <w:basedOn w:val="af3"/>
    <w:rsid w:val="004B7628"/>
    <w:pPr>
      <w:suppressAutoHyphens w:val="0"/>
      <w:spacing w:line="360" w:lineRule="auto"/>
      <w:ind w:firstLine="851"/>
      <w:jc w:val="center"/>
    </w:pPr>
    <w:rPr>
      <w:rFonts w:ascii="Times New Roman" w:eastAsia="Times New Roman" w:hAnsi="Times New Roman" w:cs="Times New Roman"/>
      <w:sz w:val="28"/>
      <w:szCs w:val="20"/>
      <w:lang w:val="uk-UA" w:eastAsia="ru-RU"/>
    </w:rPr>
  </w:style>
  <w:style w:type="paragraph" w:customStyle="1" w:styleId="Style13">
    <w:name w:val="Style13"/>
    <w:basedOn w:val="af3"/>
    <w:uiPriority w:val="99"/>
    <w:rsid w:val="00864F6C"/>
    <w:pPr>
      <w:widowControl w:val="0"/>
      <w:suppressAutoHyphens w:val="0"/>
      <w:autoSpaceDE w:val="0"/>
      <w:autoSpaceDN w:val="0"/>
      <w:adjustRightInd w:val="0"/>
      <w:spacing w:line="330" w:lineRule="exact"/>
      <w:jc w:val="center"/>
    </w:pPr>
    <w:rPr>
      <w:rFonts w:ascii="Sylfaen" w:eastAsia="Times New Roman" w:hAnsi="Sylfaen" w:cs="Times New Roman"/>
      <w:lang w:eastAsia="ru-RU"/>
    </w:rPr>
  </w:style>
  <w:style w:type="character" w:customStyle="1" w:styleId="FontStyle26">
    <w:name w:val="Font Style26"/>
    <w:basedOn w:val="af4"/>
    <w:uiPriority w:val="99"/>
    <w:rsid w:val="00864F6C"/>
    <w:rPr>
      <w:rFonts w:ascii="Sylfaen" w:hAnsi="Sylfaen" w:cs="Sylfaen"/>
      <w:sz w:val="18"/>
      <w:szCs w:val="18"/>
    </w:rPr>
  </w:style>
  <w:style w:type="paragraph" w:customStyle="1" w:styleId="fm-author">
    <w:name w:val="fm-author"/>
    <w:basedOn w:val="af3"/>
    <w:rsid w:val="003F231F"/>
    <w:pPr>
      <w:suppressAutoHyphens w:val="0"/>
      <w:spacing w:before="100" w:beforeAutospacing="1" w:after="100" w:afterAutospacing="1"/>
    </w:pPr>
    <w:rPr>
      <w:rFonts w:ascii="Arial Unicode MS" w:eastAsia="Arial Unicode MS" w:hAnsi="Arial Unicode MS" w:cs="Arial Unicode MS"/>
      <w:sz w:val="26"/>
      <w:szCs w:val="26"/>
      <w:lang w:eastAsia="ru-RU"/>
    </w:rPr>
  </w:style>
  <w:style w:type="paragraph" w:customStyle="1" w:styleId="-fffc">
    <w:name w:val="табл-заг"/>
    <w:basedOn w:val="affffffffb"/>
    <w:link w:val="-fffd"/>
    <w:rsid w:val="00B66C68"/>
    <w:pPr>
      <w:suppressAutoHyphens w:val="0"/>
      <w:spacing w:after="60" w:line="233" w:lineRule="auto"/>
      <w:ind w:left="958" w:hanging="958"/>
    </w:pPr>
    <w:rPr>
      <w:rFonts w:ascii="Times New Roman" w:eastAsia="Times New Roman" w:hAnsi="Times New Roman" w:cs="Times New Roman"/>
      <w:sz w:val="18"/>
      <w:szCs w:val="18"/>
      <w:lang w:val="uk-UA" w:eastAsia="ru-RU"/>
    </w:rPr>
  </w:style>
  <w:style w:type="paragraph" w:customStyle="1" w:styleId="6ff">
    <w:name w:val="6п"/>
    <w:basedOn w:val="affffffffffffff"/>
    <w:rsid w:val="00B66C68"/>
    <w:pPr>
      <w:tabs>
        <w:tab w:val="clear" w:pos="283"/>
      </w:tabs>
      <w:suppressAutoHyphens w:val="0"/>
      <w:autoSpaceDE/>
      <w:spacing w:line="120" w:lineRule="exact"/>
      <w:ind w:left="0" w:firstLine="0"/>
      <w:jc w:val="center"/>
    </w:pPr>
    <w:rPr>
      <w:rFonts w:ascii="Times New Roman" w:eastAsia="Times New Roman" w:hAnsi="Times New Roman" w:cs="Times New Roman"/>
      <w:sz w:val="18"/>
      <w:szCs w:val="18"/>
      <w:lang w:val="uk-UA" w:eastAsia="ru-RU"/>
    </w:rPr>
  </w:style>
  <w:style w:type="character" w:customStyle="1" w:styleId="-fffd">
    <w:name w:val="табл-заг Знак"/>
    <w:basedOn w:val="afe"/>
    <w:link w:val="-fffc"/>
    <w:rsid w:val="00B66C68"/>
    <w:rPr>
      <w:rFonts w:ascii="Times New Roman" w:eastAsia="Times New Roman" w:hAnsi="Times New Roman" w:cs="Times New Roman"/>
      <w:sz w:val="18"/>
      <w:szCs w:val="18"/>
      <w:lang w:val="uk-UA"/>
    </w:rPr>
  </w:style>
  <w:style w:type="character" w:customStyle="1" w:styleId="0981">
    <w:name w:val="098 Знак"/>
    <w:basedOn w:val="af4"/>
    <w:link w:val="098"/>
    <w:rsid w:val="00B66C68"/>
    <w:rPr>
      <w:rFonts w:ascii="Times New Roman" w:eastAsia="Times New Roman" w:hAnsi="Times New Roman" w:cs="Times New Roman"/>
      <w:sz w:val="28"/>
      <w:szCs w:val="28"/>
      <w:lang w:val="uk-UA"/>
    </w:rPr>
  </w:style>
  <w:style w:type="paragraph" w:customStyle="1" w:styleId="31c">
    <w:name w:val="Обычный31"/>
    <w:rsid w:val="00D3233B"/>
    <w:rPr>
      <w:rFonts w:ascii="Times New Roman" w:eastAsia="Times New Roman" w:hAnsi="Times New Roman" w:cs="Times New Roman"/>
      <w:color w:val="000000"/>
      <w:sz w:val="28"/>
      <w:lang w:val="uk-UA"/>
    </w:rPr>
  </w:style>
  <w:style w:type="character" w:customStyle="1" w:styleId="12pt4">
    <w:name w:val="Стиль 12 pt"/>
    <w:basedOn w:val="af4"/>
    <w:rsid w:val="00050275"/>
    <w:rPr>
      <w:sz w:val="24"/>
    </w:rPr>
  </w:style>
  <w:style w:type="paragraph" w:customStyle="1" w:styleId="265">
    <w:name w:val="Основной текст26"/>
    <w:rsid w:val="00C51DAB"/>
    <w:pPr>
      <w:tabs>
        <w:tab w:val="right" w:pos="6746"/>
      </w:tabs>
      <w:autoSpaceDE w:val="0"/>
      <w:autoSpaceDN w:val="0"/>
      <w:adjustRightInd w:val="0"/>
      <w:ind w:firstLine="397"/>
      <w:jc w:val="both"/>
    </w:pPr>
    <w:rPr>
      <w:rFonts w:ascii="Kudriashov" w:eastAsia="Times New Roman" w:hAnsi="Kudriashov" w:cs="Times New Roman"/>
      <w:color w:val="000000"/>
    </w:rPr>
  </w:style>
  <w:style w:type="paragraph" w:customStyle="1" w:styleId="equa">
    <w:name w:val="equa"/>
    <w:basedOn w:val="af3"/>
    <w:rsid w:val="00802423"/>
    <w:pPr>
      <w:tabs>
        <w:tab w:val="center" w:pos="2268"/>
        <w:tab w:val="right" w:pos="4808"/>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14pt7">
    <w:name w:val="Стиль 14 pt"/>
    <w:basedOn w:val="af4"/>
    <w:rsid w:val="00487429"/>
    <w:rPr>
      <w:sz w:val="28"/>
    </w:rPr>
  </w:style>
  <w:style w:type="paragraph" w:customStyle="1" w:styleId="169">
    <w:name w:val="Основной текст с отступом16"/>
    <w:basedOn w:val="af3"/>
    <w:rsid w:val="00816412"/>
    <w:pPr>
      <w:suppressAutoHyphens w:val="0"/>
      <w:spacing w:after="120"/>
      <w:ind w:left="283"/>
    </w:pPr>
    <w:rPr>
      <w:rFonts w:ascii="Times New Roman" w:eastAsia="Times New Roman" w:hAnsi="Times New Roman" w:cs="Times New Roman"/>
      <w:sz w:val="20"/>
      <w:szCs w:val="20"/>
      <w:lang w:eastAsia="ru-RU"/>
    </w:rPr>
  </w:style>
  <w:style w:type="character" w:customStyle="1" w:styleId="VladimirScript">
    <w:name w:val="Стиль Vladimir Script курсив"/>
    <w:basedOn w:val="af4"/>
    <w:rsid w:val="00312F4F"/>
    <w:rPr>
      <w:rFonts w:ascii="Vladimir Script" w:hAnsi="Vladimir Script" w:cs="Times New Roman"/>
      <w:i/>
      <w:iCs/>
      <w:sz w:val="48"/>
    </w:rPr>
  </w:style>
  <w:style w:type="paragraph" w:customStyle="1" w:styleId="4fffb">
    <w:name w:val="Абзац списка4"/>
    <w:basedOn w:val="af3"/>
    <w:rsid w:val="00312F4F"/>
    <w:pPr>
      <w:widowControl w:val="0"/>
      <w:suppressAutoHyphens w:val="0"/>
      <w:autoSpaceDE w:val="0"/>
      <w:autoSpaceDN w:val="0"/>
      <w:adjustRightInd w:val="0"/>
      <w:ind w:left="720"/>
      <w:contextualSpacing/>
    </w:pPr>
    <w:rPr>
      <w:rFonts w:ascii="Courier New" w:eastAsia="Calibri" w:hAnsi="Courier New" w:cs="Courier New"/>
      <w:sz w:val="20"/>
      <w:szCs w:val="20"/>
      <w:lang w:val="uk-UA" w:eastAsia="uk-UA"/>
    </w:rPr>
  </w:style>
  <w:style w:type="paragraph" w:customStyle="1" w:styleId="menu">
    <w:name w:val="menu"/>
    <w:basedOn w:val="af3"/>
    <w:rsid w:val="00A5683F"/>
    <w:pPr>
      <w:suppressAutoHyphens w:val="0"/>
      <w:spacing w:before="60" w:after="30"/>
    </w:pPr>
    <w:rPr>
      <w:rFonts w:ascii="Verdana" w:eastAsia="Times New Roman" w:hAnsi="Verdana" w:cs="Times New Roman"/>
      <w:b/>
      <w:color w:val="000000"/>
      <w:sz w:val="18"/>
      <w:szCs w:val="20"/>
      <w:lang w:val="uk-UA" w:eastAsia="ru-RU"/>
    </w:rPr>
  </w:style>
  <w:style w:type="paragraph" w:customStyle="1" w:styleId="affffffffffffffffffffffffffffffffffff1">
    <w:name w:val="Біла_Таблиця_Заголовок"/>
    <w:basedOn w:val="af3"/>
    <w:rsid w:val="00AA1FC9"/>
    <w:pPr>
      <w:keepNext/>
      <w:keepLines/>
      <w:spacing w:line="360" w:lineRule="auto"/>
      <w:jc w:val="center"/>
    </w:pPr>
    <w:rPr>
      <w:rFonts w:ascii="Times New Roman" w:eastAsia="Times New Roman" w:hAnsi="Times New Roman" w:cs="Times New Roman"/>
      <w:b/>
      <w:kern w:val="24"/>
      <w:sz w:val="28"/>
      <w:szCs w:val="20"/>
      <w:lang w:val="uk-UA" w:eastAsia="ru-RU"/>
    </w:rPr>
  </w:style>
  <w:style w:type="paragraph" w:customStyle="1" w:styleId="1fffffffffb">
    <w:name w:val="Заголовок 1 (основной текст)"/>
    <w:basedOn w:val="af3"/>
    <w:next w:val="af3"/>
    <w:rsid w:val="00AA1FC9"/>
    <w:pPr>
      <w:keepNext/>
      <w:keepLines/>
      <w:pageBreakBefore/>
      <w:spacing w:before="120" w:after="120"/>
      <w:jc w:val="center"/>
    </w:pPr>
    <w:rPr>
      <w:rFonts w:ascii="Times New Roman" w:eastAsia="Times New Roman" w:hAnsi="Times New Roman" w:cs="Times New Roman"/>
      <w:b/>
      <w:caps/>
      <w:spacing w:val="20"/>
      <w:kern w:val="24"/>
      <w:sz w:val="28"/>
      <w:szCs w:val="20"/>
      <w:lang w:eastAsia="ru-RU"/>
    </w:rPr>
  </w:style>
  <w:style w:type="paragraph" w:customStyle="1" w:styleId="2191">
    <w:name w:val="Основной текст с отступом 219"/>
    <w:basedOn w:val="af3"/>
    <w:rsid w:val="00AA1FC9"/>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f2">
    <w:name w:val="Біла_підкреслений"/>
    <w:basedOn w:val="af3"/>
    <w:rsid w:val="00AA1FC9"/>
    <w:pPr>
      <w:keepNext/>
      <w:keepLines/>
      <w:spacing w:line="360" w:lineRule="auto"/>
      <w:ind w:left="567"/>
      <w:jc w:val="both"/>
    </w:pPr>
    <w:rPr>
      <w:rFonts w:ascii="Times New Roman" w:eastAsia="Times New Roman" w:hAnsi="Times New Roman" w:cs="Times New Roman"/>
      <w:b/>
      <w:kern w:val="24"/>
      <w:sz w:val="28"/>
      <w:szCs w:val="20"/>
      <w:u w:val="single"/>
      <w:lang w:val="uk-UA" w:eastAsia="ru-RU"/>
    </w:rPr>
  </w:style>
  <w:style w:type="character" w:customStyle="1" w:styleId="325">
    <w:name w:val="Знак Знак32"/>
    <w:basedOn w:val="af4"/>
    <w:rsid w:val="00353967"/>
    <w:rPr>
      <w:bCs/>
      <w:sz w:val="28"/>
      <w:szCs w:val="28"/>
      <w:lang w:eastAsia="ru-RU"/>
    </w:rPr>
  </w:style>
  <w:style w:type="character" w:customStyle="1" w:styleId="22b">
    <w:name w:val="Знак Знак22"/>
    <w:basedOn w:val="af4"/>
    <w:rsid w:val="00353967"/>
    <w:rPr>
      <w:bCs/>
      <w:sz w:val="28"/>
      <w:szCs w:val="28"/>
      <w:lang w:eastAsia="ru-RU"/>
    </w:rPr>
  </w:style>
  <w:style w:type="character" w:customStyle="1" w:styleId="1213">
    <w:name w:val="Знак Знак121"/>
    <w:basedOn w:val="af4"/>
    <w:rsid w:val="00353967"/>
    <w:rPr>
      <w:sz w:val="28"/>
      <w:szCs w:val="24"/>
      <w:lang w:eastAsia="ru-RU"/>
    </w:rPr>
  </w:style>
  <w:style w:type="character" w:customStyle="1" w:styleId="1114">
    <w:name w:val="Знак Знак111"/>
    <w:basedOn w:val="af4"/>
    <w:rsid w:val="00353967"/>
    <w:rPr>
      <w:bCs/>
      <w:sz w:val="28"/>
      <w:szCs w:val="28"/>
      <w:lang w:eastAsia="ru-RU"/>
    </w:rPr>
  </w:style>
  <w:style w:type="character" w:customStyle="1" w:styleId="1010">
    <w:name w:val="Знак Знак101"/>
    <w:basedOn w:val="af4"/>
    <w:rsid w:val="00353967"/>
    <w:rPr>
      <w:sz w:val="28"/>
      <w:szCs w:val="24"/>
      <w:lang w:eastAsia="ru-RU"/>
    </w:rPr>
  </w:style>
  <w:style w:type="character" w:customStyle="1" w:styleId="912">
    <w:name w:val="Знак Знак91"/>
    <w:basedOn w:val="af4"/>
    <w:rsid w:val="00353967"/>
    <w:rPr>
      <w:sz w:val="28"/>
      <w:szCs w:val="28"/>
      <w:lang w:eastAsia="ru-RU"/>
    </w:rPr>
  </w:style>
  <w:style w:type="character" w:customStyle="1" w:styleId="812">
    <w:name w:val="Знак Знак81"/>
    <w:basedOn w:val="af4"/>
    <w:rsid w:val="00353967"/>
    <w:rPr>
      <w:color w:val="FF0000"/>
      <w:sz w:val="28"/>
      <w:szCs w:val="28"/>
      <w:lang w:eastAsia="ru-RU"/>
    </w:rPr>
  </w:style>
  <w:style w:type="character" w:customStyle="1" w:styleId="721">
    <w:name w:val="Знак Знак72"/>
    <w:basedOn w:val="af4"/>
    <w:rsid w:val="00353967"/>
    <w:rPr>
      <w:sz w:val="28"/>
      <w:szCs w:val="24"/>
      <w:lang w:eastAsia="ru-RU"/>
    </w:rPr>
  </w:style>
  <w:style w:type="character" w:customStyle="1" w:styleId="621">
    <w:name w:val="Знак Знак62"/>
    <w:basedOn w:val="af4"/>
    <w:rsid w:val="00353967"/>
    <w:rPr>
      <w:sz w:val="28"/>
      <w:szCs w:val="28"/>
      <w:lang w:eastAsia="ru-RU"/>
    </w:rPr>
  </w:style>
  <w:style w:type="character" w:customStyle="1" w:styleId="523">
    <w:name w:val="Знак Знак52"/>
    <w:basedOn w:val="af4"/>
    <w:rsid w:val="00353967"/>
    <w:rPr>
      <w:bCs/>
      <w:sz w:val="28"/>
      <w:szCs w:val="28"/>
      <w:lang w:eastAsia="ru-RU"/>
    </w:rPr>
  </w:style>
  <w:style w:type="character" w:customStyle="1" w:styleId="423">
    <w:name w:val="Знак Знак42"/>
    <w:basedOn w:val="af4"/>
    <w:rsid w:val="00353967"/>
    <w:rPr>
      <w:bCs/>
      <w:sz w:val="28"/>
      <w:szCs w:val="32"/>
      <w:lang w:eastAsia="ru-RU"/>
    </w:rPr>
  </w:style>
  <w:style w:type="paragraph" w:customStyle="1" w:styleId="14f4">
    <w:name w:val="Обічній 14 пт"/>
    <w:basedOn w:val="affffffff5"/>
    <w:rsid w:val="00C80B51"/>
    <w:pPr>
      <w:tabs>
        <w:tab w:val="clear" w:pos="644"/>
      </w:tabs>
      <w:suppressAutoHyphens w:val="0"/>
      <w:spacing w:before="100" w:beforeAutospacing="1" w:after="100" w:afterAutospacing="1" w:line="360" w:lineRule="auto"/>
      <w:ind w:left="0" w:firstLine="709"/>
      <w:jc w:val="center"/>
      <w:outlineLvl w:val="0"/>
    </w:pPr>
    <w:rPr>
      <w:rFonts w:ascii="Times New Roman" w:eastAsia="Times New Roman" w:hAnsi="Times New Roman" w:cs="Times New Roman"/>
      <w:sz w:val="28"/>
      <w:szCs w:val="28"/>
      <w:lang w:val="uk-UA" w:eastAsia="uk-UA"/>
    </w:rPr>
  </w:style>
  <w:style w:type="paragraph" w:customStyle="1" w:styleId="14f5">
    <w:name w:val="Обычный 14 пт"/>
    <w:basedOn w:val="af3"/>
    <w:rsid w:val="00C80B51"/>
    <w:pPr>
      <w:suppressAutoHyphens w:val="0"/>
    </w:pPr>
    <w:rPr>
      <w:rFonts w:ascii="Times New Roman" w:eastAsia="Times New Roman" w:hAnsi="Times New Roman" w:cs="Times New Roman"/>
      <w:sz w:val="28"/>
      <w:szCs w:val="20"/>
      <w:lang w:val="en-US" w:eastAsia="ru-RU"/>
    </w:rPr>
  </w:style>
  <w:style w:type="paragraph" w:customStyle="1" w:styleId="326">
    <w:name w:val="Обычный32"/>
    <w:rsid w:val="00C80B51"/>
    <w:pPr>
      <w:widowControl w:val="0"/>
      <w:snapToGrid w:val="0"/>
      <w:spacing w:before="200" w:line="278" w:lineRule="auto"/>
      <w:ind w:firstLine="420"/>
      <w:jc w:val="both"/>
    </w:pPr>
    <w:rPr>
      <w:rFonts w:ascii="Times New Roman" w:eastAsia="Times New Roman" w:hAnsi="Times New Roman" w:cs="Times New Roman"/>
      <w:lang w:val="en-US"/>
    </w:rPr>
  </w:style>
  <w:style w:type="paragraph" w:customStyle="1" w:styleId="10f2">
    <w:name w:val="Текст выноски10"/>
    <w:basedOn w:val="af3"/>
    <w:rsid w:val="00654DEF"/>
    <w:pPr>
      <w:suppressAutoHyphens w:val="0"/>
    </w:pPr>
    <w:rPr>
      <w:rFonts w:ascii="Tahoma" w:eastAsia="Times New Roman" w:hAnsi="Tahoma" w:cs="Tahoma"/>
      <w:sz w:val="16"/>
      <w:szCs w:val="16"/>
      <w:lang w:eastAsia="ru-RU"/>
    </w:rPr>
  </w:style>
  <w:style w:type="paragraph" w:customStyle="1" w:styleId="Mystile">
    <w:name w:val="My stile"/>
    <w:basedOn w:val="af3"/>
    <w:autoRedefine/>
    <w:qFormat/>
    <w:rsid w:val="00A14D05"/>
    <w:pPr>
      <w:suppressAutoHyphens w:val="0"/>
      <w:spacing w:line="360" w:lineRule="auto"/>
      <w:ind w:firstLine="851"/>
      <w:jc w:val="both"/>
    </w:pPr>
    <w:rPr>
      <w:rFonts w:ascii="Times New Roman" w:eastAsia="Times New Roman" w:hAnsi="Times New Roman" w:cs="Times New Roman"/>
      <w:bCs/>
      <w:spacing w:val="-2"/>
      <w:sz w:val="28"/>
      <w:szCs w:val="28"/>
      <w:lang w:val="uk-UA" w:eastAsia="ru-RU"/>
    </w:rPr>
  </w:style>
  <w:style w:type="character" w:customStyle="1" w:styleId="name0">
    <w:name w:val="name"/>
    <w:basedOn w:val="af4"/>
    <w:rsid w:val="00A14D05"/>
  </w:style>
  <w:style w:type="character" w:customStyle="1" w:styleId="xref-sep">
    <w:name w:val="xref-sep"/>
    <w:basedOn w:val="af4"/>
    <w:rsid w:val="00A14D05"/>
  </w:style>
  <w:style w:type="paragraph" w:customStyle="1" w:styleId="affiliation-list-reveal">
    <w:name w:val="affiliation-list-reveal"/>
    <w:basedOn w:val="af3"/>
    <w:rsid w:val="00A14D05"/>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lug-pub-date">
    <w:name w:val="slug-pub-date"/>
    <w:basedOn w:val="af4"/>
    <w:rsid w:val="00A14D05"/>
  </w:style>
  <w:style w:type="character" w:customStyle="1" w:styleId="slug-vol">
    <w:name w:val="slug-vol"/>
    <w:basedOn w:val="af4"/>
    <w:rsid w:val="00A14D05"/>
  </w:style>
  <w:style w:type="character" w:customStyle="1" w:styleId="slug-issue">
    <w:name w:val="slug-issue"/>
    <w:basedOn w:val="af4"/>
    <w:rsid w:val="00A14D05"/>
  </w:style>
  <w:style w:type="character" w:customStyle="1" w:styleId="slug-pages">
    <w:name w:val="slug-pages"/>
    <w:basedOn w:val="af4"/>
    <w:rsid w:val="00A14D05"/>
  </w:style>
  <w:style w:type="character" w:customStyle="1" w:styleId="all">
    <w:name w:val="all"/>
    <w:basedOn w:val="af4"/>
    <w:rsid w:val="00A23DCD"/>
    <w:rPr>
      <w:rFonts w:cs="Times New Roman"/>
    </w:rPr>
  </w:style>
  <w:style w:type="character" w:customStyle="1" w:styleId="title4">
    <w:name w:val="title4"/>
    <w:basedOn w:val="af4"/>
    <w:rsid w:val="00A43FC5"/>
    <w:rPr>
      <w:rFonts w:ascii="Arial" w:hAnsi="Arial" w:cs="Arial" w:hint="default"/>
      <w:b/>
      <w:bCs/>
      <w:color w:val="000000"/>
      <w:sz w:val="30"/>
      <w:szCs w:val="30"/>
    </w:rPr>
  </w:style>
  <w:style w:type="paragraph" w:customStyle="1" w:styleId="275">
    <w:name w:val="Основной текст27"/>
    <w:basedOn w:val="326"/>
    <w:rsid w:val="00A43FC5"/>
    <w:pPr>
      <w:widowControl/>
      <w:snapToGrid/>
      <w:spacing w:before="0" w:line="240" w:lineRule="auto"/>
      <w:ind w:firstLine="0"/>
    </w:pPr>
    <w:rPr>
      <w:sz w:val="24"/>
      <w:lang w:val="uk-UA"/>
    </w:rPr>
  </w:style>
  <w:style w:type="paragraph" w:styleId="affffffa">
    <w:name w:val="Date"/>
    <w:basedOn w:val="af3"/>
    <w:next w:val="af3"/>
    <w:link w:val="affffff9"/>
    <w:semiHidden/>
    <w:rsid w:val="005C4E92"/>
    <w:pPr>
      <w:suppressAutoHyphens w:val="0"/>
    </w:pPr>
    <w:rPr>
      <w:rFonts w:ascii="PetersburgCTT" w:eastAsia="PetersburgCTT" w:hAnsi="PetersburgCTT" w:cs="PetersburgCTT"/>
      <w:szCs w:val="20"/>
      <w:lang w:eastAsia="ru-RU"/>
    </w:rPr>
  </w:style>
  <w:style w:type="character" w:customStyle="1" w:styleId="1fffffffffc">
    <w:name w:val="Дата Знак1"/>
    <w:basedOn w:val="af4"/>
    <w:uiPriority w:val="99"/>
    <w:semiHidden/>
    <w:rsid w:val="005C4E92"/>
    <w:rPr>
      <w:rFonts w:ascii="Garamond" w:eastAsia="Garamond" w:hAnsi="Garamond" w:cs="Garamond"/>
      <w:sz w:val="24"/>
      <w:szCs w:val="24"/>
      <w:lang w:eastAsia="ar-SA"/>
    </w:rPr>
  </w:style>
  <w:style w:type="paragraph" w:styleId="affff6">
    <w:name w:val="Note Heading"/>
    <w:basedOn w:val="af3"/>
    <w:next w:val="af3"/>
    <w:link w:val="affff5"/>
    <w:semiHidden/>
    <w:rsid w:val="005C4E92"/>
    <w:pPr>
      <w:suppressAutoHyphens w:val="0"/>
    </w:pPr>
    <w:rPr>
      <w:rFonts w:ascii="PetersburgCTT" w:eastAsia="PetersburgCTT" w:hAnsi="PetersburgCTT" w:cs="PetersburgCTT"/>
      <w:sz w:val="28"/>
      <w:szCs w:val="28"/>
      <w:lang w:val="uk-UA" w:eastAsia="ru-RU"/>
    </w:rPr>
  </w:style>
  <w:style w:type="character" w:customStyle="1" w:styleId="1fffffffffd">
    <w:name w:val="Заголовок записки Знак1"/>
    <w:basedOn w:val="af4"/>
    <w:uiPriority w:val="99"/>
    <w:semiHidden/>
    <w:rsid w:val="005C4E92"/>
    <w:rPr>
      <w:rFonts w:ascii="Garamond" w:eastAsia="Garamond" w:hAnsi="Garamond" w:cs="Garamond"/>
      <w:sz w:val="24"/>
      <w:szCs w:val="24"/>
      <w:lang w:eastAsia="ar-SA"/>
    </w:rPr>
  </w:style>
  <w:style w:type="paragraph" w:styleId="affffffffffffffffffffffffffffffffffff3">
    <w:name w:val="toa heading"/>
    <w:basedOn w:val="af3"/>
    <w:next w:val="af3"/>
    <w:semiHidden/>
    <w:rsid w:val="005C4E92"/>
    <w:pPr>
      <w:suppressAutoHyphens w:val="0"/>
      <w:spacing w:before="120"/>
    </w:pPr>
    <w:rPr>
      <w:rFonts w:ascii="Arial" w:eastAsia="Times New Roman" w:hAnsi="Arial" w:cs="Arial"/>
      <w:b/>
      <w:bCs/>
      <w:lang w:val="uk-UA" w:eastAsia="ru-RU"/>
    </w:rPr>
  </w:style>
  <w:style w:type="paragraph" w:styleId="afffff8">
    <w:name w:val="Closing"/>
    <w:basedOn w:val="af3"/>
    <w:link w:val="afffff7"/>
    <w:semiHidden/>
    <w:rsid w:val="005C4E92"/>
    <w:pPr>
      <w:suppressAutoHyphens w:val="0"/>
      <w:ind w:left="4252"/>
    </w:pPr>
    <w:rPr>
      <w:rFonts w:ascii="PetersburgCTT" w:eastAsia="PetersburgCTT" w:hAnsi="PetersburgCTT" w:cs="PetersburgCTT"/>
      <w:lang w:val="pl-PL" w:eastAsia="ru-RU"/>
    </w:rPr>
  </w:style>
  <w:style w:type="character" w:customStyle="1" w:styleId="1fffffffffe">
    <w:name w:val="Прощание Знак1"/>
    <w:basedOn w:val="af4"/>
    <w:uiPriority w:val="99"/>
    <w:semiHidden/>
    <w:rsid w:val="005C4E92"/>
    <w:rPr>
      <w:rFonts w:ascii="Garamond" w:eastAsia="Garamond" w:hAnsi="Garamond" w:cs="Garamond"/>
      <w:sz w:val="24"/>
      <w:szCs w:val="24"/>
      <w:lang w:eastAsia="ar-SA"/>
    </w:rPr>
  </w:style>
  <w:style w:type="paragraph" w:styleId="affffffffffffffffffffffffffffffffffff4">
    <w:name w:val="table of figures"/>
    <w:basedOn w:val="af3"/>
    <w:next w:val="af3"/>
    <w:semiHidden/>
    <w:rsid w:val="005C4E92"/>
    <w:pPr>
      <w:suppressAutoHyphens w:val="0"/>
      <w:ind w:left="480" w:hanging="480"/>
    </w:pPr>
    <w:rPr>
      <w:rFonts w:ascii="Times New Roman" w:eastAsia="Times New Roman" w:hAnsi="Times New Roman" w:cs="Times New Roman"/>
      <w:lang w:val="uk-UA" w:eastAsia="ru-RU"/>
    </w:rPr>
  </w:style>
  <w:style w:type="paragraph" w:styleId="affffffc">
    <w:name w:val="Salutation"/>
    <w:basedOn w:val="af3"/>
    <w:next w:val="af3"/>
    <w:link w:val="affffffb"/>
    <w:semiHidden/>
    <w:rsid w:val="005C4E92"/>
    <w:pPr>
      <w:suppressAutoHyphens w:val="0"/>
    </w:pPr>
    <w:rPr>
      <w:rFonts w:ascii="PetersburgCTT" w:eastAsia="PetersburgCTT" w:hAnsi="PetersburgCTT" w:cs="PetersburgCTT"/>
      <w:szCs w:val="20"/>
      <w:lang w:eastAsia="ru-RU"/>
    </w:rPr>
  </w:style>
  <w:style w:type="character" w:customStyle="1" w:styleId="1ffffffffff">
    <w:name w:val="Приветствие Знак1"/>
    <w:basedOn w:val="af4"/>
    <w:uiPriority w:val="99"/>
    <w:semiHidden/>
    <w:rsid w:val="005C4E92"/>
    <w:rPr>
      <w:rFonts w:ascii="Garamond" w:eastAsia="Garamond" w:hAnsi="Garamond" w:cs="Garamond"/>
      <w:sz w:val="24"/>
      <w:szCs w:val="24"/>
      <w:lang w:eastAsia="ar-SA"/>
    </w:rPr>
  </w:style>
  <w:style w:type="paragraph" w:styleId="4fffc">
    <w:name w:val="List Continue 4"/>
    <w:basedOn w:val="af3"/>
    <w:semiHidden/>
    <w:rsid w:val="005C4E92"/>
    <w:pPr>
      <w:suppressAutoHyphens w:val="0"/>
      <w:spacing w:after="120"/>
      <w:ind w:left="1132"/>
    </w:pPr>
    <w:rPr>
      <w:rFonts w:ascii="Times New Roman" w:eastAsia="Times New Roman" w:hAnsi="Times New Roman" w:cs="Times New Roman"/>
      <w:lang w:val="uk-UA" w:eastAsia="ru-RU"/>
    </w:rPr>
  </w:style>
  <w:style w:type="paragraph" w:styleId="5ffc">
    <w:name w:val="List Continue 5"/>
    <w:basedOn w:val="af3"/>
    <w:semiHidden/>
    <w:rsid w:val="005C4E92"/>
    <w:pPr>
      <w:suppressAutoHyphens w:val="0"/>
      <w:spacing w:after="120"/>
      <w:ind w:left="1415"/>
    </w:pPr>
    <w:rPr>
      <w:rFonts w:ascii="Times New Roman" w:eastAsia="Times New Roman" w:hAnsi="Times New Roman" w:cs="Times New Roman"/>
      <w:lang w:val="uk-UA" w:eastAsia="ru-RU"/>
    </w:rPr>
  </w:style>
  <w:style w:type="paragraph" w:styleId="affffffff0">
    <w:name w:val="macro"/>
    <w:link w:val="affffffff"/>
    <w:semiHidden/>
    <w:rsid w:val="005C4E92"/>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f0">
    <w:name w:val="Текст макроса Знак1"/>
    <w:basedOn w:val="af4"/>
    <w:uiPriority w:val="99"/>
    <w:semiHidden/>
    <w:rsid w:val="005C4E92"/>
    <w:rPr>
      <w:rFonts w:ascii="Consolas" w:eastAsia="Garamond" w:hAnsi="Consolas" w:cs="Consolas"/>
      <w:lang w:eastAsia="ar-SA"/>
    </w:rPr>
  </w:style>
  <w:style w:type="paragraph" w:styleId="affffffe">
    <w:name w:val="Message Header"/>
    <w:basedOn w:val="af3"/>
    <w:link w:val="affffffd"/>
    <w:semiHidden/>
    <w:rsid w:val="005C4E92"/>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OpenSymbol" w:eastAsia="PetersburgCTT" w:hAnsi="OpenSymbol" w:cs="OpenSymbol"/>
      <w:lang w:eastAsia="ru-RU"/>
    </w:rPr>
  </w:style>
  <w:style w:type="character" w:customStyle="1" w:styleId="1ffffffffff1">
    <w:name w:val="Шапка Знак1"/>
    <w:basedOn w:val="af4"/>
    <w:uiPriority w:val="99"/>
    <w:semiHidden/>
    <w:rsid w:val="005C4E92"/>
    <w:rPr>
      <w:rFonts w:asciiTheme="majorHAnsi" w:eastAsiaTheme="majorEastAsia" w:hAnsiTheme="majorHAnsi" w:cstheme="majorBidi"/>
      <w:sz w:val="24"/>
      <w:szCs w:val="24"/>
      <w:shd w:val="pct20" w:color="auto" w:fill="auto"/>
      <w:lang w:eastAsia="ar-SA"/>
    </w:rPr>
  </w:style>
  <w:style w:type="paragraph" w:customStyle="1" w:styleId="174">
    <w:name w:val="Основной текст с отступом17"/>
    <w:basedOn w:val="af3"/>
    <w:rsid w:val="00FD121E"/>
    <w:pPr>
      <w:widowControl w:val="0"/>
      <w:shd w:val="clear" w:color="auto" w:fill="FFFFFF"/>
      <w:suppressAutoHyphens w:val="0"/>
      <w:autoSpaceDE w:val="0"/>
      <w:autoSpaceDN w:val="0"/>
      <w:adjustRightInd w:val="0"/>
      <w:spacing w:line="360" w:lineRule="auto"/>
      <w:ind w:left="567" w:hanging="578"/>
      <w:jc w:val="both"/>
    </w:pPr>
    <w:rPr>
      <w:rFonts w:ascii="Times New Roman" w:eastAsia="Times New Roman" w:hAnsi="Times New Roman" w:cs="Times New Roman"/>
      <w:sz w:val="28"/>
      <w:szCs w:val="28"/>
      <w:lang w:val="uk-UA" w:eastAsia="ru-RU"/>
    </w:rPr>
  </w:style>
  <w:style w:type="character" w:customStyle="1" w:styleId="affffffffffffffffffffffffffffffffffff5">
    <w:name w:val="íîìåð ñòðàíèöû"/>
    <w:basedOn w:val="af4"/>
    <w:uiPriority w:val="99"/>
    <w:rsid w:val="00A6532E"/>
  </w:style>
  <w:style w:type="paragraph" w:customStyle="1" w:styleId="2270">
    <w:name w:val="Основной текст 227"/>
    <w:basedOn w:val="af3"/>
    <w:rsid w:val="003B411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rvps22">
    <w:name w:val="rvps22"/>
    <w:basedOn w:val="af3"/>
    <w:rsid w:val="003B411D"/>
    <w:pPr>
      <w:suppressAutoHyphens w:val="0"/>
      <w:ind w:firstLine="570"/>
      <w:jc w:val="both"/>
    </w:pPr>
    <w:rPr>
      <w:rFonts w:ascii="Times New Roman" w:eastAsia="Times New Roman" w:hAnsi="Times New Roman" w:cs="Times New Roman"/>
      <w:lang w:eastAsia="ru-RU"/>
    </w:rPr>
  </w:style>
  <w:style w:type="character" w:customStyle="1" w:styleId="rvts20">
    <w:name w:val="rvts20"/>
    <w:basedOn w:val="af4"/>
    <w:rsid w:val="003B411D"/>
    <w:rPr>
      <w:rFonts w:ascii="Times New Roman" w:hAnsi="Times New Roman" w:cs="Times New Roman" w:hint="default"/>
      <w:sz w:val="24"/>
      <w:szCs w:val="24"/>
    </w:rPr>
  </w:style>
  <w:style w:type="character" w:customStyle="1" w:styleId="rvts21">
    <w:name w:val="rvts21"/>
    <w:basedOn w:val="af4"/>
    <w:rsid w:val="003B411D"/>
    <w:rPr>
      <w:rFonts w:ascii="Times New Roman" w:hAnsi="Times New Roman" w:cs="Times New Roman" w:hint="default"/>
      <w:sz w:val="24"/>
      <w:szCs w:val="24"/>
    </w:rPr>
  </w:style>
  <w:style w:type="character" w:customStyle="1" w:styleId="rvts24">
    <w:name w:val="rvts24"/>
    <w:basedOn w:val="af4"/>
    <w:rsid w:val="003B411D"/>
    <w:rPr>
      <w:rFonts w:ascii="Times New Roman" w:hAnsi="Times New Roman" w:cs="Times New Roman" w:hint="default"/>
      <w:sz w:val="12"/>
      <w:szCs w:val="12"/>
      <w:vertAlign w:val="superscript"/>
    </w:rPr>
  </w:style>
  <w:style w:type="character" w:customStyle="1" w:styleId="txtnormal1">
    <w:name w:val="txtnormal1"/>
    <w:basedOn w:val="af4"/>
    <w:rsid w:val="00E22C5B"/>
    <w:rPr>
      <w:rFonts w:ascii="Verdana" w:hAnsi="Verdana" w:hint="default"/>
      <w:strike w:val="0"/>
      <w:dstrike w:val="0"/>
      <w:color w:val="201000"/>
      <w:sz w:val="18"/>
      <w:szCs w:val="18"/>
      <w:u w:val="none"/>
      <w:effect w:val="none"/>
    </w:rPr>
  </w:style>
  <w:style w:type="character" w:customStyle="1" w:styleId="txtparagraph21">
    <w:name w:val="txtparagraph21"/>
    <w:basedOn w:val="af4"/>
    <w:rsid w:val="00E22C5B"/>
    <w:rPr>
      <w:rFonts w:ascii="Verdana" w:hAnsi="Verdana" w:hint="default"/>
      <w:b/>
      <w:bCs/>
      <w:strike w:val="0"/>
      <w:dstrike w:val="0"/>
      <w:color w:val="A4853C"/>
      <w:sz w:val="18"/>
      <w:szCs w:val="18"/>
      <w:u w:val="none"/>
      <w:effect w:val="none"/>
    </w:rPr>
  </w:style>
  <w:style w:type="character" w:customStyle="1" w:styleId="pubtext">
    <w:name w:val="pubtext"/>
    <w:basedOn w:val="af4"/>
    <w:rsid w:val="00E22C5B"/>
  </w:style>
  <w:style w:type="character" w:customStyle="1" w:styleId="8f5">
    <w:name w:val="Знак8"/>
    <w:basedOn w:val="af4"/>
    <w:rsid w:val="00E22C5B"/>
    <w:rPr>
      <w:rFonts w:ascii="Times New Roman CYR" w:hAnsi="Times New Roman CYR"/>
      <w:b/>
      <w:caps/>
      <w:sz w:val="27"/>
      <w:lang w:eastAsia="ru-RU"/>
    </w:rPr>
  </w:style>
  <w:style w:type="character" w:customStyle="1" w:styleId="4fffd">
    <w:name w:val="Знак4"/>
    <w:basedOn w:val="af4"/>
    <w:rsid w:val="00E22C5B"/>
    <w:rPr>
      <w:sz w:val="16"/>
      <w:szCs w:val="16"/>
      <w:lang w:val="ru-RU" w:eastAsia="ru-RU"/>
    </w:rPr>
  </w:style>
  <w:style w:type="character" w:customStyle="1" w:styleId="713">
    <w:name w:val="Знак71"/>
    <w:basedOn w:val="af4"/>
    <w:rsid w:val="00E22C5B"/>
    <w:rPr>
      <w:lang w:eastAsia="ru-RU"/>
    </w:rPr>
  </w:style>
  <w:style w:type="character" w:customStyle="1" w:styleId="13c">
    <w:name w:val="Знак13"/>
    <w:basedOn w:val="af4"/>
    <w:rsid w:val="00E22C5B"/>
    <w:rPr>
      <w:sz w:val="24"/>
      <w:szCs w:val="24"/>
      <w:lang w:val="ru-RU" w:eastAsia="ru-RU" w:bidi="ar-SA"/>
    </w:rPr>
  </w:style>
  <w:style w:type="character" w:customStyle="1" w:styleId="2fffffff2">
    <w:name w:val="Знак Знак Знак2"/>
    <w:basedOn w:val="af4"/>
    <w:rsid w:val="00E22C5B"/>
    <w:rPr>
      <w:rFonts w:ascii="Times New Roman CYR" w:hAnsi="Times New Roman CYR"/>
      <w:b/>
      <w:caps/>
      <w:sz w:val="27"/>
      <w:szCs w:val="24"/>
      <w:lang w:val="ru-RU" w:eastAsia="ru-RU" w:bidi="ar-SA"/>
    </w:rPr>
  </w:style>
  <w:style w:type="character" w:customStyle="1" w:styleId="1ffffffffff2">
    <w:name w:val="Знак Знак Знак1"/>
    <w:basedOn w:val="af4"/>
    <w:rsid w:val="00E22C5B"/>
    <w:rPr>
      <w:rFonts w:ascii="Arial" w:hAnsi="Arial" w:cs="Arial"/>
      <w:sz w:val="22"/>
      <w:szCs w:val="22"/>
      <w:lang w:val="ru-RU" w:eastAsia="ru-RU" w:bidi="ar-SA"/>
    </w:rPr>
  </w:style>
  <w:style w:type="paragraph" w:customStyle="1" w:styleId="336">
    <w:name w:val="Обычный33"/>
    <w:rsid w:val="00AE2656"/>
    <w:pPr>
      <w:widowControl w:val="0"/>
      <w:snapToGrid w:val="0"/>
      <w:spacing w:line="480" w:lineRule="auto"/>
      <w:ind w:firstLine="1120"/>
      <w:jc w:val="both"/>
    </w:pPr>
    <w:rPr>
      <w:rFonts w:ascii="Times New Roman" w:eastAsia="Times New Roman" w:hAnsi="Times New Roman" w:cs="Times New Roman"/>
      <w:sz w:val="36"/>
      <w:lang w:val="uk-UA"/>
    </w:rPr>
  </w:style>
  <w:style w:type="character" w:customStyle="1" w:styleId="c1">
    <w:name w:val="c1"/>
    <w:basedOn w:val="af4"/>
    <w:rsid w:val="0005437F"/>
  </w:style>
  <w:style w:type="paragraph" w:customStyle="1" w:styleId="nav2">
    <w:name w:val="nav2"/>
    <w:basedOn w:val="af3"/>
    <w:rsid w:val="0005437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vr">
    <w:name w:val="vr"/>
    <w:basedOn w:val="af3"/>
    <w:rsid w:val="0005437F"/>
    <w:pPr>
      <w:pBdr>
        <w:left w:val="single" w:sz="6" w:space="6" w:color="800000"/>
      </w:pBdr>
      <w:suppressAutoHyphens w:val="0"/>
      <w:spacing w:before="100" w:beforeAutospacing="1" w:after="100" w:afterAutospacing="1"/>
    </w:pPr>
    <w:rPr>
      <w:rFonts w:ascii="Times New Roman" w:eastAsia="Times New Roman" w:hAnsi="Times New Roman" w:cs="Times New Roman"/>
      <w:b/>
      <w:bCs/>
      <w:color w:val="777777"/>
      <w:lang w:eastAsia="ru-RU"/>
    </w:rPr>
  </w:style>
  <w:style w:type="paragraph" w:customStyle="1" w:styleId="right">
    <w:name w:val="right_"/>
    <w:basedOn w:val="af3"/>
    <w:rsid w:val="0005437F"/>
    <w:pPr>
      <w:suppressAutoHyphens w:val="0"/>
      <w:spacing w:before="100" w:beforeAutospacing="1" w:after="100" w:afterAutospacing="1"/>
      <w:jc w:val="right"/>
    </w:pPr>
    <w:rPr>
      <w:rFonts w:ascii="Arial" w:eastAsia="Times New Roman" w:hAnsi="Arial" w:cs="Arial"/>
      <w:color w:val="002165"/>
      <w:sz w:val="16"/>
      <w:szCs w:val="16"/>
      <w:lang w:eastAsia="ru-RU"/>
    </w:rPr>
  </w:style>
  <w:style w:type="paragraph" w:customStyle="1" w:styleId="spec">
    <w:name w:val="spec"/>
    <w:basedOn w:val="af3"/>
    <w:rsid w:val="0005437F"/>
    <w:pPr>
      <w:suppressAutoHyphens w:val="0"/>
      <w:spacing w:before="64" w:after="77"/>
    </w:pPr>
    <w:rPr>
      <w:rFonts w:ascii="Verdana" w:eastAsia="Times New Roman" w:hAnsi="Verdana" w:cs="Times New Roman"/>
      <w:sz w:val="18"/>
      <w:szCs w:val="18"/>
      <w:lang w:eastAsia="ru-RU"/>
    </w:rPr>
  </w:style>
  <w:style w:type="paragraph" w:customStyle="1" w:styleId="affffffffffffffffffffffffffffffffffff6">
    <w:name w:val="Адреса"/>
    <w:basedOn w:val="af3"/>
    <w:next w:val="af3"/>
    <w:uiPriority w:val="99"/>
    <w:rsid w:val="00BC1525"/>
    <w:pPr>
      <w:suppressAutoHyphens w:val="0"/>
      <w:autoSpaceDE w:val="0"/>
      <w:autoSpaceDN w:val="0"/>
    </w:pPr>
    <w:rPr>
      <w:rFonts w:ascii="Times New Roman" w:eastAsiaTheme="minorEastAsia" w:hAnsi="Times New Roman" w:cs="Times New Roman"/>
      <w:i/>
      <w:iCs/>
      <w:lang w:eastAsia="ru-RU"/>
    </w:rPr>
  </w:style>
  <w:style w:type="paragraph" w:customStyle="1" w:styleId="2280">
    <w:name w:val="Основной текст 228"/>
    <w:basedOn w:val="336"/>
    <w:rsid w:val="00CD3B7E"/>
    <w:pPr>
      <w:widowControl/>
      <w:snapToGrid/>
      <w:spacing w:line="360" w:lineRule="auto"/>
      <w:ind w:firstLine="0"/>
      <w:jc w:val="center"/>
    </w:pPr>
    <w:rPr>
      <w:sz w:val="28"/>
    </w:rPr>
  </w:style>
  <w:style w:type="paragraph" w:customStyle="1" w:styleId="5ffd">
    <w:name w:val="Верхний колонтитул5"/>
    <w:basedOn w:val="336"/>
    <w:rsid w:val="00CD3B7E"/>
    <w:pPr>
      <w:widowControl/>
      <w:tabs>
        <w:tab w:val="center" w:pos="4677"/>
        <w:tab w:val="right" w:pos="9355"/>
      </w:tabs>
      <w:snapToGrid/>
      <w:spacing w:line="240" w:lineRule="auto"/>
      <w:ind w:firstLine="0"/>
      <w:jc w:val="left"/>
    </w:pPr>
    <w:rPr>
      <w:sz w:val="20"/>
      <w:lang w:val="ru-RU"/>
    </w:rPr>
  </w:style>
  <w:style w:type="paragraph" w:customStyle="1" w:styleId="2201">
    <w:name w:val="Основной текст с отступом 220"/>
    <w:basedOn w:val="336"/>
    <w:rsid w:val="00CD3B7E"/>
    <w:pPr>
      <w:widowControl/>
      <w:snapToGrid/>
      <w:spacing w:after="120"/>
      <w:ind w:left="283" w:firstLine="0"/>
      <w:jc w:val="left"/>
    </w:pPr>
    <w:rPr>
      <w:sz w:val="20"/>
      <w:lang w:val="ru-RU"/>
    </w:rPr>
  </w:style>
  <w:style w:type="paragraph" w:customStyle="1" w:styleId="1ffffffffff3">
    <w:name w:val="Оглав1"/>
    <w:basedOn w:val="af3"/>
    <w:rsid w:val="0008181E"/>
    <w:pPr>
      <w:tabs>
        <w:tab w:val="right" w:leader="dot" w:pos="9356"/>
      </w:tabs>
      <w:suppressAutoHyphens w:val="0"/>
    </w:pPr>
    <w:rPr>
      <w:rFonts w:ascii="Times New Roman CYR" w:eastAsia="Times New Roman" w:hAnsi="Times New Roman CYR" w:cs="Times New Roman"/>
      <w:b/>
      <w:caps/>
      <w:sz w:val="28"/>
      <w:szCs w:val="28"/>
      <w:lang w:eastAsia="ru-RU"/>
    </w:rPr>
  </w:style>
  <w:style w:type="paragraph" w:customStyle="1" w:styleId="2fffffff3">
    <w:name w:val="Оглав2"/>
    <w:basedOn w:val="af3"/>
    <w:rsid w:val="0008181E"/>
    <w:pPr>
      <w:tabs>
        <w:tab w:val="right" w:leader="dot" w:pos="9356"/>
      </w:tabs>
      <w:suppressAutoHyphens w:val="0"/>
      <w:ind w:left="1134" w:hanging="567"/>
    </w:pPr>
    <w:rPr>
      <w:rFonts w:ascii="Times New Roman CYR" w:eastAsia="Times New Roman" w:hAnsi="Times New Roman CYR" w:cs="Times New Roman"/>
      <w:sz w:val="28"/>
      <w:szCs w:val="28"/>
      <w:lang w:val="uk-UA" w:eastAsia="ru-RU"/>
    </w:rPr>
  </w:style>
  <w:style w:type="paragraph" w:customStyle="1" w:styleId="3ffffb">
    <w:name w:val="Оглав3"/>
    <w:basedOn w:val="af3"/>
    <w:rsid w:val="0008181E"/>
    <w:pPr>
      <w:tabs>
        <w:tab w:val="right" w:leader="dot" w:pos="9356"/>
      </w:tabs>
      <w:suppressAutoHyphens w:val="0"/>
      <w:ind w:left="1701" w:hanging="567"/>
    </w:pPr>
    <w:rPr>
      <w:rFonts w:ascii="Times New Roman CYR" w:eastAsia="Times New Roman" w:hAnsi="Times New Roman CYR" w:cs="Times New Roman"/>
      <w:sz w:val="28"/>
      <w:szCs w:val="28"/>
      <w:lang w:val="uk-UA" w:eastAsia="ru-RU"/>
    </w:rPr>
  </w:style>
  <w:style w:type="paragraph" w:customStyle="1" w:styleId="Iaea">
    <w:name w:val="Ia?ea?"/>
    <w:basedOn w:val="Oaeno1"/>
    <w:rsid w:val="0008181E"/>
    <w:pPr>
      <w:tabs>
        <w:tab w:val="left" w:pos="1539"/>
      </w:tabs>
      <w:ind w:left="1539" w:hanging="450"/>
      <w:textAlignment w:val="baseline"/>
    </w:pPr>
  </w:style>
  <w:style w:type="paragraph" w:customStyle="1" w:styleId="Oaae">
    <w:name w:val="Oaae"/>
    <w:basedOn w:val="Oaeno1"/>
    <w:rsid w:val="0008181E"/>
    <w:pPr>
      <w:spacing w:line="240" w:lineRule="auto"/>
      <w:ind w:firstLine="0"/>
      <w:jc w:val="center"/>
      <w:textAlignment w:val="baseline"/>
    </w:pPr>
  </w:style>
  <w:style w:type="paragraph" w:customStyle="1" w:styleId="3140">
    <w:name w:val="Основной текст с отступом 314"/>
    <w:basedOn w:val="af3"/>
    <w:rsid w:val="0008181E"/>
    <w:pPr>
      <w:suppressAutoHyphens w:val="0"/>
      <w:overflowPunct w:val="0"/>
      <w:autoSpaceDE w:val="0"/>
      <w:autoSpaceDN w:val="0"/>
      <w:adjustRightInd w:val="0"/>
      <w:spacing w:before="240"/>
      <w:ind w:firstLine="567"/>
      <w:textAlignment w:val="baseline"/>
    </w:pPr>
    <w:rPr>
      <w:rFonts w:ascii="Verdana" w:eastAsia="Times New Roman" w:hAnsi="Verdana" w:cs="Times New Roman"/>
      <w:color w:val="000000"/>
      <w:position w:val="6"/>
      <w:sz w:val="18"/>
      <w:szCs w:val="20"/>
      <w:lang w:val="en-US" w:eastAsia="ru-RU"/>
    </w:rPr>
  </w:style>
  <w:style w:type="paragraph" w:customStyle="1" w:styleId="2290">
    <w:name w:val="Основной текст 229"/>
    <w:basedOn w:val="af3"/>
    <w:rsid w:val="0008181E"/>
    <w:pPr>
      <w:suppressAutoHyphens w:val="0"/>
      <w:overflowPunct w:val="0"/>
      <w:autoSpaceDE w:val="0"/>
      <w:autoSpaceDN w:val="0"/>
      <w:adjustRightInd w:val="0"/>
      <w:ind w:firstLine="709"/>
      <w:textAlignment w:val="baseline"/>
    </w:pPr>
    <w:rPr>
      <w:rFonts w:ascii="Verdana" w:eastAsia="Times New Roman" w:hAnsi="Verdana" w:cs="Times New Roman"/>
      <w:color w:val="000000"/>
      <w:position w:val="6"/>
      <w:sz w:val="18"/>
      <w:szCs w:val="20"/>
      <w:lang w:eastAsia="ru-RU"/>
    </w:rPr>
  </w:style>
  <w:style w:type="paragraph" w:customStyle="1" w:styleId="Ieia">
    <w:name w:val="I?eia?"/>
    <w:basedOn w:val="Oaeno1"/>
    <w:rsid w:val="0008181E"/>
    <w:pPr>
      <w:spacing w:line="240" w:lineRule="auto"/>
      <w:ind w:firstLine="567"/>
      <w:textAlignment w:val="baseline"/>
    </w:pPr>
    <w:rPr>
      <w:i/>
    </w:rPr>
  </w:style>
  <w:style w:type="paragraph" w:customStyle="1" w:styleId="1ffffffffff4">
    <w:name w:val="Òåêñò_1"/>
    <w:basedOn w:val="af3"/>
    <w:rsid w:val="0008181E"/>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2fffffff4">
    <w:name w:val="Ñòèëü2"/>
    <w:basedOn w:val="2290"/>
    <w:rsid w:val="0008181E"/>
    <w:pPr>
      <w:spacing w:line="360" w:lineRule="auto"/>
      <w:ind w:left="680" w:firstLine="0"/>
    </w:pPr>
    <w:rPr>
      <w:rFonts w:ascii="Times New Roman" w:hAnsi="Times New Roman"/>
      <w:sz w:val="28"/>
    </w:rPr>
  </w:style>
  <w:style w:type="paragraph" w:customStyle="1" w:styleId="affffffffffffffffffffffffffffffffffff7">
    <w:name w:val="Òàáë"/>
    <w:basedOn w:val="1ffffffffff4"/>
    <w:rsid w:val="0008181E"/>
    <w:pPr>
      <w:spacing w:line="240" w:lineRule="auto"/>
      <w:ind w:firstLine="0"/>
      <w:jc w:val="center"/>
    </w:pPr>
  </w:style>
  <w:style w:type="paragraph" w:customStyle="1" w:styleId="affffffffffffffffffffffffffffffffffff8">
    <w:name w:val="ПРосто_текст"/>
    <w:basedOn w:val="Oaeno1"/>
    <w:rsid w:val="0008181E"/>
    <w:pPr>
      <w:textAlignment w:val="baseline"/>
    </w:pPr>
  </w:style>
  <w:style w:type="paragraph" w:customStyle="1" w:styleId="Ref">
    <w:name w:val="Ref."/>
    <w:basedOn w:val="af3"/>
    <w:rsid w:val="00250E28"/>
    <w:pPr>
      <w:tabs>
        <w:tab w:val="left" w:pos="-720"/>
      </w:tabs>
      <w:suppressAutoHyphens w:val="0"/>
      <w:spacing w:after="240"/>
      <w:ind w:left="426" w:hanging="426"/>
      <w:jc w:val="both"/>
    </w:pPr>
    <w:rPr>
      <w:rFonts w:ascii="Arial" w:eastAsia="Batang" w:hAnsi="Arial" w:cs="Arial"/>
      <w:sz w:val="18"/>
      <w:szCs w:val="18"/>
      <w:lang w:val="en-GB" w:eastAsia="fr-FR"/>
    </w:rPr>
  </w:style>
  <w:style w:type="paragraph" w:customStyle="1" w:styleId="186">
    <w:name w:val="Основной текст с отступом18"/>
    <w:basedOn w:val="af3"/>
    <w:rsid w:val="00DB7579"/>
    <w:pPr>
      <w:tabs>
        <w:tab w:val="center" w:pos="8364"/>
        <w:tab w:val="center" w:pos="9356"/>
        <w:tab w:val="center" w:pos="9781"/>
        <w:tab w:val="center" w:pos="10348"/>
      </w:tabs>
      <w:suppressAutoHyphens w:val="0"/>
      <w:ind w:right="46"/>
      <w:jc w:val="both"/>
    </w:pPr>
    <w:rPr>
      <w:rFonts w:ascii="Times New Roman" w:eastAsia="Times New Roman" w:hAnsi="Times New Roman" w:cs="Times New Roman"/>
      <w:b/>
      <w:bCs/>
      <w:lang w:val="uk-UA" w:eastAsia="ru-RU"/>
    </w:rPr>
  </w:style>
  <w:style w:type="character" w:customStyle="1" w:styleId="tb0i0u0s10c8421376">
    <w:name w:val="tb0i0u0s10c8421376"/>
    <w:basedOn w:val="af4"/>
    <w:rsid w:val="00E47B2B"/>
  </w:style>
  <w:style w:type="character" w:customStyle="1" w:styleId="tb0i0u0s8c0">
    <w:name w:val="tb0i0u0s8c0"/>
    <w:basedOn w:val="af4"/>
    <w:rsid w:val="00E47B2B"/>
  </w:style>
  <w:style w:type="character" w:customStyle="1" w:styleId="tb0i0u0s10c0">
    <w:name w:val="tb0i0u0s10c0"/>
    <w:basedOn w:val="af4"/>
    <w:rsid w:val="00E47B2B"/>
  </w:style>
  <w:style w:type="character" w:customStyle="1" w:styleId="tb0i0u1s10c8421376">
    <w:name w:val="tb0i0u1s10c8421376"/>
    <w:basedOn w:val="af4"/>
    <w:rsid w:val="00E47B2B"/>
  </w:style>
  <w:style w:type="character" w:customStyle="1" w:styleId="smaller">
    <w:name w:val="smaller"/>
    <w:basedOn w:val="af4"/>
    <w:rsid w:val="0025566B"/>
  </w:style>
  <w:style w:type="character" w:customStyle="1" w:styleId="fm-vol-iss-date1">
    <w:name w:val="fm-vol-iss-date1"/>
    <w:basedOn w:val="af4"/>
    <w:rsid w:val="0025566B"/>
    <w:rPr>
      <w:rFonts w:ascii="Arial" w:hAnsi="Arial" w:cs="Arial" w:hint="default"/>
      <w:sz w:val="18"/>
      <w:szCs w:val="18"/>
    </w:rPr>
  </w:style>
  <w:style w:type="paragraph" w:customStyle="1" w:styleId="Standard">
    <w:name w:val="Standard"/>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Uberschrift1">
    <w:name w:val="Uberschrift 1"/>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Textkorper">
    <w:name w:val="Textkorper"/>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BodyTextIndent">
    <w:name w:val="Body Text Indent"/>
    <w:basedOn w:val="af3"/>
    <w:rsid w:val="00873784"/>
    <w:pPr>
      <w:suppressAutoHyphens w:val="0"/>
      <w:spacing w:line="360" w:lineRule="auto"/>
      <w:ind w:firstLine="540"/>
      <w:jc w:val="both"/>
    </w:pPr>
    <w:rPr>
      <w:rFonts w:ascii="Times New Roman" w:eastAsia="Times New Roman" w:hAnsi="Times New Roman" w:cs="Times New Roman"/>
      <w:sz w:val="28"/>
      <w:szCs w:val="28"/>
      <w:lang w:val="uk-UA" w:eastAsia="ru-RU"/>
    </w:rPr>
  </w:style>
  <w:style w:type="paragraph" w:customStyle="1" w:styleId="BalloonText">
    <w:name w:val="Balloon Text"/>
    <w:basedOn w:val="af3"/>
    <w:rsid w:val="00873784"/>
    <w:pPr>
      <w:suppressAutoHyphens w:val="0"/>
    </w:pPr>
    <w:rPr>
      <w:rFonts w:ascii="Tahoma" w:eastAsia="Times New Roman" w:hAnsi="Tahoma" w:cs="Times New Roman"/>
      <w:sz w:val="16"/>
      <w:szCs w:val="16"/>
      <w:lang w:val="uk-UA" w:eastAsia="ru-RU"/>
    </w:rPr>
  </w:style>
  <w:style w:type="paragraph" w:customStyle="1" w:styleId="rvps18">
    <w:name w:val="rvps18"/>
    <w:basedOn w:val="af3"/>
    <w:rsid w:val="008924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earchterm0">
    <w:name w:val="searchterm0"/>
    <w:basedOn w:val="af4"/>
    <w:rsid w:val="00892436"/>
  </w:style>
  <w:style w:type="paragraph" w:customStyle="1" w:styleId="Iauiue7">
    <w:name w:val="Iau?iue7"/>
    <w:rsid w:val="00892436"/>
    <w:pPr>
      <w:overflowPunct w:val="0"/>
      <w:autoSpaceDE w:val="0"/>
      <w:autoSpaceDN w:val="0"/>
      <w:adjustRightInd w:val="0"/>
      <w:textAlignment w:val="baseline"/>
    </w:pPr>
    <w:rPr>
      <w:rFonts w:ascii="Times New Roman" w:eastAsia="Times New Roman" w:hAnsi="Times New Roman" w:cs="Times New Roman"/>
    </w:rPr>
  </w:style>
  <w:style w:type="paragraph" w:customStyle="1" w:styleId="Iauiue8">
    <w:name w:val="Iau?iue8"/>
    <w:rsid w:val="00892436"/>
    <w:pPr>
      <w:overflowPunct w:val="0"/>
      <w:autoSpaceDE w:val="0"/>
      <w:autoSpaceDN w:val="0"/>
      <w:adjustRightInd w:val="0"/>
      <w:textAlignment w:val="baseline"/>
    </w:pPr>
    <w:rPr>
      <w:rFonts w:ascii="Times New Roman" w:eastAsia="Times New Roman" w:hAnsi="Times New Roman" w:cs="Times New Roman"/>
      <w:lang w:val="en-US"/>
    </w:rPr>
  </w:style>
  <w:style w:type="paragraph" w:customStyle="1" w:styleId="Iauiue2">
    <w:name w:val="Iau?iue2"/>
    <w:rsid w:val="00892436"/>
    <w:pPr>
      <w:overflowPunct w:val="0"/>
      <w:autoSpaceDE w:val="0"/>
      <w:autoSpaceDN w:val="0"/>
      <w:adjustRightInd w:val="0"/>
      <w:textAlignment w:val="baseline"/>
    </w:pPr>
    <w:rPr>
      <w:rFonts w:ascii="Times New Roman" w:eastAsia="Times New Roman" w:hAnsi="Times New Roman" w:cs="Times New Roman"/>
    </w:rPr>
  </w:style>
  <w:style w:type="paragraph" w:customStyle="1" w:styleId="DisPrikh20">
    <w:name w:val="Dis_Prikh_Заголовок_2"/>
    <w:rsid w:val="007A0ABB"/>
    <w:pPr>
      <w:keepNext/>
      <w:keepLines/>
      <w:suppressAutoHyphens/>
      <w:spacing w:before="1200" w:after="600" w:line="360" w:lineRule="auto"/>
      <w:ind w:firstLine="567"/>
      <w:jc w:val="both"/>
      <w:outlineLvl w:val="1"/>
    </w:pPr>
    <w:rPr>
      <w:rFonts w:ascii="Times New Roman" w:eastAsia="Times New Roman" w:hAnsi="Times New Roman" w:cs="Times New Roman"/>
      <w:b/>
      <w:bCs/>
      <w:kern w:val="28"/>
      <w:sz w:val="28"/>
      <w:szCs w:val="28"/>
      <w:lang w:val="uk-UA"/>
    </w:rPr>
  </w:style>
  <w:style w:type="paragraph" w:customStyle="1" w:styleId="DisPrikh5">
    <w:name w:val="Dis_Prikh_Таблица_№"/>
    <w:rsid w:val="007A0ABB"/>
    <w:pPr>
      <w:keepNext/>
      <w:keepLines/>
      <w:suppressLineNumbers/>
      <w:suppressAutoHyphens/>
      <w:spacing w:line="360" w:lineRule="auto"/>
      <w:jc w:val="right"/>
      <w:outlineLvl w:val="4"/>
    </w:pPr>
    <w:rPr>
      <w:rFonts w:ascii="Times New Roman" w:eastAsia="Times New Roman" w:hAnsi="Times New Roman" w:cs="Times New Roman"/>
      <w:kern w:val="28"/>
      <w:sz w:val="28"/>
      <w:szCs w:val="28"/>
      <w:lang w:val="uk-UA"/>
    </w:rPr>
  </w:style>
  <w:style w:type="paragraph" w:customStyle="1" w:styleId="Normal0">
    <w:name w:val="Normal"/>
    <w:rsid w:val="00030297"/>
    <w:pPr>
      <w:widowControl w:val="0"/>
      <w:spacing w:line="300" w:lineRule="auto"/>
      <w:jc w:val="right"/>
    </w:pPr>
    <w:rPr>
      <w:rFonts w:ascii="Times New Roman" w:eastAsia="Times New Roman" w:hAnsi="Times New Roman" w:cs="Times New Roman"/>
      <w:snapToGrid w:val="0"/>
      <w:sz w:val="22"/>
      <w:lang w:val="uk-UA"/>
    </w:rPr>
  </w:style>
  <w:style w:type="character" w:customStyle="1" w:styleId="highlight0">
    <w:name w:val="highlight0"/>
    <w:basedOn w:val="af4"/>
    <w:rsid w:val="009708C1"/>
  </w:style>
  <w:style w:type="paragraph" w:customStyle="1" w:styleId="BodyText20">
    <w:name w:val="Body Text 2"/>
    <w:basedOn w:val="af3"/>
    <w:rsid w:val="00DE5964"/>
    <w:pPr>
      <w:suppressAutoHyphens w:val="0"/>
      <w:overflowPunct w:val="0"/>
      <w:autoSpaceDE w:val="0"/>
      <w:autoSpaceDN w:val="0"/>
      <w:adjustRightInd w:val="0"/>
      <w:spacing w:line="360" w:lineRule="auto"/>
      <w:ind w:firstLine="851"/>
      <w:jc w:val="both"/>
      <w:textAlignment w:val="baseline"/>
    </w:pPr>
    <w:rPr>
      <w:rFonts w:ascii="Times New Roman CYR" w:eastAsia="Times New Roman" w:hAnsi="Times New Roman CYR" w:cs="Times New Roman"/>
      <w:sz w:val="28"/>
      <w:szCs w:val="20"/>
      <w:lang w:eastAsia="ru-RU"/>
    </w:rPr>
  </w:style>
  <w:style w:type="paragraph" w:customStyle="1" w:styleId="BodyTextIndent22">
    <w:name w:val="Body Text Indent 2"/>
    <w:basedOn w:val="af3"/>
    <w:rsid w:val="00DE5964"/>
    <w:pPr>
      <w:suppressAutoHyphens w:val="0"/>
      <w:overflowPunct w:val="0"/>
      <w:autoSpaceDE w:val="0"/>
      <w:autoSpaceDN w:val="0"/>
      <w:adjustRightInd w:val="0"/>
      <w:spacing w:line="360" w:lineRule="auto"/>
      <w:ind w:firstLine="567"/>
      <w:jc w:val="both"/>
      <w:textAlignment w:val="baseline"/>
    </w:pPr>
    <w:rPr>
      <w:rFonts w:ascii="Times New Roman CYR" w:eastAsia="Times New Roman" w:hAnsi="Times New Roman CYR"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footnote text" w:uiPriority="99"/>
    <w:lsdException w:name="caption" w:qFormat="1"/>
    <w:lsdException w:name="footnote reference"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Cite"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3">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Знак9"/>
    <w:basedOn w:val="af3"/>
    <w:next w:val="af3"/>
    <w:qFormat/>
    <w:pPr>
      <w:keepNext/>
      <w:numPr>
        <w:numId w:val="1"/>
      </w:numPr>
      <w:spacing w:before="240" w:after="60"/>
      <w:outlineLvl w:val="0"/>
    </w:pPr>
    <w:rPr>
      <w:rFonts w:ascii="Mincho" w:hAnsi="Mincho"/>
      <w:b/>
      <w:bCs/>
      <w:kern w:val="1"/>
      <w:sz w:val="32"/>
      <w:szCs w:val="32"/>
    </w:rPr>
  </w:style>
  <w:style w:type="paragraph" w:styleId="20">
    <w:name w:val="heading 2"/>
    <w:aliases w:val=" Знак3"/>
    <w:basedOn w:val="af3"/>
    <w:next w:val="af3"/>
    <w:qFormat/>
    <w:pPr>
      <w:keepNext/>
      <w:numPr>
        <w:ilvl w:val="1"/>
        <w:numId w:val="1"/>
      </w:numPr>
      <w:spacing w:before="240" w:after="60"/>
      <w:outlineLvl w:val="1"/>
    </w:pPr>
    <w:rPr>
      <w:rFonts w:ascii="Mincho" w:hAnsi="Mincho"/>
      <w:b/>
      <w:bCs/>
      <w:i/>
      <w:iCs/>
      <w:sz w:val="28"/>
      <w:szCs w:val="28"/>
    </w:rPr>
  </w:style>
  <w:style w:type="paragraph" w:styleId="30">
    <w:name w:val="heading 3"/>
    <w:aliases w:val=" Знак Знак Знак"/>
    <w:basedOn w:val="6"/>
    <w:next w:val="af3"/>
    <w:qFormat/>
    <w:pPr>
      <w:numPr>
        <w:ilvl w:val="2"/>
      </w:numPr>
      <w:outlineLvl w:val="2"/>
    </w:pPr>
  </w:style>
  <w:style w:type="paragraph" w:styleId="4">
    <w:name w:val="heading 4"/>
    <w:basedOn w:val="af3"/>
    <w:next w:val="af3"/>
    <w:qFormat/>
    <w:pPr>
      <w:keepNext/>
      <w:numPr>
        <w:ilvl w:val="3"/>
        <w:numId w:val="1"/>
      </w:numPr>
      <w:spacing w:line="360" w:lineRule="auto"/>
      <w:jc w:val="center"/>
      <w:outlineLvl w:val="3"/>
    </w:pPr>
    <w:rPr>
      <w:sz w:val="32"/>
      <w:szCs w:val="20"/>
    </w:rPr>
  </w:style>
  <w:style w:type="paragraph" w:styleId="5">
    <w:name w:val="heading 5"/>
    <w:basedOn w:val="af3"/>
    <w:next w:val="af3"/>
    <w:qFormat/>
    <w:pPr>
      <w:keepNext/>
      <w:widowControl w:val="0"/>
      <w:numPr>
        <w:ilvl w:val="4"/>
        <w:numId w:val="1"/>
      </w:numPr>
      <w:spacing w:after="120"/>
      <w:jc w:val="right"/>
      <w:outlineLvl w:val="4"/>
    </w:pPr>
    <w:rPr>
      <w:b/>
      <w:sz w:val="28"/>
      <w:szCs w:val="20"/>
    </w:rPr>
  </w:style>
  <w:style w:type="paragraph" w:styleId="6">
    <w:name w:val="heading 6"/>
    <w:basedOn w:val="af3"/>
    <w:next w:val="af3"/>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3"/>
    <w:next w:val="af3"/>
    <w:qFormat/>
    <w:pPr>
      <w:numPr>
        <w:ilvl w:val="6"/>
        <w:numId w:val="1"/>
      </w:numPr>
      <w:spacing w:before="240" w:after="60"/>
      <w:outlineLvl w:val="6"/>
    </w:pPr>
    <w:rPr>
      <w:rFonts w:ascii="IzhTitl" w:hAnsi="IzhTitl"/>
    </w:rPr>
  </w:style>
  <w:style w:type="paragraph" w:styleId="8">
    <w:name w:val="heading 8"/>
    <w:basedOn w:val="af3"/>
    <w:next w:val="af3"/>
    <w:qFormat/>
    <w:pPr>
      <w:numPr>
        <w:ilvl w:val="7"/>
        <w:numId w:val="1"/>
      </w:numPr>
      <w:spacing w:before="240" w:after="60"/>
      <w:outlineLvl w:val="7"/>
    </w:pPr>
    <w:rPr>
      <w:rFonts w:ascii="IzhTitl" w:hAnsi="IzhTitl"/>
      <w:i/>
      <w:iCs/>
    </w:rPr>
  </w:style>
  <w:style w:type="paragraph" w:styleId="9">
    <w:name w:val="heading 9"/>
    <w:aliases w:val="Знак7"/>
    <w:basedOn w:val="af3"/>
    <w:next w:val="af3"/>
    <w:qFormat/>
    <w:pPr>
      <w:keepNext/>
      <w:widowControl w:val="0"/>
      <w:numPr>
        <w:ilvl w:val="8"/>
        <w:numId w:val="1"/>
      </w:numPr>
      <w:autoSpaceDE w:val="0"/>
      <w:spacing w:line="360" w:lineRule="auto"/>
      <w:outlineLvl w:val="8"/>
    </w:pPr>
    <w:rPr>
      <w:b/>
      <w:bCs/>
      <w:sz w:val="28"/>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7">
    <w:name w:val="Основной текст Знак"/>
    <w:aliases w:val="Дисертація-Список Знак1, Знак15 Знак Знак Знак,Знак4 Знак"/>
    <w:rPr>
      <w:sz w:val="28"/>
      <w:szCs w:val="24"/>
      <w:lang w:val="ru-RU" w:eastAsia="ar-SA" w:bidi="ar-SA"/>
    </w:rPr>
  </w:style>
  <w:style w:type="character" w:customStyle="1" w:styleId="af8">
    <w:name w:val="Символ сноски"/>
    <w:rPr>
      <w:vertAlign w:val="superscript"/>
    </w:rPr>
  </w:style>
  <w:style w:type="character" w:styleId="af9">
    <w:name w:val="page number"/>
    <w:basedOn w:val="61"/>
  </w:style>
  <w:style w:type="character" w:styleId="afa">
    <w:name w:val="Hyperlink"/>
    <w:rPr>
      <w:color w:val="0000FF"/>
      <w:u w:val="single"/>
    </w:rPr>
  </w:style>
  <w:style w:type="character" w:customStyle="1" w:styleId="afb">
    <w:name w:val="Верхний колонтитул Знак"/>
    <w:aliases w:val=" Знак2 Знак, Знак Знак5 Знак,Знак2 Знак"/>
    <w:rPr>
      <w:sz w:val="28"/>
      <w:szCs w:val="24"/>
    </w:rPr>
  </w:style>
  <w:style w:type="character" w:customStyle="1" w:styleId="afc">
    <w:name w:val="Нижний колонтитул Знак"/>
    <w:aliases w:val=" Знак14 Знак Знак Знак"/>
    <w:rPr>
      <w:sz w:val="24"/>
      <w:szCs w:val="24"/>
    </w:rPr>
  </w:style>
  <w:style w:type="character" w:customStyle="1" w:styleId="22">
    <w:name w:val="Заголовок 2 Знак"/>
    <w:aliases w:val=" Знак3 Знак"/>
    <w:rPr>
      <w:rFonts w:ascii="Mincho" w:hAnsi="Mincho" w:cs="Mincho"/>
      <w:b/>
      <w:bCs/>
      <w:i/>
      <w:iCs/>
      <w:sz w:val="28"/>
      <w:szCs w:val="28"/>
    </w:rPr>
  </w:style>
  <w:style w:type="character" w:customStyle="1" w:styleId="13">
    <w:name w:val="Заголовок 1 Знак"/>
    <w:aliases w:val="Заголовок Знак1, Знак9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Знак6 Знак"/>
    <w:link w:val="34"/>
    <w:rPr>
      <w:sz w:val="16"/>
      <w:szCs w:val="16"/>
    </w:rPr>
  </w:style>
  <w:style w:type="character" w:customStyle="1" w:styleId="35">
    <w:name w:val="Заголовок 3 Знак"/>
    <w:aliases w:val=" Знак Знак Знак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aliases w:val=" Знак Знак6 Знак,Знак7 Знак"/>
    <w:rPr>
      <w:b/>
      <w:bCs/>
      <w:sz w:val="28"/>
      <w:szCs w:val="24"/>
    </w:rPr>
  </w:style>
  <w:style w:type="character" w:customStyle="1" w:styleId="43">
    <w:name w:val="Заголовок 4 Знак"/>
    <w:rPr>
      <w:sz w:val="32"/>
    </w:rPr>
  </w:style>
  <w:style w:type="character" w:customStyle="1" w:styleId="afd">
    <w:name w:val="Текст сноски Знак"/>
    <w:aliases w:val="Текст сноски1 Знак Знак,Текст сноски2 Знак,Текст сноски Знак Знак Знак Знак1 Знак,Текст сноски дис Знак1"/>
    <w:uiPriority w:val="99"/>
    <w:rPr>
      <w:sz w:val="24"/>
      <w:szCs w:val="24"/>
    </w:rPr>
  </w:style>
  <w:style w:type="character" w:customStyle="1" w:styleId="afe">
    <w:name w:val="Основной текст с отступом Знак"/>
    <w:aliases w:val=" Знак Знак,Знак6 Знак"/>
    <w:rPr>
      <w:sz w:val="28"/>
      <w:szCs w:val="24"/>
    </w:rPr>
  </w:style>
  <w:style w:type="character" w:customStyle="1" w:styleId="24">
    <w:name w:val="Основной текст с отступом 2 Знак"/>
    <w:aliases w:val="Основной текст мой Знак, Знак10 Знак"/>
    <w:link w:val="25"/>
    <w:rPr>
      <w:sz w:val="28"/>
    </w:rPr>
  </w:style>
  <w:style w:type="character" w:customStyle="1" w:styleId="36">
    <w:name w:val="Основной текст с отступом 3 Знак"/>
    <w:aliases w:val=" Знак16 Знак Знак Знак"/>
    <w:link w:val="37"/>
    <w:rPr>
      <w:sz w:val="24"/>
    </w:rPr>
  </w:style>
  <w:style w:type="character" w:customStyle="1" w:styleId="aff">
    <w:name w:val="Символы концевой сноски"/>
    <w:rPr>
      <w:vertAlign w:val="superscript"/>
    </w:rPr>
  </w:style>
  <w:style w:type="character" w:styleId="aff0">
    <w:name w:val="FollowedHyperlink"/>
    <w:rPr>
      <w:color w:val="800080"/>
      <w:u w:val="single"/>
    </w:rPr>
  </w:style>
  <w:style w:type="character" w:customStyle="1" w:styleId="aff1">
    <w:name w:val="Текст Знак"/>
    <w:aliases w:val=" Знак5 Знак"/>
    <w:link w:val="aff2"/>
    <w:rPr>
      <w:rFonts w:ascii="ISOCPEUR" w:hAnsi="ISOCPEUR" w:cs="ISOCPEUR"/>
    </w:rPr>
  </w:style>
  <w:style w:type="character" w:customStyle="1" w:styleId="hlmenu3">
    <w:name w:val="hlmenu3"/>
  </w:style>
  <w:style w:type="character" w:customStyle="1" w:styleId="aff3">
    <w:name w:val="Схема документа Знак"/>
    <w:link w:val="aff4"/>
    <w:rPr>
      <w:rFonts w:ascii="Helvetica" w:hAnsi="Helvetica" w:cs="Helvetica"/>
      <w:sz w:val="16"/>
      <w:szCs w:val="16"/>
    </w:rPr>
  </w:style>
  <w:style w:type="character" w:styleId="aff5">
    <w:name w:val="Strong"/>
    <w:qFormat/>
    <w:rPr>
      <w:b/>
      <w:bCs/>
    </w:rPr>
  </w:style>
  <w:style w:type="character" w:customStyle="1" w:styleId="aff6">
    <w:name w:val="Текст концевой сноски Знак"/>
    <w:basedOn w:val="61"/>
  </w:style>
  <w:style w:type="character" w:customStyle="1" w:styleId="aff7">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8">
    <w:name w:val="Текст примечания Знак"/>
    <w:basedOn w:val="61"/>
    <w:link w:val="aff9"/>
  </w:style>
  <w:style w:type="character" w:customStyle="1" w:styleId="affa">
    <w:name w:val="Тема примечания Знак"/>
    <w:rPr>
      <w:b/>
      <w:bCs/>
    </w:rPr>
  </w:style>
  <w:style w:type="character" w:customStyle="1" w:styleId="affb">
    <w:name w:val="знак сноски"/>
    <w:uiPriority w:val="99"/>
    <w:rPr>
      <w:vertAlign w:val="superscript"/>
    </w:rPr>
  </w:style>
  <w:style w:type="character" w:customStyle="1" w:styleId="affc">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d">
    <w:name w:val="Подзаголовок Знак"/>
    <w:rPr>
      <w:rFonts w:ascii="OpenSymbol" w:hAnsi="OpenSymbol" w:cs="OpenSymbol"/>
      <w:b/>
    </w:rPr>
  </w:style>
  <w:style w:type="character" w:styleId="affe">
    <w:name w:val="Emphasis"/>
    <w:qFormat/>
    <w:rPr>
      <w:i/>
      <w:iCs/>
    </w:rPr>
  </w:style>
  <w:style w:type="character" w:customStyle="1" w:styleId="afff">
    <w:name w:val="ТаблицаСодержание Знак"/>
    <w:rPr>
      <w:color w:val="000000"/>
      <w:sz w:val="26"/>
      <w:szCs w:val="28"/>
      <w:shd w:val="clear" w:color="auto" w:fill="FFFFFF"/>
    </w:rPr>
  </w:style>
  <w:style w:type="character" w:customStyle="1" w:styleId="afff0">
    <w:name w:val="ПодписьРис Знак"/>
    <w:rPr>
      <w:sz w:val="28"/>
      <w:szCs w:val="26"/>
    </w:rPr>
  </w:style>
  <w:style w:type="character" w:customStyle="1" w:styleId="afff1">
    <w:name w:val="ТекстНадписи Знак"/>
    <w:rPr>
      <w:color w:val="000000"/>
      <w:sz w:val="26"/>
      <w:szCs w:val="26"/>
      <w:shd w:val="clear" w:color="auto" w:fill="FFFFFF"/>
    </w:rPr>
  </w:style>
  <w:style w:type="character" w:customStyle="1" w:styleId="afff2">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3">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4">
    <w:name w:val="Абзац Знак"/>
    <w:rPr>
      <w:sz w:val="24"/>
      <w:szCs w:val="24"/>
      <w:lang w:val="ru-RU"/>
    </w:rPr>
  </w:style>
  <w:style w:type="character" w:customStyle="1" w:styleId="FontStyle32">
    <w:name w:val="Font Style32"/>
    <w:uiPriority w:val="99"/>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uiPriority w:val="99"/>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5">
    <w:name w:val="Обычный без отступа Знак"/>
    <w:rPr>
      <w:rFonts w:eastAsia="Impact"/>
    </w:rPr>
  </w:style>
  <w:style w:type="character" w:customStyle="1" w:styleId="afff6">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7">
    <w:name w:val="Красная строка Знак"/>
    <w:link w:val="afff8"/>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9">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a">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b">
    <w:name w:val="Текст статьи Знак"/>
    <w:rPr>
      <w:sz w:val="28"/>
      <w:szCs w:val="28"/>
    </w:rPr>
  </w:style>
  <w:style w:type="character" w:customStyle="1" w:styleId="hl">
    <w:name w:val="hl"/>
    <w:rPr>
      <w:rFonts w:cs="Garamond"/>
    </w:rPr>
  </w:style>
  <w:style w:type="character" w:customStyle="1" w:styleId="afffc">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d">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e">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0">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1">
    <w:name w:val="Основной шрифт"/>
    <w:uiPriority w:val="99"/>
  </w:style>
  <w:style w:type="character" w:customStyle="1" w:styleId="affff2">
    <w:name w:val="Электронная подпись Знак"/>
    <w:rPr>
      <w:color w:val="000000"/>
      <w:sz w:val="28"/>
      <w:szCs w:val="28"/>
      <w:lang w:val="uk-UA"/>
    </w:rPr>
  </w:style>
  <w:style w:type="character" w:customStyle="1" w:styleId="affff3">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4">
    <w:name w:val="текст ссылки Знак"/>
    <w:rPr>
      <w:color w:val="000000"/>
      <w:sz w:val="28"/>
      <w:szCs w:val="28"/>
      <w:lang w:val="uk-UA"/>
    </w:rPr>
  </w:style>
  <w:style w:type="character" w:customStyle="1" w:styleId="post-b">
    <w:name w:val="post-b"/>
  </w:style>
  <w:style w:type="character" w:customStyle="1" w:styleId="affff5">
    <w:name w:val="Заголовок записки Знак"/>
    <w:link w:val="affff6"/>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7">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8">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9">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a">
    <w:name w:val="Текст виноски Знак"/>
    <w:rPr>
      <w:rFonts w:ascii="Garamond" w:eastAsia="Garamond" w:hAnsi="Garamond" w:cs="Garamond"/>
      <w:sz w:val="20"/>
      <w:szCs w:val="20"/>
      <w:lang w:val="ru-RU"/>
    </w:rPr>
  </w:style>
  <w:style w:type="character" w:customStyle="1" w:styleId="affffb">
    <w:name w:val="Верхній колонтитул Знак"/>
    <w:rPr>
      <w:rFonts w:ascii="Garamond" w:eastAsia="Garamond" w:hAnsi="Garamond" w:cs="Garamond"/>
      <w:sz w:val="24"/>
      <w:szCs w:val="24"/>
    </w:rPr>
  </w:style>
  <w:style w:type="character" w:customStyle="1" w:styleId="affffc">
    <w:name w:val="Нижній колонтитул Знак"/>
    <w:rPr>
      <w:rFonts w:ascii="Garamond" w:eastAsia="Garamond" w:hAnsi="Garamond" w:cs="Garamond"/>
      <w:sz w:val="24"/>
      <w:szCs w:val="24"/>
      <w:lang w:val="ru-RU"/>
    </w:rPr>
  </w:style>
  <w:style w:type="character" w:customStyle="1" w:styleId="affffd">
    <w:name w:val="Основний текст Знак"/>
    <w:rPr>
      <w:rFonts w:ascii="Garamond" w:eastAsia="Garamond" w:hAnsi="Garamond" w:cs="Garamond"/>
      <w:b/>
      <w:bCs/>
      <w:sz w:val="28"/>
      <w:szCs w:val="28"/>
    </w:rPr>
  </w:style>
  <w:style w:type="character" w:customStyle="1" w:styleId="affffe">
    <w:name w:val="Основний текст з відступом Знак"/>
    <w:rPr>
      <w:rFonts w:ascii="Garamond" w:eastAsia="Garamond" w:hAnsi="Garamond" w:cs="Garamond"/>
      <w:sz w:val="28"/>
      <w:szCs w:val="24"/>
    </w:rPr>
  </w:style>
  <w:style w:type="character" w:customStyle="1" w:styleId="afffff">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0">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1">
    <w:name w:val="Символи виноски"/>
    <w:rPr>
      <w:vertAlign w:val="superscript"/>
    </w:rPr>
  </w:style>
  <w:style w:type="character" w:customStyle="1" w:styleId="afffff2">
    <w:name w:val="Стиль"/>
    <w:rPr>
      <w:rFonts w:ascii="Garamond" w:hAnsi="Garamond" w:cs="Garamond"/>
      <w:sz w:val="20"/>
      <w:vertAlign w:val="superscript"/>
    </w:rPr>
  </w:style>
  <w:style w:type="character" w:customStyle="1" w:styleId="afffff3">
    <w:name w:val="текст виноски Знак"/>
  </w:style>
  <w:style w:type="character" w:customStyle="1" w:styleId="afffff4">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5">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6">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7">
    <w:name w:val="Прощание Знак"/>
    <w:link w:val="afffff8"/>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9">
    <w:name w:val="Вподбор подзаголовок"/>
    <w:rPr>
      <w:rFonts w:ascii="Garamond" w:hAnsi="Garamond" w:cs="Garamond"/>
      <w:b/>
      <w:sz w:val="28"/>
      <w:lang w:val="uk-UA"/>
    </w:rPr>
  </w:style>
  <w:style w:type="character" w:customStyle="1" w:styleId="afffffa">
    <w:name w:val="Таблица знак Знак Знак"/>
    <w:rPr>
      <w:sz w:val="26"/>
      <w:szCs w:val="26"/>
    </w:rPr>
  </w:style>
  <w:style w:type="character" w:customStyle="1" w:styleId="afffffb">
    <w:name w:val="Рисунок Знак Знак"/>
    <w:rPr>
      <w:sz w:val="24"/>
      <w:szCs w:val="24"/>
    </w:rPr>
  </w:style>
  <w:style w:type="character" w:customStyle="1" w:styleId="afffffc">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d">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e">
    <w:name w:val="Пример (символ)"/>
    <w:rPr>
      <w:rFonts w:ascii="Mincho" w:hAnsi="Mincho" w:cs="Mincho"/>
      <w:sz w:val="26"/>
    </w:rPr>
  </w:style>
  <w:style w:type="character" w:customStyle="1" w:styleId="affffff">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0">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uiPriority w:val="99"/>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1">
    <w:name w:val="Цитація Знак"/>
    <w:rPr>
      <w:i/>
      <w:iCs/>
      <w:sz w:val="24"/>
      <w:szCs w:val="24"/>
      <w:lang w:val="uk-UA"/>
    </w:rPr>
  </w:style>
  <w:style w:type="character" w:customStyle="1" w:styleId="affffff2">
    <w:name w:val="Насичена цитата Знак"/>
    <w:rPr>
      <w:b/>
      <w:bCs/>
      <w:i/>
      <w:iCs/>
      <w:sz w:val="24"/>
      <w:szCs w:val="24"/>
      <w:lang w:val="uk-UA"/>
    </w:rPr>
  </w:style>
  <w:style w:type="character" w:customStyle="1" w:styleId="affffff3">
    <w:name w:val="Слабке виокремлення"/>
    <w:rPr>
      <w:i/>
      <w:iCs/>
    </w:rPr>
  </w:style>
  <w:style w:type="character" w:customStyle="1" w:styleId="affffff4">
    <w:name w:val="Сильне виокремлення"/>
    <w:rPr>
      <w:b/>
      <w:bCs/>
    </w:rPr>
  </w:style>
  <w:style w:type="character" w:customStyle="1" w:styleId="affffff5">
    <w:name w:val="Слабке посилання"/>
    <w:rPr>
      <w:smallCaps/>
    </w:rPr>
  </w:style>
  <w:style w:type="character" w:customStyle="1" w:styleId="affffff6">
    <w:name w:val="Сильне посилання"/>
    <w:rPr>
      <w:smallCaps/>
      <w:spacing w:val="5"/>
      <w:u w:val="single"/>
    </w:rPr>
  </w:style>
  <w:style w:type="character" w:customStyle="1" w:styleId="affffff7">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8">
    <w:name w:val="текст сноски Знак Знак"/>
    <w:rPr>
      <w:sz w:val="16"/>
      <w:lang w:val="ru-RU" w:eastAsia="ar-SA" w:bidi="ar-SA"/>
    </w:rPr>
  </w:style>
  <w:style w:type="character" w:customStyle="1" w:styleId="affffff9">
    <w:name w:val="Дата Знак"/>
    <w:link w:val="affffffa"/>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b">
    <w:name w:val="Приветствие Знак"/>
    <w:link w:val="affffffc"/>
    <w:rPr>
      <w:sz w:val="24"/>
    </w:rPr>
  </w:style>
  <w:style w:type="character" w:customStyle="1" w:styleId="affffffd">
    <w:name w:val="Шапка Знак"/>
    <w:link w:val="affffffe"/>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
    <w:name w:val="Сноска_"/>
    <w:link w:val="afffffff0"/>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1">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2">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3">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4">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5">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6">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7">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8">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9">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a">
    <w:name w:val="???????? ????? ??????"/>
    <w:rPr>
      <w:sz w:val="20"/>
      <w:szCs w:val="20"/>
    </w:rPr>
  </w:style>
  <w:style w:type="character" w:customStyle="1" w:styleId="1fb">
    <w:name w:val="???????? ????? ??????1"/>
    <w:rPr>
      <w:sz w:val="20"/>
      <w:szCs w:val="20"/>
    </w:rPr>
  </w:style>
  <w:style w:type="character" w:customStyle="1" w:styleId="afffffffb">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c">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d">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e">
    <w:name w:val="Обычный без проверки"/>
    <w:rPr>
      <w:i/>
      <w:sz w:val="24"/>
      <w:lang w:val="ru-RU"/>
    </w:rPr>
  </w:style>
  <w:style w:type="character" w:customStyle="1" w:styleId="affffffff">
    <w:name w:val="Текст макроса Знак"/>
    <w:link w:val="affffffff0"/>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1">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2">
    <w:name w:val="Маркеры списка"/>
    <w:rPr>
      <w:rFonts w:ascii="TimesET" w:eastAsia="TimesET" w:hAnsi="TimesET" w:cs="TimesET"/>
    </w:rPr>
  </w:style>
  <w:style w:type="paragraph" w:customStyle="1" w:styleId="affffffff3">
    <w:name w:val="Заголовок"/>
    <w:next w:val="affffffff4"/>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4">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3"/>
    <w:link w:val="1ff0"/>
    <w:pPr>
      <w:spacing w:after="120"/>
    </w:pPr>
    <w:rPr>
      <w:sz w:val="28"/>
    </w:rPr>
  </w:style>
  <w:style w:type="paragraph" w:styleId="affffffff5">
    <w:name w:val="List"/>
    <w:basedOn w:val="af3"/>
    <w:pPr>
      <w:tabs>
        <w:tab w:val="left" w:pos="644"/>
      </w:tabs>
      <w:spacing w:before="60" w:after="60"/>
      <w:ind w:left="624" w:hanging="340"/>
    </w:pPr>
    <w:rPr>
      <w:sz w:val="26"/>
    </w:rPr>
  </w:style>
  <w:style w:type="paragraph" w:customStyle="1" w:styleId="2fe">
    <w:name w:val="Название2"/>
    <w:basedOn w:val="af3"/>
    <w:pPr>
      <w:suppressLineNumbers/>
      <w:spacing w:before="120" w:after="120"/>
    </w:pPr>
    <w:rPr>
      <w:rFonts w:cs="Times New Roman CYR"/>
      <w:i/>
      <w:iCs/>
    </w:rPr>
  </w:style>
  <w:style w:type="paragraph" w:customStyle="1" w:styleId="2ff">
    <w:name w:val="Указатель2"/>
    <w:basedOn w:val="af3"/>
    <w:pPr>
      <w:suppressLineNumbers/>
    </w:pPr>
    <w:rPr>
      <w:rFonts w:cs="Times New Roman CYR"/>
    </w:rPr>
  </w:style>
  <w:style w:type="paragraph" w:styleId="1ff1">
    <w:name w:val="toc 1"/>
    <w:aliases w:val="Дисс. Оглавление 1, 1,Стиль таб"/>
    <w:basedOn w:val="af3"/>
    <w:next w:val="af3"/>
    <w:qFormat/>
    <w:pPr>
      <w:tabs>
        <w:tab w:val="left" w:pos="960"/>
        <w:tab w:val="left" w:pos="1276"/>
        <w:tab w:val="right" w:leader="dot" w:pos="9639"/>
      </w:tabs>
      <w:spacing w:before="120" w:after="120"/>
    </w:pPr>
    <w:rPr>
      <w:b/>
      <w:caps/>
      <w:szCs w:val="20"/>
    </w:rPr>
  </w:style>
  <w:style w:type="paragraph" w:styleId="affffffff6">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3"/>
    <w:uiPriority w:val="99"/>
    <w:pPr>
      <w:spacing w:line="240" w:lineRule="atLeast"/>
      <w:jc w:val="both"/>
    </w:pPr>
  </w:style>
  <w:style w:type="paragraph" w:styleId="affffffff7">
    <w:name w:val="header"/>
    <w:aliases w:val=" Знак2,Знак5"/>
    <w:basedOn w:val="af3"/>
    <w:pPr>
      <w:tabs>
        <w:tab w:val="center" w:pos="4677"/>
        <w:tab w:val="right" w:pos="9355"/>
      </w:tabs>
      <w:spacing w:line="240" w:lineRule="atLeast"/>
      <w:ind w:firstLine="700"/>
      <w:jc w:val="both"/>
    </w:pPr>
    <w:rPr>
      <w:sz w:val="28"/>
    </w:rPr>
  </w:style>
  <w:style w:type="paragraph" w:customStyle="1" w:styleId="1ff2">
    <w:name w:val="Стиль 1 Знак Знак"/>
    <w:basedOn w:val="af3"/>
    <w:next w:val="af3"/>
    <w:pPr>
      <w:shd w:val="clear" w:color="auto" w:fill="FFFFFF"/>
      <w:autoSpaceDE w:val="0"/>
      <w:spacing w:line="360" w:lineRule="auto"/>
      <w:ind w:firstLine="709"/>
      <w:jc w:val="both"/>
    </w:pPr>
    <w:rPr>
      <w:sz w:val="28"/>
      <w:szCs w:val="20"/>
    </w:rPr>
  </w:style>
  <w:style w:type="paragraph" w:styleId="affffffff8">
    <w:name w:val="Title"/>
    <w:aliases w:val="Название подраздела"/>
    <w:basedOn w:val="af3"/>
    <w:next w:val="affffffff9"/>
    <w:link w:val="2ff0"/>
    <w:qFormat/>
    <w:pPr>
      <w:spacing w:line="360" w:lineRule="auto"/>
      <w:jc w:val="center"/>
    </w:pPr>
    <w:rPr>
      <w:caps/>
      <w:sz w:val="32"/>
      <w:szCs w:val="20"/>
    </w:rPr>
  </w:style>
  <w:style w:type="paragraph" w:styleId="affffffff9">
    <w:name w:val="Subtitle"/>
    <w:basedOn w:val="af3"/>
    <w:next w:val="affffffff4"/>
    <w:qFormat/>
    <w:pPr>
      <w:widowControl w:val="0"/>
      <w:jc w:val="center"/>
    </w:pPr>
    <w:rPr>
      <w:rFonts w:ascii="OpenSymbol" w:hAnsi="OpenSymbol" w:cs="OpenSymbol"/>
      <w:b/>
      <w:sz w:val="20"/>
      <w:szCs w:val="20"/>
    </w:rPr>
  </w:style>
  <w:style w:type="paragraph" w:styleId="affffffffa">
    <w:name w:val="footer"/>
    <w:aliases w:val=" Знак14 Знак Знак"/>
    <w:basedOn w:val="af3"/>
    <w:link w:val="2ff1"/>
    <w:pPr>
      <w:tabs>
        <w:tab w:val="center" w:pos="4677"/>
        <w:tab w:val="right" w:pos="9355"/>
      </w:tabs>
    </w:pPr>
  </w:style>
  <w:style w:type="paragraph" w:styleId="affffffffb">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Знак6"/>
    <w:basedOn w:val="af3"/>
    <w:link w:val="3f2"/>
    <w:pPr>
      <w:spacing w:after="120"/>
      <w:ind w:left="283"/>
    </w:pPr>
    <w:rPr>
      <w:sz w:val="28"/>
    </w:rPr>
  </w:style>
  <w:style w:type="paragraph" w:customStyle="1" w:styleId="230">
    <w:name w:val="Основной текст 23"/>
    <w:basedOn w:val="af3"/>
    <w:pPr>
      <w:spacing w:after="120" w:line="480" w:lineRule="auto"/>
    </w:pPr>
  </w:style>
  <w:style w:type="paragraph" w:customStyle="1" w:styleId="321">
    <w:name w:val="Основной текст 32"/>
    <w:basedOn w:val="af3"/>
    <w:pPr>
      <w:spacing w:after="120"/>
    </w:pPr>
    <w:rPr>
      <w:sz w:val="16"/>
      <w:szCs w:val="16"/>
    </w:rPr>
  </w:style>
  <w:style w:type="paragraph" w:customStyle="1" w:styleId="affffffffc">
    <w:name w:val="Автор"/>
    <w:basedOn w:val="af3"/>
    <w:next w:val="1"/>
    <w:pPr>
      <w:widowControl w:val="0"/>
      <w:spacing w:after="120" w:line="360" w:lineRule="auto"/>
      <w:ind w:firstLine="567"/>
      <w:jc w:val="right"/>
    </w:pPr>
    <w:rPr>
      <w:sz w:val="28"/>
      <w:szCs w:val="20"/>
    </w:rPr>
  </w:style>
  <w:style w:type="paragraph" w:customStyle="1" w:styleId="Name">
    <w:name w:val="Name"/>
    <w:basedOn w:val="af3"/>
    <w:next w:val="affffffffc"/>
    <w:pPr>
      <w:widowControl w:val="0"/>
      <w:spacing w:line="360" w:lineRule="auto"/>
    </w:pPr>
    <w:rPr>
      <w:sz w:val="18"/>
      <w:szCs w:val="20"/>
      <w:lang w:val="en-US"/>
    </w:rPr>
  </w:style>
  <w:style w:type="paragraph" w:customStyle="1" w:styleId="affffffffd">
    <w:name w:val="ЭлАдрес"/>
    <w:basedOn w:val="af3"/>
    <w:next w:val="af3"/>
    <w:pPr>
      <w:widowControl w:val="0"/>
      <w:spacing w:after="120" w:line="360" w:lineRule="auto"/>
      <w:jc w:val="right"/>
    </w:pPr>
    <w:rPr>
      <w:sz w:val="20"/>
      <w:szCs w:val="20"/>
      <w:lang w:val="en-GB"/>
    </w:rPr>
  </w:style>
  <w:style w:type="paragraph" w:customStyle="1" w:styleId="250">
    <w:name w:val="Основной текст с отступом 25"/>
    <w:basedOn w:val="af3"/>
    <w:pPr>
      <w:widowControl w:val="0"/>
      <w:spacing w:line="360" w:lineRule="auto"/>
      <w:ind w:right="105" w:firstLine="660"/>
      <w:jc w:val="both"/>
    </w:pPr>
    <w:rPr>
      <w:sz w:val="28"/>
      <w:szCs w:val="20"/>
    </w:rPr>
  </w:style>
  <w:style w:type="paragraph" w:customStyle="1" w:styleId="3f3">
    <w:name w:val="Цитата3"/>
    <w:basedOn w:val="af3"/>
    <w:pPr>
      <w:widowControl w:val="0"/>
      <w:spacing w:line="360" w:lineRule="auto"/>
      <w:ind w:left="567" w:right="567"/>
      <w:jc w:val="center"/>
    </w:pPr>
    <w:rPr>
      <w:sz w:val="28"/>
      <w:szCs w:val="20"/>
    </w:rPr>
  </w:style>
  <w:style w:type="paragraph" w:customStyle="1" w:styleId="341">
    <w:name w:val="Основной текст с отступом 34"/>
    <w:basedOn w:val="af3"/>
    <w:pPr>
      <w:widowControl w:val="0"/>
      <w:spacing w:line="360" w:lineRule="auto"/>
      <w:ind w:firstLine="567"/>
      <w:jc w:val="both"/>
    </w:pPr>
    <w:rPr>
      <w:szCs w:val="20"/>
    </w:rPr>
  </w:style>
  <w:style w:type="paragraph" w:customStyle="1" w:styleId="affffffffe">
    <w:name w:val="Название таблицы"/>
    <w:basedOn w:val="affffffffb"/>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3"/>
    <w:pPr>
      <w:widowControl w:val="0"/>
      <w:spacing w:line="360" w:lineRule="auto"/>
      <w:jc w:val="both"/>
    </w:pPr>
    <w:rPr>
      <w:szCs w:val="20"/>
      <w:lang w:val="en-US"/>
    </w:rPr>
  </w:style>
  <w:style w:type="paragraph" w:customStyle="1" w:styleId="-2">
    <w:name w:val="-Текст2"/>
    <w:basedOn w:val="af3"/>
    <w:pPr>
      <w:widowControl w:val="0"/>
      <w:spacing w:line="360" w:lineRule="auto"/>
      <w:ind w:firstLine="601"/>
      <w:jc w:val="both"/>
    </w:pPr>
    <w:rPr>
      <w:szCs w:val="20"/>
      <w:lang w:val="en-US"/>
    </w:rPr>
  </w:style>
  <w:style w:type="paragraph" w:customStyle="1" w:styleId="afffffffff">
    <w:name w:val="Стандарт"/>
    <w:basedOn w:val="af3"/>
    <w:uiPriority w:val="99"/>
    <w:pPr>
      <w:spacing w:line="312" w:lineRule="auto"/>
      <w:ind w:firstLine="720"/>
      <w:jc w:val="both"/>
    </w:pPr>
    <w:rPr>
      <w:sz w:val="26"/>
      <w:szCs w:val="20"/>
    </w:rPr>
  </w:style>
  <w:style w:type="paragraph" w:customStyle="1" w:styleId="2ff2">
    <w:name w:val="Название объекта2"/>
    <w:basedOn w:val="af3"/>
    <w:next w:val="af3"/>
    <w:pPr>
      <w:widowControl w:val="0"/>
      <w:jc w:val="right"/>
    </w:pPr>
    <w:rPr>
      <w:b/>
      <w:szCs w:val="20"/>
    </w:rPr>
  </w:style>
  <w:style w:type="paragraph" w:customStyle="1" w:styleId="afffffffff0">
    <w:name w:val="Монография"/>
    <w:basedOn w:val="affffffff4"/>
    <w:pPr>
      <w:widowControl w:val="0"/>
      <w:spacing w:after="0" w:line="360" w:lineRule="auto"/>
      <w:ind w:firstLine="720"/>
      <w:jc w:val="both"/>
    </w:pPr>
    <w:rPr>
      <w:sz w:val="24"/>
      <w:szCs w:val="20"/>
    </w:rPr>
  </w:style>
  <w:style w:type="paragraph" w:customStyle="1" w:styleId="xl28">
    <w:name w:val="xl28"/>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3"/>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3"/>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3"/>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3"/>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3"/>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3"/>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3"/>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3"/>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3"/>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3"/>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3"/>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3"/>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3"/>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3"/>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3"/>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3"/>
    <w:pPr>
      <w:pBdr>
        <w:top w:val="double" w:sz="1" w:space="0" w:color="000000"/>
        <w:left w:val="single" w:sz="4" w:space="0" w:color="000000"/>
        <w:right w:val="single" w:sz="4" w:space="0" w:color="000000"/>
      </w:pBdr>
      <w:spacing w:before="280" w:after="280"/>
      <w:jc w:val="center"/>
      <w:textAlignment w:val="center"/>
    </w:pPr>
  </w:style>
  <w:style w:type="paragraph" w:styleId="afffffffff1">
    <w:name w:val="Normal (Web)"/>
    <w:aliases w:val="Обычный (Web)1,Обычный (Web)11"/>
    <w:basedOn w:val="af3"/>
    <w:pPr>
      <w:spacing w:before="280" w:after="280"/>
    </w:pPr>
    <w:rPr>
      <w:color w:val="000000"/>
    </w:rPr>
  </w:style>
  <w:style w:type="paragraph" w:customStyle="1" w:styleId="rvps698610">
    <w:name w:val="rvps698610"/>
    <w:basedOn w:val="af3"/>
    <w:pPr>
      <w:spacing w:after="100"/>
      <w:ind w:right="200"/>
    </w:pPr>
  </w:style>
  <w:style w:type="paragraph" w:styleId="3f4">
    <w:name w:val="toc 3"/>
    <w:basedOn w:val="af3"/>
    <w:next w:val="af3"/>
    <w:link w:val="3f5"/>
    <w:pPr>
      <w:widowControl w:val="0"/>
      <w:tabs>
        <w:tab w:val="right" w:leader="dot" w:pos="9061"/>
      </w:tabs>
      <w:spacing w:line="360" w:lineRule="auto"/>
      <w:ind w:left="278" w:firstLine="567"/>
    </w:pPr>
    <w:rPr>
      <w:sz w:val="28"/>
      <w:szCs w:val="20"/>
    </w:rPr>
  </w:style>
  <w:style w:type="paragraph" w:styleId="2ff3">
    <w:name w:val="toc 2"/>
    <w:basedOn w:val="af3"/>
    <w:next w:val="af3"/>
    <w:qFormat/>
    <w:pPr>
      <w:widowControl w:val="0"/>
      <w:tabs>
        <w:tab w:val="right" w:leader="dot" w:pos="9072"/>
      </w:tabs>
      <w:spacing w:before="40" w:after="40"/>
      <w:ind w:left="278" w:right="567" w:firstLine="6"/>
    </w:pPr>
    <w:rPr>
      <w:sz w:val="28"/>
      <w:szCs w:val="20"/>
    </w:rPr>
  </w:style>
  <w:style w:type="paragraph" w:customStyle="1" w:styleId="2ff4">
    <w:name w:val="Текст2"/>
    <w:basedOn w:val="af3"/>
    <w:rPr>
      <w:rFonts w:ascii="ISOCPEUR" w:hAnsi="ISOCPEUR" w:cs="ISOCPEUR"/>
      <w:sz w:val="20"/>
      <w:szCs w:val="20"/>
    </w:rPr>
  </w:style>
  <w:style w:type="paragraph" w:customStyle="1" w:styleId="1ff4">
    <w:name w:val="Стиль1"/>
    <w:basedOn w:val="af3"/>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3"/>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3"/>
    <w:pPr>
      <w:overflowPunct w:val="0"/>
      <w:autoSpaceDE w:val="0"/>
      <w:jc w:val="center"/>
      <w:textAlignment w:val="baseline"/>
    </w:pPr>
    <w:rPr>
      <w:rFonts w:ascii="OpenSymbol" w:hAnsi="OpenSymbol" w:cs="OpenSymbol"/>
      <w:b/>
      <w:sz w:val="16"/>
      <w:szCs w:val="16"/>
    </w:rPr>
  </w:style>
  <w:style w:type="paragraph" w:customStyle="1" w:styleId="TabZag">
    <w:name w:val="Tab Zag"/>
    <w:basedOn w:val="af3"/>
    <w:pPr>
      <w:overflowPunct w:val="0"/>
      <w:autoSpaceDE w:val="0"/>
      <w:spacing w:before="120" w:after="120"/>
      <w:jc w:val="center"/>
      <w:textAlignment w:val="baseline"/>
    </w:pPr>
    <w:rPr>
      <w:rFonts w:ascii="OpenSymbol" w:hAnsi="OpenSymbol" w:cs="OpenSymbol"/>
      <w:b/>
      <w:caps/>
      <w:sz w:val="18"/>
      <w:szCs w:val="18"/>
    </w:rPr>
  </w:style>
  <w:style w:type="paragraph" w:styleId="afffffffff2">
    <w:name w:val="TOC Heading"/>
    <w:basedOn w:val="1"/>
    <w:next w:val="af3"/>
    <w:qFormat/>
    <w:pPr>
      <w:widowControl w:val="0"/>
      <w:numPr>
        <w:numId w:val="0"/>
      </w:numPr>
      <w:spacing w:line="360" w:lineRule="auto"/>
      <w:ind w:firstLine="567"/>
      <w:jc w:val="both"/>
    </w:pPr>
  </w:style>
  <w:style w:type="paragraph" w:customStyle="1" w:styleId="2ff5">
    <w:name w:val="Схема документа2"/>
    <w:basedOn w:val="af3"/>
    <w:pPr>
      <w:widowControl w:val="0"/>
      <w:spacing w:line="360" w:lineRule="auto"/>
      <w:ind w:firstLine="567"/>
      <w:jc w:val="both"/>
    </w:pPr>
    <w:rPr>
      <w:rFonts w:ascii="Helvetica" w:hAnsi="Helvetica" w:cs="Helvetica"/>
      <w:sz w:val="16"/>
      <w:szCs w:val="16"/>
    </w:rPr>
  </w:style>
  <w:style w:type="paragraph" w:styleId="afffffffff3">
    <w:name w:val="endnote text"/>
    <w:basedOn w:val="af3"/>
    <w:pPr>
      <w:widowControl w:val="0"/>
      <w:spacing w:line="360" w:lineRule="auto"/>
      <w:ind w:firstLine="567"/>
      <w:jc w:val="both"/>
    </w:pPr>
    <w:rPr>
      <w:sz w:val="20"/>
      <w:szCs w:val="20"/>
    </w:rPr>
  </w:style>
  <w:style w:type="paragraph" w:customStyle="1" w:styleId="font5">
    <w:name w:val="font5"/>
    <w:basedOn w:val="af3"/>
    <w:pPr>
      <w:spacing w:before="280" w:after="280"/>
    </w:pPr>
    <w:rPr>
      <w:sz w:val="28"/>
      <w:szCs w:val="28"/>
    </w:rPr>
  </w:style>
  <w:style w:type="paragraph" w:customStyle="1" w:styleId="font6">
    <w:name w:val="font6"/>
    <w:basedOn w:val="af3"/>
    <w:pPr>
      <w:spacing w:before="280" w:after="280"/>
    </w:pPr>
    <w:rPr>
      <w:b/>
      <w:bCs/>
      <w:sz w:val="28"/>
      <w:szCs w:val="28"/>
    </w:rPr>
  </w:style>
  <w:style w:type="paragraph" w:customStyle="1" w:styleId="font7">
    <w:name w:val="font7"/>
    <w:basedOn w:val="af3"/>
    <w:pPr>
      <w:spacing w:before="280" w:after="280"/>
    </w:pPr>
    <w:rPr>
      <w:color w:val="333333"/>
      <w:sz w:val="28"/>
      <w:szCs w:val="28"/>
    </w:rPr>
  </w:style>
  <w:style w:type="paragraph" w:customStyle="1" w:styleId="font8">
    <w:name w:val="font8"/>
    <w:basedOn w:val="af3"/>
    <w:pPr>
      <w:spacing w:before="280" w:after="280"/>
    </w:pPr>
    <w:rPr>
      <w:color w:val="000000"/>
      <w:sz w:val="28"/>
      <w:szCs w:val="28"/>
    </w:rPr>
  </w:style>
  <w:style w:type="paragraph" w:customStyle="1" w:styleId="xl65">
    <w:name w:val="xl65"/>
    <w:basedOn w:val="af3"/>
    <w:pPr>
      <w:spacing w:before="280" w:after="280"/>
      <w:jc w:val="both"/>
    </w:pPr>
    <w:rPr>
      <w:b/>
      <w:bCs/>
      <w:sz w:val="28"/>
      <w:szCs w:val="28"/>
    </w:rPr>
  </w:style>
  <w:style w:type="paragraph" w:customStyle="1" w:styleId="xl66">
    <w:name w:val="xl66"/>
    <w:basedOn w:val="af3"/>
    <w:pPr>
      <w:spacing w:before="280" w:after="280"/>
      <w:jc w:val="both"/>
    </w:pPr>
    <w:rPr>
      <w:sz w:val="28"/>
      <w:szCs w:val="28"/>
    </w:rPr>
  </w:style>
  <w:style w:type="paragraph" w:customStyle="1" w:styleId="xl67">
    <w:name w:val="xl67"/>
    <w:basedOn w:val="af3"/>
    <w:pPr>
      <w:spacing w:before="280" w:after="280"/>
    </w:pPr>
    <w:rPr>
      <w:b/>
      <w:bCs/>
      <w:color w:val="000000"/>
      <w:sz w:val="28"/>
      <w:szCs w:val="28"/>
    </w:rPr>
  </w:style>
  <w:style w:type="paragraph" w:customStyle="1" w:styleId="xl68">
    <w:name w:val="xl68"/>
    <w:basedOn w:val="af3"/>
    <w:pPr>
      <w:spacing w:before="280" w:after="280"/>
      <w:jc w:val="both"/>
    </w:pPr>
    <w:rPr>
      <w:b/>
      <w:bCs/>
      <w:color w:val="000000"/>
      <w:sz w:val="28"/>
      <w:szCs w:val="28"/>
    </w:rPr>
  </w:style>
  <w:style w:type="paragraph" w:customStyle="1" w:styleId="xl69">
    <w:name w:val="xl69"/>
    <w:basedOn w:val="af3"/>
    <w:pPr>
      <w:spacing w:before="280" w:after="280"/>
      <w:jc w:val="both"/>
    </w:pPr>
    <w:rPr>
      <w:color w:val="333333"/>
      <w:sz w:val="28"/>
      <w:szCs w:val="28"/>
    </w:rPr>
  </w:style>
  <w:style w:type="paragraph" w:customStyle="1" w:styleId="xl70">
    <w:name w:val="xl70"/>
    <w:basedOn w:val="af3"/>
    <w:pPr>
      <w:spacing w:before="280" w:after="280"/>
      <w:jc w:val="both"/>
    </w:pPr>
    <w:rPr>
      <w:b/>
      <w:bCs/>
      <w:color w:val="333333"/>
      <w:sz w:val="28"/>
      <w:szCs w:val="28"/>
    </w:rPr>
  </w:style>
  <w:style w:type="paragraph" w:customStyle="1" w:styleId="xl71">
    <w:name w:val="xl71"/>
    <w:basedOn w:val="af3"/>
    <w:pPr>
      <w:spacing w:before="280" w:after="280"/>
    </w:pPr>
    <w:rPr>
      <w:sz w:val="28"/>
      <w:szCs w:val="28"/>
    </w:rPr>
  </w:style>
  <w:style w:type="paragraph" w:customStyle="1" w:styleId="xl72">
    <w:name w:val="xl72"/>
    <w:basedOn w:val="af3"/>
    <w:pPr>
      <w:spacing w:before="280" w:after="280"/>
      <w:jc w:val="both"/>
    </w:pPr>
    <w:rPr>
      <w:sz w:val="28"/>
      <w:szCs w:val="28"/>
    </w:rPr>
  </w:style>
  <w:style w:type="paragraph" w:styleId="afffffffff4">
    <w:name w:val="Balloon Text"/>
    <w:aliases w:val=" Знак1"/>
    <w:basedOn w:val="af3"/>
    <w:pPr>
      <w:widowControl w:val="0"/>
      <w:ind w:firstLine="567"/>
      <w:jc w:val="both"/>
    </w:pPr>
    <w:rPr>
      <w:rFonts w:ascii="Helvetica" w:hAnsi="Helvetica" w:cs="Helvetica"/>
      <w:sz w:val="16"/>
      <w:szCs w:val="16"/>
    </w:rPr>
  </w:style>
  <w:style w:type="paragraph" w:styleId="afffffffff5">
    <w:name w:val="Bibliography"/>
    <w:basedOn w:val="af3"/>
    <w:next w:val="af3"/>
    <w:pPr>
      <w:widowControl w:val="0"/>
      <w:spacing w:line="360" w:lineRule="auto"/>
      <w:ind w:firstLine="567"/>
      <w:jc w:val="both"/>
    </w:pPr>
    <w:rPr>
      <w:sz w:val="28"/>
      <w:szCs w:val="20"/>
    </w:rPr>
  </w:style>
  <w:style w:type="paragraph" w:styleId="afffffffff6">
    <w:name w:val="List Paragraph"/>
    <w:basedOn w:val="af3"/>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3"/>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3"/>
    <w:pPr>
      <w:spacing w:before="280" w:after="280"/>
    </w:pPr>
    <w:rPr>
      <w:i/>
      <w:iCs/>
      <w:sz w:val="28"/>
      <w:szCs w:val="28"/>
    </w:rPr>
  </w:style>
  <w:style w:type="paragraph" w:customStyle="1" w:styleId="font10">
    <w:name w:val="font10"/>
    <w:basedOn w:val="af3"/>
    <w:pPr>
      <w:spacing w:before="280" w:after="280"/>
    </w:pPr>
    <w:rPr>
      <w:b/>
      <w:bCs/>
      <w:i/>
      <w:iCs/>
      <w:sz w:val="28"/>
      <w:szCs w:val="28"/>
    </w:rPr>
  </w:style>
  <w:style w:type="paragraph" w:customStyle="1" w:styleId="font11">
    <w:name w:val="font11"/>
    <w:basedOn w:val="af3"/>
    <w:pPr>
      <w:spacing w:before="280" w:after="280"/>
    </w:pPr>
    <w:rPr>
      <w:i/>
      <w:iCs/>
      <w:color w:val="000000"/>
      <w:sz w:val="28"/>
      <w:szCs w:val="28"/>
    </w:rPr>
  </w:style>
  <w:style w:type="paragraph" w:customStyle="1" w:styleId="font12">
    <w:name w:val="font12"/>
    <w:basedOn w:val="af3"/>
    <w:pPr>
      <w:spacing w:before="280" w:after="280"/>
    </w:pPr>
    <w:rPr>
      <w:b/>
      <w:bCs/>
      <w:i/>
      <w:iCs/>
      <w:color w:val="000000"/>
      <w:sz w:val="28"/>
      <w:szCs w:val="28"/>
    </w:rPr>
  </w:style>
  <w:style w:type="paragraph" w:customStyle="1" w:styleId="xl63">
    <w:name w:val="xl63"/>
    <w:basedOn w:val="af3"/>
    <w:pPr>
      <w:spacing w:before="280" w:after="280"/>
      <w:jc w:val="both"/>
    </w:pPr>
    <w:rPr>
      <w:b/>
      <w:bCs/>
      <w:sz w:val="28"/>
      <w:szCs w:val="28"/>
    </w:rPr>
  </w:style>
  <w:style w:type="paragraph" w:customStyle="1" w:styleId="xl64">
    <w:name w:val="xl64"/>
    <w:basedOn w:val="af3"/>
    <w:pPr>
      <w:spacing w:before="280" w:after="280"/>
      <w:jc w:val="both"/>
    </w:pPr>
    <w:rPr>
      <w:sz w:val="28"/>
      <w:szCs w:val="28"/>
    </w:rPr>
  </w:style>
  <w:style w:type="paragraph" w:customStyle="1" w:styleId="xl73">
    <w:name w:val="xl73"/>
    <w:basedOn w:val="af3"/>
    <w:pPr>
      <w:spacing w:before="280" w:after="280"/>
    </w:pPr>
    <w:rPr>
      <w:i/>
      <w:iCs/>
      <w:sz w:val="28"/>
      <w:szCs w:val="28"/>
    </w:rPr>
  </w:style>
  <w:style w:type="paragraph" w:customStyle="1" w:styleId="xl74">
    <w:name w:val="xl74"/>
    <w:basedOn w:val="af3"/>
    <w:pPr>
      <w:spacing w:before="280" w:after="280"/>
      <w:jc w:val="both"/>
    </w:pPr>
    <w:rPr>
      <w:b/>
      <w:bCs/>
      <w:i/>
      <w:iCs/>
      <w:sz w:val="28"/>
      <w:szCs w:val="28"/>
    </w:rPr>
  </w:style>
  <w:style w:type="paragraph" w:customStyle="1" w:styleId="xl75">
    <w:name w:val="xl75"/>
    <w:basedOn w:val="af3"/>
    <w:pPr>
      <w:spacing w:before="280" w:after="280"/>
      <w:jc w:val="both"/>
    </w:pPr>
    <w:rPr>
      <w:i/>
      <w:iCs/>
      <w:sz w:val="28"/>
      <w:szCs w:val="28"/>
    </w:rPr>
  </w:style>
  <w:style w:type="paragraph" w:customStyle="1" w:styleId="xl76">
    <w:name w:val="xl76"/>
    <w:basedOn w:val="af3"/>
    <w:pPr>
      <w:spacing w:before="280" w:after="280"/>
    </w:pPr>
    <w:rPr>
      <w:b/>
      <w:bCs/>
      <w:color w:val="000000"/>
      <w:sz w:val="28"/>
      <w:szCs w:val="28"/>
    </w:rPr>
  </w:style>
  <w:style w:type="paragraph" w:customStyle="1" w:styleId="BodyText21">
    <w:name w:val="Body Text 21"/>
    <w:basedOn w:val="af3"/>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3"/>
    <w:rPr>
      <w:sz w:val="20"/>
      <w:szCs w:val="20"/>
    </w:rPr>
  </w:style>
  <w:style w:type="paragraph" w:styleId="afffffffff7">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9">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3"/>
    <w:pPr>
      <w:spacing w:after="120"/>
      <w:ind w:left="849"/>
    </w:pPr>
    <w:rPr>
      <w:sz w:val="20"/>
      <w:szCs w:val="20"/>
    </w:rPr>
  </w:style>
  <w:style w:type="paragraph" w:customStyle="1" w:styleId="afffffffffb">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3"/>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3"/>
    <w:pPr>
      <w:ind w:firstLine="600"/>
      <w:jc w:val="both"/>
    </w:pPr>
  </w:style>
  <w:style w:type="paragraph" w:customStyle="1" w:styleId="afffffffffc">
    <w:name w:val="Знак Знак Знак Знак Знак Знак"/>
    <w:basedOn w:val="af3"/>
    <w:rPr>
      <w:rFonts w:ascii="MS Reference Specialty" w:hAnsi="MS Reference Specialty" w:cs="MS Reference Specialty"/>
      <w:sz w:val="20"/>
      <w:szCs w:val="20"/>
      <w:lang w:val="en-US"/>
    </w:rPr>
  </w:style>
  <w:style w:type="paragraph" w:customStyle="1" w:styleId="MainStyle">
    <w:name w:val="MainStyle"/>
    <w:basedOn w:val="af3"/>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3"/>
    <w:pPr>
      <w:spacing w:line="360" w:lineRule="auto"/>
      <w:jc w:val="center"/>
    </w:pPr>
    <w:rPr>
      <w:caps/>
      <w:sz w:val="28"/>
      <w:szCs w:val="20"/>
    </w:rPr>
  </w:style>
  <w:style w:type="paragraph" w:customStyle="1" w:styleId="afffffffffd">
    <w:name w:val="текст"/>
    <w:basedOn w:val="af3"/>
    <w:pPr>
      <w:spacing w:line="360" w:lineRule="auto"/>
      <w:ind w:firstLine="709"/>
      <w:jc w:val="both"/>
    </w:pPr>
    <w:rPr>
      <w:sz w:val="28"/>
      <w:szCs w:val="20"/>
    </w:rPr>
  </w:style>
  <w:style w:type="paragraph" w:customStyle="1" w:styleId="afffffffffe">
    <w:name w:val="ТаблицаСтроки"/>
    <w:basedOn w:val="af3"/>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e"/>
  </w:style>
  <w:style w:type="paragraph" w:customStyle="1" w:styleId="affffffffff">
    <w:name w:val="ОбычнАбзац"/>
    <w:basedOn w:val="af3"/>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e"/>
    <w:pPr>
      <w:ind w:left="284"/>
    </w:pPr>
    <w:rPr>
      <w:szCs w:val="20"/>
    </w:rPr>
  </w:style>
  <w:style w:type="paragraph" w:customStyle="1" w:styleId="affffffffff0">
    <w:name w:val="ТаблицаСодержание"/>
    <w:basedOn w:val="af3"/>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f0"/>
    <w:pPr>
      <w:jc w:val="both"/>
    </w:pPr>
    <w:rPr>
      <w:szCs w:val="20"/>
    </w:rPr>
  </w:style>
  <w:style w:type="paragraph" w:customStyle="1" w:styleId="affffffffff1">
    <w:name w:val="ТаблицаЗаголовок"/>
    <w:basedOn w:val="af3"/>
    <w:pPr>
      <w:keepNext/>
      <w:widowControl w:val="0"/>
      <w:shd w:val="clear" w:color="auto" w:fill="FFFFFF"/>
      <w:autoSpaceDE w:val="0"/>
      <w:spacing w:before="40" w:after="40"/>
      <w:jc w:val="center"/>
    </w:pPr>
    <w:rPr>
      <w:color w:val="000000"/>
      <w:sz w:val="26"/>
      <w:szCs w:val="26"/>
    </w:rPr>
  </w:style>
  <w:style w:type="paragraph" w:customStyle="1" w:styleId="affffffffff2">
    <w:name w:val="ТаблицаНазвание"/>
    <w:basedOn w:val="af3"/>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3">
    <w:name w:val="ТаблицаНомер"/>
    <w:basedOn w:val="af3"/>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4">
    <w:name w:val="ПодписьРис"/>
    <w:basedOn w:val="af3"/>
    <w:pPr>
      <w:widowControl w:val="0"/>
      <w:autoSpaceDE w:val="0"/>
      <w:spacing w:before="120" w:after="240" w:line="288" w:lineRule="auto"/>
      <w:jc w:val="center"/>
    </w:pPr>
    <w:rPr>
      <w:sz w:val="28"/>
      <w:szCs w:val="26"/>
    </w:rPr>
  </w:style>
  <w:style w:type="paragraph" w:customStyle="1" w:styleId="affffffffff5">
    <w:name w:val="ТекстНадписи"/>
    <w:basedOn w:val="af3"/>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3"/>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f1"/>
  </w:style>
  <w:style w:type="paragraph" w:customStyle="1" w:styleId="146">
    <w:name w:val="Стиль ТаблицаЗаголовок + 14 пт По ширине"/>
    <w:basedOn w:val="affffffffff1"/>
    <w:pPr>
      <w:jc w:val="both"/>
    </w:pPr>
    <w:rPr>
      <w:szCs w:val="20"/>
    </w:rPr>
  </w:style>
  <w:style w:type="paragraph" w:customStyle="1" w:styleId="affffffffff6">
    <w:name w:val="Знак"/>
    <w:basedOn w:val="af3"/>
    <w:rPr>
      <w:rFonts w:ascii="MS Reference Specialty" w:hAnsi="MS Reference Specialty" w:cs="MS Reference Specialty"/>
      <w:sz w:val="20"/>
      <w:szCs w:val="20"/>
      <w:lang w:val="en-US"/>
    </w:rPr>
  </w:style>
  <w:style w:type="paragraph" w:customStyle="1" w:styleId="312">
    <w:name w:val="Основной текст 31"/>
    <w:basedOn w:val="af3"/>
    <w:pPr>
      <w:jc w:val="both"/>
    </w:pPr>
    <w:rPr>
      <w:rFonts w:ascii="OpenSymbol" w:hAnsi="OpenSymbol" w:cs="OpenSymbol"/>
      <w:sz w:val="26"/>
      <w:szCs w:val="20"/>
    </w:rPr>
  </w:style>
  <w:style w:type="paragraph" w:customStyle="1" w:styleId="213">
    <w:name w:val="Основной текст 21"/>
    <w:basedOn w:val="af3"/>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3"/>
    <w:next w:val="af3"/>
    <w:pPr>
      <w:ind w:left="720"/>
    </w:pPr>
  </w:style>
  <w:style w:type="paragraph" w:customStyle="1" w:styleId="1ff8">
    <w:name w:val="Обычный отступ1"/>
    <w:basedOn w:val="af3"/>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1"/>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3"/>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3"/>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3"/>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3"/>
    <w:pPr>
      <w:spacing w:after="160" w:line="240" w:lineRule="exact"/>
    </w:pPr>
    <w:rPr>
      <w:sz w:val="28"/>
      <w:szCs w:val="28"/>
      <w:lang w:val="en-US"/>
    </w:rPr>
  </w:style>
  <w:style w:type="paragraph" w:styleId="affffffffff7">
    <w:name w:val="No Spacing"/>
    <w:qFormat/>
    <w:pPr>
      <w:suppressAutoHyphens/>
    </w:pPr>
    <w:rPr>
      <w:rFonts w:ascii="IzhTitl" w:eastAsia="Garamond" w:hAnsi="IzhTitl" w:cs="IzhTitl"/>
      <w:sz w:val="22"/>
      <w:szCs w:val="22"/>
      <w:lang w:eastAsia="ar-SA"/>
    </w:rPr>
  </w:style>
  <w:style w:type="paragraph" w:customStyle="1" w:styleId="affffffffff8">
    <w:name w:val="Знак Знак Знак Знак"/>
    <w:basedOn w:val="af3"/>
    <w:pPr>
      <w:pageBreakBefore/>
      <w:spacing w:after="160" w:line="360" w:lineRule="auto"/>
    </w:pPr>
    <w:rPr>
      <w:rFonts w:ascii="Mincho" w:hAnsi="Mincho" w:cs="Mincho"/>
      <w:sz w:val="28"/>
      <w:szCs w:val="28"/>
      <w:lang w:val="en-US"/>
    </w:rPr>
  </w:style>
  <w:style w:type="paragraph" w:customStyle="1" w:styleId="117">
    <w:name w:val="Абзац списка11"/>
    <w:basedOn w:val="af3"/>
    <w:pPr>
      <w:ind w:left="720"/>
    </w:pPr>
  </w:style>
  <w:style w:type="paragraph" w:customStyle="1" w:styleId="mb12">
    <w:name w:val="mb12"/>
    <w:basedOn w:val="af3"/>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3"/>
    <w:uiPriority w:val="99"/>
    <w:pPr>
      <w:widowControl w:val="0"/>
      <w:autoSpaceDE w:val="0"/>
      <w:jc w:val="both"/>
    </w:pPr>
    <w:rPr>
      <w:rFonts w:ascii="Helvetica" w:hAnsi="Helvetica" w:cs="Helvetica"/>
    </w:rPr>
  </w:style>
  <w:style w:type="paragraph" w:customStyle="1" w:styleId="1ffb">
    <w:name w:val="Знак Знак1 Знак"/>
    <w:basedOn w:val="af3"/>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3"/>
    <w:pPr>
      <w:spacing w:before="280" w:after="280"/>
    </w:pPr>
  </w:style>
  <w:style w:type="paragraph" w:customStyle="1" w:styleId="Style6">
    <w:name w:val="Style6"/>
    <w:basedOn w:val="af3"/>
    <w:pPr>
      <w:widowControl w:val="0"/>
      <w:autoSpaceDE w:val="0"/>
      <w:spacing w:line="173" w:lineRule="exact"/>
      <w:ind w:firstLine="6821"/>
    </w:pPr>
  </w:style>
  <w:style w:type="paragraph" w:customStyle="1" w:styleId="1ffc">
    <w:name w:val="Знак1 Знак Знак Знак"/>
    <w:basedOn w:val="af3"/>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3"/>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3"/>
    <w:pPr>
      <w:shd w:val="clear" w:color="auto" w:fill="FFFFFF"/>
      <w:spacing w:line="0" w:lineRule="atLeast"/>
    </w:pPr>
    <w:rPr>
      <w:sz w:val="20"/>
      <w:szCs w:val="20"/>
    </w:rPr>
  </w:style>
  <w:style w:type="paragraph" w:customStyle="1" w:styleId="85">
    <w:name w:val="Основной текст (8)"/>
    <w:basedOn w:val="af3"/>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3"/>
    <w:pPr>
      <w:shd w:val="clear" w:color="auto" w:fill="FFFFFF"/>
      <w:spacing w:line="0" w:lineRule="atLeast"/>
    </w:pPr>
    <w:rPr>
      <w:rFonts w:ascii="OpenSymbol" w:eastAsia="OpenSymbol" w:hAnsi="OpenSymbol" w:cs="OpenSymbol"/>
      <w:sz w:val="16"/>
      <w:szCs w:val="16"/>
    </w:rPr>
  </w:style>
  <w:style w:type="paragraph" w:customStyle="1" w:styleId="FR50">
    <w:name w:val="FR5"/>
    <w:uiPriority w:val="99"/>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3"/>
    <w:pPr>
      <w:spacing w:line="360" w:lineRule="auto"/>
      <w:ind w:firstLine="720"/>
      <w:jc w:val="both"/>
    </w:pPr>
    <w:rPr>
      <w:sz w:val="28"/>
    </w:rPr>
  </w:style>
  <w:style w:type="paragraph" w:customStyle="1" w:styleId="103">
    <w:name w:val="Стиль Рисунок + 10 пт Знак Знак"/>
    <w:basedOn w:val="af3"/>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3"/>
    <w:pPr>
      <w:keepNext/>
      <w:numPr>
        <w:numId w:val="19"/>
      </w:numPr>
      <w:spacing w:after="20"/>
      <w:jc w:val="right"/>
    </w:pPr>
    <w:rPr>
      <w:b/>
    </w:rPr>
  </w:style>
  <w:style w:type="paragraph" w:customStyle="1" w:styleId="distable">
    <w:name w:val="Стиль dis_table + По ширине"/>
    <w:basedOn w:val="af3"/>
    <w:rPr>
      <w:b/>
      <w:bCs/>
      <w:szCs w:val="20"/>
    </w:rPr>
  </w:style>
  <w:style w:type="paragraph" w:customStyle="1" w:styleId="104">
    <w:name w:val="Стиль Рисунок + 10 пт"/>
    <w:basedOn w:val="af3"/>
    <w:pPr>
      <w:tabs>
        <w:tab w:val="left" w:pos="964"/>
      </w:tabs>
      <w:spacing w:before="120"/>
      <w:ind w:left="360"/>
      <w:jc w:val="center"/>
    </w:pPr>
    <w:rPr>
      <w:rFonts w:ascii="OpenSymbol" w:hAnsi="OpenSymbol" w:cs="OpenSymbol"/>
      <w:b/>
      <w:color w:val="000000"/>
      <w:szCs w:val="22"/>
    </w:rPr>
  </w:style>
  <w:style w:type="paragraph" w:customStyle="1" w:styleId="af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a">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3"/>
    <w:pPr>
      <w:spacing w:before="280" w:after="115"/>
    </w:pPr>
    <w:rPr>
      <w:color w:val="000000"/>
      <w:sz w:val="20"/>
      <w:szCs w:val="20"/>
    </w:rPr>
  </w:style>
  <w:style w:type="paragraph" w:customStyle="1" w:styleId="Style3">
    <w:name w:val="Style3"/>
    <w:basedOn w:val="af3"/>
    <w:uiPriority w:val="99"/>
    <w:pPr>
      <w:widowControl w:val="0"/>
      <w:autoSpaceDE w:val="0"/>
      <w:spacing w:line="288" w:lineRule="exact"/>
    </w:pPr>
  </w:style>
  <w:style w:type="paragraph" w:customStyle="1" w:styleId="consnormal0">
    <w:name w:val="consnormal"/>
    <w:basedOn w:val="af3"/>
    <w:pPr>
      <w:spacing w:before="280" w:after="280" w:line="360" w:lineRule="auto"/>
      <w:ind w:firstLine="709"/>
      <w:jc w:val="both"/>
    </w:pPr>
    <w:rPr>
      <w:color w:val="000000"/>
      <w:sz w:val="28"/>
    </w:rPr>
  </w:style>
  <w:style w:type="paragraph" w:customStyle="1" w:styleId="affffffffffb">
    <w:name w:val="Готовый"/>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c">
    <w:name w:val="Диссертация"/>
    <w:basedOn w:val="af3"/>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3"/>
    <w:pPr>
      <w:spacing w:after="160" w:line="240" w:lineRule="exact"/>
    </w:pPr>
    <w:rPr>
      <w:sz w:val="28"/>
      <w:szCs w:val="20"/>
      <w:lang w:val="en-US"/>
    </w:rPr>
  </w:style>
  <w:style w:type="paragraph" w:styleId="HTMLa">
    <w:name w:val="HTML Address"/>
    <w:basedOn w:val="af3"/>
    <w:rPr>
      <w:i/>
      <w:iCs/>
    </w:rPr>
  </w:style>
  <w:style w:type="paragraph" w:customStyle="1" w:styleId="314">
    <w:name w:val="Основной текст с отступом 31"/>
    <w:basedOn w:val="af3"/>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3"/>
    <w:pPr>
      <w:spacing w:before="280" w:after="280"/>
    </w:pPr>
    <w:rPr>
      <w:rFonts w:ascii="OpenSymbol" w:eastAsia="OpenSymbol" w:hAnsi="OpenSymbol" w:cs="OpenSymbol"/>
    </w:rPr>
  </w:style>
  <w:style w:type="paragraph" w:customStyle="1" w:styleId="1ffe">
    <w:name w:val="1"/>
    <w:basedOn w:val="af3"/>
    <w:pPr>
      <w:spacing w:before="280" w:after="280"/>
    </w:pPr>
    <w:rPr>
      <w:rFonts w:ascii="OpenSymbol" w:eastAsia="OpenSymbol" w:hAnsi="OpenSymbol" w:cs="OpenSymbol"/>
    </w:rPr>
  </w:style>
  <w:style w:type="paragraph" w:customStyle="1" w:styleId="fr51">
    <w:name w:val="fr5"/>
    <w:basedOn w:val="af3"/>
    <w:pPr>
      <w:spacing w:before="280" w:after="280"/>
    </w:pPr>
    <w:rPr>
      <w:rFonts w:ascii="OpenSymbol" w:eastAsia="OpenSymbol" w:hAnsi="OpenSymbol" w:cs="OpenSymbol"/>
    </w:rPr>
  </w:style>
  <w:style w:type="paragraph" w:customStyle="1" w:styleId="322">
    <w:name w:val="Основной текст с отступом 32"/>
    <w:basedOn w:val="af3"/>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d">
    <w:name w:val="Таблица"/>
    <w:basedOn w:val="af3"/>
    <w:pPr>
      <w:keepNext/>
      <w:spacing w:before="160" w:after="120"/>
      <w:ind w:left="964" w:hanging="964"/>
    </w:pPr>
    <w:rPr>
      <w:rFonts w:eastAsia="Impact"/>
      <w:sz w:val="18"/>
    </w:rPr>
  </w:style>
  <w:style w:type="paragraph" w:customStyle="1" w:styleId="affffffffffe">
    <w:name w:val="Обычный вправо"/>
    <w:basedOn w:val="af3"/>
    <w:pPr>
      <w:jc w:val="right"/>
    </w:pPr>
    <w:rPr>
      <w:rFonts w:eastAsia="Impact"/>
      <w:sz w:val="20"/>
      <w:szCs w:val="20"/>
    </w:rPr>
  </w:style>
  <w:style w:type="paragraph" w:customStyle="1" w:styleId="afffffffffff">
    <w:name w:val="Специальность"/>
    <w:basedOn w:val="af3"/>
    <w:pPr>
      <w:jc w:val="center"/>
    </w:pPr>
    <w:rPr>
      <w:rFonts w:eastAsia="Impact"/>
      <w:sz w:val="20"/>
    </w:rPr>
  </w:style>
  <w:style w:type="paragraph" w:customStyle="1" w:styleId="afffffffffff0">
    <w:name w:val="Кафедра"/>
    <w:basedOn w:val="afffffffffff"/>
    <w:pPr>
      <w:keepNext/>
    </w:pPr>
    <w:rPr>
      <w:sz w:val="18"/>
    </w:rPr>
  </w:style>
  <w:style w:type="paragraph" w:customStyle="1" w:styleId="0">
    <w:name w:val="Обычный+0"/>
    <w:basedOn w:val="af3"/>
    <w:pPr>
      <w:ind w:firstLine="567"/>
      <w:jc w:val="both"/>
    </w:pPr>
    <w:rPr>
      <w:rFonts w:eastAsia="Impact"/>
      <w:spacing w:val="-1"/>
      <w:sz w:val="20"/>
      <w:szCs w:val="20"/>
    </w:rPr>
  </w:style>
  <w:style w:type="paragraph" w:customStyle="1" w:styleId="afffffffffff1">
    <w:name w:val="Обычный без отступа"/>
    <w:basedOn w:val="af3"/>
    <w:pPr>
      <w:jc w:val="both"/>
    </w:pPr>
    <w:rPr>
      <w:rFonts w:eastAsia="Impact"/>
      <w:sz w:val="20"/>
      <w:szCs w:val="20"/>
    </w:rPr>
  </w:style>
  <w:style w:type="paragraph" w:customStyle="1" w:styleId="afffffffffff2">
    <w:name w:val="Ученый секретарь"/>
    <w:basedOn w:val="afffffffffff1"/>
    <w:pPr>
      <w:tabs>
        <w:tab w:val="right" w:pos="6124"/>
      </w:tabs>
      <w:jc w:val="left"/>
    </w:pPr>
    <w:rPr>
      <w:sz w:val="18"/>
    </w:rPr>
  </w:style>
  <w:style w:type="paragraph" w:customStyle="1" w:styleId="Style29">
    <w:name w:val="Style29"/>
    <w:basedOn w:val="af3"/>
    <w:pPr>
      <w:widowControl w:val="0"/>
      <w:autoSpaceDE w:val="0"/>
      <w:spacing w:line="470" w:lineRule="exact"/>
      <w:ind w:firstLine="633"/>
      <w:jc w:val="both"/>
    </w:pPr>
    <w:rPr>
      <w:sz w:val="28"/>
    </w:rPr>
  </w:style>
  <w:style w:type="paragraph" w:customStyle="1" w:styleId="1fff">
    <w:name w:val="Абзац списка1"/>
    <w:basedOn w:val="af3"/>
    <w:uiPriority w:val="99"/>
    <w:pPr>
      <w:spacing w:after="200" w:line="276" w:lineRule="auto"/>
      <w:ind w:left="720"/>
    </w:pPr>
    <w:rPr>
      <w:rFonts w:ascii="IzhTitl" w:hAnsi="IzhTitl" w:cs="IzhTitl"/>
      <w:sz w:val="22"/>
      <w:szCs w:val="22"/>
      <w:lang w:val="en-US"/>
    </w:rPr>
  </w:style>
  <w:style w:type="paragraph" w:customStyle="1" w:styleId="Style9">
    <w:name w:val="Style9"/>
    <w:basedOn w:val="af3"/>
    <w:pPr>
      <w:widowControl w:val="0"/>
      <w:autoSpaceDE w:val="0"/>
      <w:spacing w:line="469" w:lineRule="exact"/>
      <w:ind w:firstLine="671"/>
      <w:jc w:val="both"/>
    </w:pPr>
    <w:rPr>
      <w:sz w:val="28"/>
    </w:rPr>
  </w:style>
  <w:style w:type="paragraph" w:customStyle="1" w:styleId="Style47">
    <w:name w:val="Style47"/>
    <w:basedOn w:val="af3"/>
    <w:pPr>
      <w:widowControl w:val="0"/>
      <w:autoSpaceDE w:val="0"/>
      <w:spacing w:line="280" w:lineRule="exact"/>
      <w:jc w:val="both"/>
    </w:pPr>
    <w:rPr>
      <w:sz w:val="28"/>
    </w:rPr>
  </w:style>
  <w:style w:type="paragraph" w:customStyle="1" w:styleId="Style32">
    <w:name w:val="Style32"/>
    <w:basedOn w:val="af3"/>
    <w:pPr>
      <w:widowControl w:val="0"/>
      <w:autoSpaceDE w:val="0"/>
      <w:spacing w:line="273" w:lineRule="exact"/>
    </w:pPr>
    <w:rPr>
      <w:sz w:val="28"/>
    </w:rPr>
  </w:style>
  <w:style w:type="paragraph" w:customStyle="1" w:styleId="Style46">
    <w:name w:val="Style46"/>
    <w:basedOn w:val="af3"/>
    <w:pPr>
      <w:widowControl w:val="0"/>
      <w:autoSpaceDE w:val="0"/>
    </w:pPr>
    <w:rPr>
      <w:sz w:val="28"/>
    </w:rPr>
  </w:style>
  <w:style w:type="paragraph" w:customStyle="1" w:styleId="Style48">
    <w:name w:val="Style48"/>
    <w:basedOn w:val="af3"/>
    <w:pPr>
      <w:widowControl w:val="0"/>
      <w:autoSpaceDE w:val="0"/>
      <w:spacing w:line="271" w:lineRule="exact"/>
      <w:ind w:firstLine="137"/>
    </w:pPr>
    <w:rPr>
      <w:sz w:val="28"/>
    </w:rPr>
  </w:style>
  <w:style w:type="paragraph" w:customStyle="1" w:styleId="Style45">
    <w:name w:val="Style45"/>
    <w:basedOn w:val="af3"/>
    <w:pPr>
      <w:widowControl w:val="0"/>
      <w:autoSpaceDE w:val="0"/>
      <w:spacing w:line="249" w:lineRule="exact"/>
      <w:jc w:val="center"/>
    </w:pPr>
    <w:rPr>
      <w:sz w:val="28"/>
    </w:rPr>
  </w:style>
  <w:style w:type="paragraph" w:customStyle="1" w:styleId="Style54">
    <w:name w:val="Style54"/>
    <w:basedOn w:val="af3"/>
    <w:pPr>
      <w:widowControl w:val="0"/>
      <w:autoSpaceDE w:val="0"/>
    </w:pPr>
    <w:rPr>
      <w:sz w:val="28"/>
    </w:rPr>
  </w:style>
  <w:style w:type="paragraph" w:customStyle="1" w:styleId="Style81">
    <w:name w:val="Style81"/>
    <w:basedOn w:val="af3"/>
    <w:pPr>
      <w:widowControl w:val="0"/>
      <w:autoSpaceDE w:val="0"/>
    </w:pPr>
    <w:rPr>
      <w:sz w:val="28"/>
    </w:rPr>
  </w:style>
  <w:style w:type="paragraph" w:customStyle="1" w:styleId="Style79">
    <w:name w:val="Style79"/>
    <w:basedOn w:val="af3"/>
    <w:pPr>
      <w:widowControl w:val="0"/>
      <w:autoSpaceDE w:val="0"/>
      <w:spacing w:line="479" w:lineRule="exact"/>
      <w:ind w:firstLine="345"/>
      <w:jc w:val="both"/>
    </w:pPr>
    <w:rPr>
      <w:sz w:val="28"/>
    </w:rPr>
  </w:style>
  <w:style w:type="paragraph" w:customStyle="1" w:styleId="subhead5">
    <w:name w:val="subhead5"/>
    <w:basedOn w:val="af3"/>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3">
    <w:name w:val="Диплом"/>
    <w:basedOn w:val="af3"/>
    <w:pPr>
      <w:spacing w:line="360" w:lineRule="auto"/>
      <w:ind w:firstLine="709"/>
      <w:jc w:val="both"/>
    </w:pPr>
    <w:rPr>
      <w:sz w:val="28"/>
      <w:szCs w:val="28"/>
    </w:rPr>
  </w:style>
  <w:style w:type="paragraph" w:customStyle="1" w:styleId="afffffffffff4">
    <w:name w:val="Заголовок статьи"/>
    <w:basedOn w:val="af3"/>
    <w:next w:val="af3"/>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3"/>
    <w:pPr>
      <w:spacing w:before="120" w:after="120"/>
      <w:jc w:val="center"/>
    </w:pPr>
    <w:rPr>
      <w:rFonts w:ascii="Helvetica" w:hAnsi="Helvetica" w:cs="Helvetica"/>
      <w:b/>
      <w:sz w:val="32"/>
      <w:szCs w:val="28"/>
    </w:rPr>
  </w:style>
  <w:style w:type="paragraph" w:customStyle="1" w:styleId="afffffffffff5">
    <w:name w:val="Тема"/>
    <w:basedOn w:val="af3"/>
    <w:next w:val="af3"/>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3"/>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6">
    <w:name w:val="Знак Знак Знак Знак Знак Знак Знак"/>
    <w:basedOn w:val="af3"/>
    <w:pPr>
      <w:spacing w:after="160" w:line="240" w:lineRule="exact"/>
    </w:pPr>
    <w:rPr>
      <w:sz w:val="20"/>
      <w:szCs w:val="20"/>
    </w:rPr>
  </w:style>
  <w:style w:type="paragraph" w:customStyle="1" w:styleId="text0">
    <w:name w:val="text"/>
    <w:basedOn w:val="af3"/>
    <w:pPr>
      <w:spacing w:before="280" w:after="280"/>
    </w:pPr>
    <w:rPr>
      <w:sz w:val="18"/>
      <w:szCs w:val="18"/>
    </w:rPr>
  </w:style>
  <w:style w:type="paragraph" w:customStyle="1" w:styleId="126">
    <w:name w:val="Знак Знак12"/>
    <w:basedOn w:val="af3"/>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3"/>
    <w:pPr>
      <w:spacing w:before="280" w:after="280"/>
    </w:pPr>
  </w:style>
  <w:style w:type="paragraph" w:customStyle="1" w:styleId="119">
    <w:name w:val="Знак Знак1 Знак Знак Знак Знак1"/>
    <w:basedOn w:val="af3"/>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3"/>
    <w:pPr>
      <w:spacing w:before="280" w:after="280"/>
    </w:pPr>
  </w:style>
  <w:style w:type="paragraph" w:customStyle="1" w:styleId="Normal-bullit">
    <w:name w:val="Normal-bullit"/>
    <w:basedOn w:val="af3"/>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3"/>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pPr>
      <w:spacing w:after="160" w:line="240" w:lineRule="exact"/>
    </w:pPr>
    <w:rPr>
      <w:sz w:val="28"/>
      <w:szCs w:val="20"/>
      <w:lang w:val="en-US"/>
    </w:rPr>
  </w:style>
  <w:style w:type="paragraph" w:customStyle="1" w:styleId="4f">
    <w:name w:val="Знак4 Знак Знак"/>
    <w:basedOn w:val="af3"/>
    <w:rPr>
      <w:rFonts w:ascii="MS Reference Specialty" w:hAnsi="MS Reference Specialty" w:cs="MS Reference Specialty"/>
      <w:sz w:val="20"/>
      <w:szCs w:val="20"/>
      <w:lang w:val="en-US"/>
    </w:rPr>
  </w:style>
  <w:style w:type="paragraph" w:customStyle="1" w:styleId="2ffe">
    <w:name w:val="Знак2"/>
    <w:basedOn w:val="af3"/>
    <w:rPr>
      <w:rFonts w:ascii="MS Reference Specialty" w:hAnsi="MS Reference Specialty" w:cs="MS Reference Specialty"/>
      <w:sz w:val="20"/>
      <w:szCs w:val="20"/>
      <w:lang w:val="en-US"/>
    </w:rPr>
  </w:style>
  <w:style w:type="paragraph" w:customStyle="1" w:styleId="ConsTitle">
    <w:name w:val="ConsTitle"/>
    <w:basedOn w:val="af3"/>
    <w:pPr>
      <w:widowControl w:val="0"/>
      <w:autoSpaceDE w:val="0"/>
    </w:pPr>
    <w:rPr>
      <w:rFonts w:ascii="OpenSymbol" w:hAnsi="OpenSymbol" w:cs="OpenSymbol"/>
      <w:b/>
      <w:bCs/>
      <w:sz w:val="16"/>
      <w:szCs w:val="16"/>
    </w:rPr>
  </w:style>
  <w:style w:type="paragraph" w:customStyle="1" w:styleId="j">
    <w:name w:val="j"/>
    <w:basedOn w:val="af3"/>
    <w:pPr>
      <w:spacing w:before="280" w:after="280"/>
      <w:jc w:val="both"/>
    </w:pPr>
    <w:rPr>
      <w:rFonts w:ascii="OpenSymbol" w:hAnsi="OpenSymbol" w:cs="OpenSymbol"/>
      <w:sz w:val="20"/>
      <w:szCs w:val="20"/>
    </w:rPr>
  </w:style>
  <w:style w:type="paragraph" w:customStyle="1" w:styleId="Normal1">
    <w:name w:val="Normal1"/>
    <w:link w:val="Normal10"/>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3"/>
    <w:pPr>
      <w:numPr>
        <w:numId w:val="29"/>
      </w:numPr>
      <w:spacing w:line="360" w:lineRule="auto"/>
    </w:pPr>
    <w:rPr>
      <w:sz w:val="28"/>
      <w:szCs w:val="28"/>
    </w:rPr>
  </w:style>
  <w:style w:type="paragraph" w:styleId="86">
    <w:name w:val="toc 8"/>
    <w:basedOn w:val="af3"/>
    <w:next w:val="af3"/>
    <w:pPr>
      <w:ind w:left="1680"/>
    </w:pPr>
  </w:style>
  <w:style w:type="paragraph" w:customStyle="1" w:styleId="u">
    <w:name w:val="u"/>
    <w:basedOn w:val="af3"/>
    <w:pPr>
      <w:ind w:firstLine="390"/>
      <w:jc w:val="both"/>
    </w:pPr>
  </w:style>
  <w:style w:type="paragraph" w:customStyle="1" w:styleId="afffffffffff8">
    <w:name w:val="#Основной Стиль"/>
    <w:basedOn w:val="af3"/>
    <w:pPr>
      <w:spacing w:line="360" w:lineRule="auto"/>
      <w:ind w:firstLine="720"/>
      <w:jc w:val="both"/>
    </w:pPr>
    <w:rPr>
      <w:sz w:val="28"/>
      <w:szCs w:val="20"/>
    </w:rPr>
  </w:style>
  <w:style w:type="paragraph" w:customStyle="1" w:styleId="1fff3">
    <w:name w:val="Красная строка1"/>
    <w:basedOn w:val="affffffff4"/>
    <w:pPr>
      <w:ind w:firstLine="210"/>
    </w:pPr>
    <w:rPr>
      <w:sz w:val="24"/>
    </w:rPr>
  </w:style>
  <w:style w:type="paragraph" w:customStyle="1" w:styleId="1fff4">
    <w:name w:val="Знак Знак Знак Знак1"/>
    <w:basedOn w:val="af3"/>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3"/>
    <w:pPr>
      <w:spacing w:after="240" w:line="360" w:lineRule="auto"/>
      <w:jc w:val="center"/>
    </w:pPr>
    <w:rPr>
      <w:b/>
      <w:sz w:val="32"/>
    </w:rPr>
  </w:style>
  <w:style w:type="paragraph" w:customStyle="1" w:styleId="afffffffffff9">
    <w:name w:val="Содержимое таблицы"/>
    <w:basedOn w:val="af3"/>
    <w:pPr>
      <w:suppressLineNumbers/>
    </w:pPr>
    <w:rPr>
      <w:sz w:val="20"/>
      <w:szCs w:val="20"/>
    </w:rPr>
  </w:style>
  <w:style w:type="paragraph" w:customStyle="1" w:styleId="afffffffffffa">
    <w:name w:val="Заголовок таблицы"/>
    <w:basedOn w:val="af3"/>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par">
    <w:name w:val="par"/>
    <w:basedOn w:val="af3"/>
    <w:pPr>
      <w:spacing w:before="280" w:after="280"/>
    </w:pPr>
  </w:style>
  <w:style w:type="paragraph" w:customStyle="1" w:styleId="dt">
    <w:name w:val="dt"/>
    <w:basedOn w:val="af3"/>
    <w:pPr>
      <w:spacing w:before="280" w:after="280"/>
    </w:pPr>
  </w:style>
  <w:style w:type="paragraph" w:customStyle="1" w:styleId="afffffffffffb">
    <w:name w:val="Текст в заданном формате"/>
    <w:basedOn w:val="af3"/>
    <w:pPr>
      <w:widowControl w:val="0"/>
    </w:pPr>
    <w:rPr>
      <w:rFonts w:ascii="ISOCPEUR" w:eastAsia="ISOCPEUR" w:hAnsi="ISOCPEUR" w:cs="ISOCPEUR"/>
      <w:sz w:val="20"/>
      <w:szCs w:val="20"/>
    </w:rPr>
  </w:style>
  <w:style w:type="paragraph" w:customStyle="1" w:styleId="1fff5">
    <w:name w:val="Нумерованный список 1"/>
    <w:basedOn w:val="affffffff4"/>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f4"/>
    <w:pPr>
      <w:tabs>
        <w:tab w:val="left" w:pos="360"/>
      </w:tabs>
      <w:spacing w:after="0" w:line="360" w:lineRule="auto"/>
      <w:ind w:left="360" w:hanging="360"/>
      <w:jc w:val="both"/>
    </w:pPr>
    <w:rPr>
      <w:sz w:val="24"/>
      <w:szCs w:val="20"/>
    </w:rPr>
  </w:style>
  <w:style w:type="paragraph" w:customStyle="1" w:styleId="1fff7">
    <w:name w:val="Нумерованный список1"/>
    <w:basedOn w:val="af3"/>
    <w:pPr>
      <w:tabs>
        <w:tab w:val="left" w:pos="360"/>
      </w:tabs>
      <w:spacing w:line="360" w:lineRule="auto"/>
      <w:ind w:left="360" w:hanging="360"/>
      <w:jc w:val="both"/>
    </w:pPr>
    <w:rPr>
      <w:sz w:val="28"/>
      <w:szCs w:val="20"/>
    </w:rPr>
  </w:style>
  <w:style w:type="paragraph" w:customStyle="1" w:styleId="315">
    <w:name w:val="Нумерованный список 31"/>
    <w:basedOn w:val="af3"/>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3"/>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3"/>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3"/>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3"/>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3"/>
    <w:pPr>
      <w:spacing w:after="120"/>
    </w:pPr>
    <w:rPr>
      <w:rFonts w:ascii="MS Reference Specialty" w:hAnsi="MS Reference Specialty" w:cs="MS Reference Specialty"/>
      <w:b/>
      <w:bCs/>
    </w:rPr>
  </w:style>
  <w:style w:type="paragraph" w:customStyle="1" w:styleId="-6">
    <w:name w:val="Рис.-табл"/>
    <w:basedOn w:val="af3"/>
    <w:pPr>
      <w:jc w:val="center"/>
    </w:pPr>
    <w:rPr>
      <w:rFonts w:ascii="OpenSymbol" w:hAnsi="OpenSymbol" w:cs="OpenSymbol"/>
      <w:b/>
      <w:szCs w:val="16"/>
    </w:rPr>
  </w:style>
  <w:style w:type="paragraph" w:customStyle="1" w:styleId="2110">
    <w:name w:val="Основной текст 211"/>
    <w:basedOn w:val="af3"/>
    <w:pPr>
      <w:jc w:val="both"/>
    </w:pPr>
    <w:rPr>
      <w:sz w:val="28"/>
    </w:rPr>
  </w:style>
  <w:style w:type="paragraph" w:customStyle="1" w:styleId="afffffffffffc">
    <w:name w:val="мой стиль"/>
    <w:basedOn w:val="250"/>
    <w:pPr>
      <w:widowControl/>
      <w:ind w:right="0" w:firstLine="709"/>
    </w:pPr>
    <w:rPr>
      <w:sz w:val="24"/>
      <w:szCs w:val="24"/>
    </w:rPr>
  </w:style>
  <w:style w:type="paragraph" w:customStyle="1" w:styleId="zz-4">
    <w:name w:val="zz-4+"/>
    <w:basedOn w:val="af3"/>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3"/>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3"/>
    <w:next w:val="af3"/>
    <w:pPr>
      <w:jc w:val="both"/>
    </w:pPr>
    <w:rPr>
      <w:rFonts w:ascii="OpenSymbol" w:hAnsi="OpenSymbol" w:cs="OpenSymbol"/>
      <w:szCs w:val="20"/>
    </w:rPr>
  </w:style>
  <w:style w:type="paragraph" w:customStyle="1" w:styleId="afffffffffffd">
    <w:name w:val="Текст таблицы"/>
    <w:basedOn w:val="af3"/>
    <w:pPr>
      <w:spacing w:line="360" w:lineRule="auto"/>
      <w:jc w:val="both"/>
    </w:pPr>
    <w:rPr>
      <w:rFonts w:ascii="ISOCPEUR" w:hAnsi="ISOCPEUR" w:cs="ISOCPEUR"/>
      <w:bCs/>
      <w:sz w:val="16"/>
    </w:rPr>
  </w:style>
  <w:style w:type="paragraph" w:customStyle="1" w:styleId="afffffffffffe">
    <w:name w:val="Текст таблицы центр"/>
    <w:basedOn w:val="afffffffffffd"/>
    <w:pPr>
      <w:jc w:val="center"/>
    </w:pPr>
  </w:style>
  <w:style w:type="paragraph" w:customStyle="1" w:styleId="affffffffffff">
    <w:name w:val="Заголовок рисунка"/>
    <w:basedOn w:val="af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3"/>
    <w:pPr>
      <w:spacing w:before="280" w:after="280"/>
    </w:pPr>
    <w:rPr>
      <w:rFonts w:ascii="Helvetica" w:hAnsi="Helvetica" w:cs="Helvetica"/>
      <w:sz w:val="20"/>
      <w:szCs w:val="20"/>
      <w:lang w:val="en-US"/>
    </w:rPr>
  </w:style>
  <w:style w:type="paragraph" w:customStyle="1" w:styleId="affffffffffff0">
    <w:name w:val="Знак Знак Знак 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1">
    <w:name w:val="Основной текст_"/>
    <w:basedOn w:val="af3"/>
    <w:pPr>
      <w:widowControl w:val="0"/>
      <w:shd w:val="clear" w:color="auto" w:fill="FFFFFF"/>
      <w:spacing w:line="470" w:lineRule="exact"/>
      <w:jc w:val="center"/>
    </w:pPr>
    <w:rPr>
      <w:spacing w:val="4"/>
      <w:szCs w:val="20"/>
    </w:rPr>
  </w:style>
  <w:style w:type="paragraph" w:customStyle="1" w:styleId="216">
    <w:name w:val="Основной текст21"/>
    <w:basedOn w:val="af3"/>
    <w:pPr>
      <w:widowControl w:val="0"/>
      <w:shd w:val="clear" w:color="auto" w:fill="FFFFFF"/>
      <w:spacing w:line="470" w:lineRule="exact"/>
      <w:jc w:val="center"/>
    </w:pPr>
    <w:rPr>
      <w:spacing w:val="4"/>
      <w:sz w:val="20"/>
      <w:szCs w:val="20"/>
    </w:rPr>
  </w:style>
  <w:style w:type="paragraph" w:customStyle="1" w:styleId="affffffffffff2">
    <w:name w:val="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3">
    <w:name w:val="Текст статьи"/>
    <w:basedOn w:val="af3"/>
    <w:pPr>
      <w:spacing w:line="360" w:lineRule="auto"/>
      <w:ind w:firstLine="720"/>
      <w:jc w:val="both"/>
    </w:pPr>
    <w:rPr>
      <w:sz w:val="28"/>
      <w:szCs w:val="28"/>
    </w:rPr>
  </w:style>
  <w:style w:type="paragraph" w:customStyle="1" w:styleId="3f8">
    <w:name w:val="Обычный (веб)3"/>
    <w:basedOn w:val="af3"/>
    <w:pPr>
      <w:spacing w:before="150" w:after="150"/>
      <w:jc w:val="both"/>
    </w:pPr>
  </w:style>
  <w:style w:type="paragraph" w:customStyle="1" w:styleId="1fffb">
    <w:name w:val="Обычный (веб)1"/>
    <w:basedOn w:val="af3"/>
    <w:pPr>
      <w:spacing w:after="280" w:line="312" w:lineRule="atLeast"/>
    </w:pPr>
  </w:style>
  <w:style w:type="paragraph" w:customStyle="1" w:styleId="affffffffffff4">
    <w:name w:val="Обычный текст"/>
    <w:basedOn w:val="af3"/>
    <w:pPr>
      <w:ind w:firstLine="454"/>
      <w:jc w:val="both"/>
    </w:pPr>
    <w:rPr>
      <w:szCs w:val="20"/>
    </w:rPr>
  </w:style>
  <w:style w:type="paragraph" w:customStyle="1" w:styleId="affffffffffff5">
    <w:name w:val="Основной"/>
    <w:basedOn w:val="af3"/>
    <w:pPr>
      <w:spacing w:line="360" w:lineRule="auto"/>
      <w:ind w:firstLine="709"/>
      <w:jc w:val="both"/>
    </w:pPr>
    <w:rPr>
      <w:sz w:val="28"/>
    </w:rPr>
  </w:style>
  <w:style w:type="paragraph" w:customStyle="1" w:styleId="Style8">
    <w:name w:val="Style8"/>
    <w:basedOn w:val="af3"/>
    <w:pPr>
      <w:widowControl w:val="0"/>
      <w:autoSpaceDE w:val="0"/>
      <w:jc w:val="both"/>
    </w:pPr>
  </w:style>
  <w:style w:type="paragraph" w:customStyle="1" w:styleId="MediumGrid1-Accent2">
    <w:name w:val="Medium Grid 1 - Accent 2"/>
    <w:basedOn w:val="af3"/>
    <w:pPr>
      <w:ind w:left="720"/>
    </w:pPr>
    <w:rPr>
      <w:rFonts w:ascii="Mincho" w:eastAsia="Mincho" w:hAnsi="Mincho" w:cs="Mincho"/>
    </w:rPr>
  </w:style>
  <w:style w:type="paragraph" w:customStyle="1" w:styleId="147">
    <w:name w:val="табл_14"/>
    <w:basedOn w:val="af3"/>
    <w:rPr>
      <w:rFonts w:ascii="OpenSymbol" w:hAnsi="OpenSymbol" w:cs="OpenSymbol"/>
      <w:sz w:val="28"/>
      <w:szCs w:val="20"/>
    </w:rPr>
  </w:style>
  <w:style w:type="paragraph" w:customStyle="1" w:styleId="My">
    <w:name w:val="Основной текст.My Текст"/>
    <w:basedOn w:val="af3"/>
    <w:pPr>
      <w:widowControl w:val="0"/>
      <w:spacing w:line="360" w:lineRule="auto"/>
      <w:ind w:firstLine="720"/>
      <w:jc w:val="both"/>
    </w:pPr>
    <w:rPr>
      <w:sz w:val="28"/>
      <w:szCs w:val="20"/>
      <w:lang w:val="uk-UA"/>
    </w:rPr>
  </w:style>
  <w:style w:type="paragraph" w:customStyle="1" w:styleId="affffffffffff6">
    <w:name w:val="Норм без абзаца"/>
    <w:basedOn w:val="af3"/>
    <w:pPr>
      <w:jc w:val="both"/>
    </w:pPr>
    <w:rPr>
      <w:rFonts w:ascii="UkrainianPeterburg" w:hAnsi="UkrainianPeterburg" w:cs="UkrainianPeterburg"/>
      <w:sz w:val="16"/>
      <w:szCs w:val="16"/>
    </w:rPr>
  </w:style>
  <w:style w:type="paragraph" w:customStyle="1" w:styleId="affffffffffff7">
    <w:name w:val="Осн текст"/>
    <w:basedOn w:val="af3"/>
    <w:pPr>
      <w:ind w:firstLine="709"/>
      <w:jc w:val="both"/>
    </w:pPr>
    <w:rPr>
      <w:sz w:val="32"/>
      <w:szCs w:val="32"/>
      <w:lang w:val="uk-UA"/>
    </w:rPr>
  </w:style>
  <w:style w:type="paragraph" w:customStyle="1" w:styleId="H1">
    <w:name w:val="H1"/>
    <w:basedOn w:val="af3"/>
    <w:next w:val="af3"/>
    <w:uiPriority w:val="99"/>
    <w:pPr>
      <w:keepNext/>
      <w:spacing w:before="100" w:after="100"/>
    </w:pPr>
    <w:rPr>
      <w:b/>
      <w:bCs/>
      <w:kern w:val="1"/>
      <w:sz w:val="48"/>
      <w:szCs w:val="48"/>
    </w:rPr>
  </w:style>
  <w:style w:type="paragraph" w:customStyle="1" w:styleId="a10">
    <w:name w:val="a1"/>
    <w:basedOn w:val="af3"/>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3"/>
    <w:next w:val="af3"/>
    <w:link w:val="5c"/>
    <w:pPr>
      <w:ind w:left="960"/>
    </w:pPr>
    <w:rPr>
      <w:rFonts w:ascii="IzhTitl" w:hAnsi="IzhTitl" w:cs="IzhTitl"/>
      <w:sz w:val="18"/>
      <w:szCs w:val="18"/>
    </w:rPr>
  </w:style>
  <w:style w:type="paragraph" w:styleId="66">
    <w:name w:val="toc 6"/>
    <w:basedOn w:val="af3"/>
    <w:next w:val="af3"/>
    <w:link w:val="67"/>
    <w:pPr>
      <w:ind w:left="1200"/>
    </w:pPr>
    <w:rPr>
      <w:rFonts w:ascii="IzhTitl" w:hAnsi="IzhTitl" w:cs="IzhTitl"/>
      <w:sz w:val="18"/>
      <w:szCs w:val="18"/>
    </w:rPr>
  </w:style>
  <w:style w:type="paragraph" w:styleId="77">
    <w:name w:val="toc 7"/>
    <w:basedOn w:val="af3"/>
    <w:next w:val="af3"/>
    <w:pPr>
      <w:ind w:left="1440"/>
    </w:pPr>
    <w:rPr>
      <w:rFonts w:ascii="IzhTitl" w:hAnsi="IzhTitl" w:cs="IzhTitl"/>
      <w:sz w:val="18"/>
      <w:szCs w:val="18"/>
    </w:rPr>
  </w:style>
  <w:style w:type="paragraph" w:styleId="93">
    <w:name w:val="toc 9"/>
    <w:basedOn w:val="af3"/>
    <w:next w:val="af3"/>
    <w:pPr>
      <w:ind w:left="1920"/>
    </w:pPr>
    <w:rPr>
      <w:rFonts w:ascii="IzhTitl" w:hAnsi="IzhTitl" w:cs="IzhTitl"/>
      <w:sz w:val="18"/>
      <w:szCs w:val="18"/>
    </w:rPr>
  </w:style>
  <w:style w:type="paragraph" w:customStyle="1" w:styleId="rvps19">
    <w:name w:val="rvps19"/>
    <w:basedOn w:val="af3"/>
    <w:pPr>
      <w:ind w:firstLine="603"/>
      <w:jc w:val="both"/>
    </w:pPr>
    <w:rPr>
      <w:lang w:val="en-AU"/>
    </w:rPr>
  </w:style>
  <w:style w:type="paragraph" w:customStyle="1" w:styleId="rvps20">
    <w:name w:val="rvps20"/>
    <w:basedOn w:val="af3"/>
    <w:pPr>
      <w:ind w:firstLine="603"/>
    </w:pPr>
    <w:rPr>
      <w:lang w:val="en-AU"/>
    </w:rPr>
  </w:style>
  <w:style w:type="paragraph" w:customStyle="1" w:styleId="rvps7">
    <w:name w:val="rvps7"/>
    <w:basedOn w:val="af3"/>
    <w:pPr>
      <w:ind w:firstLine="787"/>
      <w:jc w:val="both"/>
    </w:pPr>
    <w:rPr>
      <w:lang w:val="en-AU"/>
    </w:rPr>
  </w:style>
  <w:style w:type="paragraph" w:customStyle="1" w:styleId="rvps16">
    <w:name w:val="rvps16"/>
    <w:basedOn w:val="af3"/>
    <w:pPr>
      <w:ind w:firstLine="787"/>
      <w:jc w:val="both"/>
    </w:pPr>
    <w:rPr>
      <w:lang w:val="en-AU"/>
    </w:rPr>
  </w:style>
  <w:style w:type="paragraph" w:customStyle="1" w:styleId="Iauiue">
    <w:name w:val="Iau.iue"/>
    <w:basedOn w:val="af3"/>
    <w:next w:val="af3"/>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3"/>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3"/>
    <w:pPr>
      <w:ind w:left="566" w:hanging="283"/>
    </w:pPr>
  </w:style>
  <w:style w:type="paragraph" w:customStyle="1" w:styleId="412">
    <w:name w:val="Список 41"/>
    <w:basedOn w:val="af3"/>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3"/>
    <w:pPr>
      <w:widowControl w:val="0"/>
      <w:autoSpaceDE w:val="0"/>
      <w:spacing w:after="120"/>
      <w:ind w:left="566"/>
    </w:pPr>
    <w:rPr>
      <w:sz w:val="20"/>
      <w:szCs w:val="20"/>
    </w:rPr>
  </w:style>
  <w:style w:type="paragraph" w:customStyle="1" w:styleId="2fff0">
    <w:name w:val="Îñíîâíîé òåêñò 2"/>
    <w:basedOn w:val="af3"/>
    <w:pPr>
      <w:widowControl w:val="0"/>
      <w:ind w:firstLine="851"/>
      <w:jc w:val="both"/>
    </w:pPr>
    <w:rPr>
      <w:sz w:val="28"/>
      <w:szCs w:val="20"/>
      <w:lang w:val="en-GB"/>
    </w:rPr>
  </w:style>
  <w:style w:type="paragraph" w:customStyle="1" w:styleId="af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9">
    <w:name w:val="Îñíîâíîé òåêñò"/>
    <w:basedOn w:val="affffffffffff8"/>
    <w:rPr>
      <w:rFonts w:ascii="CentSchbook Win95BT" w:hAnsi="CentSchbook Win95BT" w:cs="CentSchbook Win95BT"/>
      <w:sz w:val="28"/>
    </w:rPr>
  </w:style>
  <w:style w:type="paragraph" w:customStyle="1" w:styleId="2fff1">
    <w:name w:val="2"/>
    <w:basedOn w:val="af3"/>
    <w:next w:val="afffffffff1"/>
    <w:pPr>
      <w:spacing w:before="280" w:after="280"/>
    </w:pPr>
    <w:rPr>
      <w:lang w:val="uk-UA"/>
    </w:rPr>
  </w:style>
  <w:style w:type="paragraph" w:customStyle="1" w:styleId="3f9">
    <w:name w:val="заголовок 3"/>
    <w:basedOn w:val="af3"/>
    <w:next w:val="af3"/>
    <w:uiPriority w:val="99"/>
    <w:pPr>
      <w:keepNext/>
      <w:widowControl w:val="0"/>
      <w:autoSpaceDE w:val="0"/>
      <w:jc w:val="center"/>
    </w:pPr>
    <w:rPr>
      <w:b/>
      <w:bCs/>
      <w:sz w:val="20"/>
      <w:szCs w:val="20"/>
    </w:rPr>
  </w:style>
  <w:style w:type="paragraph" w:customStyle="1" w:styleId="1fffc">
    <w:name w:val="заголовок 1"/>
    <w:basedOn w:val="af3"/>
    <w:next w:val="af3"/>
    <w:uiPriority w:val="99"/>
    <w:pPr>
      <w:keepNext/>
      <w:autoSpaceDE w:val="0"/>
      <w:jc w:val="center"/>
    </w:pPr>
    <w:rPr>
      <w:rFonts w:ascii="Arial" w:hAnsi="Arial" w:cs="Arial"/>
      <w:b/>
      <w:bCs/>
      <w:sz w:val="36"/>
      <w:szCs w:val="36"/>
    </w:rPr>
  </w:style>
  <w:style w:type="paragraph" w:customStyle="1" w:styleId="2fff2">
    <w:name w:val="заголовок 2"/>
    <w:basedOn w:val="af3"/>
    <w:next w:val="af3"/>
    <w:pPr>
      <w:keepNext/>
      <w:autoSpaceDE w:val="0"/>
      <w:jc w:val="center"/>
    </w:pPr>
    <w:rPr>
      <w:rFonts w:ascii="Arial" w:hAnsi="Arial" w:cs="Arial"/>
    </w:rPr>
  </w:style>
  <w:style w:type="paragraph" w:customStyle="1" w:styleId="4f0">
    <w:name w:val="заголовок 4"/>
    <w:basedOn w:val="af3"/>
    <w:next w:val="af3"/>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3"/>
    <w:pPr>
      <w:spacing w:line="300" w:lineRule="atLeast"/>
      <w:ind w:firstLine="400"/>
      <w:jc w:val="both"/>
    </w:pPr>
  </w:style>
  <w:style w:type="paragraph" w:customStyle="1" w:styleId="k7">
    <w:name w:val="k7"/>
    <w:basedOn w:val="af3"/>
    <w:pPr>
      <w:spacing w:line="280" w:lineRule="atLeast"/>
      <w:ind w:left="1000"/>
    </w:pPr>
    <w:rPr>
      <w:sz w:val="22"/>
      <w:szCs w:val="22"/>
    </w:rPr>
  </w:style>
  <w:style w:type="paragraph" w:customStyle="1" w:styleId="affffffffffffa">
    <w:name w:val="Текст_статті Знак"/>
    <w:basedOn w:val="af3"/>
    <w:pPr>
      <w:ind w:firstLine="284"/>
      <w:jc w:val="both"/>
    </w:pPr>
    <w:rPr>
      <w:sz w:val="20"/>
      <w:szCs w:val="20"/>
      <w:lang w:val="uk-UA"/>
    </w:rPr>
  </w:style>
  <w:style w:type="paragraph" w:customStyle="1" w:styleId="affffffffffffb">
    <w:name w:val="література"/>
    <w:basedOn w:val="af3"/>
    <w:pPr>
      <w:tabs>
        <w:tab w:val="left" w:pos="360"/>
      </w:tabs>
      <w:jc w:val="both"/>
    </w:pPr>
    <w:rPr>
      <w:sz w:val="18"/>
      <w:szCs w:val="18"/>
      <w:lang w:val="en-US"/>
    </w:rPr>
  </w:style>
  <w:style w:type="paragraph" w:customStyle="1" w:styleId="note">
    <w:name w:val="note"/>
    <w:basedOn w:val="af3"/>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3"/>
    <w:pPr>
      <w:overflowPunct w:val="0"/>
      <w:autoSpaceDE w:val="0"/>
      <w:textAlignment w:val="baseline"/>
    </w:pPr>
    <w:rPr>
      <w:rFonts w:ascii="Helvetica" w:hAnsi="Helvetica" w:cs="Helvetica"/>
      <w:sz w:val="16"/>
      <w:szCs w:val="16"/>
    </w:rPr>
  </w:style>
  <w:style w:type="paragraph" w:customStyle="1" w:styleId="1Title">
    <w:name w:val="Заголовок 1.Title"/>
    <w:basedOn w:val="af3"/>
    <w:next w:val="af3"/>
    <w:pPr>
      <w:keepNext/>
      <w:widowControl w:val="0"/>
      <w:spacing w:line="360" w:lineRule="auto"/>
      <w:jc w:val="center"/>
    </w:pPr>
    <w:rPr>
      <w:b/>
      <w:caps/>
      <w:color w:val="000000"/>
      <w:szCs w:val="20"/>
      <w:lang w:val="uk-UA"/>
    </w:rPr>
  </w:style>
  <w:style w:type="paragraph" w:customStyle="1" w:styleId="2pidzaholovok">
    <w:name w:val="Заголовок 2.pidzaholovok"/>
    <w:basedOn w:val="af3"/>
    <w:next w:val="af3"/>
    <w:pPr>
      <w:keepNext/>
      <w:jc w:val="center"/>
    </w:pPr>
    <w:rPr>
      <w:b/>
      <w:i/>
      <w:szCs w:val="20"/>
    </w:rPr>
  </w:style>
  <w:style w:type="paragraph" w:customStyle="1" w:styleId="1Title1">
    <w:name w:val="Заголовок 1.Title1"/>
    <w:basedOn w:val="af3"/>
    <w:next w:val="af3"/>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3"/>
    <w:next w:val="af3"/>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3"/>
    <w:pPr>
      <w:spacing w:after="120"/>
      <w:jc w:val="center"/>
    </w:pPr>
    <w:rPr>
      <w:b/>
      <w:sz w:val="22"/>
      <w:szCs w:val="20"/>
      <w:lang w:val="uk-UA"/>
    </w:rPr>
  </w:style>
  <w:style w:type="paragraph" w:customStyle="1" w:styleId="body">
    <w:name w:val="Основной текст с отступом.body"/>
    <w:basedOn w:val="af3"/>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3"/>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3"/>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3"/>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3"/>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3"/>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3"/>
    <w:pPr>
      <w:spacing w:after="120"/>
    </w:pPr>
    <w:rPr>
      <w:rFonts w:ascii="Helvetica" w:hAnsi="Helvetica" w:cs="Helvetica"/>
      <w:b/>
      <w:i/>
      <w:sz w:val="20"/>
      <w:szCs w:val="20"/>
      <w:lang w:val="uk-UA"/>
    </w:rPr>
  </w:style>
  <w:style w:type="paragraph" w:customStyle="1" w:styleId="mkSpec">
    <w:name w:val="mkSpec"/>
    <w:basedOn w:val="af3"/>
    <w:pPr>
      <w:spacing w:after="120"/>
    </w:pPr>
    <w:rPr>
      <w:rFonts w:ascii="MS Reference Specialty" w:hAnsi="MS Reference Specialty" w:cs="MS Reference Specialty"/>
      <w:i/>
      <w:smallCaps/>
      <w:sz w:val="20"/>
      <w:szCs w:val="20"/>
      <w:lang w:val="uk-UA"/>
    </w:rPr>
  </w:style>
  <w:style w:type="paragraph" w:customStyle="1" w:styleId="mkEntry">
    <w:name w:val="mkEntry"/>
    <w:basedOn w:val="af3"/>
    <w:pPr>
      <w:spacing w:after="120"/>
    </w:pPr>
    <w:rPr>
      <w:rFonts w:ascii="Helvetica" w:hAnsi="Helvetica" w:cs="Helvetica"/>
      <w:b/>
      <w:caps/>
      <w:sz w:val="20"/>
      <w:szCs w:val="20"/>
      <w:lang w:val="uk-UA"/>
    </w:rPr>
  </w:style>
  <w:style w:type="paragraph" w:customStyle="1" w:styleId="mkText">
    <w:name w:val="mkText"/>
    <w:basedOn w:val="af3"/>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3"/>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3"/>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3"/>
    <w:pPr>
      <w:spacing w:after="120"/>
      <w:ind w:firstLine="567"/>
    </w:pPr>
    <w:rPr>
      <w:szCs w:val="20"/>
      <w:lang w:val="uk-UA"/>
    </w:rPr>
  </w:style>
  <w:style w:type="paragraph" w:customStyle="1" w:styleId="Datakrush">
    <w:name w:val="Data krush"/>
    <w:basedOn w:val="af3"/>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3"/>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3"/>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3"/>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3"/>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3"/>
    <w:next w:val="af3"/>
    <w:pPr>
      <w:keepNext/>
      <w:spacing w:before="170" w:after="170"/>
      <w:jc w:val="center"/>
    </w:pPr>
    <w:rPr>
      <w:rFonts w:ascii="Mangal" w:hAnsi="Mangal" w:cs="Mangal"/>
      <w:b/>
      <w:i/>
      <w:szCs w:val="20"/>
    </w:rPr>
  </w:style>
  <w:style w:type="paragraph" w:customStyle="1" w:styleId="1fffe">
    <w:name w:val="Заголовок 1.Название"/>
    <w:basedOn w:val="af3"/>
    <w:next w:val="af3"/>
    <w:pPr>
      <w:keepNext/>
      <w:spacing w:after="283"/>
      <w:jc w:val="center"/>
    </w:pPr>
    <w:rPr>
      <w:rFonts w:ascii="Mangal" w:hAnsi="Mangal" w:cs="Mangal"/>
      <w:b/>
      <w:caps/>
      <w:szCs w:val="20"/>
    </w:rPr>
  </w:style>
  <w:style w:type="paragraph" w:customStyle="1" w:styleId="Avtor10">
    <w:name w:val="Основной текст.Avtor1"/>
    <w:basedOn w:val="af3"/>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3"/>
    <w:pPr>
      <w:spacing w:line="360" w:lineRule="auto"/>
      <w:ind w:firstLine="720"/>
      <w:jc w:val="center"/>
    </w:pPr>
    <w:rPr>
      <w:b/>
      <w:sz w:val="28"/>
      <w:szCs w:val="20"/>
      <w:lang w:val="uk-UA"/>
    </w:rPr>
  </w:style>
  <w:style w:type="paragraph" w:customStyle="1" w:styleId="Avtor2">
    <w:name w:val="Основной текст.Avtor2"/>
    <w:basedOn w:val="af3"/>
    <w:pPr>
      <w:jc w:val="center"/>
    </w:pPr>
    <w:rPr>
      <w:b/>
      <w:sz w:val="22"/>
      <w:szCs w:val="20"/>
      <w:lang w:val="uk-UA"/>
    </w:rPr>
  </w:style>
  <w:style w:type="paragraph" w:customStyle="1" w:styleId="body10">
    <w:name w:val="Основной текст с отступом.body1"/>
    <w:basedOn w:val="af3"/>
    <w:pPr>
      <w:ind w:firstLine="709"/>
      <w:jc w:val="both"/>
    </w:pPr>
    <w:rPr>
      <w:sz w:val="20"/>
      <w:szCs w:val="20"/>
      <w:lang w:val="uk-UA"/>
    </w:rPr>
  </w:style>
  <w:style w:type="paragraph" w:customStyle="1" w:styleId="text10">
    <w:name w:val="Цитата.text1"/>
    <w:basedOn w:val="af3"/>
    <w:pPr>
      <w:ind w:left="2824" w:right="-1213"/>
    </w:pPr>
    <w:rPr>
      <w:i/>
      <w:sz w:val="22"/>
      <w:szCs w:val="20"/>
      <w:lang w:val="uk-UA"/>
    </w:rPr>
  </w:style>
  <w:style w:type="paragraph" w:customStyle="1" w:styleId="lit1">
    <w:name w:val="Список.lit1"/>
    <w:basedOn w:val="af3"/>
    <w:pPr>
      <w:tabs>
        <w:tab w:val="left" w:pos="360"/>
      </w:tabs>
      <w:ind w:left="360" w:hanging="360"/>
      <w:jc w:val="both"/>
    </w:pPr>
    <w:rPr>
      <w:sz w:val="22"/>
      <w:szCs w:val="20"/>
      <w:lang w:val="uk-UA"/>
    </w:rPr>
  </w:style>
  <w:style w:type="paragraph" w:customStyle="1" w:styleId="liter1">
    <w:name w:val="Нумерованный список.liter1"/>
    <w:basedOn w:val="af3"/>
    <w:pPr>
      <w:tabs>
        <w:tab w:val="left" w:pos="360"/>
      </w:tabs>
      <w:ind w:left="360" w:hanging="360"/>
      <w:jc w:val="both"/>
    </w:pPr>
    <w:rPr>
      <w:sz w:val="20"/>
      <w:szCs w:val="20"/>
    </w:rPr>
  </w:style>
  <w:style w:type="paragraph" w:customStyle="1" w:styleId="3spysokl-ry1">
    <w:name w:val="Основной текст 3.spysok l-ry1"/>
    <w:basedOn w:val="af3"/>
    <w:pPr>
      <w:jc w:val="center"/>
    </w:pPr>
    <w:rPr>
      <w:b/>
      <w:caps/>
      <w:sz w:val="22"/>
      <w:szCs w:val="20"/>
      <w:lang w:val="en-US"/>
    </w:rPr>
  </w:style>
  <w:style w:type="paragraph" w:customStyle="1" w:styleId="1ffff">
    <w:name w:val="Основной текст с отступом1"/>
    <w:basedOn w:val="af3"/>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3"/>
    <w:pPr>
      <w:widowControl w:val="0"/>
      <w:spacing w:line="360" w:lineRule="auto"/>
      <w:ind w:firstLine="680"/>
      <w:jc w:val="both"/>
    </w:pPr>
    <w:rPr>
      <w:sz w:val="28"/>
      <w:szCs w:val="20"/>
      <w:lang w:val="uk-UA"/>
    </w:rPr>
  </w:style>
  <w:style w:type="paragraph" w:customStyle="1" w:styleId="1ffff0">
    <w:name w:val="Текст1"/>
    <w:basedOn w:val="af3"/>
    <w:pPr>
      <w:widowControl w:val="0"/>
      <w:spacing w:line="360" w:lineRule="auto"/>
      <w:ind w:firstLine="720"/>
      <w:jc w:val="both"/>
    </w:pPr>
    <w:rPr>
      <w:rFonts w:ascii="ISOCPEUR" w:hAnsi="ISOCPEUR" w:cs="ISOCPEUR"/>
      <w:sz w:val="28"/>
      <w:szCs w:val="20"/>
      <w:lang w:val="uk-UA"/>
    </w:rPr>
  </w:style>
  <w:style w:type="paragraph" w:customStyle="1" w:styleId="affffffffffffc">
    <w:name w:val="Вірш"/>
    <w:basedOn w:val="af3"/>
    <w:pPr>
      <w:keepLines/>
      <w:widowControl w:val="0"/>
      <w:spacing w:before="28" w:line="360" w:lineRule="auto"/>
      <w:ind w:left="1701" w:hanging="567"/>
      <w:jc w:val="both"/>
    </w:pPr>
    <w:rPr>
      <w:i/>
      <w:sz w:val="22"/>
      <w:szCs w:val="20"/>
      <w:lang w:val="uk-UA"/>
    </w:rPr>
  </w:style>
  <w:style w:type="paragraph" w:customStyle="1" w:styleId="affffffffffffd">
    <w:name w:val="Загальний текст"/>
    <w:basedOn w:val="af3"/>
    <w:pPr>
      <w:widowControl w:val="0"/>
      <w:spacing w:before="28" w:line="262" w:lineRule="atLeast"/>
      <w:ind w:firstLine="283"/>
      <w:jc w:val="both"/>
    </w:pPr>
    <w:rPr>
      <w:sz w:val="22"/>
      <w:szCs w:val="20"/>
      <w:lang w:val="uk-UA"/>
    </w:rPr>
  </w:style>
  <w:style w:type="paragraph" w:customStyle="1" w:styleId="affffffffffffe">
    <w:name w:val="Заголовок розділів"/>
    <w:basedOn w:val="af3"/>
    <w:next w:val="afffffffffffff"/>
    <w:pPr>
      <w:widowControl w:val="0"/>
      <w:spacing w:after="480" w:line="360" w:lineRule="auto"/>
      <w:jc w:val="center"/>
    </w:pPr>
    <w:rPr>
      <w:rFonts w:ascii="OpenSymbol" w:hAnsi="OpenSymbol" w:cs="OpenSymbol"/>
      <w:b/>
      <w:sz w:val="32"/>
      <w:szCs w:val="20"/>
      <w:lang w:val="uk-UA"/>
    </w:rPr>
  </w:style>
  <w:style w:type="paragraph" w:customStyle="1" w:styleId="afffffffffffff">
    <w:name w:val="Заголовок підрозділів"/>
    <w:basedOn w:val="affffffffffffe"/>
    <w:next w:val="af3"/>
    <w:pPr>
      <w:ind w:firstLine="720"/>
      <w:jc w:val="left"/>
    </w:pPr>
    <w:rPr>
      <w:rFonts w:ascii="Garamond" w:hAnsi="Garamond" w:cs="Garamond"/>
    </w:rPr>
  </w:style>
  <w:style w:type="paragraph" w:customStyle="1" w:styleId="1ffff1">
    <w:name w:val="Цитата1"/>
    <w:basedOn w:val="af3"/>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3"/>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3"/>
    <w:pPr>
      <w:keepLines/>
      <w:numPr>
        <w:numId w:val="11"/>
      </w:numPr>
      <w:spacing w:line="360" w:lineRule="auto"/>
      <w:ind w:left="0" w:firstLine="0"/>
      <w:jc w:val="center"/>
    </w:pPr>
    <w:rPr>
      <w:b/>
      <w:sz w:val="28"/>
      <w:szCs w:val="20"/>
      <w:lang w:val="uk-UA"/>
    </w:rPr>
  </w:style>
  <w:style w:type="paragraph" w:customStyle="1" w:styleId="afffffffffffff0">
    <w:name w:val="ТЕКСТ"/>
    <w:basedOn w:val="af3"/>
    <w:pPr>
      <w:spacing w:line="360" w:lineRule="auto"/>
      <w:ind w:firstLine="709"/>
      <w:jc w:val="both"/>
    </w:pPr>
    <w:rPr>
      <w:rFonts w:ascii="FreeSetCTT" w:hAnsi="FreeSetCTT" w:cs="FreeSetCTT"/>
      <w:sz w:val="28"/>
      <w:szCs w:val="20"/>
      <w:lang w:val="uk-UA"/>
    </w:rPr>
  </w:style>
  <w:style w:type="paragraph" w:customStyle="1" w:styleId="CT-SNOSKA">
    <w:name w:val="CT-SNOSKA"/>
    <w:basedOn w:val="af3"/>
    <w:pPr>
      <w:jc w:val="both"/>
    </w:pPr>
    <w:rPr>
      <w:szCs w:val="20"/>
    </w:rPr>
  </w:style>
  <w:style w:type="paragraph" w:customStyle="1" w:styleId="2fff3">
    <w:name w:val="Стиль2"/>
    <w:basedOn w:val="af3"/>
    <w:pPr>
      <w:jc w:val="both"/>
    </w:pPr>
    <w:rPr>
      <w:rFonts w:cs="OpenSymbol"/>
    </w:rPr>
  </w:style>
  <w:style w:type="paragraph" w:customStyle="1" w:styleId="left">
    <w:name w:val="left"/>
    <w:basedOn w:val="af3"/>
    <w:pPr>
      <w:spacing w:before="280" w:after="280"/>
    </w:pPr>
    <w:rPr>
      <w:rFonts w:ascii="MS Reference Specialty" w:hAnsi="MS Reference Specialty" w:cs="MS Reference Specialty"/>
    </w:rPr>
  </w:style>
  <w:style w:type="paragraph" w:customStyle="1" w:styleId="31">
    <w:name w:val="Маркированный список 31"/>
    <w:basedOn w:val="af3"/>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1">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2">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3"/>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f3">
    <w:name w:val="текст сноски"/>
    <w:basedOn w:val="af3"/>
    <w:pPr>
      <w:autoSpaceDE w:val="0"/>
    </w:pPr>
    <w:rPr>
      <w:sz w:val="20"/>
      <w:szCs w:val="20"/>
    </w:rPr>
  </w:style>
  <w:style w:type="paragraph" w:customStyle="1" w:styleId="afffffffffffff4">
    <w:name w:val="Àäðåñà"/>
    <w:basedOn w:val="af3"/>
    <w:pPr>
      <w:spacing w:after="60" w:line="360" w:lineRule="auto"/>
      <w:jc w:val="center"/>
    </w:pPr>
    <w:rPr>
      <w:szCs w:val="20"/>
      <w:lang w:val="uk-UA"/>
    </w:rPr>
  </w:style>
  <w:style w:type="paragraph" w:customStyle="1" w:styleId="5d">
    <w:name w:val="Основной текст5"/>
    <w:basedOn w:val="af3"/>
    <w:pPr>
      <w:widowControl w:val="0"/>
      <w:spacing w:line="420" w:lineRule="auto"/>
      <w:ind w:firstLine="851"/>
      <w:jc w:val="both"/>
    </w:pPr>
    <w:rPr>
      <w:sz w:val="26"/>
      <w:szCs w:val="20"/>
    </w:rPr>
  </w:style>
  <w:style w:type="paragraph" w:customStyle="1" w:styleId="afffffffffffff5">
    <w:name w:val="СноскаОсн"/>
    <w:basedOn w:val="af3"/>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6">
    <w:name w:val="Цитаты"/>
    <w:basedOn w:val="af3"/>
    <w:pPr>
      <w:autoSpaceDE w:val="0"/>
      <w:spacing w:before="100" w:after="100"/>
      <w:ind w:left="360" w:right="360"/>
    </w:pPr>
  </w:style>
  <w:style w:type="paragraph" w:styleId="afffffffffffff7">
    <w:name w:val="E-mail Signature"/>
    <w:basedOn w:val="af3"/>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8">
    <w:name w:val="Signature"/>
    <w:basedOn w:val="af3"/>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3"/>
    <w:pPr>
      <w:shd w:val="clear" w:color="auto" w:fill="FFFFFF"/>
      <w:spacing w:line="360" w:lineRule="auto"/>
      <w:jc w:val="center"/>
    </w:pPr>
    <w:rPr>
      <w:color w:val="FF0000"/>
      <w:sz w:val="16"/>
      <w:szCs w:val="16"/>
    </w:rPr>
  </w:style>
  <w:style w:type="paragraph" w:styleId="1ffff3">
    <w:name w:val="index 1"/>
    <w:basedOn w:val="af3"/>
    <w:next w:val="af3"/>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3"/>
    <w:pPr>
      <w:shd w:val="clear" w:color="auto" w:fill="FFFFFF"/>
      <w:spacing w:line="360" w:lineRule="auto"/>
      <w:ind w:left="300" w:right="80"/>
      <w:jc w:val="both"/>
    </w:pPr>
    <w:rPr>
      <w:color w:val="000000"/>
      <w:sz w:val="28"/>
      <w:szCs w:val="28"/>
    </w:rPr>
  </w:style>
  <w:style w:type="paragraph" w:customStyle="1" w:styleId="vary">
    <w:name w:val="vary"/>
    <w:basedOn w:val="af3"/>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9">
    <w:name w:val="текст ссылки"/>
    <w:basedOn w:val="af3"/>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a">
    <w:name w:val="Конверт"/>
    <w:basedOn w:val="af3"/>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b">
    <w:name w:val="Стиль_стихи"/>
    <w:basedOn w:val="af3"/>
    <w:pPr>
      <w:autoSpaceDE w:val="0"/>
      <w:ind w:left="2268"/>
      <w:jc w:val="both"/>
    </w:pPr>
    <w:rPr>
      <w:i/>
      <w:iCs/>
      <w:sz w:val="28"/>
      <w:szCs w:val="28"/>
      <w:lang w:val="uk-UA"/>
    </w:rPr>
  </w:style>
  <w:style w:type="paragraph" w:customStyle="1" w:styleId="87">
    <w:name w:val="заголовок 8"/>
    <w:basedOn w:val="af3"/>
    <w:next w:val="af3"/>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3"/>
    <w:next w:val="af3"/>
    <w:pPr>
      <w:autoSpaceDE w:val="0"/>
      <w:ind w:firstLine="567"/>
      <w:jc w:val="both"/>
    </w:pPr>
    <w:rPr>
      <w:sz w:val="28"/>
      <w:szCs w:val="28"/>
      <w:lang w:val="uk-UA"/>
    </w:rPr>
  </w:style>
  <w:style w:type="paragraph" w:customStyle="1" w:styleId="afffffffffffffc">
    <w:name w:val="[ ]"/>
    <w:basedOn w:val="af3"/>
    <w:pPr>
      <w:autoSpaceDE w:val="0"/>
      <w:spacing w:line="288" w:lineRule="auto"/>
    </w:pPr>
    <w:rPr>
      <w:color w:val="000000"/>
      <w:sz w:val="20"/>
      <w:lang w:val="uk-UA"/>
    </w:rPr>
  </w:style>
  <w:style w:type="paragraph" w:customStyle="1" w:styleId="-7">
    <w:name w:val="Нормальний-мій"/>
    <w:basedOn w:val="af3"/>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d">
    <w:name w:val="Звичайний (веб)"/>
    <w:basedOn w:val="af3"/>
    <w:pPr>
      <w:autoSpaceDE w:val="0"/>
      <w:spacing w:before="100" w:after="100"/>
    </w:pPr>
    <w:rPr>
      <w:sz w:val="20"/>
      <w:lang w:val="uk-UA"/>
    </w:rPr>
  </w:style>
  <w:style w:type="paragraph" w:customStyle="1" w:styleId="afffffffffffffe">
    <w:name w:val="Текст виноски"/>
    <w:basedOn w:val="af3"/>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3"/>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
    <w:name w:val="табл"/>
    <w:basedOn w:val="text0"/>
    <w:next w:val="text0"/>
    <w:uiPriority w:val="99"/>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3"/>
    <w:pPr>
      <w:spacing w:line="280" w:lineRule="atLeast"/>
      <w:ind w:left="800" w:firstLine="400"/>
      <w:jc w:val="both"/>
    </w:pPr>
    <w:rPr>
      <w:color w:val="008000"/>
    </w:rPr>
  </w:style>
  <w:style w:type="paragraph" w:customStyle="1" w:styleId="just">
    <w:name w:val="just"/>
    <w:basedOn w:val="af3"/>
    <w:pPr>
      <w:spacing w:before="280" w:after="280"/>
      <w:jc w:val="both"/>
    </w:pPr>
    <w:rPr>
      <w:lang w:val="uk-UA"/>
    </w:rPr>
  </w:style>
  <w:style w:type="paragraph" w:customStyle="1" w:styleId="Nagwek2">
    <w:name w:val="Nagłówek2"/>
    <w:basedOn w:val="af3"/>
    <w:next w:val="affffffff4"/>
    <w:pPr>
      <w:keepNext/>
      <w:spacing w:before="240" w:after="120"/>
    </w:pPr>
    <w:rPr>
      <w:rFonts w:ascii="OpenSymbol" w:eastAsia="Arial" w:hAnsi="OpenSymbol" w:cs="Helvetica"/>
      <w:sz w:val="28"/>
      <w:szCs w:val="28"/>
    </w:rPr>
  </w:style>
  <w:style w:type="paragraph" w:customStyle="1" w:styleId="Podpis2">
    <w:name w:val="Podpis2"/>
    <w:basedOn w:val="af3"/>
    <w:pPr>
      <w:suppressLineNumbers/>
      <w:spacing w:before="120" w:after="120"/>
    </w:pPr>
    <w:rPr>
      <w:rFonts w:cs="Helvetica"/>
      <w:i/>
      <w:iCs/>
    </w:rPr>
  </w:style>
  <w:style w:type="paragraph" w:customStyle="1" w:styleId="Indeks">
    <w:name w:val="Indeks"/>
    <w:basedOn w:val="af3"/>
    <w:pPr>
      <w:suppressLineNumbers/>
    </w:pPr>
    <w:rPr>
      <w:rFonts w:cs="Helvetica"/>
    </w:rPr>
  </w:style>
  <w:style w:type="paragraph" w:customStyle="1" w:styleId="1ffff5">
    <w:name w:val="Текст примечания1"/>
    <w:basedOn w:val="af3"/>
    <w:rPr>
      <w:sz w:val="20"/>
      <w:szCs w:val="20"/>
    </w:rPr>
  </w:style>
  <w:style w:type="paragraph" w:customStyle="1" w:styleId="222">
    <w:name w:val="Основной текст 22"/>
    <w:basedOn w:val="af3"/>
    <w:pPr>
      <w:spacing w:after="120" w:line="480" w:lineRule="auto"/>
    </w:pPr>
  </w:style>
  <w:style w:type="paragraph" w:customStyle="1" w:styleId="3110">
    <w:name w:val="Основной текст с отступом 311"/>
    <w:basedOn w:val="af3"/>
    <w:pPr>
      <w:widowControl w:val="0"/>
      <w:ind w:firstLine="340"/>
      <w:jc w:val="both"/>
    </w:pPr>
    <w:rPr>
      <w:sz w:val="22"/>
      <w:szCs w:val="20"/>
      <w:lang w:val="uk-UA"/>
    </w:rPr>
  </w:style>
  <w:style w:type="paragraph" w:customStyle="1" w:styleId="Tekstpodstawowywcity21">
    <w:name w:val="Tekst podstawowy wcięty 21"/>
    <w:basedOn w:val="af3"/>
    <w:pPr>
      <w:spacing w:line="360" w:lineRule="auto"/>
      <w:ind w:right="-766" w:firstLine="425"/>
      <w:jc w:val="both"/>
    </w:pPr>
    <w:rPr>
      <w:sz w:val="28"/>
      <w:szCs w:val="20"/>
      <w:lang w:val="uk-UA"/>
    </w:rPr>
  </w:style>
  <w:style w:type="paragraph" w:customStyle="1" w:styleId="Tekstblokowy1">
    <w:name w:val="Tekst blokowy1"/>
    <w:basedOn w:val="af3"/>
    <w:pPr>
      <w:spacing w:line="360" w:lineRule="auto"/>
      <w:ind w:left="57" w:right="454" w:firstLine="426"/>
      <w:jc w:val="both"/>
    </w:pPr>
    <w:rPr>
      <w:sz w:val="28"/>
      <w:szCs w:val="20"/>
      <w:lang w:val="uk-UA"/>
    </w:rPr>
  </w:style>
  <w:style w:type="paragraph" w:customStyle="1" w:styleId="3fb">
    <w:name w:val="Основний текст з відступом 3"/>
    <w:basedOn w:val="af3"/>
    <w:pPr>
      <w:spacing w:line="360" w:lineRule="auto"/>
      <w:ind w:firstLine="680"/>
      <w:jc w:val="both"/>
    </w:pPr>
    <w:rPr>
      <w:i/>
      <w:iCs/>
      <w:sz w:val="28"/>
      <w:szCs w:val="28"/>
      <w:lang w:val="uk-UA"/>
    </w:rPr>
  </w:style>
  <w:style w:type="paragraph" w:customStyle="1" w:styleId="2fff4">
    <w:name w:val="Продовження списку 2"/>
    <w:basedOn w:val="af3"/>
    <w:pPr>
      <w:autoSpaceDE w:val="0"/>
      <w:spacing w:after="120"/>
      <w:ind w:left="566"/>
    </w:pPr>
    <w:rPr>
      <w:sz w:val="22"/>
      <w:szCs w:val="22"/>
    </w:rPr>
  </w:style>
  <w:style w:type="paragraph" w:customStyle="1" w:styleId="219">
    <w:name w:val="Список 21"/>
    <w:basedOn w:val="af3"/>
    <w:pPr>
      <w:autoSpaceDE w:val="0"/>
      <w:ind w:left="566" w:hanging="283"/>
    </w:pPr>
    <w:rPr>
      <w:sz w:val="22"/>
      <w:szCs w:val="22"/>
    </w:rPr>
  </w:style>
  <w:style w:type="paragraph" w:customStyle="1" w:styleId="Tekstpodstawowywcity31">
    <w:name w:val="Tekst podstawowy wcięty 31"/>
    <w:basedOn w:val="af3"/>
    <w:pPr>
      <w:spacing w:line="360" w:lineRule="auto"/>
      <w:ind w:firstLine="720"/>
      <w:jc w:val="center"/>
    </w:pPr>
    <w:rPr>
      <w:b/>
      <w:sz w:val="28"/>
      <w:szCs w:val="20"/>
      <w:lang w:val="uk-UA"/>
    </w:rPr>
  </w:style>
  <w:style w:type="paragraph" w:customStyle="1" w:styleId="2fff5">
    <w:name w:val="Основний текст 2"/>
    <w:basedOn w:val="af3"/>
    <w:pPr>
      <w:spacing w:line="360" w:lineRule="auto"/>
      <w:jc w:val="both"/>
    </w:pPr>
    <w:rPr>
      <w:szCs w:val="20"/>
      <w:lang w:val="uk-UA"/>
    </w:rPr>
  </w:style>
  <w:style w:type="paragraph" w:customStyle="1" w:styleId="223">
    <w:name w:val="Основной текст с отступом 22"/>
    <w:basedOn w:val="af3"/>
    <w:pPr>
      <w:spacing w:line="360" w:lineRule="auto"/>
      <w:ind w:right="357" w:firstLine="902"/>
      <w:jc w:val="both"/>
    </w:pPr>
    <w:rPr>
      <w:sz w:val="28"/>
      <w:szCs w:val="28"/>
      <w:lang w:val="en-US"/>
    </w:rPr>
  </w:style>
  <w:style w:type="paragraph" w:customStyle="1" w:styleId="2111">
    <w:name w:val="Основной текст с отступом 211"/>
    <w:basedOn w:val="af3"/>
    <w:pPr>
      <w:spacing w:after="120" w:line="480" w:lineRule="auto"/>
      <w:ind w:left="283"/>
    </w:pPr>
    <w:rPr>
      <w:lang w:val="uk-UA"/>
    </w:rPr>
  </w:style>
  <w:style w:type="paragraph" w:customStyle="1" w:styleId="2fff6">
    <w:name w:val="Основний текст з відступом 2"/>
    <w:basedOn w:val="af3"/>
    <w:pPr>
      <w:spacing w:after="120" w:line="480" w:lineRule="auto"/>
      <w:ind w:left="283"/>
    </w:pPr>
    <w:rPr>
      <w:lang w:val="uk-UA"/>
    </w:rPr>
  </w:style>
  <w:style w:type="paragraph" w:customStyle="1" w:styleId="Zwykytekst1">
    <w:name w:val="Zwykły tekst1"/>
    <w:basedOn w:val="af3"/>
    <w:rPr>
      <w:rFonts w:ascii="ISOCPEUR" w:hAnsi="ISOCPEUR" w:cs="ISOCPEUR"/>
      <w:sz w:val="20"/>
      <w:szCs w:val="20"/>
      <w:lang w:val="uk-UA"/>
    </w:rPr>
  </w:style>
  <w:style w:type="paragraph" w:customStyle="1" w:styleId="11b">
    <w:name w:val="Текст11"/>
    <w:basedOn w:val="af3"/>
    <w:pPr>
      <w:spacing w:line="220" w:lineRule="exact"/>
      <w:ind w:firstLine="454"/>
      <w:jc w:val="both"/>
    </w:pPr>
    <w:rPr>
      <w:sz w:val="20"/>
      <w:szCs w:val="20"/>
      <w:lang w:val="uk-UA"/>
    </w:rPr>
  </w:style>
  <w:style w:type="paragraph" w:customStyle="1" w:styleId="affffffffffffff0">
    <w:name w:val="дисертация"/>
    <w:basedOn w:val="af3"/>
    <w:pPr>
      <w:spacing w:line="360" w:lineRule="auto"/>
      <w:ind w:firstLine="720"/>
      <w:jc w:val="both"/>
    </w:pPr>
    <w:rPr>
      <w:sz w:val="28"/>
      <w:szCs w:val="20"/>
      <w:lang w:val="uk-UA"/>
    </w:rPr>
  </w:style>
  <w:style w:type="paragraph" w:customStyle="1" w:styleId="affffffffffffff1">
    <w:name w:val="Звичайний відступ"/>
    <w:basedOn w:val="af3"/>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3"/>
    <w:pPr>
      <w:spacing w:line="360" w:lineRule="auto"/>
      <w:ind w:left="-170" w:right="-567" w:firstLine="720"/>
      <w:jc w:val="both"/>
    </w:pPr>
    <w:rPr>
      <w:sz w:val="28"/>
      <w:szCs w:val="20"/>
      <w:lang w:val="uk-UA"/>
    </w:rPr>
  </w:style>
  <w:style w:type="paragraph" w:customStyle="1" w:styleId="231">
    <w:name w:val="Основной текст с отступом 23"/>
    <w:basedOn w:val="af3"/>
    <w:pPr>
      <w:spacing w:after="120" w:line="480" w:lineRule="auto"/>
      <w:ind w:left="283"/>
    </w:pPr>
  </w:style>
  <w:style w:type="paragraph" w:customStyle="1" w:styleId="Nagwek1">
    <w:name w:val="Nagłówek1"/>
    <w:basedOn w:val="af3"/>
    <w:next w:val="affffffff4"/>
    <w:pPr>
      <w:keepNext/>
      <w:spacing w:before="240" w:after="120"/>
    </w:pPr>
    <w:rPr>
      <w:rFonts w:ascii="OpenSymbol" w:eastAsia="Arial" w:hAnsi="OpenSymbol" w:cs="Helvetica"/>
      <w:sz w:val="28"/>
      <w:szCs w:val="28"/>
    </w:rPr>
  </w:style>
  <w:style w:type="paragraph" w:customStyle="1" w:styleId="Podpis1">
    <w:name w:val="Podpis1"/>
    <w:basedOn w:val="af3"/>
    <w:pPr>
      <w:suppressLineNumbers/>
      <w:spacing w:before="120" w:after="120"/>
    </w:pPr>
    <w:rPr>
      <w:rFonts w:cs="Helvetica"/>
      <w:i/>
      <w:iCs/>
    </w:rPr>
  </w:style>
  <w:style w:type="paragraph" w:customStyle="1" w:styleId="1ffff6">
    <w:name w:val="Схема документа1"/>
    <w:basedOn w:val="af3"/>
    <w:pPr>
      <w:shd w:val="clear" w:color="auto" w:fill="000080"/>
    </w:pPr>
    <w:rPr>
      <w:rFonts w:ascii="Helvetica" w:hAnsi="Helvetica" w:cs="Helvetica"/>
      <w:sz w:val="20"/>
      <w:szCs w:val="20"/>
    </w:rPr>
  </w:style>
  <w:style w:type="paragraph" w:customStyle="1" w:styleId="Zawartolisty">
    <w:name w:val="Zawartość listy"/>
    <w:basedOn w:val="af3"/>
    <w:pPr>
      <w:ind w:left="567"/>
    </w:pPr>
  </w:style>
  <w:style w:type="paragraph" w:customStyle="1" w:styleId="Nagweklisty">
    <w:name w:val="Nagłówek listy"/>
    <w:basedOn w:val="af3"/>
    <w:next w:val="Zawartolisty"/>
  </w:style>
  <w:style w:type="paragraph" w:customStyle="1" w:styleId="Zawartotabeli">
    <w:name w:val="Zawartość tabeli"/>
    <w:basedOn w:val="af3"/>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3"/>
    <w:pPr>
      <w:tabs>
        <w:tab w:val="left" w:pos="0"/>
      </w:tabs>
      <w:spacing w:line="360" w:lineRule="auto"/>
      <w:ind w:firstLine="567"/>
      <w:jc w:val="both"/>
    </w:pPr>
    <w:rPr>
      <w:sz w:val="28"/>
      <w:szCs w:val="28"/>
      <w:lang w:val="pl-PL"/>
    </w:rPr>
  </w:style>
  <w:style w:type="paragraph" w:customStyle="1" w:styleId="Zawartoramki">
    <w:name w:val="Zawartość ramki"/>
    <w:basedOn w:val="affffffff4"/>
    <w:rPr>
      <w:sz w:val="24"/>
    </w:rPr>
  </w:style>
  <w:style w:type="paragraph" w:customStyle="1" w:styleId="11d">
    <w:name w:val="Цитата11"/>
    <w:basedOn w:val="af3"/>
    <w:pPr>
      <w:ind w:left="72" w:right="-766"/>
      <w:jc w:val="both"/>
    </w:pPr>
    <w:rPr>
      <w:sz w:val="28"/>
      <w:szCs w:val="20"/>
    </w:rPr>
  </w:style>
  <w:style w:type="paragraph" w:customStyle="1" w:styleId="3fc">
    <w:name w:val="Основний текст 3"/>
    <w:basedOn w:val="af3"/>
    <w:pPr>
      <w:ind w:right="-766"/>
      <w:jc w:val="both"/>
    </w:pPr>
    <w:rPr>
      <w:sz w:val="28"/>
      <w:szCs w:val="20"/>
      <w:lang w:val="en-US"/>
    </w:rPr>
  </w:style>
  <w:style w:type="paragraph" w:customStyle="1" w:styleId="BlockText1">
    <w:name w:val="Block Text1"/>
    <w:basedOn w:val="af3"/>
    <w:pPr>
      <w:spacing w:line="360" w:lineRule="auto"/>
      <w:ind w:firstLine="567"/>
      <w:jc w:val="both"/>
    </w:pPr>
    <w:rPr>
      <w:sz w:val="28"/>
      <w:szCs w:val="28"/>
    </w:rPr>
  </w:style>
  <w:style w:type="paragraph" w:customStyle="1" w:styleId="Nagwek">
    <w:name w:val="Nagłówek"/>
    <w:basedOn w:val="af3"/>
    <w:next w:val="affffffff4"/>
    <w:pPr>
      <w:keepNext/>
      <w:spacing w:before="240" w:after="120"/>
    </w:pPr>
    <w:rPr>
      <w:rFonts w:ascii="OpenSymbol" w:eastAsia="Arial" w:hAnsi="OpenSymbol" w:cs="Helvetica"/>
      <w:sz w:val="28"/>
      <w:szCs w:val="28"/>
    </w:rPr>
  </w:style>
  <w:style w:type="paragraph" w:customStyle="1" w:styleId="Podpis">
    <w:name w:val="Podpis"/>
    <w:basedOn w:val="af3"/>
    <w:pPr>
      <w:suppressLineNumbers/>
      <w:spacing w:before="120" w:after="120"/>
    </w:pPr>
    <w:rPr>
      <w:rFonts w:cs="Helvetica"/>
      <w:i/>
      <w:iCs/>
    </w:rPr>
  </w:style>
  <w:style w:type="paragraph" w:customStyle="1" w:styleId="Nagwek3">
    <w:name w:val="Nagłówek3"/>
    <w:basedOn w:val="af3"/>
    <w:next w:val="affffffff4"/>
    <w:pPr>
      <w:keepNext/>
      <w:spacing w:before="240" w:after="120"/>
    </w:pPr>
    <w:rPr>
      <w:rFonts w:ascii="OpenSymbol" w:eastAsia="Arial" w:hAnsi="OpenSymbol" w:cs="Helvetica"/>
      <w:sz w:val="28"/>
      <w:szCs w:val="28"/>
    </w:rPr>
  </w:style>
  <w:style w:type="paragraph" w:customStyle="1" w:styleId="Podpis3">
    <w:name w:val="Podpis3"/>
    <w:basedOn w:val="af3"/>
    <w:pPr>
      <w:suppressLineNumbers/>
      <w:spacing w:before="120" w:after="120"/>
    </w:pPr>
    <w:rPr>
      <w:rFonts w:cs="Helvetica"/>
      <w:i/>
      <w:iCs/>
    </w:rPr>
  </w:style>
  <w:style w:type="paragraph" w:customStyle="1" w:styleId="1ffff7">
    <w:name w:val="Название объекта1"/>
    <w:basedOn w:val="af3"/>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3"/>
    <w:pPr>
      <w:spacing w:line="360" w:lineRule="auto"/>
      <w:ind w:firstLine="360"/>
      <w:jc w:val="both"/>
    </w:pPr>
    <w:rPr>
      <w:sz w:val="28"/>
      <w:szCs w:val="28"/>
      <w:lang w:val="uk-UA"/>
    </w:rPr>
  </w:style>
  <w:style w:type="paragraph" w:customStyle="1" w:styleId="331">
    <w:name w:val="Основной текст с отступом 33"/>
    <w:basedOn w:val="af3"/>
    <w:pPr>
      <w:ind w:firstLine="397"/>
      <w:jc w:val="both"/>
    </w:pPr>
    <w:rPr>
      <w:sz w:val="28"/>
      <w:szCs w:val="28"/>
      <w:lang w:val="uk-UA"/>
    </w:rPr>
  </w:style>
  <w:style w:type="paragraph" w:customStyle="1" w:styleId="affffffffffffff2">
    <w:name w:val="ЦитатаВірш"/>
    <w:basedOn w:val="af3"/>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3"/>
    <w:next w:val="af3"/>
    <w:uiPriority w:val="99"/>
    <w:pPr>
      <w:keepNext/>
      <w:tabs>
        <w:tab w:val="left" w:pos="5670"/>
      </w:tabs>
      <w:autoSpaceDE w:val="0"/>
      <w:ind w:firstLine="5387"/>
      <w:jc w:val="both"/>
    </w:pPr>
    <w:rPr>
      <w:b/>
      <w:bCs/>
      <w:sz w:val="28"/>
      <w:szCs w:val="28"/>
    </w:rPr>
  </w:style>
  <w:style w:type="paragraph" w:customStyle="1" w:styleId="affffffffffffff3">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3"/>
    <w:pPr>
      <w:spacing w:before="48" w:after="48"/>
      <w:ind w:firstLine="432"/>
      <w:jc w:val="both"/>
    </w:pPr>
  </w:style>
  <w:style w:type="paragraph" w:customStyle="1" w:styleId="fulltext">
    <w:name w:val="fulltext"/>
    <w:basedOn w:val="af3"/>
    <w:pPr>
      <w:spacing w:before="280" w:after="280"/>
    </w:pPr>
    <w:rPr>
      <w:rFonts w:ascii="Mangal" w:hAnsi="Mangal" w:cs="Mangal"/>
    </w:rPr>
  </w:style>
  <w:style w:type="paragraph" w:customStyle="1" w:styleId="2fff8">
    <w:name w:val="Подзаголовок2"/>
    <w:basedOn w:val="af3"/>
    <w:pPr>
      <w:spacing w:after="280"/>
    </w:pPr>
    <w:rPr>
      <w:sz w:val="27"/>
      <w:szCs w:val="27"/>
    </w:rPr>
  </w:style>
  <w:style w:type="paragraph" w:customStyle="1" w:styleId="316">
    <w:name w:val="Список 31"/>
    <w:basedOn w:val="af3"/>
    <w:pPr>
      <w:ind w:left="849" w:hanging="283"/>
    </w:pPr>
  </w:style>
  <w:style w:type="paragraph" w:customStyle="1" w:styleId="affffffffffffff4">
    <w:name w:val="Краткий обратный адрес"/>
    <w:basedOn w:val="af3"/>
  </w:style>
  <w:style w:type="paragraph" w:customStyle="1" w:styleId="Head">
    <w:name w:val="Head"/>
    <w:basedOn w:val="af3"/>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3"/>
    <w:pPr>
      <w:tabs>
        <w:tab w:val="left" w:pos="283"/>
      </w:tabs>
      <w:ind w:left="283" w:hanging="283"/>
      <w:jc w:val="both"/>
    </w:pPr>
    <w:rPr>
      <w:color w:val="000000"/>
      <w:sz w:val="16"/>
      <w:szCs w:val="20"/>
    </w:rPr>
  </w:style>
  <w:style w:type="paragraph" w:customStyle="1" w:styleId="BodyText31">
    <w:name w:val="Body Text 31"/>
    <w:basedOn w:val="af3"/>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5"/>
    <w:pPr>
      <w:pBdr>
        <w:top w:val="single" w:sz="4" w:space="10" w:color="000000"/>
      </w:pBdr>
      <w:ind w:firstLine="283"/>
      <w:jc w:val="both"/>
    </w:pPr>
    <w:rPr>
      <w:rFonts w:ascii="FreeSetCTT" w:hAnsi="FreeSetCTT" w:cs="FreeSetCTT"/>
      <w:sz w:val="18"/>
      <w:szCs w:val="18"/>
    </w:rPr>
  </w:style>
  <w:style w:type="paragraph" w:customStyle="1" w:styleId="affffffffffffff5">
    <w:name w:val="ЗНОСКА"/>
    <w:basedOn w:val="WyNOSKA"/>
    <w:pPr>
      <w:pBdr>
        <w:top w:val="none" w:sz="0" w:space="0" w:color="auto"/>
      </w:pBdr>
      <w:spacing w:line="200" w:lineRule="atLeast"/>
    </w:pPr>
  </w:style>
  <w:style w:type="paragraph" w:customStyle="1" w:styleId="zit">
    <w:name w:val="zit"/>
    <w:basedOn w:val="af3"/>
    <w:pPr>
      <w:shd w:val="clear" w:color="auto" w:fill="FFFFFF"/>
      <w:spacing w:before="284" w:line="320" w:lineRule="atLeast"/>
      <w:ind w:left="900" w:right="284" w:firstLine="284"/>
      <w:jc w:val="both"/>
    </w:pPr>
    <w:rPr>
      <w:color w:val="993300"/>
    </w:rPr>
  </w:style>
  <w:style w:type="paragraph" w:customStyle="1" w:styleId="m1">
    <w:name w:val="m1"/>
    <w:basedOn w:val="af3"/>
    <w:pPr>
      <w:shd w:val="clear" w:color="auto" w:fill="FFFFFF"/>
      <w:spacing w:line="320" w:lineRule="atLeast"/>
      <w:ind w:firstLine="284"/>
      <w:jc w:val="both"/>
    </w:pPr>
    <w:rPr>
      <w:color w:val="000000"/>
    </w:rPr>
  </w:style>
  <w:style w:type="paragraph" w:customStyle="1" w:styleId="small">
    <w:name w:val="small"/>
    <w:basedOn w:val="af3"/>
    <w:rPr>
      <w:rFonts w:ascii="FreeSetCTT" w:hAnsi="FreeSetCTT" w:cs="FreeSetCTT"/>
      <w:color w:val="808080"/>
    </w:rPr>
  </w:style>
  <w:style w:type="paragraph" w:customStyle="1" w:styleId="answer1">
    <w:name w:val="answer1"/>
    <w:basedOn w:val="af3"/>
    <w:pPr>
      <w:spacing w:after="240"/>
    </w:pPr>
  </w:style>
  <w:style w:type="paragraph" w:customStyle="1" w:styleId="pagenum">
    <w:name w:val="pagenum"/>
    <w:basedOn w:val="af3"/>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3"/>
    <w:pPr>
      <w:spacing w:before="180"/>
      <w:ind w:firstLine="432"/>
      <w:jc w:val="both"/>
    </w:pPr>
  </w:style>
  <w:style w:type="paragraph" w:customStyle="1" w:styleId="1111">
    <w:name w:val="Заголовок 111"/>
    <w:basedOn w:val="af3"/>
    <w:rPr>
      <w:b/>
      <w:bCs/>
      <w:color w:val="02125F"/>
      <w:kern w:val="1"/>
      <w:sz w:val="21"/>
      <w:szCs w:val="21"/>
    </w:rPr>
  </w:style>
  <w:style w:type="paragraph" w:customStyle="1" w:styleId="3111">
    <w:name w:val="Заголовок 311"/>
    <w:basedOn w:val="af3"/>
    <w:rPr>
      <w:rFonts w:ascii="Helvetica" w:hAnsi="Helvetica" w:cs="Helvetica"/>
      <w:b/>
      <w:bCs/>
      <w:color w:val="02125F"/>
      <w:sz w:val="18"/>
      <w:szCs w:val="18"/>
    </w:rPr>
  </w:style>
  <w:style w:type="paragraph" w:styleId="z-1">
    <w:name w:val="HTML Top of Form"/>
    <w:basedOn w:val="af3"/>
    <w:next w:val="af3"/>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3"/>
    <w:pPr>
      <w:spacing w:before="280" w:after="280"/>
      <w:jc w:val="both"/>
    </w:pPr>
    <w:rPr>
      <w:rFonts w:ascii="OpenSymbol" w:hAnsi="OpenSymbol" w:cs="OpenSymbol"/>
      <w:b/>
      <w:bCs/>
      <w:i/>
      <w:iCs/>
      <w:color w:val="000000"/>
      <w:sz w:val="18"/>
      <w:szCs w:val="18"/>
    </w:rPr>
  </w:style>
  <w:style w:type="paragraph" w:customStyle="1" w:styleId="11e">
    <w:name w:val="Название11"/>
    <w:basedOn w:val="af3"/>
    <w:pPr>
      <w:suppressLineNumbers/>
      <w:spacing w:before="120" w:after="120"/>
    </w:pPr>
    <w:rPr>
      <w:rFonts w:cs="Helvetica"/>
      <w:i/>
      <w:iCs/>
    </w:rPr>
  </w:style>
  <w:style w:type="paragraph" w:customStyle="1" w:styleId="1ffff9">
    <w:name w:val="Указатель1"/>
    <w:basedOn w:val="af3"/>
    <w:pPr>
      <w:suppressLineNumbers/>
    </w:pPr>
    <w:rPr>
      <w:rFonts w:cs="Helvetica"/>
    </w:rPr>
  </w:style>
  <w:style w:type="paragraph" w:customStyle="1" w:styleId="affffffffffffff6">
    <w:name w:val="Содержимое врезки"/>
    <w:basedOn w:val="affffffff4"/>
    <w:rPr>
      <w:sz w:val="24"/>
    </w:rPr>
  </w:style>
  <w:style w:type="paragraph" w:customStyle="1" w:styleId="H2">
    <w:name w:val="H2"/>
    <w:basedOn w:val="af3"/>
    <w:next w:val="af3"/>
    <w:pPr>
      <w:keepNext/>
      <w:spacing w:before="100" w:after="100"/>
    </w:pPr>
    <w:rPr>
      <w:b/>
      <w:sz w:val="36"/>
      <w:szCs w:val="20"/>
      <w:lang w:val="uk-UA"/>
    </w:rPr>
  </w:style>
  <w:style w:type="paragraph" w:customStyle="1" w:styleId="Blockquote">
    <w:name w:val="Blockquote"/>
    <w:basedOn w:val="af3"/>
    <w:pPr>
      <w:spacing w:before="100" w:after="100"/>
      <w:ind w:left="360" w:right="360"/>
    </w:pPr>
    <w:rPr>
      <w:szCs w:val="20"/>
      <w:lang w:val="uk-UA"/>
    </w:rPr>
  </w:style>
  <w:style w:type="paragraph" w:customStyle="1" w:styleId="DefinitionList">
    <w:name w:val="Definition List"/>
    <w:basedOn w:val="af3"/>
    <w:next w:val="af3"/>
    <w:pPr>
      <w:ind w:left="360"/>
    </w:pPr>
    <w:rPr>
      <w:szCs w:val="20"/>
      <w:lang w:val="uk-UA"/>
    </w:rPr>
  </w:style>
  <w:style w:type="paragraph" w:customStyle="1" w:styleId="H3">
    <w:name w:val="H3"/>
    <w:basedOn w:val="af3"/>
    <w:next w:val="af3"/>
    <w:uiPriority w:val="99"/>
    <w:pPr>
      <w:keepNext/>
      <w:spacing w:before="100" w:after="100"/>
    </w:pPr>
    <w:rPr>
      <w:b/>
      <w:sz w:val="28"/>
      <w:szCs w:val="20"/>
      <w:lang w:val="uk-UA"/>
    </w:rPr>
  </w:style>
  <w:style w:type="paragraph" w:customStyle="1" w:styleId="H5">
    <w:name w:val="H5"/>
    <w:basedOn w:val="af3"/>
    <w:next w:val="af3"/>
    <w:pPr>
      <w:keepNext/>
      <w:spacing w:before="100" w:after="100"/>
    </w:pPr>
    <w:rPr>
      <w:b/>
      <w:sz w:val="20"/>
      <w:szCs w:val="20"/>
      <w:lang w:val="uk-UA"/>
    </w:rPr>
  </w:style>
  <w:style w:type="paragraph" w:customStyle="1" w:styleId="H4">
    <w:name w:val="H4"/>
    <w:basedOn w:val="af3"/>
    <w:next w:val="af3"/>
    <w:pPr>
      <w:keepNext/>
      <w:spacing w:before="100" w:after="100"/>
    </w:pPr>
    <w:rPr>
      <w:b/>
      <w:szCs w:val="20"/>
      <w:lang w:val="uk-UA"/>
    </w:rPr>
  </w:style>
  <w:style w:type="paragraph" w:customStyle="1" w:styleId="PP">
    <w:name w:val="Строка PP"/>
    <w:basedOn w:val="afffffffffffff8"/>
    <w:pPr>
      <w:widowControl/>
      <w:overflowPunct/>
      <w:autoSpaceDE/>
      <w:spacing w:before="0" w:after="0" w:line="240" w:lineRule="auto"/>
      <w:ind w:left="4252"/>
      <w:jc w:val="left"/>
      <w:textAlignment w:val="auto"/>
    </w:pPr>
    <w:rPr>
      <w:i w:val="0"/>
      <w:iCs w:val="0"/>
      <w:color w:val="auto"/>
      <w:szCs w:val="20"/>
    </w:rPr>
  </w:style>
  <w:style w:type="paragraph" w:customStyle="1" w:styleId="affffffffffffff7">
    <w:name w:val="Адресат"/>
    <w:basedOn w:val="af3"/>
    <w:rPr>
      <w:sz w:val="28"/>
      <w:szCs w:val="20"/>
      <w:lang w:val="uk-UA"/>
    </w:rPr>
  </w:style>
  <w:style w:type="paragraph" w:styleId="2fff9">
    <w:name w:val="index 2"/>
    <w:basedOn w:val="af3"/>
    <w:next w:val="af3"/>
    <w:pPr>
      <w:widowControl w:val="0"/>
      <w:autoSpaceDE w:val="0"/>
      <w:ind w:left="400" w:hanging="200"/>
    </w:pPr>
    <w:rPr>
      <w:sz w:val="18"/>
      <w:szCs w:val="18"/>
    </w:rPr>
  </w:style>
  <w:style w:type="paragraph" w:styleId="3fd">
    <w:name w:val="index 3"/>
    <w:basedOn w:val="af3"/>
    <w:next w:val="af3"/>
    <w:pPr>
      <w:widowControl w:val="0"/>
      <w:autoSpaceDE w:val="0"/>
      <w:ind w:left="600" w:hanging="200"/>
    </w:pPr>
    <w:rPr>
      <w:sz w:val="18"/>
      <w:szCs w:val="18"/>
    </w:rPr>
  </w:style>
  <w:style w:type="paragraph" w:customStyle="1" w:styleId="413">
    <w:name w:val="Указатель 41"/>
    <w:basedOn w:val="af3"/>
    <w:next w:val="af3"/>
    <w:pPr>
      <w:widowControl w:val="0"/>
      <w:autoSpaceDE w:val="0"/>
      <w:ind w:left="800" w:hanging="200"/>
    </w:pPr>
    <w:rPr>
      <w:sz w:val="18"/>
      <w:szCs w:val="18"/>
    </w:rPr>
  </w:style>
  <w:style w:type="paragraph" w:customStyle="1" w:styleId="512">
    <w:name w:val="Указатель 51"/>
    <w:basedOn w:val="af3"/>
    <w:next w:val="af3"/>
    <w:pPr>
      <w:widowControl w:val="0"/>
      <w:autoSpaceDE w:val="0"/>
      <w:ind w:left="1000" w:hanging="200"/>
    </w:pPr>
    <w:rPr>
      <w:sz w:val="18"/>
      <w:szCs w:val="18"/>
    </w:rPr>
  </w:style>
  <w:style w:type="paragraph" w:customStyle="1" w:styleId="611">
    <w:name w:val="Указатель 61"/>
    <w:basedOn w:val="af3"/>
    <w:next w:val="af3"/>
    <w:pPr>
      <w:widowControl w:val="0"/>
      <w:autoSpaceDE w:val="0"/>
      <w:ind w:left="1200" w:hanging="200"/>
    </w:pPr>
    <w:rPr>
      <w:sz w:val="18"/>
      <w:szCs w:val="18"/>
    </w:rPr>
  </w:style>
  <w:style w:type="paragraph" w:customStyle="1" w:styleId="711">
    <w:name w:val="Указатель 71"/>
    <w:basedOn w:val="af3"/>
    <w:next w:val="af3"/>
    <w:pPr>
      <w:widowControl w:val="0"/>
      <w:autoSpaceDE w:val="0"/>
      <w:ind w:left="1400" w:hanging="200"/>
    </w:pPr>
    <w:rPr>
      <w:sz w:val="18"/>
      <w:szCs w:val="18"/>
    </w:rPr>
  </w:style>
  <w:style w:type="paragraph" w:customStyle="1" w:styleId="810">
    <w:name w:val="Указатель 81"/>
    <w:basedOn w:val="af3"/>
    <w:next w:val="af3"/>
    <w:pPr>
      <w:widowControl w:val="0"/>
      <w:autoSpaceDE w:val="0"/>
      <w:ind w:left="1600" w:hanging="200"/>
    </w:pPr>
    <w:rPr>
      <w:sz w:val="18"/>
      <w:szCs w:val="18"/>
    </w:rPr>
  </w:style>
  <w:style w:type="paragraph" w:customStyle="1" w:styleId="910">
    <w:name w:val="Указатель 91"/>
    <w:basedOn w:val="af3"/>
    <w:next w:val="af3"/>
    <w:pPr>
      <w:widowControl w:val="0"/>
      <w:autoSpaceDE w:val="0"/>
      <w:ind w:left="1800" w:hanging="200"/>
    </w:pPr>
    <w:rPr>
      <w:sz w:val="18"/>
      <w:szCs w:val="18"/>
    </w:rPr>
  </w:style>
  <w:style w:type="paragraph" w:styleId="affffffffffffff8">
    <w:name w:val="index heading"/>
    <w:basedOn w:val="af3"/>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3"/>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b"/>
    <w:pPr>
      <w:ind w:firstLine="210"/>
    </w:pPr>
    <w:rPr>
      <w:sz w:val="24"/>
    </w:rPr>
  </w:style>
  <w:style w:type="paragraph" w:customStyle="1" w:styleId="Iauiueaennaoaoey">
    <w:name w:val="Iau?iue aenna?oaoey"/>
    <w:basedOn w:val="af3"/>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3"/>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3"/>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3"/>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3"/>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3"/>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3"/>
    <w:pPr>
      <w:tabs>
        <w:tab w:val="left" w:pos="360"/>
      </w:tabs>
      <w:spacing w:line="360" w:lineRule="auto"/>
      <w:ind w:firstLine="454"/>
      <w:jc w:val="both"/>
    </w:pPr>
    <w:rPr>
      <w:sz w:val="28"/>
      <w:szCs w:val="28"/>
      <w:lang w:val="uk-UA"/>
    </w:rPr>
  </w:style>
  <w:style w:type="paragraph" w:customStyle="1" w:styleId="BookPage0">
    <w:name w:val="BookPage Знак"/>
    <w:basedOn w:val="af3"/>
    <w:pPr>
      <w:widowControl w:val="0"/>
      <w:autoSpaceDE w:val="0"/>
      <w:spacing w:before="210"/>
    </w:pPr>
    <w:rPr>
      <w:rFonts w:ascii="OpenSymbol" w:hAnsi="OpenSymbol" w:cs="OpenSymbol"/>
      <w:b/>
      <w:bCs/>
      <w:color w:val="666699"/>
    </w:rPr>
  </w:style>
  <w:style w:type="paragraph" w:customStyle="1" w:styleId="BookPage1">
    <w:name w:val="BookPage"/>
    <w:basedOn w:val="af3"/>
    <w:pPr>
      <w:widowControl w:val="0"/>
      <w:autoSpaceDE w:val="0"/>
      <w:spacing w:before="210"/>
    </w:pPr>
    <w:rPr>
      <w:rFonts w:ascii="OpenSymbol" w:hAnsi="OpenSymbol" w:cs="OpenSymbol"/>
      <w:b/>
      <w:bCs/>
      <w:color w:val="666699"/>
    </w:rPr>
  </w:style>
  <w:style w:type="paragraph" w:customStyle="1" w:styleId="94">
    <w:name w:val="заголовок 9"/>
    <w:basedOn w:val="af3"/>
    <w:next w:val="af3"/>
    <w:uiPriority w:val="99"/>
    <w:pPr>
      <w:keepNext/>
      <w:autoSpaceDE w:val="0"/>
      <w:spacing w:line="360" w:lineRule="auto"/>
      <w:jc w:val="both"/>
    </w:pPr>
    <w:rPr>
      <w:sz w:val="28"/>
      <w:szCs w:val="28"/>
      <w:lang w:val="uk-UA"/>
    </w:rPr>
  </w:style>
  <w:style w:type="paragraph" w:customStyle="1" w:styleId="affffffffffffff9">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a">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b">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c">
    <w:name w:val="текст примечания"/>
    <w:basedOn w:val="af3"/>
    <w:pPr>
      <w:autoSpaceDE w:val="0"/>
    </w:pPr>
    <w:rPr>
      <w:sz w:val="20"/>
      <w:szCs w:val="20"/>
    </w:rPr>
  </w:style>
  <w:style w:type="paragraph" w:customStyle="1" w:styleId="affffffffffffffd">
    <w:name w:val="глава №"/>
    <w:basedOn w:val="af3"/>
    <w:next w:val="af3"/>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e">
    <w:name w:val="заголовок"/>
    <w:basedOn w:val="afffffffffd"/>
    <w:pPr>
      <w:autoSpaceDE w:val="0"/>
      <w:spacing w:after="57" w:line="244" w:lineRule="atLeast"/>
      <w:ind w:firstLine="0"/>
      <w:jc w:val="center"/>
      <w:textAlignment w:val="center"/>
    </w:pPr>
    <w:rPr>
      <w:b/>
      <w:bCs/>
      <w:caps/>
      <w:color w:val="000000"/>
      <w:sz w:val="20"/>
    </w:rPr>
  </w:style>
  <w:style w:type="paragraph" w:customStyle="1" w:styleId="afffffffffffffff">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f"/>
    <w:next w:val="afffffffffffffff"/>
    <w:pPr>
      <w:keepNext/>
      <w:spacing w:before="240" w:after="60"/>
    </w:pPr>
    <w:rPr>
      <w:rFonts w:ascii="OpenSymbol" w:hAnsi="OpenSymbol" w:cs="OpenSymbol"/>
      <w:b/>
      <w:bCs/>
      <w:kern w:val="1"/>
      <w:lang w:val="uk-UA"/>
    </w:rPr>
  </w:style>
  <w:style w:type="paragraph" w:customStyle="1" w:styleId="Aenao-1">
    <w:name w:val="Aena?o-1"/>
    <w:basedOn w:val="affffffff4"/>
    <w:pPr>
      <w:autoSpaceDE w:val="0"/>
      <w:spacing w:after="0" w:line="360" w:lineRule="auto"/>
      <w:ind w:firstLine="720"/>
      <w:jc w:val="both"/>
    </w:pPr>
    <w:rPr>
      <w:szCs w:val="28"/>
    </w:rPr>
  </w:style>
  <w:style w:type="paragraph" w:customStyle="1" w:styleId="Noeeu1">
    <w:name w:val="Noeeu1"/>
    <w:basedOn w:val="af3"/>
    <w:pPr>
      <w:overflowPunct w:val="0"/>
      <w:autoSpaceDE w:val="0"/>
      <w:spacing w:line="360" w:lineRule="auto"/>
      <w:ind w:firstLine="567"/>
      <w:jc w:val="both"/>
      <w:textAlignment w:val="baseline"/>
    </w:pPr>
    <w:rPr>
      <w:sz w:val="28"/>
      <w:szCs w:val="28"/>
    </w:rPr>
  </w:style>
  <w:style w:type="paragraph" w:customStyle="1" w:styleId="rvps5">
    <w:name w:val="rvps5"/>
    <w:basedOn w:val="af3"/>
    <w:pPr>
      <w:spacing w:before="280" w:after="280"/>
    </w:pPr>
    <w:rPr>
      <w:rFonts w:eastAsia="Impact"/>
    </w:rPr>
  </w:style>
  <w:style w:type="paragraph" w:customStyle="1" w:styleId="1-liter">
    <w:name w:val="1-liter"/>
    <w:basedOn w:val="af3"/>
    <w:pPr>
      <w:numPr>
        <w:numId w:val="13"/>
      </w:numPr>
      <w:spacing w:line="230" w:lineRule="auto"/>
      <w:jc w:val="both"/>
    </w:pPr>
    <w:rPr>
      <w:rFonts w:eastAsia="Impact"/>
      <w:i/>
      <w:iCs/>
      <w:sz w:val="21"/>
      <w:szCs w:val="21"/>
      <w:lang w:val="uk-UA"/>
    </w:rPr>
  </w:style>
  <w:style w:type="paragraph" w:customStyle="1" w:styleId="afffffffffffffff0">
    <w:name w:val="Текст_статті"/>
    <w:basedOn w:val="af3"/>
    <w:pPr>
      <w:ind w:firstLine="284"/>
      <w:jc w:val="both"/>
    </w:pPr>
    <w:rPr>
      <w:sz w:val="20"/>
      <w:szCs w:val="20"/>
      <w:lang w:val="uk-UA"/>
    </w:rPr>
  </w:style>
  <w:style w:type="paragraph" w:customStyle="1" w:styleId="WW-20">
    <w:name w:val="WW-Основной текст с отступом 2"/>
    <w:basedOn w:val="af3"/>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3"/>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3"/>
    <w:next w:val="af3"/>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4"/>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3"/>
    <w:pPr>
      <w:spacing w:line="343" w:lineRule="auto"/>
      <w:ind w:firstLine="709"/>
      <w:jc w:val="both"/>
    </w:pPr>
    <w:rPr>
      <w:rFonts w:ascii="Helvetica" w:hAnsi="Helvetica" w:cs="Helvetica"/>
      <w:sz w:val="16"/>
      <w:szCs w:val="16"/>
      <w:lang w:val="uk-UA"/>
    </w:rPr>
  </w:style>
  <w:style w:type="paragraph" w:customStyle="1" w:styleId="1-zbirnyk">
    <w:name w:val="1-zbirnyk"/>
    <w:basedOn w:val="af3"/>
    <w:pPr>
      <w:ind w:firstLine="567"/>
      <w:jc w:val="both"/>
    </w:pPr>
    <w:rPr>
      <w:sz w:val="21"/>
      <w:szCs w:val="20"/>
      <w:lang w:val="uk-UA"/>
    </w:rPr>
  </w:style>
  <w:style w:type="paragraph" w:customStyle="1" w:styleId="pfull">
    <w:name w:val="pfull"/>
    <w:basedOn w:val="af3"/>
    <w:pPr>
      <w:spacing w:before="280" w:after="280"/>
    </w:pPr>
  </w:style>
  <w:style w:type="paragraph" w:customStyle="1" w:styleId="bodytext">
    <w:name w:val="bodytext"/>
    <w:basedOn w:val="af3"/>
    <w:pPr>
      <w:spacing w:after="22"/>
      <w:ind w:firstLine="330"/>
    </w:pPr>
    <w:rPr>
      <w:sz w:val="26"/>
      <w:szCs w:val="26"/>
    </w:rPr>
  </w:style>
  <w:style w:type="paragraph" w:customStyle="1" w:styleId="docheader">
    <w:name w:val="docheader"/>
    <w:basedOn w:val="af3"/>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3"/>
    <w:pPr>
      <w:spacing w:before="280" w:after="280"/>
    </w:pPr>
  </w:style>
  <w:style w:type="paragraph" w:customStyle="1" w:styleId="afffffffffffffff1">
    <w:name w:val="текст виноски"/>
    <w:basedOn w:val="affffffff6"/>
    <w:pPr>
      <w:spacing w:line="240" w:lineRule="auto"/>
    </w:pPr>
    <w:rPr>
      <w:sz w:val="20"/>
      <w:szCs w:val="20"/>
    </w:rPr>
  </w:style>
  <w:style w:type="paragraph" w:customStyle="1" w:styleId="0500286">
    <w:name w:val="Стиль Черный Первая строка:  05 см Справа:  002 см Перед:  86..."/>
    <w:basedOn w:val="af3"/>
    <w:pPr>
      <w:widowControl w:val="0"/>
      <w:shd w:val="clear" w:color="auto" w:fill="FFFFFF"/>
      <w:ind w:firstLine="340"/>
      <w:jc w:val="both"/>
    </w:pPr>
    <w:rPr>
      <w:color w:val="000000"/>
      <w:spacing w:val="1"/>
      <w:sz w:val="28"/>
      <w:szCs w:val="20"/>
      <w:lang w:val="en-GB"/>
    </w:rPr>
  </w:style>
  <w:style w:type="paragraph" w:customStyle="1" w:styleId="afffffffffffffff2">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3"/>
    <w:pPr>
      <w:widowControl w:val="0"/>
      <w:autoSpaceDE w:val="0"/>
      <w:spacing w:line="360" w:lineRule="auto"/>
      <w:ind w:firstLine="360"/>
      <w:jc w:val="both"/>
    </w:pPr>
    <w:rPr>
      <w:rFonts w:cs="Helvetica"/>
      <w:sz w:val="28"/>
      <w:szCs w:val="28"/>
    </w:rPr>
  </w:style>
  <w:style w:type="paragraph" w:customStyle="1" w:styleId="afffffffffffffff3">
    <w:name w:val="Дисертація"/>
    <w:basedOn w:val="af3"/>
    <w:pPr>
      <w:spacing w:line="360" w:lineRule="auto"/>
      <w:ind w:firstLine="709"/>
      <w:jc w:val="both"/>
    </w:pPr>
    <w:rPr>
      <w:sz w:val="28"/>
      <w:szCs w:val="28"/>
    </w:rPr>
  </w:style>
  <w:style w:type="paragraph" w:customStyle="1" w:styleId="BodyText23">
    <w:name w:val="Body Text 23"/>
    <w:basedOn w:val="af3"/>
    <w:pPr>
      <w:tabs>
        <w:tab w:val="left" w:pos="3630"/>
      </w:tabs>
      <w:autoSpaceDE w:val="0"/>
      <w:spacing w:line="360" w:lineRule="auto"/>
      <w:jc w:val="both"/>
    </w:pPr>
  </w:style>
  <w:style w:type="paragraph" w:customStyle="1" w:styleId="BodyText22">
    <w:name w:val="Body Text 22"/>
    <w:basedOn w:val="af3"/>
    <w:pPr>
      <w:autoSpaceDE w:val="0"/>
      <w:spacing w:line="360" w:lineRule="auto"/>
      <w:ind w:firstLine="567"/>
      <w:jc w:val="both"/>
    </w:pPr>
    <w:rPr>
      <w:sz w:val="28"/>
      <w:szCs w:val="28"/>
    </w:rPr>
  </w:style>
  <w:style w:type="paragraph" w:customStyle="1" w:styleId="afffffffffffffff4">
    <w:name w:val="????? ??????"/>
    <w:basedOn w:val="af3"/>
    <w:pPr>
      <w:widowControl w:val="0"/>
      <w:autoSpaceDE w:val="0"/>
    </w:pPr>
    <w:rPr>
      <w:sz w:val="20"/>
      <w:szCs w:val="20"/>
    </w:rPr>
  </w:style>
  <w:style w:type="paragraph" w:customStyle="1" w:styleId="60">
    <w:name w:val="Нумерованный список 6"/>
    <w:basedOn w:val="af3"/>
    <w:pPr>
      <w:numPr>
        <w:numId w:val="18"/>
      </w:numPr>
      <w:spacing w:line="192" w:lineRule="auto"/>
    </w:pPr>
  </w:style>
  <w:style w:type="paragraph" w:customStyle="1" w:styleId="outdent">
    <w:name w:val="outdent"/>
    <w:basedOn w:val="af3"/>
    <w:pPr>
      <w:spacing w:after="240"/>
      <w:ind w:left="480" w:right="240" w:hanging="240"/>
    </w:pPr>
  </w:style>
  <w:style w:type="paragraph" w:customStyle="1" w:styleId="firstpara">
    <w:name w:val="firstpara"/>
    <w:basedOn w:val="af3"/>
  </w:style>
  <w:style w:type="paragraph" w:customStyle="1" w:styleId="medium-normal1">
    <w:name w:val="medium-normal1"/>
    <w:basedOn w:val="af3"/>
    <w:pPr>
      <w:spacing w:before="280" w:after="280"/>
    </w:pPr>
    <w:rPr>
      <w:lang w:val="uk-UA"/>
    </w:rPr>
  </w:style>
  <w:style w:type="paragraph" w:customStyle="1" w:styleId="rvps6">
    <w:name w:val="rvps6"/>
    <w:basedOn w:val="af3"/>
    <w:pPr>
      <w:spacing w:before="280" w:after="280"/>
    </w:pPr>
  </w:style>
  <w:style w:type="paragraph" w:customStyle="1" w:styleId="Iniiaiieoaeno">
    <w:name w:val="Iniiaiie oaeno"/>
    <w:basedOn w:val="af3"/>
    <w:pPr>
      <w:spacing w:after="120"/>
    </w:pPr>
    <w:rPr>
      <w:sz w:val="20"/>
      <w:szCs w:val="20"/>
    </w:rPr>
  </w:style>
  <w:style w:type="paragraph" w:customStyle="1" w:styleId="censm">
    <w:name w:val="censm"/>
    <w:basedOn w:val="af3"/>
    <w:pPr>
      <w:spacing w:before="280" w:after="280"/>
    </w:pPr>
  </w:style>
  <w:style w:type="paragraph" w:customStyle="1" w:styleId="sm">
    <w:name w:val="sm"/>
    <w:basedOn w:val="af3"/>
    <w:pPr>
      <w:spacing w:before="280" w:after="280"/>
    </w:pPr>
    <w:rPr>
      <w:rFonts w:ascii="OpenSymbol" w:hAnsi="OpenSymbol" w:cs="OpenSymbol"/>
      <w:sz w:val="22"/>
      <w:szCs w:val="22"/>
    </w:rPr>
  </w:style>
  <w:style w:type="paragraph" w:customStyle="1" w:styleId="author0">
    <w:name w:val="author"/>
    <w:basedOn w:val="af3"/>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3"/>
    <w:pPr>
      <w:spacing w:before="120" w:after="120" w:line="360" w:lineRule="atLeast"/>
      <w:ind w:left="115" w:right="115"/>
      <w:jc w:val="both"/>
    </w:pPr>
    <w:rPr>
      <w:rFonts w:ascii="OpenSymbol" w:hAnsi="OpenSymbol" w:cs="OpenSymbol"/>
      <w:color w:val="000000"/>
    </w:rPr>
  </w:style>
  <w:style w:type="paragraph" w:customStyle="1" w:styleId="avtor0">
    <w:name w:val="avtor"/>
    <w:basedOn w:val="af3"/>
    <w:pPr>
      <w:spacing w:before="280" w:after="280"/>
    </w:pPr>
  </w:style>
  <w:style w:type="paragraph" w:customStyle="1" w:styleId="afffffffffffffff5">
    <w:name w:val="Звезды"/>
    <w:basedOn w:val="af3"/>
    <w:next w:val="af3"/>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f4"/>
    <w:pPr>
      <w:widowControl w:val="0"/>
      <w:spacing w:before="120" w:after="0" w:line="360" w:lineRule="auto"/>
      <w:ind w:firstLine="1134"/>
      <w:jc w:val="both"/>
    </w:pPr>
    <w:rPr>
      <w:szCs w:val="20"/>
    </w:rPr>
  </w:style>
  <w:style w:type="paragraph" w:customStyle="1" w:styleId="3f3f3f">
    <w:name w:val="Ч3fи3fп3f"/>
    <w:basedOn w:val="af3"/>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3"/>
    <w:pPr>
      <w:widowControl w:val="0"/>
      <w:spacing w:after="120" w:line="480" w:lineRule="auto"/>
    </w:pPr>
  </w:style>
  <w:style w:type="paragraph" w:customStyle="1" w:styleId="3f3f3f3f3f3f">
    <w:name w:val="М3fо3fй3f у3fк3fр3f"/>
    <w:basedOn w:val="af3"/>
    <w:pPr>
      <w:widowControl w:val="0"/>
      <w:ind w:firstLine="567"/>
      <w:jc w:val="both"/>
    </w:pPr>
    <w:rPr>
      <w:sz w:val="28"/>
      <w:szCs w:val="28"/>
      <w:lang w:val="uk-UA"/>
    </w:rPr>
  </w:style>
  <w:style w:type="paragraph" w:customStyle="1" w:styleId="afffffffffffffff6">
    <w:name w:val="Мой укр"/>
    <w:basedOn w:val="af3"/>
    <w:pPr>
      <w:widowControl w:val="0"/>
      <w:ind w:firstLine="567"/>
      <w:jc w:val="both"/>
    </w:pPr>
    <w:rPr>
      <w:sz w:val="28"/>
      <w:szCs w:val="28"/>
      <w:lang w:val="uk-UA"/>
    </w:rPr>
  </w:style>
  <w:style w:type="paragraph" w:customStyle="1" w:styleId="11">
    <w:name w:val="11"/>
    <w:basedOn w:val="af3"/>
    <w:pPr>
      <w:numPr>
        <w:numId w:val="15"/>
      </w:numPr>
      <w:jc w:val="both"/>
    </w:pPr>
    <w:rPr>
      <w:sz w:val="28"/>
      <w:szCs w:val="28"/>
      <w:lang w:val="uk-UA"/>
    </w:rPr>
  </w:style>
  <w:style w:type="paragraph" w:customStyle="1" w:styleId="afffffffffffffff7">
    <w:name w:val="Название.Название схем"/>
    <w:basedOn w:val="af3"/>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3"/>
    <w:next w:val="af3"/>
    <w:uiPriority w:val="99"/>
    <w:pPr>
      <w:keepNext/>
      <w:autoSpaceDE w:val="0"/>
      <w:jc w:val="right"/>
    </w:pPr>
    <w:rPr>
      <w:b/>
      <w:bCs/>
      <w:sz w:val="32"/>
      <w:szCs w:val="32"/>
      <w:lang w:val="uk-UA"/>
    </w:rPr>
  </w:style>
  <w:style w:type="paragraph" w:customStyle="1" w:styleId="afffffffffffffff8">
    <w:name w:val="а"/>
    <w:basedOn w:val="af3"/>
    <w:pPr>
      <w:autoSpaceDE w:val="0"/>
      <w:ind w:firstLine="720"/>
      <w:jc w:val="both"/>
    </w:pPr>
    <w:rPr>
      <w:sz w:val="28"/>
      <w:szCs w:val="28"/>
      <w:lang w:val="uk-UA"/>
    </w:rPr>
  </w:style>
  <w:style w:type="paragraph" w:customStyle="1" w:styleId="68">
    <w:name w:val="заголовок 6"/>
    <w:basedOn w:val="af3"/>
    <w:next w:val="af3"/>
    <w:pPr>
      <w:keepNext/>
      <w:autoSpaceDE w:val="0"/>
      <w:spacing w:line="288" w:lineRule="auto"/>
      <w:jc w:val="center"/>
    </w:pPr>
    <w:rPr>
      <w:sz w:val="26"/>
      <w:szCs w:val="26"/>
      <w:lang w:val="en-US"/>
    </w:rPr>
  </w:style>
  <w:style w:type="paragraph" w:customStyle="1" w:styleId="afffffffffffffff9">
    <w:name w:val="рабочий"/>
    <w:basedOn w:val="af3"/>
    <w:pPr>
      <w:spacing w:line="360" w:lineRule="auto"/>
      <w:ind w:right="-284" w:firstLine="709"/>
      <w:jc w:val="both"/>
    </w:pPr>
    <w:rPr>
      <w:sz w:val="28"/>
      <w:szCs w:val="20"/>
    </w:rPr>
  </w:style>
  <w:style w:type="paragraph" w:customStyle="1" w:styleId="1ffffe">
    <w:name w:val="Продолжение списка1"/>
    <w:basedOn w:val="af3"/>
    <w:pPr>
      <w:spacing w:after="120"/>
      <w:ind w:left="283"/>
    </w:pPr>
  </w:style>
  <w:style w:type="paragraph" w:customStyle="1" w:styleId="cnfheader">
    <w:name w:val="cnfheader"/>
    <w:basedOn w:val="af3"/>
    <w:pPr>
      <w:spacing w:before="280" w:after="280"/>
    </w:pPr>
    <w:rPr>
      <w:rFonts w:ascii="OpenSymbol" w:hAnsi="OpenSymbol" w:cs="OpenSymbol"/>
      <w:b/>
      <w:bCs/>
      <w:caps/>
      <w:sz w:val="20"/>
      <w:szCs w:val="20"/>
    </w:rPr>
  </w:style>
  <w:style w:type="paragraph" w:customStyle="1" w:styleId="titul">
    <w:name w:val="titul"/>
    <w:basedOn w:val="af3"/>
    <w:pPr>
      <w:spacing w:before="280" w:after="280"/>
      <w:jc w:val="center"/>
    </w:pPr>
    <w:rPr>
      <w:b/>
      <w:bCs/>
      <w:color w:val="333333"/>
      <w:sz w:val="14"/>
      <w:szCs w:val="14"/>
    </w:rPr>
  </w:style>
  <w:style w:type="paragraph" w:customStyle="1" w:styleId="sources">
    <w:name w:val="sources"/>
    <w:basedOn w:val="af3"/>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a">
    <w:name w:val="Âåðõíèé êîëîíòèòóë"/>
    <w:basedOn w:val="af3"/>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3"/>
    <w:next w:val="af3"/>
    <w:pPr>
      <w:keepNext/>
      <w:autoSpaceDE w:val="0"/>
      <w:jc w:val="center"/>
    </w:pPr>
    <w:rPr>
      <w:b/>
      <w:bCs/>
      <w:sz w:val="20"/>
      <w:szCs w:val="20"/>
      <w:lang w:val="uk-UA"/>
    </w:rPr>
  </w:style>
  <w:style w:type="paragraph" w:customStyle="1" w:styleId="d22">
    <w:name w:val="сdовной текст2 2"/>
    <w:basedOn w:val="af3"/>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b">
    <w:name w:val="абзац"/>
    <w:basedOn w:val="af3"/>
    <w:pPr>
      <w:spacing w:line="360" w:lineRule="auto"/>
      <w:jc w:val="both"/>
    </w:pPr>
    <w:rPr>
      <w:b/>
      <w:sz w:val="28"/>
      <w:szCs w:val="20"/>
    </w:rPr>
  </w:style>
  <w:style w:type="paragraph" w:customStyle="1" w:styleId="pt">
    <w:name w:val="pt"/>
    <w:basedOn w:val="af3"/>
    <w:pPr>
      <w:spacing w:before="280" w:after="280"/>
      <w:ind w:left="443" w:right="443" w:firstLine="400"/>
      <w:jc w:val="both"/>
    </w:pPr>
  </w:style>
  <w:style w:type="paragraph" w:customStyle="1" w:styleId="ht">
    <w:name w:val="ht"/>
    <w:basedOn w:val="af3"/>
    <w:pPr>
      <w:spacing w:before="280" w:after="280"/>
      <w:ind w:left="443" w:right="443"/>
      <w:jc w:val="center"/>
    </w:pPr>
    <w:rPr>
      <w:sz w:val="27"/>
      <w:szCs w:val="27"/>
    </w:rPr>
  </w:style>
  <w:style w:type="paragraph" w:customStyle="1" w:styleId="afffffffffffffffc">
    <w:name w:val="Книги"/>
    <w:basedOn w:val="af3"/>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3"/>
    <w:pPr>
      <w:ind w:left="4252"/>
    </w:pPr>
    <w:rPr>
      <w:lang w:val="pl-PL"/>
    </w:rPr>
  </w:style>
  <w:style w:type="paragraph" w:customStyle="1" w:styleId="rvps17">
    <w:name w:val="rvps17"/>
    <w:basedOn w:val="af3"/>
    <w:pPr>
      <w:spacing w:before="280" w:after="280"/>
    </w:pPr>
  </w:style>
  <w:style w:type="paragraph" w:customStyle="1" w:styleId="rvps14">
    <w:name w:val="rvps14"/>
    <w:basedOn w:val="af3"/>
    <w:pPr>
      <w:spacing w:before="280" w:after="280"/>
    </w:pPr>
  </w:style>
  <w:style w:type="paragraph" w:customStyle="1" w:styleId="afffffffffffffffd">
    <w:name w:val="без абзаца"/>
    <w:basedOn w:val="af3"/>
    <w:pPr>
      <w:jc w:val="center"/>
    </w:pPr>
    <w:rPr>
      <w:rFonts w:eastAsia="IzhTitl"/>
      <w:sz w:val="28"/>
      <w:szCs w:val="20"/>
      <w:lang w:val="uk-UA"/>
    </w:rPr>
  </w:style>
  <w:style w:type="paragraph" w:customStyle="1" w:styleId="Programmline2">
    <w:name w:val="Programmline2"/>
    <w:basedOn w:val="af3"/>
    <w:pPr>
      <w:spacing w:before="40" w:after="40" w:line="360" w:lineRule="auto"/>
      <w:ind w:left="488" w:right="-153" w:hanging="488"/>
      <w:jc w:val="center"/>
    </w:pPr>
    <w:rPr>
      <w:bCs/>
      <w:sz w:val="22"/>
      <w:szCs w:val="20"/>
      <w:lang w:val="en-US"/>
    </w:rPr>
  </w:style>
  <w:style w:type="paragraph" w:customStyle="1" w:styleId="reference2">
    <w:name w:val="reference2"/>
    <w:basedOn w:val="af3"/>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3"/>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3"/>
    <w:next w:val="af3"/>
    <w:pPr>
      <w:spacing w:before="255" w:after="295" w:line="180" w:lineRule="exact"/>
      <w:jc w:val="both"/>
    </w:pPr>
    <w:rPr>
      <w:rFonts w:ascii="Mangal" w:hAnsi="Mangal" w:cs="Mangal"/>
      <w:sz w:val="16"/>
      <w:szCs w:val="20"/>
      <w:lang w:val="en-US"/>
    </w:rPr>
  </w:style>
  <w:style w:type="paragraph" w:customStyle="1" w:styleId="headersmall">
    <w:name w:val="headersmall"/>
    <w:basedOn w:val="af3"/>
    <w:pPr>
      <w:spacing w:before="280" w:after="280"/>
    </w:pPr>
  </w:style>
  <w:style w:type="paragraph" w:customStyle="1" w:styleId="TFReferencesSection">
    <w:name w:val="TF_References_Section"/>
    <w:basedOn w:val="af3"/>
    <w:pPr>
      <w:spacing w:line="150" w:lineRule="exact"/>
      <w:ind w:left="346" w:hanging="346"/>
      <w:jc w:val="both"/>
    </w:pPr>
    <w:rPr>
      <w:rFonts w:ascii="Mangal" w:hAnsi="Mangal" w:cs="Mangal"/>
      <w:sz w:val="15"/>
      <w:szCs w:val="20"/>
      <w:lang w:val="en-US"/>
    </w:rPr>
  </w:style>
  <w:style w:type="paragraph" w:customStyle="1" w:styleId="afffffffffffffffe">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3"/>
    <w:pPr>
      <w:jc w:val="center"/>
    </w:pPr>
    <w:rPr>
      <w:sz w:val="28"/>
      <w:szCs w:val="20"/>
      <w:lang w:val="uk-UA"/>
    </w:rPr>
  </w:style>
  <w:style w:type="paragraph" w:customStyle="1" w:styleId="2fffa">
    <w:name w:val="Схема 2"/>
    <w:basedOn w:val="af3"/>
    <w:pPr>
      <w:jc w:val="center"/>
    </w:pPr>
    <w:rPr>
      <w:szCs w:val="20"/>
      <w:lang w:val="uk-UA"/>
    </w:rPr>
  </w:style>
  <w:style w:type="paragraph" w:customStyle="1" w:styleId="affffffffffffffff">
    <w:name w:val="Титул"/>
    <w:basedOn w:val="af3"/>
    <w:pPr>
      <w:jc w:val="center"/>
    </w:pPr>
    <w:rPr>
      <w:sz w:val="32"/>
      <w:szCs w:val="20"/>
      <w:lang w:val="uk-UA"/>
    </w:rPr>
  </w:style>
  <w:style w:type="paragraph" w:customStyle="1" w:styleId="affffffffffffffff0">
    <w:name w:val="Формула"/>
    <w:basedOn w:val="af3"/>
    <w:pPr>
      <w:tabs>
        <w:tab w:val="left" w:pos="5954"/>
      </w:tabs>
      <w:spacing w:before="80" w:after="80"/>
      <w:ind w:right="851"/>
      <w:jc w:val="right"/>
    </w:pPr>
    <w:rPr>
      <w:sz w:val="28"/>
      <w:szCs w:val="20"/>
      <w:lang w:val="uk-UA"/>
    </w:rPr>
  </w:style>
  <w:style w:type="paragraph" w:customStyle="1" w:styleId="WW-21">
    <w:name w:val="WW-Основной текст 2"/>
    <w:basedOn w:val="af3"/>
    <w:uiPriority w:val="99"/>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f1">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3"/>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3"/>
    <w:pPr>
      <w:widowControl/>
      <w:tabs>
        <w:tab w:val="center" w:pos="4680"/>
        <w:tab w:val="right" w:pos="9360"/>
      </w:tabs>
      <w:suppressAutoHyphens w:val="0"/>
      <w:ind w:left="0" w:right="283" w:firstLine="851"/>
      <w:jc w:val="both"/>
    </w:pPr>
    <w:rPr>
      <w:lang w:val="en-US"/>
    </w:rPr>
  </w:style>
  <w:style w:type="paragraph" w:customStyle="1" w:styleId="affffffffffffffff2">
    <w:name w:val="Таблица знак"/>
    <w:basedOn w:val="af3"/>
    <w:pPr>
      <w:jc w:val="center"/>
    </w:pPr>
    <w:rPr>
      <w:sz w:val="26"/>
      <w:szCs w:val="26"/>
    </w:rPr>
  </w:style>
  <w:style w:type="paragraph" w:customStyle="1" w:styleId="affffffffffffffff3">
    <w:name w:val="Ссылка"/>
    <w:basedOn w:val="af3"/>
    <w:pPr>
      <w:spacing w:line="360" w:lineRule="auto"/>
      <w:ind w:firstLine="709"/>
      <w:jc w:val="both"/>
    </w:pPr>
  </w:style>
  <w:style w:type="paragraph" w:customStyle="1" w:styleId="affffffffffffffff4">
    <w:name w:val="Рисунок Знак"/>
    <w:basedOn w:val="af3"/>
    <w:pPr>
      <w:spacing w:after="240"/>
      <w:jc w:val="center"/>
    </w:pPr>
  </w:style>
  <w:style w:type="paragraph" w:customStyle="1" w:styleId="affffffffffffffff5">
    <w:name w:val="Рисунок"/>
    <w:basedOn w:val="af3"/>
    <w:pPr>
      <w:spacing w:after="120"/>
      <w:ind w:firstLine="709"/>
      <w:jc w:val="both"/>
    </w:pPr>
  </w:style>
  <w:style w:type="paragraph" w:customStyle="1" w:styleId="affffffffffffffff6">
    <w:name w:val="Таблица центр"/>
    <w:next w:val="affffffffffd"/>
    <w:pPr>
      <w:suppressAutoHyphens/>
      <w:spacing w:after="120"/>
      <w:jc w:val="center"/>
    </w:pPr>
    <w:rPr>
      <w:rFonts w:ascii="Garamond" w:eastAsia="Garamond" w:hAnsi="Garamond" w:cs="Garamond"/>
      <w:sz w:val="28"/>
      <w:lang w:eastAsia="ar-SA"/>
    </w:rPr>
  </w:style>
  <w:style w:type="paragraph" w:customStyle="1" w:styleId="affffffffffffffff7">
    <w:name w:val="Таблица назв"/>
    <w:next w:val="affffffffffffffff6"/>
    <w:pPr>
      <w:suppressAutoHyphens/>
      <w:jc w:val="right"/>
    </w:pPr>
    <w:rPr>
      <w:rFonts w:ascii="Garamond" w:eastAsia="Garamond" w:hAnsi="Garamond" w:cs="Garamond"/>
      <w:sz w:val="28"/>
      <w:szCs w:val="24"/>
      <w:lang w:eastAsia="ar-SA"/>
    </w:rPr>
  </w:style>
  <w:style w:type="paragraph" w:customStyle="1" w:styleId="affffffffffffffff8">
    <w:name w:val="Стиль Таблица"/>
    <w:basedOn w:val="af3"/>
    <w:next w:val="af3"/>
    <w:pPr>
      <w:ind w:left="3240"/>
      <w:jc w:val="right"/>
    </w:pPr>
    <w:rPr>
      <w:sz w:val="28"/>
      <w:szCs w:val="20"/>
    </w:rPr>
  </w:style>
  <w:style w:type="paragraph" w:customStyle="1" w:styleId="affffffffffffffff9">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4"/>
    <w:pPr>
      <w:spacing w:after="0"/>
    </w:pPr>
    <w:rPr>
      <w:sz w:val="26"/>
    </w:rPr>
  </w:style>
  <w:style w:type="paragraph" w:customStyle="1" w:styleId="1310">
    <w:name w:val="Стиль Рисунок Знак + 13 пт1"/>
    <w:basedOn w:val="affffffffffffffff4"/>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3"/>
    <w:pPr>
      <w:spacing w:line="360" w:lineRule="auto"/>
      <w:ind w:firstLine="709"/>
      <w:jc w:val="both"/>
    </w:pPr>
    <w:rPr>
      <w:sz w:val="28"/>
      <w:szCs w:val="28"/>
      <w:lang w:val="uk-UA"/>
    </w:rPr>
  </w:style>
  <w:style w:type="paragraph" w:customStyle="1" w:styleId="2fffb">
    <w:name w:val="оглавление 2"/>
    <w:basedOn w:val="af3"/>
    <w:next w:val="af3"/>
    <w:pPr>
      <w:ind w:left="200"/>
    </w:pPr>
    <w:rPr>
      <w:sz w:val="20"/>
      <w:szCs w:val="20"/>
    </w:rPr>
  </w:style>
  <w:style w:type="paragraph" w:customStyle="1" w:styleId="1fffff4">
    <w:name w:val="оглавление 1"/>
    <w:basedOn w:val="af3"/>
    <w:next w:val="af3"/>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3"/>
    <w:next w:val="af3"/>
    <w:pPr>
      <w:ind w:left="400"/>
    </w:pPr>
    <w:rPr>
      <w:sz w:val="20"/>
      <w:szCs w:val="20"/>
    </w:rPr>
  </w:style>
  <w:style w:type="paragraph" w:customStyle="1" w:styleId="affffffffffffffffa">
    <w:name w:val="&quot;він"/>
    <w:basedOn w:val="af3"/>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3"/>
    <w:next w:val="af3"/>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3"/>
    <w:pPr>
      <w:spacing w:line="384" w:lineRule="auto"/>
      <w:ind w:firstLine="709"/>
      <w:jc w:val="both"/>
    </w:pPr>
    <w:rPr>
      <w:sz w:val="28"/>
      <w:szCs w:val="20"/>
      <w:lang w:val="en-US"/>
    </w:rPr>
  </w:style>
  <w:style w:type="paragraph" w:customStyle="1" w:styleId="D">
    <w:name w:val="D БезОтступа"/>
    <w:basedOn w:val="af3"/>
    <w:pPr>
      <w:spacing w:line="384" w:lineRule="auto"/>
      <w:jc w:val="both"/>
    </w:pPr>
    <w:rPr>
      <w:sz w:val="28"/>
      <w:szCs w:val="20"/>
      <w:lang w:val="en-US"/>
    </w:rPr>
  </w:style>
  <w:style w:type="paragraph" w:customStyle="1" w:styleId="f">
    <w:name w:val="f"/>
    <w:basedOn w:val="af3"/>
    <w:pPr>
      <w:autoSpaceDE w:val="0"/>
      <w:spacing w:before="100" w:after="100"/>
    </w:pPr>
    <w:rPr>
      <w:rFonts w:ascii="MS Reference Specialty" w:hAnsi="MS Reference Specialty" w:cs="MS Reference Specialty"/>
      <w:sz w:val="18"/>
      <w:szCs w:val="18"/>
    </w:rPr>
  </w:style>
  <w:style w:type="paragraph" w:customStyle="1" w:styleId="affffffffffffffffb">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c">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3"/>
    <w:next w:val="af3"/>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3"/>
    <w:pPr>
      <w:autoSpaceDE w:val="0"/>
      <w:spacing w:line="360" w:lineRule="auto"/>
    </w:pPr>
    <w:rPr>
      <w:sz w:val="28"/>
      <w:szCs w:val="28"/>
    </w:rPr>
  </w:style>
  <w:style w:type="paragraph" w:customStyle="1" w:styleId="affffffffffffffffd">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e">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3"/>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
    <w:name w:val="Revision"/>
    <w:pPr>
      <w:suppressAutoHyphens/>
    </w:pPr>
    <w:rPr>
      <w:rFonts w:ascii="IzhTitl" w:eastAsia="IzhTitl" w:hAnsi="IzhTitl" w:cs="IzhTitl"/>
      <w:sz w:val="22"/>
      <w:szCs w:val="22"/>
      <w:lang w:eastAsia="ar-SA"/>
    </w:rPr>
  </w:style>
  <w:style w:type="paragraph" w:customStyle="1" w:styleId="f10">
    <w:name w:val="лсно$f1т"/>
    <w:basedOn w:val="af3"/>
    <w:pPr>
      <w:widowControl w:val="0"/>
      <w:jc w:val="both"/>
    </w:pPr>
    <w:rPr>
      <w:sz w:val="28"/>
      <w:szCs w:val="20"/>
    </w:rPr>
  </w:style>
  <w:style w:type="paragraph" w:customStyle="1" w:styleId="afffffffffffffffff0">
    <w:name w:val="н"/>
    <w:basedOn w:val="af3"/>
    <w:pPr>
      <w:spacing w:line="360" w:lineRule="auto"/>
      <w:ind w:firstLine="284"/>
      <w:jc w:val="both"/>
    </w:pPr>
    <w:rPr>
      <w:sz w:val="28"/>
      <w:szCs w:val="20"/>
      <w:lang w:val="uk-UA"/>
    </w:rPr>
  </w:style>
  <w:style w:type="paragraph" w:customStyle="1" w:styleId="1fffff6">
    <w:name w:val="çàãîëîâîê 1"/>
    <w:basedOn w:val="af3"/>
    <w:next w:val="af3"/>
    <w:pPr>
      <w:keepNext/>
      <w:spacing w:line="360" w:lineRule="auto"/>
      <w:jc w:val="both"/>
    </w:pPr>
    <w:rPr>
      <w:sz w:val="28"/>
      <w:szCs w:val="20"/>
      <w:lang w:val="uk-UA"/>
    </w:rPr>
  </w:style>
  <w:style w:type="paragraph" w:customStyle="1" w:styleId="afffffffffffffffff1">
    <w:name w:val="Ос"/>
    <w:basedOn w:val="affffffffb"/>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3"/>
    <w:pPr>
      <w:widowControl w:val="0"/>
      <w:numPr>
        <w:numId w:val="35"/>
      </w:numPr>
      <w:jc w:val="both"/>
    </w:pPr>
    <w:rPr>
      <w:rFonts w:ascii="UkrainianPeterburg" w:hAnsi="UkrainianPeterburg" w:cs="UkrainianPeterburg"/>
      <w:sz w:val="19"/>
      <w:szCs w:val="20"/>
    </w:rPr>
  </w:style>
  <w:style w:type="paragraph" w:customStyle="1" w:styleId="afffffffffffffffff2">
    <w:name w:val="Пример"/>
    <w:basedOn w:val="af3"/>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3">
    <w:name w:val="Итоговая информация"/>
    <w:basedOn w:val="af3"/>
    <w:pPr>
      <w:tabs>
        <w:tab w:val="left" w:pos="1134"/>
        <w:tab w:val="right" w:pos="9072"/>
      </w:tabs>
      <w:spacing w:line="360" w:lineRule="auto"/>
      <w:jc w:val="both"/>
    </w:pPr>
    <w:rPr>
      <w:sz w:val="28"/>
      <w:szCs w:val="20"/>
      <w:lang w:val="en-US"/>
    </w:rPr>
  </w:style>
  <w:style w:type="paragraph" w:customStyle="1" w:styleId="afffffffffffffffff4">
    <w:name w:val="Подпись к рисунку"/>
    <w:basedOn w:val="af3"/>
    <w:pPr>
      <w:keepLines/>
      <w:spacing w:after="360" w:line="360" w:lineRule="auto"/>
      <w:jc w:val="center"/>
    </w:pPr>
    <w:rPr>
      <w:szCs w:val="20"/>
    </w:rPr>
  </w:style>
  <w:style w:type="paragraph" w:customStyle="1" w:styleId="afffffffffffffffff5">
    <w:name w:val="Подпись к таблице"/>
    <w:basedOn w:val="af3"/>
    <w:link w:val="afffffffffffffffff6"/>
    <w:pPr>
      <w:spacing w:line="360" w:lineRule="auto"/>
      <w:jc w:val="right"/>
    </w:pPr>
    <w:rPr>
      <w:sz w:val="28"/>
      <w:szCs w:val="20"/>
    </w:rPr>
  </w:style>
  <w:style w:type="paragraph" w:customStyle="1" w:styleId="afffffffffffffffff7">
    <w:name w:val="Экспликация"/>
    <w:basedOn w:val="af3"/>
    <w:next w:val="af3"/>
    <w:pPr>
      <w:tabs>
        <w:tab w:val="left" w:pos="1276"/>
      </w:tabs>
      <w:spacing w:line="360" w:lineRule="auto"/>
      <w:ind w:left="907"/>
      <w:jc w:val="both"/>
    </w:pPr>
    <w:rPr>
      <w:sz w:val="20"/>
      <w:szCs w:val="20"/>
      <w:lang w:val="en-US"/>
    </w:rPr>
  </w:style>
  <w:style w:type="paragraph" w:customStyle="1" w:styleId="aaieiaie1">
    <w:name w:val="aaieiaie 1"/>
    <w:basedOn w:val="af3"/>
    <w:next w:val="af3"/>
    <w:pPr>
      <w:keepNext/>
      <w:jc w:val="center"/>
    </w:pPr>
    <w:rPr>
      <w:szCs w:val="20"/>
      <w:lang w:val="uk-UA"/>
    </w:rPr>
  </w:style>
  <w:style w:type="paragraph" w:customStyle="1" w:styleId="rvps1">
    <w:name w:val="rvps1"/>
    <w:basedOn w:val="af3"/>
    <w:pPr>
      <w:jc w:val="center"/>
    </w:pPr>
  </w:style>
  <w:style w:type="paragraph" w:customStyle="1" w:styleId="rvps2">
    <w:name w:val="rvps2"/>
    <w:basedOn w:val="af3"/>
    <w:pPr>
      <w:keepNext/>
      <w:jc w:val="right"/>
    </w:pPr>
  </w:style>
  <w:style w:type="paragraph" w:customStyle="1" w:styleId="rvps3">
    <w:name w:val="rvps3"/>
    <w:basedOn w:val="af3"/>
    <w:pPr>
      <w:ind w:left="2880" w:hanging="2880"/>
    </w:pPr>
  </w:style>
  <w:style w:type="paragraph" w:customStyle="1" w:styleId="rvps4">
    <w:name w:val="rvps4"/>
    <w:basedOn w:val="af3"/>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3"/>
    <w:pPr>
      <w:spacing w:before="280" w:after="280"/>
    </w:pPr>
  </w:style>
  <w:style w:type="paragraph" w:customStyle="1" w:styleId="afffffffffffffffff8">
    <w:name w:val="Обычн_основн"/>
    <w:basedOn w:val="af3"/>
    <w:pPr>
      <w:spacing w:line="360" w:lineRule="auto"/>
      <w:ind w:firstLine="539"/>
      <w:jc w:val="both"/>
    </w:pPr>
    <w:rPr>
      <w:sz w:val="28"/>
      <w:szCs w:val="20"/>
      <w:lang w:val="uk-UA"/>
    </w:rPr>
  </w:style>
  <w:style w:type="paragraph" w:customStyle="1" w:styleId="auto">
    <w:name w:val="auto"/>
    <w:basedOn w:val="af3"/>
    <w:pPr>
      <w:spacing w:line="312" w:lineRule="atLeast"/>
    </w:pPr>
    <w:rPr>
      <w:rFonts w:ascii="MS Reference Specialty" w:hAnsi="MS Reference Specialty" w:cs="MS Reference Specialty"/>
    </w:rPr>
  </w:style>
  <w:style w:type="paragraph" w:customStyle="1" w:styleId="rvps23">
    <w:name w:val="rvps23"/>
    <w:basedOn w:val="af3"/>
    <w:pPr>
      <w:ind w:firstLine="720"/>
      <w:jc w:val="both"/>
    </w:pPr>
    <w:rPr>
      <w:lang w:val="uk-UA"/>
    </w:rPr>
  </w:style>
  <w:style w:type="paragraph" w:customStyle="1" w:styleId="wwwstas">
    <w:name w:val="wwwstas"/>
    <w:basedOn w:val="af3"/>
    <w:pPr>
      <w:spacing w:before="96" w:after="288"/>
      <w:ind w:left="284" w:right="284"/>
      <w:jc w:val="both"/>
    </w:pPr>
    <w:rPr>
      <w:lang w:val="uk-UA"/>
    </w:rPr>
  </w:style>
  <w:style w:type="paragraph" w:customStyle="1" w:styleId="afffffffffffffffff9">
    <w:name w:val="Стаття"/>
    <w:basedOn w:val="af3"/>
    <w:pPr>
      <w:autoSpaceDE w:val="0"/>
      <w:spacing w:before="120" w:after="120"/>
      <w:ind w:firstLine="720"/>
      <w:jc w:val="both"/>
    </w:pPr>
    <w:rPr>
      <w:sz w:val="28"/>
      <w:szCs w:val="28"/>
      <w:lang w:val="uk-UA"/>
    </w:rPr>
  </w:style>
  <w:style w:type="paragraph" w:customStyle="1" w:styleId="broken">
    <w:name w:val="broken"/>
    <w:basedOn w:val="af3"/>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a">
    <w:name w:val="Òåêñò êîíöåâîé ñíîñêè"/>
    <w:basedOn w:val="af3"/>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3"/>
    <w:pPr>
      <w:widowControl w:val="0"/>
      <w:ind w:firstLine="397"/>
      <w:jc w:val="both"/>
    </w:pPr>
    <w:rPr>
      <w:rFonts w:ascii="UkrainianPeterburg" w:hAnsi="UkrainianPeterburg" w:cs="UkrainianPeterburg"/>
      <w:szCs w:val="20"/>
    </w:rPr>
  </w:style>
  <w:style w:type="paragraph" w:customStyle="1" w:styleId="2fffd">
    <w:name w:val="Адрес 2"/>
    <w:basedOn w:val="af3"/>
    <w:pPr>
      <w:spacing w:line="200" w:lineRule="atLeast"/>
    </w:pPr>
    <w:rPr>
      <w:sz w:val="16"/>
      <w:szCs w:val="20"/>
    </w:rPr>
  </w:style>
  <w:style w:type="paragraph" w:customStyle="1" w:styleId="afffffffffffffffffb">
    <w:name w:val="Підзаголовок"/>
    <w:basedOn w:val="af3"/>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3"/>
    <w:pPr>
      <w:spacing w:before="280" w:after="280"/>
    </w:pPr>
  </w:style>
  <w:style w:type="paragraph" w:customStyle="1" w:styleId="msonormalbullet2gif">
    <w:name w:val="msonormalbullet2.gif"/>
    <w:basedOn w:val="af3"/>
    <w:pPr>
      <w:spacing w:before="280" w:after="280"/>
    </w:pPr>
    <w:rPr>
      <w:rFonts w:eastAsia="IzhTitl"/>
    </w:rPr>
  </w:style>
  <w:style w:type="paragraph" w:customStyle="1" w:styleId="msonormalbullet3gif">
    <w:name w:val="msonormalbullet3.gif"/>
    <w:basedOn w:val="af3"/>
    <w:pPr>
      <w:spacing w:before="280" w:after="280"/>
    </w:pPr>
    <w:rPr>
      <w:rFonts w:eastAsia="IzhTitl"/>
    </w:rPr>
  </w:style>
  <w:style w:type="paragraph" w:customStyle="1" w:styleId="msobodytextindent2bullet1gif">
    <w:name w:val="msobodytextindent2bullet1.gif"/>
    <w:basedOn w:val="af3"/>
    <w:pPr>
      <w:spacing w:before="280" w:after="280"/>
    </w:pPr>
    <w:rPr>
      <w:rFonts w:eastAsia="IzhTitl"/>
    </w:rPr>
  </w:style>
  <w:style w:type="paragraph" w:customStyle="1" w:styleId="msobodytextindent2bullet2gif">
    <w:name w:val="msobodytextindent2bullet2.gif"/>
    <w:basedOn w:val="af3"/>
    <w:pPr>
      <w:spacing w:before="280" w:after="280"/>
    </w:pPr>
    <w:rPr>
      <w:rFonts w:eastAsia="IzhTitl"/>
    </w:rPr>
  </w:style>
  <w:style w:type="paragraph" w:customStyle="1" w:styleId="msonormalbullet2gifcxspmiddle">
    <w:name w:val="msonormalbullet2gifcxspmiddle"/>
    <w:basedOn w:val="af3"/>
    <w:pPr>
      <w:spacing w:before="280" w:after="280"/>
    </w:pPr>
    <w:rPr>
      <w:rFonts w:eastAsia="IzhTitl"/>
      <w:szCs w:val="20"/>
    </w:rPr>
  </w:style>
  <w:style w:type="paragraph" w:customStyle="1" w:styleId="msonormalbullet2gifcxsplast">
    <w:name w:val="msonormalbullet2gifcxsplast"/>
    <w:basedOn w:val="af3"/>
    <w:pPr>
      <w:spacing w:before="280" w:after="280"/>
    </w:pPr>
    <w:rPr>
      <w:rFonts w:eastAsia="IzhTitl"/>
      <w:szCs w:val="20"/>
    </w:rPr>
  </w:style>
  <w:style w:type="paragraph" w:customStyle="1" w:styleId="msonormalbullet3gifcxsplast">
    <w:name w:val="msonormalbullet3gifcxsplast"/>
    <w:basedOn w:val="af3"/>
    <w:pPr>
      <w:spacing w:before="280" w:after="280"/>
    </w:pPr>
    <w:rPr>
      <w:rFonts w:eastAsia="IzhTitl"/>
    </w:rPr>
  </w:style>
  <w:style w:type="paragraph" w:customStyle="1" w:styleId="msobodytextindent2bullet2gifcxspmiddle">
    <w:name w:val="msobodytextindent2bullet2gifcxspmiddle"/>
    <w:basedOn w:val="af3"/>
    <w:pPr>
      <w:spacing w:before="280" w:after="280"/>
    </w:pPr>
    <w:rPr>
      <w:rFonts w:eastAsia="IzhTitl"/>
    </w:rPr>
  </w:style>
  <w:style w:type="paragraph" w:customStyle="1" w:styleId="msotitlebullet1gif">
    <w:name w:val="msotitlebullet1.gif"/>
    <w:basedOn w:val="af3"/>
    <w:pPr>
      <w:spacing w:before="280" w:after="280"/>
    </w:pPr>
    <w:rPr>
      <w:rFonts w:eastAsia="IzhTitl"/>
    </w:rPr>
  </w:style>
  <w:style w:type="paragraph" w:customStyle="1" w:styleId="msonormalbullet1gif">
    <w:name w:val="msonormalbullet1.gif"/>
    <w:basedOn w:val="af3"/>
    <w:pPr>
      <w:spacing w:before="280" w:after="280"/>
    </w:pPr>
    <w:rPr>
      <w:rFonts w:eastAsia="IzhTitl"/>
    </w:rPr>
  </w:style>
  <w:style w:type="paragraph" w:customStyle="1" w:styleId="msonormalbullet2gifbullet1gif">
    <w:name w:val="msonormalbullet2gifbullet1.gif"/>
    <w:basedOn w:val="af3"/>
    <w:pPr>
      <w:spacing w:before="280" w:after="280"/>
    </w:pPr>
    <w:rPr>
      <w:rFonts w:eastAsia="IzhTitl"/>
    </w:rPr>
  </w:style>
  <w:style w:type="paragraph" w:customStyle="1" w:styleId="msonormalbullet2gifbullet2gif">
    <w:name w:val="msonormalbullet2gifbullet2.gif"/>
    <w:basedOn w:val="af3"/>
    <w:pPr>
      <w:spacing w:before="280" w:after="280"/>
    </w:pPr>
    <w:rPr>
      <w:rFonts w:eastAsia="IzhTitl"/>
    </w:rPr>
  </w:style>
  <w:style w:type="paragraph" w:customStyle="1" w:styleId="msobodytextindent2bullet3gif">
    <w:name w:val="msobodytextindent2bullet3.gif"/>
    <w:basedOn w:val="af3"/>
    <w:pPr>
      <w:spacing w:before="280" w:after="280"/>
    </w:pPr>
    <w:rPr>
      <w:rFonts w:eastAsia="IzhTitl"/>
    </w:rPr>
  </w:style>
  <w:style w:type="paragraph" w:customStyle="1" w:styleId="msotitlebullet3gif">
    <w:name w:val="msotitlebullet3.gif"/>
    <w:basedOn w:val="af3"/>
    <w:pPr>
      <w:spacing w:before="280" w:after="280"/>
    </w:pPr>
    <w:rPr>
      <w:rFonts w:eastAsia="IzhTitl"/>
    </w:rPr>
  </w:style>
  <w:style w:type="paragraph" w:customStyle="1" w:styleId="nofootspace">
    <w:name w:val="nofootspace"/>
    <w:basedOn w:val="af3"/>
    <w:pPr>
      <w:ind w:firstLine="720"/>
      <w:jc w:val="both"/>
    </w:pPr>
    <w:rPr>
      <w:rFonts w:eastAsia="IzhTitl"/>
      <w:color w:val="000000"/>
    </w:rPr>
  </w:style>
  <w:style w:type="paragraph" w:customStyle="1" w:styleId="msonormalbullet2gifbullet3gif">
    <w:name w:val="msonormalbullet2gifbullet3.gif"/>
    <w:basedOn w:val="af3"/>
    <w:pPr>
      <w:spacing w:before="280" w:after="280"/>
    </w:pPr>
    <w:rPr>
      <w:rFonts w:eastAsia="IzhTitl"/>
    </w:rPr>
  </w:style>
  <w:style w:type="paragraph" w:customStyle="1" w:styleId="msonormalbullet2gifbullet2gifbullet2gif">
    <w:name w:val="msonormalbullet2gifbullet2gifbullet2.gif"/>
    <w:basedOn w:val="af3"/>
    <w:pPr>
      <w:spacing w:before="280" w:after="280"/>
    </w:pPr>
    <w:rPr>
      <w:rFonts w:eastAsia="IzhTitl"/>
    </w:rPr>
  </w:style>
  <w:style w:type="paragraph" w:customStyle="1" w:styleId="msobodytextbullet1gif">
    <w:name w:val="msobodytextbullet1.gif"/>
    <w:basedOn w:val="af3"/>
    <w:pPr>
      <w:spacing w:before="280" w:after="280"/>
    </w:pPr>
    <w:rPr>
      <w:rFonts w:eastAsia="IzhTitl"/>
    </w:rPr>
  </w:style>
  <w:style w:type="paragraph" w:customStyle="1" w:styleId="msobodytextbullet3gif">
    <w:name w:val="msobodytextbullet3.gif"/>
    <w:basedOn w:val="af3"/>
    <w:pPr>
      <w:spacing w:before="280" w:after="280"/>
    </w:pPr>
    <w:rPr>
      <w:rFonts w:eastAsia="IzhTitl"/>
    </w:rPr>
  </w:style>
  <w:style w:type="paragraph" w:customStyle="1" w:styleId="msonormalbullet2gifbullet1gifbullet3gif">
    <w:name w:val="msonormalbullet2gifbullet1gifbullet3.gif"/>
    <w:basedOn w:val="af3"/>
    <w:pPr>
      <w:spacing w:before="280" w:after="280"/>
    </w:pPr>
    <w:rPr>
      <w:rFonts w:eastAsia="IzhTitl"/>
    </w:rPr>
  </w:style>
  <w:style w:type="paragraph" w:customStyle="1" w:styleId="msonormalbullet1gifbullet1gif">
    <w:name w:val="msonormalbullet1gifbullet1.gif"/>
    <w:basedOn w:val="af3"/>
    <w:pPr>
      <w:spacing w:before="280" w:after="280"/>
    </w:pPr>
    <w:rPr>
      <w:rFonts w:eastAsia="IzhTitl"/>
    </w:rPr>
  </w:style>
  <w:style w:type="paragraph" w:customStyle="1" w:styleId="msonormalbullet1gifbullet3gif">
    <w:name w:val="msonormalbullet1gifbullet3.gif"/>
    <w:basedOn w:val="af3"/>
    <w:pPr>
      <w:spacing w:before="280" w:after="280"/>
    </w:pPr>
    <w:rPr>
      <w:rFonts w:eastAsia="IzhTitl"/>
    </w:rPr>
  </w:style>
  <w:style w:type="paragraph" w:customStyle="1" w:styleId="msonormalbullet2gifbullet2gifbullet1gif">
    <w:name w:val="msonormalbullet2gifbullet2gifbullet1.gif"/>
    <w:basedOn w:val="af3"/>
    <w:pPr>
      <w:spacing w:before="280" w:after="280"/>
    </w:pPr>
    <w:rPr>
      <w:rFonts w:eastAsia="IzhTitl"/>
    </w:rPr>
  </w:style>
  <w:style w:type="paragraph" w:customStyle="1" w:styleId="msonormalbullet2gifbullet2gifbullet3gif">
    <w:name w:val="msonormalbullet2gifbullet2gifbullet3.gif"/>
    <w:basedOn w:val="af3"/>
    <w:pPr>
      <w:spacing w:before="280" w:after="280"/>
    </w:pPr>
    <w:rPr>
      <w:rFonts w:eastAsia="IzhTitl"/>
    </w:rPr>
  </w:style>
  <w:style w:type="paragraph" w:customStyle="1" w:styleId="msofootnotetextbullet1gif">
    <w:name w:val="msofootnotetextbullet1.gif"/>
    <w:basedOn w:val="af3"/>
    <w:pPr>
      <w:spacing w:before="280" w:after="280"/>
    </w:pPr>
    <w:rPr>
      <w:rFonts w:eastAsia="IzhTitl"/>
    </w:rPr>
  </w:style>
  <w:style w:type="paragraph" w:customStyle="1" w:styleId="msofootnotetextbullet2gif">
    <w:name w:val="msofootnotetextbullet2.gif"/>
    <w:basedOn w:val="af3"/>
    <w:pPr>
      <w:spacing w:before="280" w:after="280"/>
    </w:pPr>
    <w:rPr>
      <w:rFonts w:eastAsia="IzhTitl"/>
    </w:rPr>
  </w:style>
  <w:style w:type="paragraph" w:customStyle="1" w:styleId="1fffff8">
    <w:name w:val="Заголовок оглавления1"/>
    <w:basedOn w:val="1"/>
    <w:next w:val="af3"/>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3"/>
    <w:pPr>
      <w:spacing w:before="280" w:after="280"/>
    </w:pPr>
    <w:rPr>
      <w:rFonts w:eastAsia="IzhTitl"/>
    </w:rPr>
  </w:style>
  <w:style w:type="paragraph" w:customStyle="1" w:styleId="msobodytextcxspmiddle">
    <w:name w:val="msobodytextcxspmiddle"/>
    <w:basedOn w:val="af3"/>
    <w:pPr>
      <w:spacing w:before="280" w:after="280"/>
    </w:pPr>
    <w:rPr>
      <w:rFonts w:eastAsia="IzhTitl"/>
      <w:szCs w:val="20"/>
    </w:rPr>
  </w:style>
  <w:style w:type="paragraph" w:customStyle="1" w:styleId="msobodytextcxsplast">
    <w:name w:val="msobodytextcxsplast"/>
    <w:basedOn w:val="af3"/>
    <w:pPr>
      <w:spacing w:before="280" w:after="280"/>
    </w:pPr>
    <w:rPr>
      <w:rFonts w:eastAsia="IzhTitl"/>
      <w:szCs w:val="20"/>
    </w:rPr>
  </w:style>
  <w:style w:type="paragraph" w:customStyle="1" w:styleId="msonormalcxsplast">
    <w:name w:val="msonormalcxsplast"/>
    <w:basedOn w:val="af3"/>
    <w:pPr>
      <w:spacing w:before="280" w:after="280"/>
    </w:pPr>
    <w:rPr>
      <w:rFonts w:eastAsia="IzhTitl"/>
      <w:szCs w:val="20"/>
    </w:rPr>
  </w:style>
  <w:style w:type="paragraph" w:customStyle="1" w:styleId="msonormalbullet2gifcxspmiddlecxspmiddle">
    <w:name w:val="msonormalbullet2gifcxspmiddlecxspmiddle"/>
    <w:basedOn w:val="af3"/>
    <w:pPr>
      <w:spacing w:before="280" w:after="280"/>
    </w:pPr>
    <w:rPr>
      <w:rFonts w:eastAsia="IzhTitl"/>
      <w:szCs w:val="20"/>
    </w:rPr>
  </w:style>
  <w:style w:type="paragraph" w:customStyle="1" w:styleId="msonormalbullet2gifcxspmiddlecxsplast">
    <w:name w:val="msonormalbullet2gifcxspmiddlecxsplast"/>
    <w:basedOn w:val="af3"/>
    <w:pPr>
      <w:spacing w:before="280" w:after="280"/>
    </w:pPr>
    <w:rPr>
      <w:rFonts w:eastAsia="IzhTitl"/>
      <w:szCs w:val="20"/>
    </w:rPr>
  </w:style>
  <w:style w:type="paragraph" w:customStyle="1" w:styleId="msobodytextindent2bullet2gifcxspmiddlecxspmiddle">
    <w:name w:val="msobodytextindent2bullet2gifcxspmiddlecxspmiddle"/>
    <w:basedOn w:val="af3"/>
    <w:pPr>
      <w:spacing w:before="280" w:after="280"/>
    </w:pPr>
    <w:rPr>
      <w:rFonts w:eastAsia="IzhTitl"/>
      <w:szCs w:val="20"/>
    </w:rPr>
  </w:style>
  <w:style w:type="paragraph" w:customStyle="1" w:styleId="msonormalbullet2gifbullet1gifcxspmiddle">
    <w:name w:val="msonormalbullet2gifbullet1gifcxspmiddle"/>
    <w:basedOn w:val="af3"/>
    <w:pPr>
      <w:spacing w:before="280" w:after="280"/>
    </w:pPr>
    <w:rPr>
      <w:rFonts w:eastAsia="IzhTitl"/>
      <w:szCs w:val="20"/>
    </w:rPr>
  </w:style>
  <w:style w:type="paragraph" w:customStyle="1" w:styleId="msonormalbullet2gifbullet1gifcxsplast">
    <w:name w:val="msonormalbullet2gifbullet1gifcxsplast"/>
    <w:basedOn w:val="af3"/>
    <w:pPr>
      <w:spacing w:before="280" w:after="280"/>
    </w:pPr>
    <w:rPr>
      <w:rFonts w:eastAsia="IzhTitl"/>
      <w:szCs w:val="20"/>
    </w:rPr>
  </w:style>
  <w:style w:type="paragraph" w:customStyle="1" w:styleId="msonormalbullet2gifbullet2gifbullet2gifcxspmiddle">
    <w:name w:val="msonormalbullet2gifbullet2gifbullet2gifcxspmiddle"/>
    <w:basedOn w:val="af3"/>
    <w:pPr>
      <w:spacing w:before="280" w:after="280"/>
    </w:pPr>
    <w:rPr>
      <w:rFonts w:eastAsia="IzhTitl"/>
      <w:szCs w:val="20"/>
    </w:rPr>
  </w:style>
  <w:style w:type="paragraph" w:customStyle="1" w:styleId="msonormalbullet2gifbullet2gifbullet2gifcxsplast">
    <w:name w:val="msonormalbullet2gifbullet2gifbullet2gifcxsplast"/>
    <w:basedOn w:val="af3"/>
    <w:pPr>
      <w:spacing w:before="280" w:after="280"/>
    </w:pPr>
    <w:rPr>
      <w:rFonts w:eastAsia="IzhTitl"/>
      <w:szCs w:val="20"/>
    </w:rPr>
  </w:style>
  <w:style w:type="paragraph" w:customStyle="1" w:styleId="msonormalbullet2gifbullet2gifcxspmiddle">
    <w:name w:val="msonormalbullet2gifbullet2gifcxspmiddle"/>
    <w:basedOn w:val="af3"/>
    <w:pPr>
      <w:spacing w:before="280" w:after="280"/>
    </w:pPr>
    <w:rPr>
      <w:rFonts w:eastAsia="IzhTitl"/>
      <w:szCs w:val="20"/>
    </w:rPr>
  </w:style>
  <w:style w:type="paragraph" w:customStyle="1" w:styleId="msonormalbullet2gifbullet2gifcxsplast">
    <w:name w:val="msonormalbullet2gifbullet2gifcxsplast"/>
    <w:basedOn w:val="af3"/>
    <w:pPr>
      <w:spacing w:before="280" w:after="280"/>
    </w:pPr>
    <w:rPr>
      <w:rFonts w:eastAsia="IzhTitl"/>
      <w:szCs w:val="20"/>
    </w:rPr>
  </w:style>
  <w:style w:type="paragraph" w:customStyle="1" w:styleId="msonormalbullet2gifbullet2gifbullet3gifcxspmiddle">
    <w:name w:val="msonormalbullet2gifbullet2gifbullet3gifcxspmiddle"/>
    <w:basedOn w:val="af3"/>
    <w:pPr>
      <w:spacing w:before="280" w:after="280"/>
    </w:pPr>
    <w:rPr>
      <w:rFonts w:eastAsia="IzhTitl"/>
      <w:szCs w:val="20"/>
    </w:rPr>
  </w:style>
  <w:style w:type="paragraph" w:customStyle="1" w:styleId="msonormalbullet2gifbullet2gifbullet3gifcxsplast">
    <w:name w:val="msonormalbullet2gifbullet2gifbullet3gifcxsplast"/>
    <w:basedOn w:val="af3"/>
    <w:pPr>
      <w:spacing w:before="280" w:after="280"/>
    </w:pPr>
    <w:rPr>
      <w:rFonts w:eastAsia="IzhTitl"/>
      <w:szCs w:val="20"/>
    </w:rPr>
  </w:style>
  <w:style w:type="paragraph" w:customStyle="1" w:styleId="msonormalbullet2gifbullet3gifcxspmiddle">
    <w:name w:val="msonormalbullet2gifbullet3gifcxspmiddle"/>
    <w:basedOn w:val="af3"/>
    <w:pPr>
      <w:spacing w:before="280" w:after="280"/>
    </w:pPr>
    <w:rPr>
      <w:rFonts w:eastAsia="IzhTitl"/>
      <w:szCs w:val="20"/>
    </w:rPr>
  </w:style>
  <w:style w:type="paragraph" w:customStyle="1" w:styleId="msonormalbullet2gifbullet3gifcxsplast">
    <w:name w:val="msonormalbullet2gifbullet3gifcxsplast"/>
    <w:basedOn w:val="af3"/>
    <w:pPr>
      <w:spacing w:before="280" w:after="280"/>
    </w:pPr>
    <w:rPr>
      <w:rFonts w:eastAsia="IzhTitl"/>
      <w:szCs w:val="20"/>
    </w:rPr>
  </w:style>
  <w:style w:type="paragraph" w:customStyle="1" w:styleId="msonormalbullet1gifcxsplast">
    <w:name w:val="msonormalbullet1gifcxsplast"/>
    <w:basedOn w:val="af3"/>
    <w:pPr>
      <w:spacing w:before="280" w:after="280"/>
    </w:pPr>
    <w:rPr>
      <w:rFonts w:eastAsia="IzhTitl"/>
      <w:szCs w:val="20"/>
    </w:rPr>
  </w:style>
  <w:style w:type="paragraph" w:customStyle="1" w:styleId="text-ks">
    <w:name w:val="text-ks"/>
    <w:basedOn w:val="af3"/>
    <w:pPr>
      <w:spacing w:before="48" w:after="48"/>
      <w:ind w:firstLine="360"/>
      <w:jc w:val="both"/>
    </w:pPr>
    <w:rPr>
      <w:rFonts w:eastAsia="IzhTitl"/>
    </w:rPr>
  </w:style>
  <w:style w:type="paragraph" w:customStyle="1" w:styleId="Style2">
    <w:name w:val="Style2"/>
    <w:basedOn w:val="af3"/>
    <w:uiPriority w:val="99"/>
    <w:pPr>
      <w:widowControl w:val="0"/>
      <w:autoSpaceDE w:val="0"/>
      <w:spacing w:line="252" w:lineRule="exact"/>
      <w:ind w:firstLine="334"/>
      <w:jc w:val="both"/>
    </w:pPr>
    <w:rPr>
      <w:rFonts w:eastAsia="IzhTitl"/>
      <w:lang w:val="uk-UA"/>
    </w:rPr>
  </w:style>
  <w:style w:type="paragraph" w:customStyle="1" w:styleId="Style4">
    <w:name w:val="Style4"/>
    <w:basedOn w:val="af3"/>
    <w:pPr>
      <w:widowControl w:val="0"/>
      <w:autoSpaceDE w:val="0"/>
      <w:spacing w:line="248" w:lineRule="exact"/>
      <w:ind w:firstLine="404"/>
      <w:jc w:val="both"/>
    </w:pPr>
    <w:rPr>
      <w:rFonts w:eastAsia="IzhTitl"/>
      <w:lang w:val="uk-UA"/>
    </w:rPr>
  </w:style>
  <w:style w:type="paragraph" w:customStyle="1" w:styleId="Style5">
    <w:name w:val="Style5"/>
    <w:basedOn w:val="af3"/>
    <w:pPr>
      <w:widowControl w:val="0"/>
      <w:autoSpaceDE w:val="0"/>
      <w:spacing w:line="238" w:lineRule="exact"/>
      <w:jc w:val="both"/>
    </w:pPr>
    <w:rPr>
      <w:rFonts w:eastAsia="IzhTitl"/>
      <w:lang w:val="uk-UA"/>
    </w:rPr>
  </w:style>
  <w:style w:type="paragraph" w:customStyle="1" w:styleId="rvps8">
    <w:name w:val="rvps8"/>
    <w:basedOn w:val="af3"/>
    <w:pPr>
      <w:keepNext/>
      <w:jc w:val="both"/>
    </w:pPr>
  </w:style>
  <w:style w:type="paragraph" w:customStyle="1" w:styleId="rvps10">
    <w:name w:val="rvps10"/>
    <w:basedOn w:val="af3"/>
    <w:pPr>
      <w:ind w:left="2880" w:firstLine="720"/>
      <w:jc w:val="both"/>
    </w:pPr>
  </w:style>
  <w:style w:type="paragraph" w:customStyle="1" w:styleId="rvps11">
    <w:name w:val="rvps11"/>
    <w:basedOn w:val="af3"/>
    <w:pPr>
      <w:ind w:left="4320" w:firstLine="720"/>
      <w:jc w:val="both"/>
    </w:pPr>
  </w:style>
  <w:style w:type="paragraph" w:customStyle="1" w:styleId="rvps12">
    <w:name w:val="rvps12"/>
    <w:basedOn w:val="af3"/>
    <w:uiPriority w:val="99"/>
    <w:pPr>
      <w:ind w:left="3600"/>
      <w:jc w:val="both"/>
    </w:pPr>
  </w:style>
  <w:style w:type="paragraph" w:customStyle="1" w:styleId="rvps13">
    <w:name w:val="rvps13"/>
    <w:basedOn w:val="af3"/>
    <w:pPr>
      <w:ind w:left="2130" w:hanging="2130"/>
      <w:jc w:val="both"/>
    </w:pPr>
  </w:style>
  <w:style w:type="paragraph" w:customStyle="1" w:styleId="afffffffffffffffffc">
    <w:name w:val="Òåêñò"/>
    <w:basedOn w:val="af3"/>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d">
    <w:name w:val="текст дисера"/>
    <w:basedOn w:val="af3"/>
    <w:pPr>
      <w:widowControl w:val="0"/>
      <w:autoSpaceDE w:val="0"/>
      <w:spacing w:line="360" w:lineRule="auto"/>
      <w:ind w:firstLine="567"/>
      <w:jc w:val="both"/>
    </w:pPr>
    <w:rPr>
      <w:sz w:val="28"/>
      <w:szCs w:val="28"/>
      <w:lang w:val="uk-UA"/>
    </w:rPr>
  </w:style>
  <w:style w:type="paragraph" w:customStyle="1" w:styleId="iNormalText0">
    <w:name w:val="iNormalText"/>
    <w:basedOn w:val="af3"/>
    <w:pPr>
      <w:widowControl w:val="0"/>
      <w:shd w:val="clear" w:color="auto" w:fill="FFFFFF"/>
      <w:autoSpaceDE w:val="0"/>
      <w:ind w:firstLine="567"/>
      <w:jc w:val="both"/>
    </w:pPr>
    <w:rPr>
      <w:color w:val="000000"/>
      <w:sz w:val="28"/>
      <w:szCs w:val="28"/>
      <w:lang w:val="uk-UA"/>
    </w:rPr>
  </w:style>
  <w:style w:type="paragraph" w:customStyle="1" w:styleId="afffffffffffffffffe">
    <w:name w:val="Без інтервалів"/>
    <w:basedOn w:val="af3"/>
    <w:rPr>
      <w:lang w:val="uk-UA"/>
    </w:rPr>
  </w:style>
  <w:style w:type="paragraph" w:customStyle="1" w:styleId="affffffffffffffffff">
    <w:name w:val="Абзац списку"/>
    <w:basedOn w:val="af3"/>
    <w:pPr>
      <w:ind w:left="720"/>
    </w:pPr>
    <w:rPr>
      <w:lang w:val="uk-UA"/>
    </w:rPr>
  </w:style>
  <w:style w:type="paragraph" w:customStyle="1" w:styleId="affffffffffffffffff0">
    <w:name w:val="Цитація"/>
    <w:basedOn w:val="af3"/>
    <w:next w:val="af3"/>
    <w:pPr>
      <w:spacing w:before="200"/>
      <w:ind w:left="360" w:right="360"/>
    </w:pPr>
    <w:rPr>
      <w:i/>
      <w:iCs/>
      <w:lang w:val="uk-UA"/>
    </w:rPr>
  </w:style>
  <w:style w:type="paragraph" w:customStyle="1" w:styleId="affffffffffffffffff1">
    <w:name w:val="Насичена цитата"/>
    <w:basedOn w:val="af3"/>
    <w:next w:val="af3"/>
    <w:pPr>
      <w:pBdr>
        <w:bottom w:val="single" w:sz="4" w:space="1" w:color="000000"/>
      </w:pBdr>
      <w:spacing w:before="200" w:after="280"/>
      <w:ind w:left="1008" w:right="1152"/>
    </w:pPr>
    <w:rPr>
      <w:b/>
      <w:bCs/>
      <w:i/>
      <w:iCs/>
      <w:lang w:val="uk-UA"/>
    </w:rPr>
  </w:style>
  <w:style w:type="paragraph" w:customStyle="1" w:styleId="affffffffffffffffff2">
    <w:name w:val="Стандартный"/>
    <w:basedOn w:val="af3"/>
    <w:pPr>
      <w:ind w:firstLine="709"/>
    </w:pPr>
    <w:rPr>
      <w:sz w:val="28"/>
      <w:szCs w:val="28"/>
      <w:lang w:val="uk-UA"/>
    </w:rPr>
  </w:style>
  <w:style w:type="paragraph" w:customStyle="1" w:styleId="caaieiaie8">
    <w:name w:val="caaieiaie 8"/>
    <w:basedOn w:val="af3"/>
    <w:next w:val="af3"/>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3"/>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3">
    <w:name w:val="Лит"/>
    <w:basedOn w:val="af3"/>
    <w:pPr>
      <w:keepNext/>
      <w:keepLines/>
      <w:autoSpaceDE w:val="0"/>
      <w:spacing w:before="240"/>
      <w:jc w:val="center"/>
    </w:pPr>
    <w:rPr>
      <w:caps/>
      <w:sz w:val="28"/>
      <w:szCs w:val="28"/>
    </w:rPr>
  </w:style>
  <w:style w:type="paragraph" w:customStyle="1" w:styleId="affffffffffffffffff4">
    <w:name w:val="текст сноски Знак"/>
    <w:basedOn w:val="af3"/>
    <w:pPr>
      <w:autoSpaceDE w:val="0"/>
      <w:ind w:firstLine="709"/>
      <w:jc w:val="both"/>
    </w:pPr>
    <w:rPr>
      <w:sz w:val="16"/>
      <w:szCs w:val="20"/>
    </w:rPr>
  </w:style>
  <w:style w:type="paragraph" w:customStyle="1" w:styleId="affffffffffffffffff5">
    <w:name w:val="автор"/>
    <w:basedOn w:val="af3"/>
    <w:pPr>
      <w:jc w:val="center"/>
    </w:pPr>
    <w:rPr>
      <w:sz w:val="28"/>
      <w:szCs w:val="20"/>
    </w:rPr>
  </w:style>
  <w:style w:type="paragraph" w:customStyle="1" w:styleId="5--0">
    <w:name w:val="5-Текст статьи-укр"/>
    <w:basedOn w:val="af3"/>
    <w:pPr>
      <w:widowControl w:val="0"/>
      <w:spacing w:line="216" w:lineRule="auto"/>
      <w:ind w:firstLine="397"/>
      <w:jc w:val="both"/>
    </w:pPr>
    <w:rPr>
      <w:sz w:val="19"/>
      <w:szCs w:val="18"/>
      <w:lang w:val="uk-UA"/>
    </w:rPr>
  </w:style>
  <w:style w:type="paragraph" w:styleId="affffffffffffffffff6">
    <w:name w:val="envelope address"/>
    <w:basedOn w:val="af3"/>
    <w:pPr>
      <w:widowControl w:val="0"/>
      <w:ind w:left="2880"/>
    </w:pPr>
    <w:rPr>
      <w:rFonts w:ascii="OpenSymbol" w:hAnsi="OpenSymbol" w:cs="OpenSymbol"/>
    </w:rPr>
  </w:style>
  <w:style w:type="paragraph" w:customStyle="1" w:styleId="11f1">
    <w:name w:val="Дата11"/>
    <w:basedOn w:val="af3"/>
    <w:next w:val="af3"/>
    <w:pPr>
      <w:widowControl w:val="0"/>
    </w:pPr>
    <w:rPr>
      <w:szCs w:val="20"/>
    </w:rPr>
  </w:style>
  <w:style w:type="paragraph" w:customStyle="1" w:styleId="41">
    <w:name w:val="Маркированный список 41"/>
    <w:basedOn w:val="af3"/>
    <w:pPr>
      <w:widowControl w:val="0"/>
      <w:numPr>
        <w:numId w:val="3"/>
      </w:numPr>
    </w:pPr>
    <w:rPr>
      <w:szCs w:val="20"/>
    </w:rPr>
  </w:style>
  <w:style w:type="paragraph" w:customStyle="1" w:styleId="51">
    <w:name w:val="Маркированный список 51"/>
    <w:basedOn w:val="af3"/>
    <w:pPr>
      <w:widowControl w:val="0"/>
      <w:numPr>
        <w:numId w:val="2"/>
      </w:numPr>
    </w:pPr>
    <w:rPr>
      <w:szCs w:val="20"/>
    </w:rPr>
  </w:style>
  <w:style w:type="paragraph" w:styleId="2fffe">
    <w:name w:val="envelope return"/>
    <w:basedOn w:val="af3"/>
    <w:pPr>
      <w:widowControl w:val="0"/>
    </w:pPr>
    <w:rPr>
      <w:rFonts w:ascii="OpenSymbol" w:hAnsi="OpenSymbol" w:cs="OpenSymbol"/>
      <w:sz w:val="20"/>
      <w:szCs w:val="20"/>
    </w:rPr>
  </w:style>
  <w:style w:type="paragraph" w:customStyle="1" w:styleId="1fffffa">
    <w:name w:val="Приветствие1"/>
    <w:basedOn w:val="af3"/>
    <w:next w:val="af3"/>
    <w:pPr>
      <w:widowControl w:val="0"/>
    </w:pPr>
    <w:rPr>
      <w:szCs w:val="20"/>
    </w:rPr>
  </w:style>
  <w:style w:type="paragraph" w:customStyle="1" w:styleId="415">
    <w:name w:val="Продолжение списка 41"/>
    <w:basedOn w:val="af3"/>
    <w:pPr>
      <w:widowControl w:val="0"/>
      <w:spacing w:after="120"/>
      <w:ind w:left="1132"/>
    </w:pPr>
    <w:rPr>
      <w:szCs w:val="20"/>
    </w:rPr>
  </w:style>
  <w:style w:type="paragraph" w:customStyle="1" w:styleId="514">
    <w:name w:val="Продолжение списка 51"/>
    <w:basedOn w:val="af3"/>
    <w:pPr>
      <w:widowControl w:val="0"/>
      <w:spacing w:after="120"/>
      <w:ind w:left="1415"/>
    </w:pPr>
    <w:rPr>
      <w:szCs w:val="20"/>
    </w:rPr>
  </w:style>
  <w:style w:type="paragraph" w:customStyle="1" w:styleId="515">
    <w:name w:val="Список 51"/>
    <w:basedOn w:val="af3"/>
    <w:pPr>
      <w:widowControl w:val="0"/>
      <w:ind w:left="1415" w:hanging="283"/>
    </w:pPr>
    <w:rPr>
      <w:szCs w:val="20"/>
    </w:rPr>
  </w:style>
  <w:style w:type="paragraph" w:customStyle="1" w:styleId="1fffffb">
    <w:name w:val="Шапка1"/>
    <w:basedOn w:val="af3"/>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7">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3"/>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8">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3"/>
    <w:pPr>
      <w:spacing w:before="280" w:after="280"/>
      <w:jc w:val="center"/>
    </w:pPr>
  </w:style>
  <w:style w:type="paragraph" w:customStyle="1" w:styleId="Arial15pt125">
    <w:name w:val="Стиль Arial 15 pt Черный по ширине Первая строка:  125 см"/>
    <w:basedOn w:val="af3"/>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3"/>
    <w:pPr>
      <w:spacing w:after="221"/>
    </w:pPr>
    <w:rPr>
      <w:rFonts w:ascii="OpenSymbol" w:hAnsi="OpenSymbol" w:cs="OpenSymbol"/>
    </w:rPr>
  </w:style>
  <w:style w:type="paragraph" w:customStyle="1" w:styleId="affffffffffffffffff9">
    <w:name w:val="керивн"/>
    <w:basedOn w:val="af3"/>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a">
    <w:name w:val="Обложка"/>
    <w:basedOn w:val="affffffffffffffffff9"/>
    <w:pPr>
      <w:spacing w:line="288" w:lineRule="auto"/>
      <w:ind w:left="0" w:firstLine="0"/>
      <w:jc w:val="center"/>
    </w:pPr>
    <w:rPr>
      <w:rFonts w:ascii="OpenSymbol" w:hAnsi="OpenSymbol" w:cs="OpenSymbol"/>
      <w:spacing w:val="0"/>
    </w:rPr>
  </w:style>
  <w:style w:type="paragraph" w:customStyle="1" w:styleId="affffffffffffffffffb">
    <w:name w:val="Рукопись"/>
    <w:basedOn w:val="af3"/>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3"/>
    <w:pPr>
      <w:widowControl w:val="0"/>
      <w:numPr>
        <w:numId w:val="22"/>
      </w:numPr>
      <w:spacing w:line="360" w:lineRule="auto"/>
    </w:pPr>
    <w:rPr>
      <w:sz w:val="28"/>
      <w:szCs w:val="20"/>
      <w:lang w:val="uk-UA"/>
    </w:rPr>
  </w:style>
  <w:style w:type="paragraph" w:customStyle="1" w:styleId="Foot">
    <w:name w:val="Foot"/>
    <w:basedOn w:val="affffffff6"/>
    <w:pPr>
      <w:spacing w:line="240" w:lineRule="auto"/>
      <w:ind w:firstLine="720"/>
    </w:pPr>
    <w:rPr>
      <w:rFonts w:ascii="ISOCPEUR" w:hAnsi="ISOCPEUR" w:cs="ISOCPEUR"/>
      <w:lang w:val="en-GB"/>
    </w:rPr>
  </w:style>
  <w:style w:type="paragraph" w:customStyle="1" w:styleId="NormalWeb1">
    <w:name w:val="Normal (Web)1"/>
    <w:basedOn w:val="af3"/>
    <w:pPr>
      <w:spacing w:before="280" w:after="280"/>
    </w:pPr>
    <w:rPr>
      <w:lang w:val="uk-UA"/>
    </w:rPr>
  </w:style>
  <w:style w:type="paragraph" w:customStyle="1" w:styleId="Exampl">
    <w:name w:val="Exampl"/>
    <w:basedOn w:val="af3"/>
    <w:pPr>
      <w:ind w:firstLine="851"/>
      <w:jc w:val="both"/>
    </w:pPr>
    <w:rPr>
      <w:rFonts w:ascii="ISOCPEUR" w:hAnsi="ISOCPEUR" w:cs="ISOCPEUR"/>
    </w:rPr>
  </w:style>
  <w:style w:type="paragraph" w:customStyle="1" w:styleId="148">
    <w:name w:val="14Полуторный"/>
    <w:basedOn w:val="af3"/>
    <w:pPr>
      <w:spacing w:line="360" w:lineRule="auto"/>
      <w:ind w:firstLine="709"/>
      <w:jc w:val="both"/>
    </w:pPr>
    <w:rPr>
      <w:sz w:val="28"/>
      <w:szCs w:val="28"/>
      <w:lang w:val="uk-UA"/>
    </w:rPr>
  </w:style>
  <w:style w:type="paragraph" w:customStyle="1" w:styleId="2ffff">
    <w:name w:val="Сноска (2)"/>
    <w:basedOn w:val="af3"/>
    <w:pPr>
      <w:widowControl w:val="0"/>
      <w:shd w:val="clear" w:color="auto" w:fill="FFFFFF"/>
      <w:spacing w:before="60" w:line="0" w:lineRule="atLeast"/>
      <w:jc w:val="right"/>
    </w:pPr>
    <w:rPr>
      <w:i/>
      <w:iCs/>
      <w:sz w:val="17"/>
      <w:szCs w:val="17"/>
    </w:rPr>
  </w:style>
  <w:style w:type="paragraph" w:customStyle="1" w:styleId="317">
    <w:name w:val="Основной текст31"/>
    <w:basedOn w:val="af3"/>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3"/>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3"/>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3"/>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3"/>
    <w:pPr>
      <w:widowControl w:val="0"/>
      <w:shd w:val="clear" w:color="auto" w:fill="FFFFFF"/>
      <w:spacing w:before="420" w:after="300" w:line="0" w:lineRule="atLeast"/>
    </w:pPr>
    <w:rPr>
      <w:i/>
      <w:iCs/>
      <w:sz w:val="17"/>
      <w:szCs w:val="17"/>
    </w:rPr>
  </w:style>
  <w:style w:type="paragraph" w:customStyle="1" w:styleId="324">
    <w:name w:val="Заголовок №3 (2)"/>
    <w:basedOn w:val="af3"/>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3"/>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3"/>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3"/>
    <w:pPr>
      <w:widowControl w:val="0"/>
      <w:shd w:val="clear" w:color="auto" w:fill="FFFFFF"/>
      <w:spacing w:line="0" w:lineRule="atLeast"/>
      <w:jc w:val="both"/>
    </w:pPr>
    <w:rPr>
      <w:i/>
      <w:iCs/>
      <w:sz w:val="17"/>
      <w:szCs w:val="17"/>
    </w:rPr>
  </w:style>
  <w:style w:type="paragraph" w:customStyle="1" w:styleId="3ff6">
    <w:name w:val="Заголовок №3"/>
    <w:basedOn w:val="af3"/>
    <w:pPr>
      <w:widowControl w:val="0"/>
      <w:shd w:val="clear" w:color="auto" w:fill="FFFFFF"/>
      <w:spacing w:after="180" w:line="0" w:lineRule="atLeast"/>
      <w:jc w:val="center"/>
    </w:pPr>
    <w:rPr>
      <w:b/>
      <w:bCs/>
      <w:sz w:val="23"/>
      <w:szCs w:val="23"/>
    </w:rPr>
  </w:style>
  <w:style w:type="paragraph" w:customStyle="1" w:styleId="79">
    <w:name w:val="Основной текст (7)"/>
    <w:basedOn w:val="af3"/>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3"/>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3"/>
    <w:pPr>
      <w:widowControl w:val="0"/>
      <w:shd w:val="clear" w:color="auto" w:fill="FFFFFF"/>
      <w:spacing w:after="660" w:line="0" w:lineRule="atLeast"/>
      <w:jc w:val="right"/>
    </w:pPr>
    <w:rPr>
      <w:sz w:val="26"/>
      <w:szCs w:val="26"/>
    </w:rPr>
  </w:style>
  <w:style w:type="paragraph" w:customStyle="1" w:styleId="516">
    <w:name w:val="Основной текст51"/>
    <w:basedOn w:val="af3"/>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3"/>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3"/>
    <w:pPr>
      <w:widowControl w:val="0"/>
      <w:shd w:val="clear" w:color="auto" w:fill="FFFFFF"/>
      <w:spacing w:line="451" w:lineRule="exact"/>
    </w:pPr>
    <w:rPr>
      <w:sz w:val="26"/>
      <w:szCs w:val="26"/>
    </w:rPr>
  </w:style>
  <w:style w:type="paragraph" w:customStyle="1" w:styleId="105">
    <w:name w:val="Основной текст (10)"/>
    <w:basedOn w:val="af3"/>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3"/>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3"/>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3"/>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c">
    <w:name w:val="Подпись к картинке"/>
    <w:basedOn w:val="af3"/>
    <w:link w:val="affffffffffffffffffd"/>
    <w:pPr>
      <w:widowControl w:val="0"/>
      <w:shd w:val="clear" w:color="auto" w:fill="FFFFFF"/>
      <w:spacing w:line="0" w:lineRule="atLeast"/>
    </w:pPr>
    <w:rPr>
      <w:spacing w:val="-2"/>
      <w:sz w:val="26"/>
      <w:szCs w:val="26"/>
    </w:rPr>
  </w:style>
  <w:style w:type="paragraph" w:customStyle="1" w:styleId="7a">
    <w:name w:val="Заголовок №7"/>
    <w:basedOn w:val="af3"/>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f4"/>
    <w:next w:val="affffffff4"/>
    <w:pPr>
      <w:keepNext/>
      <w:autoSpaceDE w:val="0"/>
      <w:spacing w:after="0" w:line="480" w:lineRule="auto"/>
      <w:ind w:firstLine="720"/>
      <w:jc w:val="center"/>
    </w:pPr>
    <w:rPr>
      <w:b/>
      <w:bCs/>
      <w:szCs w:val="28"/>
    </w:rPr>
  </w:style>
  <w:style w:type="paragraph" w:customStyle="1" w:styleId="3ff7">
    <w:name w:val="????????? 3"/>
    <w:basedOn w:val="affffffff4"/>
    <w:next w:val="affffffff4"/>
    <w:pPr>
      <w:keepNext/>
      <w:autoSpaceDE w:val="0"/>
      <w:spacing w:after="0" w:line="480" w:lineRule="auto"/>
      <w:ind w:firstLine="720"/>
      <w:jc w:val="both"/>
    </w:pPr>
    <w:rPr>
      <w:b/>
      <w:bCs/>
      <w:szCs w:val="28"/>
    </w:rPr>
  </w:style>
  <w:style w:type="paragraph" w:customStyle="1" w:styleId="4f5">
    <w:name w:val="????????? 4"/>
    <w:basedOn w:val="affffffff4"/>
    <w:next w:val="affffffff4"/>
    <w:pPr>
      <w:keepNext/>
      <w:autoSpaceDE w:val="0"/>
      <w:spacing w:after="0" w:line="480" w:lineRule="auto"/>
      <w:ind w:firstLine="993"/>
      <w:jc w:val="both"/>
    </w:pPr>
    <w:rPr>
      <w:b/>
      <w:bCs/>
      <w:szCs w:val="28"/>
    </w:rPr>
  </w:style>
  <w:style w:type="paragraph" w:customStyle="1" w:styleId="5f0">
    <w:name w:val="????????? 5"/>
    <w:basedOn w:val="affffffff4"/>
    <w:next w:val="affffffff4"/>
    <w:pPr>
      <w:keepNext/>
      <w:autoSpaceDE w:val="0"/>
      <w:spacing w:after="0"/>
      <w:jc w:val="both"/>
    </w:pPr>
    <w:rPr>
      <w:szCs w:val="28"/>
    </w:rPr>
  </w:style>
  <w:style w:type="paragraph" w:customStyle="1" w:styleId="6b">
    <w:name w:val="????????? 6"/>
    <w:basedOn w:val="affffffff4"/>
    <w:next w:val="affffffff4"/>
    <w:pPr>
      <w:keepNext/>
      <w:autoSpaceDE w:val="0"/>
      <w:spacing w:after="0"/>
      <w:ind w:firstLine="720"/>
      <w:jc w:val="center"/>
    </w:pPr>
    <w:rPr>
      <w:szCs w:val="28"/>
    </w:rPr>
  </w:style>
  <w:style w:type="paragraph" w:customStyle="1" w:styleId="7b">
    <w:name w:val="????????? 7"/>
    <w:basedOn w:val="affffffff4"/>
    <w:next w:val="affffffff4"/>
    <w:pPr>
      <w:keepNext/>
      <w:autoSpaceDE w:val="0"/>
      <w:spacing w:after="0"/>
      <w:jc w:val="center"/>
    </w:pPr>
    <w:rPr>
      <w:b/>
      <w:bCs/>
      <w:caps/>
      <w:szCs w:val="28"/>
    </w:rPr>
  </w:style>
  <w:style w:type="paragraph" w:customStyle="1" w:styleId="88">
    <w:name w:val="????????? 8"/>
    <w:basedOn w:val="affffffff4"/>
    <w:next w:val="affffffff4"/>
    <w:pPr>
      <w:keepNext/>
      <w:autoSpaceDE w:val="0"/>
      <w:spacing w:before="120" w:line="480" w:lineRule="auto"/>
      <w:ind w:firstLine="709"/>
    </w:pPr>
    <w:rPr>
      <w:b/>
      <w:bCs/>
      <w:szCs w:val="28"/>
    </w:rPr>
  </w:style>
  <w:style w:type="paragraph" w:customStyle="1" w:styleId="97">
    <w:name w:val="????????? 9"/>
    <w:basedOn w:val="affffffff4"/>
    <w:next w:val="affffffff4"/>
    <w:pPr>
      <w:keepNext/>
      <w:widowControl w:val="0"/>
      <w:autoSpaceDE w:val="0"/>
      <w:spacing w:after="0" w:line="360" w:lineRule="auto"/>
      <w:ind w:left="2126" w:right="2404"/>
      <w:jc w:val="center"/>
    </w:pPr>
    <w:rPr>
      <w:b/>
      <w:bCs/>
      <w:szCs w:val="28"/>
    </w:rPr>
  </w:style>
  <w:style w:type="paragraph" w:customStyle="1" w:styleId="affffffffffffffffffe">
    <w:name w:val="??????? ??????????"/>
    <w:basedOn w:val="affffffff4"/>
    <w:pPr>
      <w:tabs>
        <w:tab w:val="center" w:pos="4536"/>
        <w:tab w:val="right" w:pos="9072"/>
      </w:tabs>
      <w:autoSpaceDE w:val="0"/>
      <w:spacing w:after="0"/>
    </w:pPr>
    <w:rPr>
      <w:szCs w:val="28"/>
    </w:rPr>
  </w:style>
  <w:style w:type="paragraph" w:customStyle="1" w:styleId="afffffffffffffffffff">
    <w:name w:val="????????????"/>
    <w:basedOn w:val="affffffff4"/>
    <w:pPr>
      <w:autoSpaceDE w:val="0"/>
      <w:spacing w:before="240" w:after="0" w:line="480" w:lineRule="auto"/>
      <w:ind w:firstLine="720"/>
      <w:jc w:val="both"/>
    </w:pPr>
    <w:rPr>
      <w:szCs w:val="28"/>
    </w:rPr>
  </w:style>
  <w:style w:type="paragraph" w:customStyle="1" w:styleId="afffffffffffffffffff0">
    <w:name w:val="???????? ????? ? ????????"/>
    <w:basedOn w:val="affffffff4"/>
    <w:pPr>
      <w:tabs>
        <w:tab w:val="left" w:pos="567"/>
      </w:tabs>
      <w:autoSpaceDE w:val="0"/>
      <w:spacing w:after="0" w:line="376" w:lineRule="auto"/>
      <w:ind w:firstLine="567"/>
      <w:jc w:val="both"/>
    </w:pPr>
    <w:rPr>
      <w:szCs w:val="28"/>
    </w:rPr>
  </w:style>
  <w:style w:type="paragraph" w:customStyle="1" w:styleId="2ffff3">
    <w:name w:val="???????? ????? ? ???????? 2"/>
    <w:basedOn w:val="affffffff4"/>
    <w:pPr>
      <w:tabs>
        <w:tab w:val="left" w:pos="360"/>
      </w:tabs>
      <w:autoSpaceDE w:val="0"/>
      <w:spacing w:after="0" w:line="376" w:lineRule="auto"/>
      <w:ind w:firstLine="357"/>
      <w:jc w:val="both"/>
    </w:pPr>
    <w:rPr>
      <w:szCs w:val="28"/>
    </w:rPr>
  </w:style>
  <w:style w:type="paragraph" w:customStyle="1" w:styleId="afffffffffffffffffff1">
    <w:name w:val="???????? ?????"/>
    <w:basedOn w:val="affffffff4"/>
    <w:pPr>
      <w:autoSpaceDE w:val="0"/>
      <w:spacing w:after="0"/>
    </w:pPr>
    <w:rPr>
      <w:szCs w:val="28"/>
    </w:rPr>
  </w:style>
  <w:style w:type="paragraph" w:customStyle="1" w:styleId="afffffffffffffffffff2">
    <w:name w:val="????????"/>
    <w:basedOn w:val="affffffff4"/>
    <w:pPr>
      <w:autoSpaceDE w:val="0"/>
      <w:spacing w:after="0" w:line="480" w:lineRule="auto"/>
      <w:ind w:firstLine="720"/>
      <w:jc w:val="center"/>
    </w:pPr>
    <w:rPr>
      <w:b/>
      <w:bCs/>
      <w:caps/>
      <w:szCs w:val="28"/>
    </w:rPr>
  </w:style>
  <w:style w:type="paragraph" w:customStyle="1" w:styleId="2ffff4">
    <w:name w:val="???????? ????? 2"/>
    <w:basedOn w:val="affffffff4"/>
    <w:pPr>
      <w:widowControl w:val="0"/>
      <w:autoSpaceDE w:val="0"/>
      <w:spacing w:after="0"/>
      <w:jc w:val="center"/>
    </w:pPr>
    <w:rPr>
      <w:b/>
      <w:bCs/>
      <w:caps/>
      <w:sz w:val="32"/>
      <w:szCs w:val="32"/>
    </w:rPr>
  </w:style>
  <w:style w:type="paragraph" w:customStyle="1" w:styleId="afffffffffffffffffff3">
    <w:name w:val="?????? ??????????"/>
    <w:basedOn w:val="affffffff4"/>
    <w:pPr>
      <w:tabs>
        <w:tab w:val="center" w:pos="4153"/>
        <w:tab w:val="right" w:pos="8306"/>
      </w:tabs>
      <w:autoSpaceDE w:val="0"/>
      <w:spacing w:after="0"/>
    </w:pPr>
    <w:rPr>
      <w:szCs w:val="28"/>
    </w:rPr>
  </w:style>
  <w:style w:type="paragraph" w:customStyle="1" w:styleId="1fffffd">
    <w:name w:val="??????? ??????????1"/>
    <w:basedOn w:val="afffffffffffffff"/>
    <w:pPr>
      <w:tabs>
        <w:tab w:val="center" w:pos="4536"/>
        <w:tab w:val="right" w:pos="9072"/>
      </w:tabs>
      <w:overflowPunct/>
      <w:textAlignment w:val="auto"/>
    </w:pPr>
    <w:rPr>
      <w:sz w:val="20"/>
      <w:szCs w:val="20"/>
      <w:lang w:val="ru-RU"/>
    </w:rPr>
  </w:style>
  <w:style w:type="paragraph" w:customStyle="1" w:styleId="1fffffe">
    <w:name w:val="?????? ??????????1"/>
    <w:basedOn w:val="afffffffffffffff"/>
    <w:pPr>
      <w:tabs>
        <w:tab w:val="center" w:pos="4153"/>
        <w:tab w:val="right" w:pos="8306"/>
      </w:tabs>
      <w:overflowPunct/>
      <w:textAlignment w:val="auto"/>
    </w:pPr>
    <w:rPr>
      <w:sz w:val="20"/>
      <w:szCs w:val="20"/>
      <w:lang w:val="ru-RU"/>
    </w:rPr>
  </w:style>
  <w:style w:type="paragraph" w:customStyle="1" w:styleId="1ffffff">
    <w:name w:val="???????? ????? ? ????????1"/>
    <w:basedOn w:val="afffffffffffffff"/>
    <w:pPr>
      <w:overflowPunct/>
      <w:spacing w:line="360" w:lineRule="auto"/>
      <w:ind w:firstLine="709"/>
      <w:jc w:val="both"/>
      <w:textAlignment w:val="auto"/>
    </w:pPr>
    <w:rPr>
      <w:sz w:val="24"/>
      <w:szCs w:val="24"/>
      <w:lang w:val="ru-RU"/>
    </w:rPr>
  </w:style>
  <w:style w:type="paragraph" w:customStyle="1" w:styleId="224">
    <w:name w:val="Заголовок №2 (2)"/>
    <w:basedOn w:val="af3"/>
    <w:pPr>
      <w:widowControl w:val="0"/>
      <w:shd w:val="clear" w:color="auto" w:fill="FFFFFF"/>
      <w:spacing w:after="1500" w:line="0" w:lineRule="atLeast"/>
      <w:jc w:val="right"/>
    </w:pPr>
    <w:rPr>
      <w:sz w:val="28"/>
      <w:szCs w:val="28"/>
    </w:rPr>
  </w:style>
  <w:style w:type="paragraph" w:customStyle="1" w:styleId="521">
    <w:name w:val="Заголовок №5 (2)"/>
    <w:basedOn w:val="af3"/>
    <w:pPr>
      <w:widowControl w:val="0"/>
      <w:shd w:val="clear" w:color="auto" w:fill="FFFFFF"/>
      <w:spacing w:before="300" w:line="322" w:lineRule="exact"/>
      <w:jc w:val="center"/>
    </w:pPr>
    <w:rPr>
      <w:b/>
      <w:bCs/>
      <w:sz w:val="28"/>
      <w:szCs w:val="28"/>
    </w:rPr>
  </w:style>
  <w:style w:type="paragraph" w:customStyle="1" w:styleId="531">
    <w:name w:val="Заголовок №5 (3)"/>
    <w:basedOn w:val="af3"/>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3"/>
    <w:pPr>
      <w:widowControl w:val="0"/>
      <w:shd w:val="clear" w:color="auto" w:fill="FFFFFF"/>
      <w:spacing w:before="1620" w:after="540" w:line="0" w:lineRule="atLeast"/>
      <w:jc w:val="both"/>
    </w:pPr>
    <w:rPr>
      <w:b/>
      <w:bCs/>
      <w:sz w:val="28"/>
      <w:szCs w:val="28"/>
    </w:rPr>
  </w:style>
  <w:style w:type="paragraph" w:customStyle="1" w:styleId="Zagolowok">
    <w:name w:val="Zagolowok"/>
    <w:basedOn w:val="af3"/>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3"/>
    <w:pPr>
      <w:widowControl w:val="0"/>
      <w:spacing w:line="360" w:lineRule="auto"/>
      <w:ind w:firstLine="567"/>
      <w:jc w:val="both"/>
    </w:pPr>
    <w:rPr>
      <w:sz w:val="28"/>
      <w:szCs w:val="28"/>
    </w:rPr>
  </w:style>
  <w:style w:type="paragraph" w:customStyle="1" w:styleId="1ffffff0">
    <w:name w:val="заголовок дисера 1"/>
    <w:basedOn w:val="afffffffffffffffffd"/>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3"/>
    <w:pPr>
      <w:spacing w:before="280" w:after="280"/>
    </w:pPr>
  </w:style>
  <w:style w:type="paragraph" w:customStyle="1" w:styleId="afffffffffffffffffff4">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5">
    <w:name w:val="нова"/>
    <w:basedOn w:val="af3"/>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3"/>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6">
    <w:name w:val="Нова"/>
    <w:basedOn w:val="af3"/>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7">
    <w:name w:val="Виноска"/>
    <w:basedOn w:val="af3"/>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7"/>
    <w:pPr>
      <w:spacing w:line="240" w:lineRule="auto"/>
    </w:pPr>
    <w:rPr>
      <w:lang w:val="en-US"/>
    </w:rPr>
  </w:style>
  <w:style w:type="paragraph" w:customStyle="1" w:styleId="00000">
    <w:name w:val="00000"/>
    <w:basedOn w:val="af3"/>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8">
    <w:name w:val="Розд."/>
    <w:basedOn w:val="af3"/>
    <w:pPr>
      <w:widowControl w:val="0"/>
      <w:spacing w:line="360" w:lineRule="auto"/>
      <w:ind w:firstLine="567"/>
      <w:jc w:val="center"/>
    </w:pPr>
    <w:rPr>
      <w:b/>
      <w:sz w:val="28"/>
      <w:szCs w:val="20"/>
      <w:lang w:val="uk-UA"/>
    </w:rPr>
  </w:style>
  <w:style w:type="paragraph" w:customStyle="1" w:styleId="afffffffffffffffffff9">
    <w:name w:val="Переменные"/>
    <w:basedOn w:val="affffffff4"/>
    <w:pPr>
      <w:tabs>
        <w:tab w:val="left" w:pos="482"/>
      </w:tabs>
      <w:spacing w:after="0" w:line="336" w:lineRule="auto"/>
      <w:ind w:left="482" w:hanging="482"/>
      <w:jc w:val="both"/>
    </w:pPr>
    <w:rPr>
      <w:sz w:val="18"/>
      <w:szCs w:val="18"/>
      <w:lang w:val="uk-UA"/>
    </w:rPr>
  </w:style>
  <w:style w:type="paragraph" w:customStyle="1" w:styleId="afffffffffffffffffffa">
    <w:name w:val="Чертежный"/>
    <w:pPr>
      <w:suppressAutoHyphens/>
      <w:jc w:val="both"/>
    </w:pPr>
    <w:rPr>
      <w:rFonts w:ascii="Mincho" w:eastAsia="Garamond" w:hAnsi="Mincho" w:cs="Garamond"/>
      <w:i/>
      <w:sz w:val="28"/>
      <w:lang w:val="uk-UA" w:eastAsia="ar-SA"/>
    </w:rPr>
  </w:style>
  <w:style w:type="paragraph" w:customStyle="1" w:styleId="afffffffffffffffffffb">
    <w:name w:val="Листинг программы"/>
    <w:pPr>
      <w:suppressAutoHyphens/>
    </w:pPr>
    <w:rPr>
      <w:rFonts w:ascii="Garamond" w:eastAsia="Garamond" w:hAnsi="Garamond" w:cs="Garamond"/>
      <w:lang w:eastAsia="ar-SA"/>
    </w:rPr>
  </w:style>
  <w:style w:type="paragraph" w:customStyle="1" w:styleId="fila">
    <w:name w:val="fila"/>
    <w:basedOn w:val="af3"/>
    <w:pPr>
      <w:widowControl w:val="0"/>
      <w:spacing w:line="360" w:lineRule="auto"/>
      <w:ind w:firstLine="708"/>
      <w:jc w:val="both"/>
    </w:pPr>
    <w:rPr>
      <w:sz w:val="28"/>
      <w:szCs w:val="28"/>
      <w:lang w:val="uk-UA"/>
    </w:rPr>
  </w:style>
  <w:style w:type="paragraph" w:customStyle="1" w:styleId="fila1">
    <w:name w:val="fila1"/>
    <w:basedOn w:val="af3"/>
    <w:pPr>
      <w:keepNext/>
      <w:spacing w:before="120" w:after="120" w:line="360" w:lineRule="auto"/>
      <w:ind w:firstLine="709"/>
      <w:jc w:val="both"/>
    </w:pPr>
    <w:rPr>
      <w:b/>
      <w:bCs/>
      <w:sz w:val="28"/>
      <w:lang w:val="uk-UA"/>
    </w:rPr>
  </w:style>
  <w:style w:type="paragraph" w:customStyle="1" w:styleId="SL">
    <w:name w:val="SL"/>
    <w:basedOn w:val="af3"/>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3"/>
    <w:pPr>
      <w:widowControl w:val="0"/>
      <w:tabs>
        <w:tab w:val="left" w:pos="539"/>
      </w:tabs>
      <w:ind w:left="454" w:hanging="227"/>
      <w:jc w:val="both"/>
    </w:pPr>
    <w:rPr>
      <w:color w:val="000000"/>
      <w:sz w:val="30"/>
      <w:szCs w:val="22"/>
      <w:lang w:val="uk-UA"/>
    </w:rPr>
  </w:style>
  <w:style w:type="paragraph" w:customStyle="1" w:styleId="fs">
    <w:name w:val="fs"/>
    <w:basedOn w:val="af3"/>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3"/>
    <w:pPr>
      <w:widowControl w:val="0"/>
      <w:ind w:left="284" w:hanging="284"/>
      <w:jc w:val="both"/>
    </w:pPr>
    <w:rPr>
      <w:color w:val="000000"/>
      <w:sz w:val="20"/>
      <w:szCs w:val="20"/>
    </w:rPr>
  </w:style>
  <w:style w:type="paragraph" w:customStyle="1" w:styleId="fill">
    <w:name w:val="fill"/>
    <w:basedOn w:val="af3"/>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3"/>
    <w:pPr>
      <w:widowControl w:val="0"/>
      <w:tabs>
        <w:tab w:val="left" w:pos="1287"/>
      </w:tabs>
      <w:spacing w:after="120"/>
      <w:ind w:left="851" w:hanging="851"/>
    </w:pPr>
    <w:rPr>
      <w:sz w:val="28"/>
      <w:lang w:val="uk-UA"/>
    </w:rPr>
  </w:style>
  <w:style w:type="paragraph" w:customStyle="1" w:styleId="rvps25">
    <w:name w:val="rvps25"/>
    <w:basedOn w:val="af3"/>
    <w:pPr>
      <w:keepNext/>
      <w:shd w:val="clear" w:color="auto" w:fill="FFFFFF"/>
      <w:jc w:val="center"/>
    </w:pPr>
  </w:style>
  <w:style w:type="paragraph" w:customStyle="1" w:styleId="1007">
    <w:name w:val="Стиль 10 пт По ширине Первая строка:  07 см"/>
    <w:basedOn w:val="af3"/>
    <w:pPr>
      <w:ind w:firstLine="397"/>
      <w:jc w:val="both"/>
    </w:pPr>
    <w:rPr>
      <w:sz w:val="20"/>
      <w:szCs w:val="20"/>
      <w:lang w:val="uk-UA"/>
    </w:rPr>
  </w:style>
  <w:style w:type="paragraph" w:customStyle="1" w:styleId="afffffffffffffffffffc">
    <w:name w:val="КУ_литература"/>
    <w:basedOn w:val="affffffffb"/>
    <w:pPr>
      <w:suppressLineNumbers/>
      <w:tabs>
        <w:tab w:val="left" w:pos="284"/>
      </w:tabs>
      <w:spacing w:after="0"/>
      <w:ind w:left="720" w:hanging="360"/>
      <w:jc w:val="both"/>
    </w:pPr>
    <w:rPr>
      <w:spacing w:val="-2"/>
      <w:sz w:val="18"/>
      <w:szCs w:val="18"/>
    </w:rPr>
  </w:style>
  <w:style w:type="paragraph" w:customStyle="1" w:styleId="afffffffffffffffffffd">
    <w:name w:val="Сергей"/>
    <w:basedOn w:val="af3"/>
    <w:pPr>
      <w:ind w:firstLine="425"/>
      <w:jc w:val="both"/>
    </w:pPr>
    <w:rPr>
      <w:sz w:val="28"/>
      <w:szCs w:val="28"/>
    </w:rPr>
  </w:style>
  <w:style w:type="paragraph" w:customStyle="1" w:styleId="21c">
    <w:name w:val="Основний текст з відступом 21"/>
    <w:basedOn w:val="af3"/>
    <w:pPr>
      <w:spacing w:after="120" w:line="480" w:lineRule="auto"/>
      <w:ind w:left="283" w:firstLine="425"/>
    </w:pPr>
    <w:rPr>
      <w:sz w:val="28"/>
      <w:szCs w:val="28"/>
    </w:rPr>
  </w:style>
  <w:style w:type="paragraph" w:customStyle="1" w:styleId="bodytextnoindent">
    <w:name w:val="bodytextnoindent"/>
    <w:basedOn w:val="af3"/>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3"/>
    <w:pPr>
      <w:widowControl w:val="0"/>
      <w:autoSpaceDE w:val="0"/>
      <w:spacing w:line="322" w:lineRule="exact"/>
      <w:ind w:firstLine="778"/>
      <w:jc w:val="both"/>
    </w:pPr>
  </w:style>
  <w:style w:type="paragraph" w:customStyle="1" w:styleId="Style14">
    <w:name w:val="Style14"/>
    <w:basedOn w:val="af3"/>
    <w:pPr>
      <w:widowControl w:val="0"/>
      <w:autoSpaceDE w:val="0"/>
      <w:spacing w:line="326" w:lineRule="exact"/>
      <w:ind w:hanging="355"/>
      <w:jc w:val="both"/>
    </w:pPr>
  </w:style>
  <w:style w:type="paragraph" w:customStyle="1" w:styleId="Style16">
    <w:name w:val="Style16"/>
    <w:basedOn w:val="af3"/>
    <w:pPr>
      <w:widowControl w:val="0"/>
      <w:autoSpaceDE w:val="0"/>
      <w:spacing w:line="326" w:lineRule="exact"/>
      <w:ind w:firstLine="365"/>
      <w:jc w:val="both"/>
    </w:pPr>
  </w:style>
  <w:style w:type="paragraph" w:customStyle="1" w:styleId="42">
    <w:name w:val="Заг 4"/>
    <w:basedOn w:val="af3"/>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e">
    <w:name w:val="Обычный центр"/>
    <w:basedOn w:val="af3"/>
    <w:pPr>
      <w:ind w:left="1701" w:right="1701"/>
      <w:jc w:val="both"/>
    </w:pPr>
    <w:rPr>
      <w:sz w:val="28"/>
      <w:szCs w:val="20"/>
      <w:lang w:val="uk-UA"/>
    </w:rPr>
  </w:style>
  <w:style w:type="paragraph" w:customStyle="1" w:styleId="-b">
    <w:name w:val="Цитата-ижица"/>
    <w:basedOn w:val="af3"/>
    <w:next w:val="af3"/>
    <w:pPr>
      <w:spacing w:before="120" w:after="120" w:line="360" w:lineRule="auto"/>
      <w:ind w:left="567" w:right="567"/>
      <w:jc w:val="both"/>
    </w:pPr>
    <w:rPr>
      <w:rFonts w:ascii="IzhTitl" w:hAnsi="IzhTitl"/>
      <w:sz w:val="28"/>
      <w:szCs w:val="20"/>
    </w:rPr>
  </w:style>
  <w:style w:type="paragraph" w:customStyle="1" w:styleId="-c">
    <w:name w:val="Цитита-латиница"/>
    <w:basedOn w:val="af3"/>
    <w:next w:val="af3"/>
    <w:pPr>
      <w:spacing w:before="120" w:after="120" w:line="360" w:lineRule="auto"/>
      <w:ind w:left="567" w:right="567"/>
      <w:jc w:val="both"/>
    </w:pPr>
    <w:rPr>
      <w:iCs/>
      <w:sz w:val="28"/>
      <w:szCs w:val="20"/>
      <w:lang w:val="en-US"/>
    </w:rPr>
  </w:style>
  <w:style w:type="paragraph" w:customStyle="1" w:styleId="Hellenikos">
    <w:name w:val="Hellenikos"/>
    <w:basedOn w:val="af3"/>
    <w:next w:val="af3"/>
    <w:pPr>
      <w:spacing w:before="60" w:after="60"/>
      <w:ind w:left="567" w:right="567"/>
      <w:jc w:val="both"/>
    </w:pPr>
    <w:rPr>
      <w:rFonts w:ascii="OpenSymbol" w:hAnsi="OpenSymbol"/>
      <w:sz w:val="28"/>
      <w:lang w:val="en-GB"/>
    </w:rPr>
  </w:style>
  <w:style w:type="paragraph" w:customStyle="1" w:styleId="affffffffffffffffffff">
    <w:name w:val="Эпиграф"/>
    <w:basedOn w:val="af3"/>
    <w:pPr>
      <w:spacing w:line="360" w:lineRule="auto"/>
      <w:ind w:left="3828" w:right="758"/>
      <w:jc w:val="both"/>
    </w:pPr>
    <w:rPr>
      <w:b/>
      <w:sz w:val="28"/>
      <w:szCs w:val="20"/>
      <w:lang w:val="uk-UA"/>
    </w:rPr>
  </w:style>
  <w:style w:type="paragraph" w:customStyle="1" w:styleId="a4">
    <w:name w:val="Список литератури"/>
    <w:basedOn w:val="af3"/>
    <w:next w:val="af3"/>
    <w:pPr>
      <w:numPr>
        <w:numId w:val="14"/>
      </w:numPr>
      <w:spacing w:before="120" w:line="360" w:lineRule="auto"/>
      <w:jc w:val="both"/>
    </w:pPr>
    <w:rPr>
      <w:sz w:val="28"/>
    </w:rPr>
  </w:style>
  <w:style w:type="paragraph" w:customStyle="1" w:styleId="affffffffffffffffffff0">
    <w:name w:val="Памятник"/>
    <w:basedOn w:val="af3"/>
    <w:next w:val="af3"/>
    <w:pPr>
      <w:spacing w:line="360" w:lineRule="auto"/>
      <w:jc w:val="both"/>
    </w:pPr>
    <w:rPr>
      <w:sz w:val="28"/>
      <w:szCs w:val="20"/>
      <w:lang w:val="uk-UA"/>
    </w:rPr>
  </w:style>
  <w:style w:type="paragraph" w:customStyle="1" w:styleId="affffffffffffffffffff1">
    <w:name w:val="Колонки"/>
    <w:basedOn w:val="af3"/>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3"/>
    <w:next w:val="af3"/>
    <w:pPr>
      <w:spacing w:line="360" w:lineRule="auto"/>
      <w:ind w:left="440" w:hanging="440"/>
      <w:jc w:val="both"/>
    </w:pPr>
    <w:rPr>
      <w:sz w:val="28"/>
      <w:szCs w:val="20"/>
      <w:lang w:val="uk-UA"/>
    </w:rPr>
  </w:style>
  <w:style w:type="paragraph" w:customStyle="1" w:styleId="1ffffff4">
    <w:name w:val="Таблица ссылок1"/>
    <w:basedOn w:val="af3"/>
    <w:next w:val="af3"/>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3"/>
    <w:pPr>
      <w:spacing w:line="360" w:lineRule="auto"/>
    </w:pPr>
    <w:rPr>
      <w:rFonts w:ascii="IzhTitl" w:hAnsi="IzhTitl"/>
      <w:sz w:val="28"/>
      <w:szCs w:val="20"/>
    </w:rPr>
  </w:style>
  <w:style w:type="paragraph" w:customStyle="1" w:styleId="HellenikaPM6">
    <w:name w:val="HellenikaPM6"/>
    <w:basedOn w:val="af3"/>
    <w:pPr>
      <w:autoSpaceDE w:val="0"/>
      <w:spacing w:line="360" w:lineRule="auto"/>
      <w:jc w:val="both"/>
    </w:pPr>
    <w:rPr>
      <w:rFonts w:ascii="Impact" w:hAnsi="Impact" w:cs="Impact"/>
      <w:sz w:val="28"/>
      <w:szCs w:val="20"/>
      <w:lang w:val="en-US"/>
    </w:rPr>
  </w:style>
  <w:style w:type="paragraph" w:customStyle="1" w:styleId="affffffffffffffffffff2">
    <w:name w:val="Аркуш"/>
    <w:basedOn w:val="af3"/>
    <w:next w:val="a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f4"/>
    <w:pPr>
      <w:spacing w:after="0" w:line="360" w:lineRule="auto"/>
      <w:ind w:firstLine="709"/>
      <w:jc w:val="both"/>
    </w:pPr>
    <w:rPr>
      <w:color w:val="000000"/>
      <w:szCs w:val="28"/>
      <w:lang w:val="uk-UA"/>
    </w:rPr>
  </w:style>
  <w:style w:type="paragraph" w:customStyle="1" w:styleId="affffffffffffffffffff3">
    <w:name w:val="Основной текст дисертации"/>
    <w:basedOn w:val="af3"/>
    <w:pPr>
      <w:spacing w:line="360" w:lineRule="auto"/>
      <w:ind w:firstLine="709"/>
      <w:jc w:val="both"/>
    </w:pPr>
    <w:rPr>
      <w:sz w:val="28"/>
      <w:szCs w:val="20"/>
    </w:rPr>
  </w:style>
  <w:style w:type="paragraph" w:customStyle="1" w:styleId="a1">
    <w:name w:val="Нумерованный текст дисертации"/>
    <w:basedOn w:val="af3"/>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4">
    <w:name w:val="Сноска в дисертации"/>
    <w:basedOn w:val="affffffff6"/>
    <w:pPr>
      <w:spacing w:line="240" w:lineRule="auto"/>
      <w:ind w:firstLine="284"/>
    </w:pPr>
    <w:rPr>
      <w:sz w:val="18"/>
      <w:szCs w:val="20"/>
    </w:rPr>
  </w:style>
  <w:style w:type="paragraph" w:customStyle="1" w:styleId="1ffffff6">
    <w:name w:val="Дисертация Заголовок1 без номера"/>
    <w:basedOn w:val="1"/>
    <w:next w:val="affffffffffffffffffff3"/>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5">
    <w:name w:val="Диссертация Знак"/>
    <w:basedOn w:val="af3"/>
    <w:pPr>
      <w:spacing w:line="360" w:lineRule="auto"/>
      <w:ind w:firstLine="709"/>
      <w:jc w:val="both"/>
    </w:pPr>
    <w:rPr>
      <w:sz w:val="28"/>
      <w:szCs w:val="20"/>
    </w:rPr>
  </w:style>
  <w:style w:type="paragraph" w:customStyle="1" w:styleId="autor">
    <w:name w:val="autor"/>
    <w:basedOn w:val="af3"/>
    <w:pPr>
      <w:spacing w:after="120"/>
      <w:ind w:firstLine="680"/>
      <w:jc w:val="both"/>
    </w:pPr>
    <w:rPr>
      <w:b/>
      <w:sz w:val="20"/>
      <w:szCs w:val="20"/>
      <w:lang w:val="uk-UA"/>
    </w:rPr>
  </w:style>
  <w:style w:type="paragraph" w:customStyle="1" w:styleId="4f6">
    <w:name w:val="Стиль4"/>
    <w:basedOn w:val="affffffffb"/>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3"/>
    <w:pPr>
      <w:spacing w:before="280" w:after="280"/>
    </w:pPr>
  </w:style>
  <w:style w:type="paragraph" w:customStyle="1" w:styleId="textitalic">
    <w:name w:val="text_italic"/>
    <w:basedOn w:val="af3"/>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6">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7">
    <w:name w:val="ЗаголовокСборник"/>
    <w:basedOn w:val="af3"/>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3"/>
    <w:pPr>
      <w:spacing w:line="22" w:lineRule="atLeast"/>
      <w:ind w:firstLine="567"/>
      <w:jc w:val="both"/>
    </w:pPr>
    <w:rPr>
      <w:rFonts w:ascii="Helvetica" w:hAnsi="Helvetica"/>
      <w:sz w:val="20"/>
      <w:szCs w:val="20"/>
    </w:rPr>
  </w:style>
  <w:style w:type="paragraph" w:customStyle="1" w:styleId="BiblioTitleSbornik">
    <w:name w:val="BiblioTitleSbornik"/>
    <w:basedOn w:val="af3"/>
    <w:pPr>
      <w:spacing w:before="120" w:after="120" w:line="22" w:lineRule="atLeast"/>
      <w:jc w:val="center"/>
    </w:pPr>
    <w:rPr>
      <w:rFonts w:ascii="Helvetica" w:hAnsi="Helvetica"/>
      <w:b/>
      <w:smallCaps/>
      <w:sz w:val="18"/>
      <w:szCs w:val="20"/>
    </w:rPr>
  </w:style>
  <w:style w:type="paragraph" w:customStyle="1" w:styleId="BiblioSbornik">
    <w:name w:val="BiblioSbornik"/>
    <w:basedOn w:val="af3"/>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3"/>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3"/>
    <w:pPr>
      <w:spacing w:line="209" w:lineRule="exact"/>
      <w:jc w:val="both"/>
    </w:pPr>
    <w:rPr>
      <w:rFonts w:ascii="MS Reference Specialty" w:hAnsi="MS Reference Specialty"/>
      <w:sz w:val="20"/>
      <w:szCs w:val="20"/>
      <w:lang w:val="uk-UA"/>
    </w:rPr>
  </w:style>
  <w:style w:type="paragraph" w:customStyle="1" w:styleId="Normal14pt">
    <w:name w:val="Normal + 14 pt"/>
    <w:basedOn w:val="af3"/>
    <w:pPr>
      <w:shd w:val="clear" w:color="auto" w:fill="000080"/>
      <w:spacing w:line="360" w:lineRule="auto"/>
      <w:jc w:val="both"/>
    </w:pPr>
    <w:rPr>
      <w:sz w:val="28"/>
      <w:lang w:val="uk-UA"/>
    </w:rPr>
  </w:style>
  <w:style w:type="paragraph" w:customStyle="1" w:styleId="SOSBLUE">
    <w:name w:val="SOS_BLUE"/>
    <w:basedOn w:val="Normal14pt"/>
    <w:next w:val="af3"/>
    <w:pPr>
      <w:shd w:val="clear" w:color="auto" w:fill="auto"/>
      <w:jc w:val="left"/>
    </w:pPr>
    <w:rPr>
      <w:szCs w:val="28"/>
    </w:rPr>
  </w:style>
  <w:style w:type="paragraph" w:customStyle="1" w:styleId="Heading">
    <w:name w:val="Heading"/>
    <w:basedOn w:val="af3"/>
    <w:next w:val="affffffff4"/>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4"/>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3"/>
    <w:pPr>
      <w:suppressLineNumbers/>
      <w:spacing w:before="120" w:after="120"/>
    </w:pPr>
    <w:rPr>
      <w:i/>
      <w:iCs/>
      <w:sz w:val="20"/>
      <w:szCs w:val="20"/>
      <w:lang w:val="uk-UA"/>
    </w:rPr>
  </w:style>
  <w:style w:type="paragraph" w:customStyle="1" w:styleId="Framecontents">
    <w:name w:val="Frame contents"/>
    <w:basedOn w:val="affffffff4"/>
    <w:rPr>
      <w:sz w:val="24"/>
      <w:lang w:val="uk-UA"/>
    </w:rPr>
  </w:style>
  <w:style w:type="paragraph" w:customStyle="1" w:styleId="Index">
    <w:name w:val="Index"/>
    <w:basedOn w:val="af3"/>
    <w:pPr>
      <w:suppressLineNumbers/>
    </w:pPr>
    <w:rPr>
      <w:lang w:val="uk-UA"/>
    </w:rPr>
  </w:style>
  <w:style w:type="paragraph" w:customStyle="1" w:styleId="WW-30">
    <w:name w:val="WW-Основной текст с отступом 3"/>
    <w:basedOn w:val="af3"/>
    <w:pPr>
      <w:spacing w:after="120"/>
      <w:ind w:left="283"/>
    </w:pPr>
    <w:rPr>
      <w:sz w:val="16"/>
      <w:szCs w:val="16"/>
      <w:lang w:val="uk-UA"/>
    </w:rPr>
  </w:style>
  <w:style w:type="paragraph" w:customStyle="1" w:styleId="WW-4">
    <w:name w:val="WW-Обычный (веб)"/>
    <w:basedOn w:val="af3"/>
    <w:pPr>
      <w:spacing w:before="280" w:after="280"/>
    </w:pPr>
    <w:rPr>
      <w:lang w:val="uk-UA"/>
    </w:rPr>
  </w:style>
  <w:style w:type="paragraph" w:customStyle="1" w:styleId="WW-5">
    <w:name w:val="WW-Схема документа"/>
    <w:basedOn w:val="af3"/>
    <w:pPr>
      <w:shd w:val="clear" w:color="auto" w:fill="000080"/>
    </w:pPr>
    <w:rPr>
      <w:lang w:val="uk-UA"/>
    </w:rPr>
  </w:style>
  <w:style w:type="paragraph" w:customStyle="1" w:styleId="a7">
    <w:name w:val="Маркер"/>
    <w:basedOn w:val="af3"/>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3"/>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6"/>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3"/>
    <w:next w:val="af3"/>
    <w:pPr>
      <w:widowControl w:val="0"/>
      <w:spacing w:before="240" w:line="360" w:lineRule="auto"/>
      <w:ind w:firstLine="720"/>
      <w:jc w:val="both"/>
    </w:pPr>
    <w:rPr>
      <w:sz w:val="28"/>
      <w:szCs w:val="20"/>
      <w:lang w:val="uk-UA"/>
    </w:rPr>
  </w:style>
  <w:style w:type="paragraph" w:customStyle="1" w:styleId="WW-6">
    <w:name w:val="WW-Цитата"/>
    <w:basedOn w:val="af3"/>
    <w:pPr>
      <w:spacing w:line="360" w:lineRule="auto"/>
      <w:ind w:left="-513" w:right="225" w:firstLine="456"/>
      <w:jc w:val="both"/>
    </w:pPr>
    <w:rPr>
      <w:sz w:val="28"/>
      <w:szCs w:val="28"/>
      <w:lang w:val="uk-UA"/>
    </w:rPr>
  </w:style>
  <w:style w:type="paragraph" w:customStyle="1" w:styleId="1ffffff8">
    <w:name w:val="Заголовок_1"/>
    <w:basedOn w:val="1"/>
    <w:next w:val="af3"/>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3"/>
    <w:pPr>
      <w:spacing w:after="60"/>
      <w:jc w:val="both"/>
    </w:pPr>
    <w:rPr>
      <w:sz w:val="22"/>
      <w:lang w:val="en-GB"/>
    </w:rPr>
  </w:style>
  <w:style w:type="paragraph" w:customStyle="1" w:styleId="2ffff9">
    <w:name w:val="Абзац 2А"/>
    <w:basedOn w:val="af3"/>
    <w:pPr>
      <w:tabs>
        <w:tab w:val="left" w:pos="482"/>
      </w:tabs>
      <w:spacing w:after="60"/>
      <w:ind w:left="482"/>
      <w:jc w:val="both"/>
    </w:pPr>
    <w:rPr>
      <w:sz w:val="22"/>
      <w:lang w:val="en-GB"/>
    </w:rPr>
  </w:style>
  <w:style w:type="paragraph" w:customStyle="1" w:styleId="3ff9">
    <w:name w:val="Абзац 3А"/>
    <w:basedOn w:val="af3"/>
    <w:pPr>
      <w:tabs>
        <w:tab w:val="left" w:pos="964"/>
      </w:tabs>
      <w:spacing w:after="60"/>
      <w:ind w:left="964"/>
      <w:jc w:val="both"/>
    </w:pPr>
    <w:rPr>
      <w:sz w:val="22"/>
      <w:lang w:val="en-GB"/>
    </w:rPr>
  </w:style>
  <w:style w:type="paragraph" w:customStyle="1" w:styleId="4f7">
    <w:name w:val="Абзац 4А"/>
    <w:basedOn w:val="af3"/>
    <w:pPr>
      <w:tabs>
        <w:tab w:val="left" w:pos="1446"/>
      </w:tabs>
      <w:spacing w:after="60"/>
      <w:ind w:left="1446"/>
      <w:jc w:val="both"/>
    </w:pPr>
    <w:rPr>
      <w:sz w:val="22"/>
      <w:lang w:val="en-GB"/>
    </w:rPr>
  </w:style>
  <w:style w:type="paragraph" w:customStyle="1" w:styleId="10">
    <w:name w:val="Абисок 1АНум"/>
    <w:basedOn w:val="af3"/>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3"/>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3"/>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3"/>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3"/>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3"/>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3"/>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3"/>
    <w:pPr>
      <w:keepNext/>
      <w:spacing w:before="240" w:after="120"/>
      <w:jc w:val="both"/>
    </w:pPr>
    <w:rPr>
      <w:b/>
      <w:color w:val="5F5F5F"/>
      <w:sz w:val="28"/>
      <w:lang w:val="en-GB"/>
    </w:rPr>
  </w:style>
  <w:style w:type="paragraph" w:customStyle="1" w:styleId="4f8">
    <w:name w:val="Заголовок 4А"/>
    <w:basedOn w:val="af3"/>
    <w:pPr>
      <w:keepNext/>
      <w:spacing w:before="240" w:after="120"/>
      <w:jc w:val="both"/>
    </w:pPr>
    <w:rPr>
      <w:rFonts w:ascii="IzhTitl" w:hAnsi="IzhTitl" w:cs="FreeSetCTT"/>
      <w:b/>
      <w:color w:val="333333"/>
      <w:lang w:val="en-GB"/>
    </w:rPr>
  </w:style>
  <w:style w:type="paragraph" w:customStyle="1" w:styleId="5f3">
    <w:name w:val="Заголовок 5А"/>
    <w:basedOn w:val="af3"/>
    <w:pPr>
      <w:keepNext/>
      <w:spacing w:before="240" w:after="120"/>
      <w:jc w:val="both"/>
    </w:pPr>
    <w:rPr>
      <w:rFonts w:ascii="IzhTitl" w:hAnsi="IzhTitl" w:cs="FreeSetCTT"/>
      <w:b/>
      <w:color w:val="333333"/>
      <w:sz w:val="22"/>
      <w:lang w:val="en-GB"/>
    </w:rPr>
  </w:style>
  <w:style w:type="paragraph" w:customStyle="1" w:styleId="6d">
    <w:name w:val="Заголовок 6А"/>
    <w:basedOn w:val="af3"/>
    <w:pPr>
      <w:keepNext/>
      <w:spacing w:before="240" w:after="120"/>
      <w:jc w:val="both"/>
    </w:pPr>
    <w:rPr>
      <w:rFonts w:cs="FreeSetCTT"/>
      <w:b/>
      <w:color w:val="333333"/>
      <w:sz w:val="22"/>
      <w:lang w:val="en-GB"/>
    </w:rPr>
  </w:style>
  <w:style w:type="paragraph" w:customStyle="1" w:styleId="affffffffffffffffffff8">
    <w:name w:val="Основний А"/>
    <w:basedOn w:val="af3"/>
    <w:pPr>
      <w:jc w:val="both"/>
    </w:pPr>
    <w:rPr>
      <w:sz w:val="22"/>
      <w:lang w:val="en-GB"/>
    </w:rPr>
  </w:style>
  <w:style w:type="paragraph" w:customStyle="1" w:styleId="affffffffffffffffffff9">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3"/>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3"/>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3"/>
    <w:rPr>
      <w:rFonts w:ascii="Symbol" w:hAnsi="Symbol" w:cs="Symbol"/>
      <w:sz w:val="20"/>
      <w:szCs w:val="20"/>
    </w:rPr>
  </w:style>
  <w:style w:type="paragraph" w:customStyle="1" w:styleId="WW-31">
    <w:name w:val="WW-Основной текст 3"/>
    <w:basedOn w:val="af3"/>
    <w:pPr>
      <w:spacing w:after="120"/>
    </w:pPr>
    <w:rPr>
      <w:sz w:val="16"/>
      <w:szCs w:val="16"/>
    </w:rPr>
  </w:style>
  <w:style w:type="paragraph" w:customStyle="1" w:styleId="affffffffffffffffffffa">
    <w:name w:val="Дисертация"/>
    <w:basedOn w:val="af3"/>
    <w:pPr>
      <w:spacing w:line="360" w:lineRule="auto"/>
      <w:ind w:firstLine="709"/>
      <w:jc w:val="both"/>
    </w:pPr>
    <w:rPr>
      <w:sz w:val="28"/>
      <w:szCs w:val="28"/>
    </w:rPr>
  </w:style>
  <w:style w:type="paragraph" w:customStyle="1" w:styleId="affffffffffffffffffffb">
    <w:name w:val="БИБЛИОГРАФИЯ"/>
    <w:basedOn w:val="af3"/>
    <w:pPr>
      <w:tabs>
        <w:tab w:val="left" w:pos="360"/>
      </w:tabs>
      <w:spacing w:line="360" w:lineRule="auto"/>
      <w:jc w:val="both"/>
    </w:pPr>
    <w:rPr>
      <w:sz w:val="28"/>
      <w:szCs w:val="20"/>
    </w:rPr>
  </w:style>
  <w:style w:type="paragraph" w:customStyle="1" w:styleId="14a">
    <w:name w:val="Стиль Основной текст + 14 пт"/>
    <w:basedOn w:val="affffffff4"/>
    <w:pPr>
      <w:spacing w:after="0" w:line="360" w:lineRule="auto"/>
      <w:ind w:firstLine="454"/>
      <w:jc w:val="both"/>
    </w:pPr>
    <w:rPr>
      <w:szCs w:val="28"/>
    </w:rPr>
  </w:style>
  <w:style w:type="paragraph" w:customStyle="1" w:styleId="WW-210">
    <w:name w:val="WW-Основной текст с отступом 21"/>
    <w:basedOn w:val="af3"/>
    <w:pPr>
      <w:widowControl w:val="0"/>
      <w:ind w:firstLine="5670"/>
      <w:jc w:val="both"/>
    </w:pPr>
    <w:rPr>
      <w:b/>
      <w:bCs/>
      <w:sz w:val="28"/>
      <w:szCs w:val="28"/>
      <w:lang w:val="uk-UA"/>
    </w:rPr>
  </w:style>
  <w:style w:type="paragraph" w:customStyle="1" w:styleId="Head10">
    <w:name w:val="Head 1"/>
    <w:basedOn w:val="affffffff4"/>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3"/>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c">
    <w:name w:val="òåêñò ñíîñêè"/>
    <w:basedOn w:val="af3"/>
    <w:rPr>
      <w:sz w:val="20"/>
      <w:szCs w:val="20"/>
      <w:lang w:val="en-GB"/>
    </w:rPr>
  </w:style>
  <w:style w:type="paragraph" w:customStyle="1" w:styleId="390">
    <w:name w:val="Основной текст (39)"/>
    <w:basedOn w:val="af3"/>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3"/>
    <w:pPr>
      <w:widowControl w:val="0"/>
      <w:shd w:val="clear" w:color="auto" w:fill="FFFFFF"/>
      <w:spacing w:before="180" w:after="180" w:line="0" w:lineRule="atLeast"/>
    </w:pPr>
    <w:rPr>
      <w:b/>
      <w:bCs/>
      <w:sz w:val="18"/>
      <w:szCs w:val="18"/>
    </w:rPr>
  </w:style>
  <w:style w:type="paragraph" w:customStyle="1" w:styleId="351">
    <w:name w:val="Основной текст (35)"/>
    <w:basedOn w:val="af3"/>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3"/>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3"/>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3"/>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3"/>
    <w:pPr>
      <w:widowControl w:val="0"/>
      <w:shd w:val="clear" w:color="auto" w:fill="FFFFFF"/>
      <w:spacing w:line="0" w:lineRule="atLeast"/>
      <w:jc w:val="center"/>
    </w:pPr>
    <w:rPr>
      <w:b/>
      <w:bCs/>
      <w:sz w:val="17"/>
      <w:szCs w:val="17"/>
    </w:rPr>
  </w:style>
  <w:style w:type="paragraph" w:customStyle="1" w:styleId="416">
    <w:name w:val="Основной текст (4)1"/>
    <w:basedOn w:val="af3"/>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3"/>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3"/>
    <w:pPr>
      <w:widowControl w:val="0"/>
      <w:shd w:val="clear" w:color="auto" w:fill="FFFFFF"/>
      <w:spacing w:after="240" w:line="0" w:lineRule="atLeast"/>
    </w:pPr>
    <w:rPr>
      <w:b/>
      <w:bCs/>
      <w:spacing w:val="80"/>
      <w:sz w:val="32"/>
      <w:szCs w:val="32"/>
    </w:rPr>
  </w:style>
  <w:style w:type="paragraph" w:customStyle="1" w:styleId="342">
    <w:name w:val="Заголовок №3 (4)"/>
    <w:basedOn w:val="af3"/>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b"/>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3"/>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3"/>
    <w:pPr>
      <w:widowControl w:val="0"/>
      <w:autoSpaceDE w:val="0"/>
      <w:spacing w:after="120"/>
    </w:pPr>
    <w:rPr>
      <w:sz w:val="20"/>
      <w:szCs w:val="20"/>
    </w:rPr>
  </w:style>
  <w:style w:type="paragraph" w:customStyle="1" w:styleId="affffffffffffffffffffd">
    <w:name w:val="Светлана"/>
    <w:basedOn w:val="af3"/>
    <w:pPr>
      <w:overflowPunct w:val="0"/>
      <w:autoSpaceDE w:val="0"/>
      <w:textAlignment w:val="baseline"/>
    </w:pPr>
    <w:rPr>
      <w:rFonts w:ascii="Alpha000" w:hAnsi="Alpha000" w:cs="Alpha000"/>
      <w:kern w:val="1"/>
      <w:sz w:val="28"/>
    </w:rPr>
  </w:style>
  <w:style w:type="paragraph" w:customStyle="1" w:styleId="affffffffffffffffffffe">
    <w:name w:val="Текст_осн"/>
    <w:pPr>
      <w:widowControl w:val="0"/>
      <w:suppressAutoHyphens/>
      <w:spacing w:line="360" w:lineRule="auto"/>
      <w:ind w:firstLine="567"/>
      <w:jc w:val="both"/>
    </w:pPr>
    <w:rPr>
      <w:sz w:val="28"/>
      <w:szCs w:val="28"/>
      <w:lang w:val="uk-UA" w:eastAsia="ar-SA"/>
    </w:rPr>
  </w:style>
  <w:style w:type="paragraph" w:styleId="afffffffffffffffffffff">
    <w:name w:val="Block Text"/>
    <w:basedOn w:val="af3"/>
    <w:link w:val="afffffffffffffffffffff0"/>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f4"/>
    <w:rsid w:val="00803975"/>
    <w:rPr>
      <w:rFonts w:ascii="Garamond" w:eastAsia="Garamond" w:hAnsi="Garamond" w:cs="Garamond"/>
      <w:sz w:val="28"/>
      <w:szCs w:val="24"/>
      <w:lang w:eastAsia="ar-SA"/>
    </w:rPr>
  </w:style>
  <w:style w:type="paragraph" w:styleId="37">
    <w:name w:val="Body Text Indent 3"/>
    <w:aliases w:val=" Знак16 Знак Знак"/>
    <w:basedOn w:val="af3"/>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f1">
    <w:name w:val="Table Grid"/>
    <w:basedOn w:val="af5"/>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Знак10"/>
    <w:basedOn w:val="af3"/>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4"/>
    <w:rsid w:val="00B46023"/>
    <w:rPr>
      <w:rFonts w:ascii="Garamond" w:eastAsia="Garamond" w:hAnsi="Garamond" w:cs="Garamond"/>
      <w:sz w:val="24"/>
      <w:szCs w:val="24"/>
      <w:lang w:eastAsia="ar-SA"/>
    </w:rPr>
  </w:style>
  <w:style w:type="paragraph" w:styleId="afffffffffffffffffffff2">
    <w:name w:val="caption"/>
    <w:basedOn w:val="af3"/>
    <w:next w:val="af3"/>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4"/>
    <w:rsid w:val="00B46023"/>
    <w:rPr>
      <w:noProof w:val="0"/>
      <w:sz w:val="28"/>
      <w:lang w:val="uk-UA"/>
    </w:rPr>
  </w:style>
  <w:style w:type="paragraph" w:styleId="2ffffc">
    <w:name w:val="Body Text 2"/>
    <w:basedOn w:val="af3"/>
    <w:link w:val="225"/>
    <w:unhideWhenUsed/>
    <w:rsid w:val="00524D1A"/>
    <w:pPr>
      <w:spacing w:after="120" w:line="480" w:lineRule="auto"/>
    </w:pPr>
  </w:style>
  <w:style w:type="character" w:customStyle="1" w:styleId="225">
    <w:name w:val="Основной текст 2 Знак2"/>
    <w:basedOn w:val="af4"/>
    <w:link w:val="2ffffc"/>
    <w:uiPriority w:val="99"/>
    <w:semiHidden/>
    <w:rsid w:val="00524D1A"/>
    <w:rPr>
      <w:rFonts w:ascii="Garamond" w:eastAsia="Garamond" w:hAnsi="Garamond" w:cs="Garamond"/>
      <w:sz w:val="24"/>
      <w:szCs w:val="24"/>
      <w:lang w:eastAsia="ar-SA"/>
    </w:rPr>
  </w:style>
  <w:style w:type="character" w:styleId="afffffffffffffffffffff3">
    <w:name w:val="footnote reference"/>
    <w:basedOn w:val="af4"/>
    <w:uiPriority w:val="99"/>
    <w:rsid w:val="00524D1A"/>
    <w:rPr>
      <w:vertAlign w:val="superscript"/>
    </w:rPr>
  </w:style>
  <w:style w:type="character" w:styleId="afffffffffffffffffffff4">
    <w:name w:val="annotation reference"/>
    <w:basedOn w:val="af4"/>
    <w:rsid w:val="00524D1A"/>
    <w:rPr>
      <w:sz w:val="16"/>
    </w:rPr>
  </w:style>
  <w:style w:type="paragraph" w:styleId="aff9">
    <w:name w:val="annotation text"/>
    <w:basedOn w:val="af3"/>
    <w:link w:val="aff8"/>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4"/>
    <w:uiPriority w:val="99"/>
    <w:semiHidden/>
    <w:rsid w:val="00524D1A"/>
    <w:rPr>
      <w:rFonts w:ascii="Garamond" w:eastAsia="Garamond" w:hAnsi="Garamond" w:cs="Garamond"/>
      <w:lang w:eastAsia="ar-SA"/>
    </w:rPr>
  </w:style>
  <w:style w:type="paragraph" w:styleId="aff4">
    <w:name w:val="Document Map"/>
    <w:basedOn w:val="af3"/>
    <w:link w:val="aff3"/>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4"/>
    <w:semiHidden/>
    <w:rsid w:val="00524D1A"/>
    <w:rPr>
      <w:rFonts w:ascii="Segoe UI" w:eastAsia="Garamond" w:hAnsi="Segoe UI" w:cs="Segoe UI"/>
      <w:sz w:val="16"/>
      <w:szCs w:val="16"/>
      <w:lang w:eastAsia="ar-SA"/>
    </w:rPr>
  </w:style>
  <w:style w:type="character" w:styleId="afffffffffffffffffffff5">
    <w:name w:val="endnote reference"/>
    <w:basedOn w:val="af4"/>
    <w:rsid w:val="00524D1A"/>
    <w:rPr>
      <w:vertAlign w:val="superscript"/>
    </w:rPr>
  </w:style>
  <w:style w:type="paragraph" w:styleId="34">
    <w:name w:val="Body Text 3"/>
    <w:aliases w:val="Керівник, Знак6"/>
    <w:basedOn w:val="af3"/>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4"/>
    <w:uiPriority w:val="99"/>
    <w:semiHidden/>
    <w:rsid w:val="00524D1A"/>
    <w:rPr>
      <w:rFonts w:ascii="Garamond" w:eastAsia="Garamond" w:hAnsi="Garamond" w:cs="Garamond"/>
      <w:sz w:val="16"/>
      <w:szCs w:val="16"/>
      <w:lang w:eastAsia="ar-SA"/>
    </w:rPr>
  </w:style>
  <w:style w:type="character" w:customStyle="1" w:styleId="text31">
    <w:name w:val="text31"/>
    <w:basedOn w:val="af4"/>
    <w:rsid w:val="00524D1A"/>
    <w:rPr>
      <w:rFonts w:ascii="Arial" w:hAnsi="Arial" w:cs="Arial" w:hint="default"/>
      <w:b/>
      <w:bCs/>
      <w:color w:val="212063"/>
      <w:sz w:val="24"/>
      <w:szCs w:val="24"/>
    </w:rPr>
  </w:style>
  <w:style w:type="paragraph" w:styleId="aff2">
    <w:name w:val="Plain Text"/>
    <w:aliases w:val=" Знак5"/>
    <w:basedOn w:val="af3"/>
    <w:link w:val="aff1"/>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4"/>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4"/>
    <w:rsid w:val="00854667"/>
  </w:style>
  <w:style w:type="character" w:customStyle="1" w:styleId="b3t1">
    <w:name w:val="b3t1"/>
    <w:basedOn w:val="af4"/>
    <w:rsid w:val="00854667"/>
    <w:rPr>
      <w:rFonts w:ascii="Verdana" w:hAnsi="Verdana" w:hint="default"/>
      <w:b/>
      <w:bCs/>
      <w:color w:val="4556B1"/>
      <w:sz w:val="16"/>
      <w:szCs w:val="16"/>
    </w:rPr>
  </w:style>
  <w:style w:type="character" w:customStyle="1" w:styleId="b3t">
    <w:name w:val="b3t"/>
    <w:basedOn w:val="af4"/>
    <w:rsid w:val="00854667"/>
  </w:style>
  <w:style w:type="paragraph" w:customStyle="1" w:styleId="Web">
    <w:name w:val="Обычный (Web)"/>
    <w:basedOn w:val="af3"/>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3"/>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4"/>
    <w:rsid w:val="00854667"/>
    <w:rPr>
      <w:color w:val="000000"/>
      <w:sz w:val="17"/>
      <w:szCs w:val="17"/>
    </w:rPr>
  </w:style>
  <w:style w:type="character" w:customStyle="1" w:styleId="postdetails1">
    <w:name w:val="postdetails1"/>
    <w:basedOn w:val="af4"/>
    <w:rsid w:val="00854667"/>
    <w:rPr>
      <w:color w:val="000000"/>
      <w:sz w:val="15"/>
      <w:szCs w:val="15"/>
    </w:rPr>
  </w:style>
  <w:style w:type="character" w:customStyle="1" w:styleId="nav1">
    <w:name w:val="nav1"/>
    <w:basedOn w:val="af4"/>
    <w:rsid w:val="00854667"/>
    <w:rPr>
      <w:b/>
      <w:bCs/>
      <w:color w:val="000000"/>
      <w:sz w:val="17"/>
      <w:szCs w:val="17"/>
    </w:rPr>
  </w:style>
  <w:style w:type="character" w:customStyle="1" w:styleId="4fa">
    <w:name w:val="Гиперссылка4"/>
    <w:basedOn w:val="af4"/>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4"/>
    <w:rsid w:val="00902A7A"/>
    <w:rPr>
      <w:b/>
      <w:sz w:val="28"/>
      <w:szCs w:val="24"/>
      <w:lang w:val="uk-UA" w:eastAsia="ru-RU" w:bidi="ar-SA"/>
    </w:rPr>
  </w:style>
  <w:style w:type="character" w:customStyle="1" w:styleId="2ffffd">
    <w:name w:val="Основной текст 2 Знак Знак"/>
    <w:basedOn w:val="af4"/>
    <w:rsid w:val="00902A7A"/>
    <w:rPr>
      <w:sz w:val="28"/>
      <w:szCs w:val="24"/>
      <w:lang w:val="uk-UA" w:eastAsia="ru-RU" w:bidi="ar-SA"/>
    </w:rPr>
  </w:style>
  <w:style w:type="paragraph" w:styleId="afffffffffffffffffffff6">
    <w:name w:val="List Bullet"/>
    <w:basedOn w:val="af3"/>
    <w:link w:val="afffffffffffffffffffff7"/>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3"/>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4"/>
    <w:rsid w:val="00DD4EAD"/>
  </w:style>
  <w:style w:type="character" w:customStyle="1" w:styleId="resultbody">
    <w:name w:val="resultbody"/>
    <w:basedOn w:val="af4"/>
    <w:rsid w:val="00DD4EAD"/>
  </w:style>
  <w:style w:type="paragraph" w:customStyle="1" w:styleId="ParadoxNormal">
    <w:name w:val="Paradox_Normal"/>
    <w:basedOn w:val="affffffffb"/>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4"/>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3"/>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3"/>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4"/>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3"/>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3"/>
    <w:rsid w:val="00C70C58"/>
    <w:pPr>
      <w:suppressAutoHyphens w:val="0"/>
      <w:ind w:left="566" w:hanging="283"/>
    </w:pPr>
    <w:rPr>
      <w:rFonts w:ascii="Times New Roman" w:eastAsia="Times New Roman" w:hAnsi="Times New Roman" w:cs="Times New Roman"/>
      <w:lang w:eastAsia="ru-RU"/>
    </w:rPr>
  </w:style>
  <w:style w:type="paragraph" w:styleId="afffffffffffffffffffff8">
    <w:name w:val="List Continue"/>
    <w:basedOn w:val="af3"/>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3"/>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9">
    <w:name w:val="Стиль власова"/>
    <w:basedOn w:val="af3"/>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4"/>
    <w:rsid w:val="004102F1"/>
    <w:rPr>
      <w:sz w:val="16"/>
      <w:szCs w:val="16"/>
    </w:rPr>
  </w:style>
  <w:style w:type="character" w:customStyle="1" w:styleId="editsection8">
    <w:name w:val="editsection8"/>
    <w:basedOn w:val="af4"/>
    <w:rsid w:val="004102F1"/>
    <w:rPr>
      <w:b w:val="0"/>
      <w:bCs w:val="0"/>
      <w:sz w:val="18"/>
      <w:szCs w:val="18"/>
    </w:rPr>
  </w:style>
  <w:style w:type="character" w:customStyle="1" w:styleId="editsection9">
    <w:name w:val="editsection9"/>
    <w:basedOn w:val="af4"/>
    <w:rsid w:val="004102F1"/>
    <w:rPr>
      <w:b w:val="0"/>
      <w:bCs w:val="0"/>
      <w:sz w:val="21"/>
      <w:szCs w:val="21"/>
    </w:rPr>
  </w:style>
  <w:style w:type="character" w:customStyle="1" w:styleId="editsection1">
    <w:name w:val="editsection1"/>
    <w:basedOn w:val="af4"/>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3"/>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3"/>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a">
    <w:name w:val="Оглавление_"/>
    <w:basedOn w:val="af4"/>
    <w:rsid w:val="007C548E"/>
    <w:rPr>
      <w:rFonts w:ascii="Times New Roman" w:eastAsia="Times New Roman" w:hAnsi="Times New Roman" w:cs="Times New Roman"/>
      <w:sz w:val="18"/>
      <w:szCs w:val="18"/>
      <w:shd w:val="clear" w:color="auto" w:fill="FFFFFF"/>
    </w:rPr>
  </w:style>
  <w:style w:type="paragraph" w:customStyle="1" w:styleId="afffffff0">
    <w:name w:val="Сноска"/>
    <w:basedOn w:val="af3"/>
    <w:link w:val="afffffff"/>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4"/>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4"/>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3"/>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3"/>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3"/>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3"/>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3"/>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6"/>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4"/>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3"/>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b">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4"/>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4"/>
    <w:rsid w:val="00FB5208"/>
    <w:rPr>
      <w:sz w:val="24"/>
      <w:szCs w:val="24"/>
      <w:lang w:val="uk-UA" w:eastAsia="ru-RU" w:bidi="ar-SA"/>
    </w:rPr>
  </w:style>
  <w:style w:type="character" w:customStyle="1" w:styleId="s14bb">
    <w:name w:val="s14b b"/>
    <w:basedOn w:val="af4"/>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4"/>
    <w:rsid w:val="00FB5208"/>
    <w:rPr>
      <w:rFonts w:ascii="Verdana" w:hAnsi="Verdana" w:hint="default"/>
      <w:b/>
      <w:bCs/>
      <w:color w:val="FF0000"/>
      <w:sz w:val="21"/>
      <w:szCs w:val="21"/>
    </w:rPr>
  </w:style>
  <w:style w:type="character" w:customStyle="1" w:styleId="bigheadline1">
    <w:name w:val="bigheadline1"/>
    <w:basedOn w:val="af4"/>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4"/>
    <w:rsid w:val="00FB5208"/>
    <w:rPr>
      <w:rFonts w:ascii="Arial" w:hAnsi="Arial" w:cs="Arial" w:hint="default"/>
      <w:sz w:val="19"/>
      <w:szCs w:val="19"/>
    </w:rPr>
  </w:style>
  <w:style w:type="character" w:customStyle="1" w:styleId="inside-head1">
    <w:name w:val="inside-head1"/>
    <w:basedOn w:val="af4"/>
    <w:rsid w:val="00FB5208"/>
    <w:rPr>
      <w:rFonts w:ascii="Times New Roman" w:hAnsi="Times New Roman" w:cs="Times New Roman" w:hint="default"/>
      <w:b/>
      <w:bCs/>
      <w:sz w:val="36"/>
      <w:szCs w:val="36"/>
    </w:rPr>
  </w:style>
  <w:style w:type="paragraph" w:customStyle="1" w:styleId="inside-copy">
    <w:name w:val="inside-copy"/>
    <w:basedOn w:val="af3"/>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4"/>
    <w:rsid w:val="00FB5208"/>
  </w:style>
  <w:style w:type="character" w:customStyle="1" w:styleId="subhed">
    <w:name w:val="subhed"/>
    <w:basedOn w:val="af4"/>
    <w:rsid w:val="00FB5208"/>
  </w:style>
  <w:style w:type="character" w:customStyle="1" w:styleId="allbold1">
    <w:name w:val="allbold1"/>
    <w:basedOn w:val="af4"/>
    <w:rsid w:val="00FB5208"/>
    <w:rPr>
      <w:rFonts w:ascii="Arial" w:hAnsi="Arial" w:cs="Arial" w:hint="default"/>
      <w:b/>
      <w:bCs/>
      <w:color w:val="000000"/>
      <w:sz w:val="14"/>
      <w:szCs w:val="14"/>
    </w:rPr>
  </w:style>
  <w:style w:type="paragraph" w:customStyle="1" w:styleId="132">
    <w:name w:val="Заголовок 13"/>
    <w:basedOn w:val="af3"/>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3"/>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4"/>
    <w:rsid w:val="00FB5208"/>
    <w:rPr>
      <w:color w:val="000099"/>
    </w:rPr>
  </w:style>
  <w:style w:type="character" w:customStyle="1" w:styleId="cald-guideword">
    <w:name w:val="cald-guideword"/>
    <w:basedOn w:val="af4"/>
    <w:rsid w:val="00FB5208"/>
  </w:style>
  <w:style w:type="character" w:customStyle="1" w:styleId="def-classification">
    <w:name w:val="def-classification"/>
    <w:basedOn w:val="af4"/>
    <w:rsid w:val="00FB5208"/>
  </w:style>
  <w:style w:type="character" w:customStyle="1" w:styleId="cald-definition">
    <w:name w:val="cald-definition"/>
    <w:basedOn w:val="af4"/>
    <w:rsid w:val="00FB5208"/>
  </w:style>
  <w:style w:type="character" w:customStyle="1" w:styleId="resultbodyblack1">
    <w:name w:val="resultbodyblack1"/>
    <w:basedOn w:val="af4"/>
    <w:rsid w:val="00FB5208"/>
    <w:rPr>
      <w:rFonts w:ascii="Verdana" w:hAnsi="Verdana" w:hint="default"/>
      <w:b/>
      <w:bCs/>
      <w:color w:val="000000"/>
      <w:sz w:val="22"/>
      <w:szCs w:val="22"/>
    </w:rPr>
  </w:style>
  <w:style w:type="paragraph" w:customStyle="1" w:styleId="textbodyblack">
    <w:name w:val="textbodyblack"/>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4"/>
    <w:rsid w:val="00FB5208"/>
    <w:rPr>
      <w:rFonts w:ascii="Verdana" w:hAnsi="Verdana" w:hint="default"/>
      <w:b/>
      <w:bCs/>
      <w:color w:val="336699"/>
      <w:sz w:val="15"/>
      <w:szCs w:val="15"/>
    </w:rPr>
  </w:style>
  <w:style w:type="character" w:customStyle="1" w:styleId="headline1">
    <w:name w:val="headline1"/>
    <w:basedOn w:val="af4"/>
    <w:rsid w:val="00FB5208"/>
    <w:rPr>
      <w:rFonts w:ascii="Arial" w:hAnsi="Arial" w:cs="Arial" w:hint="default"/>
      <w:b/>
      <w:bCs/>
      <w:strike w:val="0"/>
      <w:dstrike w:val="0"/>
      <w:color w:val="333333"/>
      <w:sz w:val="30"/>
      <w:szCs w:val="30"/>
      <w:u w:val="none"/>
      <w:effect w:val="none"/>
    </w:rPr>
  </w:style>
  <w:style w:type="paragraph" w:customStyle="1" w:styleId="fp">
    <w:name w:val="fp"/>
    <w:basedOn w:val="af3"/>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6"/>
    <w:uiPriority w:val="99"/>
    <w:semiHidden/>
    <w:unhideWhenUsed/>
    <w:rsid w:val="0001496C"/>
  </w:style>
  <w:style w:type="numbering" w:customStyle="1" w:styleId="2fffff3">
    <w:name w:val="Нет списка2"/>
    <w:next w:val="af6"/>
    <w:semiHidden/>
    <w:unhideWhenUsed/>
    <w:rsid w:val="00A814A4"/>
  </w:style>
  <w:style w:type="paragraph" w:customStyle="1" w:styleId="3ffd">
    <w:name w:val="Основной текст с отступом3"/>
    <w:basedOn w:val="af3"/>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3"/>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4"/>
    <w:rsid w:val="00FE1A62"/>
  </w:style>
  <w:style w:type="character" w:customStyle="1" w:styleId="small-text1">
    <w:name w:val="small-text1"/>
    <w:basedOn w:val="af4"/>
    <w:rsid w:val="00FE1A62"/>
    <w:rPr>
      <w:rFonts w:ascii="Arial" w:hAnsi="Arial" w:cs="Arial"/>
      <w:color w:val="000000"/>
      <w:sz w:val="20"/>
      <w:szCs w:val="20"/>
    </w:rPr>
  </w:style>
  <w:style w:type="paragraph" w:customStyle="1" w:styleId="Example1">
    <w:name w:val="Example 1"/>
    <w:basedOn w:val="af3"/>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4"/>
    <w:rsid w:val="00FE1A62"/>
    <w:rPr>
      <w:rFonts w:ascii="Verdana" w:hAnsi="Verdana"/>
      <w:color w:val="000000"/>
      <w:sz w:val="19"/>
      <w:szCs w:val="19"/>
    </w:rPr>
  </w:style>
  <w:style w:type="character" w:customStyle="1" w:styleId="pagetitle1">
    <w:name w:val="pagetitle1"/>
    <w:basedOn w:val="af4"/>
    <w:rsid w:val="00FE1A62"/>
    <w:rPr>
      <w:rFonts w:ascii="Arial" w:hAnsi="Arial" w:cs="Arial"/>
      <w:color w:val="000000"/>
      <w:sz w:val="23"/>
      <w:szCs w:val="23"/>
    </w:rPr>
  </w:style>
  <w:style w:type="character" w:customStyle="1" w:styleId="pagesubtitle1">
    <w:name w:val="pagesubtitle1"/>
    <w:basedOn w:val="af4"/>
    <w:rsid w:val="00FE1A62"/>
    <w:rPr>
      <w:rFonts w:ascii="Verdana" w:hAnsi="Verdana"/>
      <w:b/>
      <w:bCs/>
      <w:color w:val="000000"/>
      <w:sz w:val="13"/>
      <w:szCs w:val="13"/>
    </w:rPr>
  </w:style>
  <w:style w:type="character" w:customStyle="1" w:styleId="section1">
    <w:name w:val="section1"/>
    <w:basedOn w:val="af4"/>
    <w:rsid w:val="00FE1A62"/>
    <w:rPr>
      <w:rFonts w:ascii="Verdana" w:hAnsi="Verdana"/>
      <w:b/>
      <w:bCs/>
      <w:color w:val="000000"/>
      <w:sz w:val="24"/>
      <w:szCs w:val="24"/>
    </w:rPr>
  </w:style>
  <w:style w:type="character" w:customStyle="1" w:styleId="gift1">
    <w:name w:val="gift1"/>
    <w:basedOn w:val="af4"/>
    <w:rsid w:val="00FE1A62"/>
    <w:rPr>
      <w:rFonts w:ascii="Arial" w:hAnsi="Arial" w:cs="Arial"/>
      <w:b/>
      <w:bCs/>
      <w:color w:val="auto"/>
      <w:spacing w:val="13"/>
      <w:sz w:val="24"/>
      <w:szCs w:val="24"/>
    </w:rPr>
  </w:style>
  <w:style w:type="paragraph" w:customStyle="1" w:styleId="contactnew">
    <w:name w:val="contact_new"/>
    <w:basedOn w:val="af3"/>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3"/>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3"/>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4"/>
    <w:rsid w:val="00FE1A62"/>
    <w:rPr>
      <w:rFonts w:ascii="Verdana" w:hAnsi="Verdana"/>
      <w:color w:val="auto"/>
      <w:sz w:val="20"/>
      <w:szCs w:val="20"/>
      <w:u w:val="none"/>
      <w:effect w:val="none"/>
    </w:rPr>
  </w:style>
  <w:style w:type="character" w:customStyle="1" w:styleId="7c">
    <w:name w:val="Гиперссылка7"/>
    <w:basedOn w:val="af4"/>
    <w:rsid w:val="00FE1A62"/>
    <w:rPr>
      <w:rFonts w:ascii="Verdana" w:hAnsi="Verdana"/>
      <w:color w:val="auto"/>
      <w:sz w:val="20"/>
      <w:szCs w:val="20"/>
      <w:u w:val="none"/>
      <w:effect w:val="none"/>
    </w:rPr>
  </w:style>
  <w:style w:type="character" w:customStyle="1" w:styleId="toplinks1">
    <w:name w:val="top_links1"/>
    <w:basedOn w:val="af4"/>
    <w:rsid w:val="00FE1A62"/>
    <w:rPr>
      <w:b/>
      <w:bCs/>
      <w:caps/>
      <w:smallCaps/>
      <w:color w:val="auto"/>
      <w:sz w:val="22"/>
      <w:szCs w:val="22"/>
    </w:rPr>
  </w:style>
  <w:style w:type="character" w:customStyle="1" w:styleId="invisible1">
    <w:name w:val="invisible1"/>
    <w:basedOn w:val="af4"/>
    <w:rsid w:val="00FE1A62"/>
    <w:rPr>
      <w:vanish/>
    </w:rPr>
  </w:style>
  <w:style w:type="character" w:customStyle="1" w:styleId="infohead1">
    <w:name w:val="info_head1"/>
    <w:basedOn w:val="af4"/>
    <w:rsid w:val="00FE1A62"/>
    <w:rPr>
      <w:b/>
      <w:bCs/>
      <w:color w:val="auto"/>
      <w:sz w:val="24"/>
      <w:szCs w:val="24"/>
    </w:rPr>
  </w:style>
  <w:style w:type="character" w:customStyle="1" w:styleId="lineheight1">
    <w:name w:val="lineheight1"/>
    <w:basedOn w:val="af4"/>
    <w:rsid w:val="00FE1A62"/>
  </w:style>
  <w:style w:type="character" w:customStyle="1" w:styleId="newshead1">
    <w:name w:val="news_head1"/>
    <w:basedOn w:val="af4"/>
    <w:rsid w:val="00FE1A62"/>
    <w:rPr>
      <w:b/>
      <w:bCs/>
      <w:color w:val="FFFFFF"/>
      <w:sz w:val="24"/>
      <w:szCs w:val="24"/>
    </w:rPr>
  </w:style>
  <w:style w:type="character" w:customStyle="1" w:styleId="newssubhead1">
    <w:name w:val="news_sub_head1"/>
    <w:basedOn w:val="af4"/>
    <w:rsid w:val="00FE1A62"/>
    <w:rPr>
      <w:b/>
      <w:bCs/>
      <w:color w:val="auto"/>
      <w:sz w:val="24"/>
      <w:szCs w:val="24"/>
    </w:rPr>
  </w:style>
  <w:style w:type="character" w:customStyle="1" w:styleId="newstext1">
    <w:name w:val="news_text1"/>
    <w:basedOn w:val="af4"/>
    <w:rsid w:val="00FE1A62"/>
    <w:rPr>
      <w:color w:val="FFFFFF"/>
      <w:sz w:val="24"/>
      <w:szCs w:val="24"/>
    </w:rPr>
  </w:style>
  <w:style w:type="character" w:customStyle="1" w:styleId="bigbluelink1">
    <w:name w:val="big_blue_link1"/>
    <w:basedOn w:val="af4"/>
    <w:rsid w:val="00FE1A62"/>
    <w:rPr>
      <w:b/>
      <w:bCs/>
      <w:color w:val="auto"/>
      <w:sz w:val="42"/>
      <w:szCs w:val="42"/>
    </w:rPr>
  </w:style>
  <w:style w:type="character" w:customStyle="1" w:styleId="rotatetxt1">
    <w:name w:val="rotatetxt1"/>
    <w:basedOn w:val="af4"/>
    <w:rsid w:val="00FE1A62"/>
    <w:rPr>
      <w:rFonts w:ascii="Verdana" w:hAnsi="Verdana"/>
      <w:color w:val="auto"/>
      <w:sz w:val="19"/>
      <w:szCs w:val="19"/>
    </w:rPr>
  </w:style>
  <w:style w:type="character" w:customStyle="1" w:styleId="smallbluelink1">
    <w:name w:val="small_blue_link1"/>
    <w:basedOn w:val="af4"/>
    <w:rsid w:val="00FE1A62"/>
    <w:rPr>
      <w:color w:val="auto"/>
      <w:sz w:val="25"/>
      <w:szCs w:val="25"/>
    </w:rPr>
  </w:style>
  <w:style w:type="character" w:customStyle="1" w:styleId="footertext1">
    <w:name w:val="footer_text1"/>
    <w:basedOn w:val="af4"/>
    <w:rsid w:val="00FE1A62"/>
    <w:rPr>
      <w:rFonts w:ascii="Arial" w:hAnsi="Arial" w:cs="Arial"/>
      <w:color w:val="FFFFFF"/>
      <w:sz w:val="17"/>
      <w:szCs w:val="17"/>
    </w:rPr>
  </w:style>
  <w:style w:type="paragraph" w:customStyle="1" w:styleId="journaltitles">
    <w:name w:val="journaltitles"/>
    <w:basedOn w:val="af3"/>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4"/>
    <w:rsid w:val="00FE1A62"/>
    <w:rPr>
      <w:rFonts w:ascii="Arial" w:hAnsi="Arial" w:cs="Arial"/>
      <w:color w:val="000000"/>
      <w:sz w:val="16"/>
      <w:szCs w:val="16"/>
    </w:rPr>
  </w:style>
  <w:style w:type="character" w:customStyle="1" w:styleId="maintext1">
    <w:name w:val="maintext1"/>
    <w:basedOn w:val="af4"/>
    <w:rsid w:val="00FE1A62"/>
    <w:rPr>
      <w:rFonts w:ascii="Arial" w:hAnsi="Arial" w:cs="Arial"/>
      <w:color w:val="000000"/>
      <w:sz w:val="18"/>
      <w:szCs w:val="18"/>
    </w:rPr>
  </w:style>
  <w:style w:type="paragraph" w:customStyle="1" w:styleId="default0">
    <w:name w:val="default"/>
    <w:basedOn w:val="af3"/>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6"/>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6"/>
    <w:uiPriority w:val="99"/>
    <w:semiHidden/>
    <w:unhideWhenUsed/>
    <w:rsid w:val="00267173"/>
  </w:style>
  <w:style w:type="paragraph" w:customStyle="1" w:styleId="2fffff4">
    <w:name w:val="Текст выноски2"/>
    <w:basedOn w:val="af3"/>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4"/>
    <w:rsid w:val="00292B3F"/>
    <w:rPr>
      <w:rFonts w:ascii="Arial" w:hAnsi="Arial" w:cs="Arial" w:hint="default"/>
      <w:b/>
      <w:bCs/>
      <w:color w:val="990000"/>
      <w:sz w:val="21"/>
      <w:szCs w:val="21"/>
    </w:rPr>
  </w:style>
  <w:style w:type="paragraph" w:customStyle="1" w:styleId="14pt2">
    <w:name w:val="Стиль Текст + 14 pt"/>
    <w:basedOn w:val="af3"/>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c">
    <w:name w:val="Знак Знак"/>
    <w:basedOn w:val="af4"/>
    <w:rsid w:val="00937513"/>
    <w:rPr>
      <w:sz w:val="24"/>
      <w:szCs w:val="24"/>
      <w:lang w:val="ru-RU" w:eastAsia="ru-RU"/>
    </w:rPr>
  </w:style>
  <w:style w:type="character" w:customStyle="1" w:styleId="14pt3">
    <w:name w:val="Стиль Текст + 14 pt Знак"/>
    <w:basedOn w:val="af4"/>
    <w:locked/>
    <w:rsid w:val="00314A13"/>
    <w:rPr>
      <w:sz w:val="28"/>
      <w:szCs w:val="28"/>
      <w:lang w:val="ru-RU" w:eastAsia="ru-RU" w:bidi="ar-SA"/>
    </w:rPr>
  </w:style>
  <w:style w:type="character" w:customStyle="1" w:styleId="14pt4">
    <w:name w:val="Стиль Текст + 14 pt Знак Знак"/>
    <w:basedOn w:val="af4"/>
    <w:locked/>
    <w:rsid w:val="00314A13"/>
    <w:rPr>
      <w:sz w:val="28"/>
      <w:szCs w:val="28"/>
      <w:lang w:val="ru-RU" w:eastAsia="ru-RU" w:bidi="ar-SA"/>
    </w:rPr>
  </w:style>
  <w:style w:type="character" w:customStyle="1" w:styleId="133">
    <w:name w:val="Знак Знак13"/>
    <w:basedOn w:val="af4"/>
    <w:locked/>
    <w:rsid w:val="00314A13"/>
    <w:rPr>
      <w:i/>
      <w:iCs/>
      <w:sz w:val="28"/>
      <w:szCs w:val="28"/>
      <w:lang w:val="uk-UA" w:eastAsia="ru-RU" w:bidi="ar-SA"/>
    </w:rPr>
  </w:style>
  <w:style w:type="character" w:customStyle="1" w:styleId="normal11">
    <w:name w:val="normal1"/>
    <w:basedOn w:val="af4"/>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3"/>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6"/>
    <w:uiPriority w:val="99"/>
    <w:semiHidden/>
    <w:unhideWhenUsed/>
    <w:rsid w:val="0039380B"/>
  </w:style>
  <w:style w:type="paragraph" w:customStyle="1" w:styleId="260">
    <w:name w:val="Основной текст 26"/>
    <w:basedOn w:val="af3"/>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6"/>
    <w:uiPriority w:val="99"/>
    <w:semiHidden/>
    <w:unhideWhenUsed/>
    <w:rsid w:val="00BA3A4E"/>
  </w:style>
  <w:style w:type="paragraph" w:customStyle="1" w:styleId="160">
    <w:name w:val="Основной текст16"/>
    <w:basedOn w:val="af3"/>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4"/>
    <w:rsid w:val="00E3373F"/>
    <w:rPr>
      <w:rFonts w:ascii="Verdana" w:hAnsi="Verdana" w:hint="default"/>
      <w:b/>
      <w:bCs/>
      <w:sz w:val="21"/>
      <w:szCs w:val="21"/>
    </w:rPr>
  </w:style>
  <w:style w:type="paragraph" w:customStyle="1" w:styleId="paper1">
    <w:name w:val="paper1"/>
    <w:basedOn w:val="af3"/>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3"/>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d">
    <w:name w:val="Дисс. Обычный абзац"/>
    <w:basedOn w:val="af3"/>
    <w:link w:val="afffffffffffffffffffffe"/>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e">
    <w:name w:val="Дисс. Обычный абзац Знак"/>
    <w:basedOn w:val="af4"/>
    <w:link w:val="afffffffffffffffffffffd"/>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3"/>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4"/>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3"/>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
    <w:name w:val="Определения Автора"/>
    <w:basedOn w:val="af3"/>
    <w:link w:val="affffffffffffffffffffff0"/>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0">
    <w:name w:val="Определения Автора Знак"/>
    <w:basedOn w:val="af4"/>
    <w:link w:val="affffffffffffffffffffff"/>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6"/>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1">
    <w:name w:val="Обычный_Автореферат"/>
    <w:basedOn w:val="af3"/>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4"/>
    <w:rsid w:val="007B0B78"/>
  </w:style>
  <w:style w:type="character" w:customStyle="1" w:styleId="affffffffffffffffffffff2">
    <w:name w:val="Обычный абзац"/>
    <w:basedOn w:val="af4"/>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3">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4">
    <w:name w:val="дис как заголовок раздела"/>
    <w:basedOn w:val="af3"/>
    <w:next w:val="affffffffffffffffffffff3"/>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3"/>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5">
    <w:name w:val="Основний текст_"/>
    <w:link w:val="affffffffffffffffffffff6"/>
    <w:uiPriority w:val="99"/>
    <w:locked/>
    <w:rsid w:val="0010053C"/>
    <w:rPr>
      <w:sz w:val="21"/>
      <w:shd w:val="clear" w:color="auto" w:fill="FFFFFF"/>
    </w:rPr>
  </w:style>
  <w:style w:type="paragraph" w:customStyle="1" w:styleId="affffffffffffffffffffff6">
    <w:name w:val="Основний текст"/>
    <w:basedOn w:val="af3"/>
    <w:link w:val="affffffffffffffffffffff5"/>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5"/>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7">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3"/>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3"/>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4"/>
    <w:rsid w:val="000071A8"/>
  </w:style>
  <w:style w:type="paragraph" w:customStyle="1" w:styleId="articleauthorname">
    <w:name w:val="articleauthorname"/>
    <w:basedOn w:val="af3"/>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4"/>
    <w:rsid w:val="000071A8"/>
  </w:style>
  <w:style w:type="character" w:customStyle="1" w:styleId="article-author">
    <w:name w:val="article-author"/>
    <w:basedOn w:val="af4"/>
    <w:rsid w:val="000071A8"/>
  </w:style>
  <w:style w:type="character" w:customStyle="1" w:styleId="orange1">
    <w:name w:val="orange1"/>
    <w:basedOn w:val="af4"/>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4"/>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3"/>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4"/>
    <w:rsid w:val="004A5A83"/>
  </w:style>
  <w:style w:type="character" w:customStyle="1" w:styleId="nobr">
    <w:name w:val="nobr"/>
    <w:basedOn w:val="af4"/>
    <w:rsid w:val="004A5A83"/>
  </w:style>
  <w:style w:type="paragraph" w:customStyle="1" w:styleId="ListParagraph1">
    <w:name w:val="List Paragraph1"/>
    <w:basedOn w:val="af3"/>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3"/>
    <w:next w:val="af3"/>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3"/>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3"/>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3"/>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3"/>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8">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d">
    <w:name w:val="Подпись к картинке_"/>
    <w:link w:val="affffffffffffffffffc"/>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9">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6">
    <w:name w:val="Подпись к таблице_"/>
    <w:link w:val="afffffffffffffffff5"/>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3"/>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3"/>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3"/>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3"/>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3"/>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3"/>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3"/>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3"/>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3"/>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3"/>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3"/>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3"/>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3"/>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3"/>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3"/>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3"/>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a">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3"/>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3"/>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3"/>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3"/>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b">
    <w:name w:val="Авторефукр"/>
    <w:basedOn w:val="af3"/>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3"/>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3"/>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c">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4"/>
    <w:rsid w:val="003A3D03"/>
  </w:style>
  <w:style w:type="paragraph" w:customStyle="1" w:styleId="4ff8">
    <w:name w:val="4"/>
    <w:basedOn w:val="af3"/>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4"/>
    <w:rsid w:val="003A3D03"/>
  </w:style>
  <w:style w:type="character" w:customStyle="1" w:styleId="75pt3">
    <w:name w:val="75pt"/>
    <w:basedOn w:val="af4"/>
    <w:rsid w:val="003A3D03"/>
  </w:style>
  <w:style w:type="character" w:customStyle="1" w:styleId="constantia12pt40">
    <w:name w:val="constantia12pt40"/>
    <w:basedOn w:val="af4"/>
    <w:rsid w:val="003A3D03"/>
  </w:style>
  <w:style w:type="character" w:customStyle="1" w:styleId="9pt2">
    <w:name w:val="9pt"/>
    <w:basedOn w:val="af4"/>
    <w:rsid w:val="003A3D03"/>
  </w:style>
  <w:style w:type="character" w:customStyle="1" w:styleId="a00">
    <w:name w:val="a0"/>
    <w:basedOn w:val="af4"/>
    <w:rsid w:val="003A3D03"/>
  </w:style>
  <w:style w:type="paragraph" w:styleId="3">
    <w:name w:val="List Number 3"/>
    <w:basedOn w:val="af3"/>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4"/>
    <w:rsid w:val="004313DD"/>
    <w:rPr>
      <w:sz w:val="24"/>
      <w:lang w:val="uk-UA" w:eastAsia="ru-RU" w:bidi="ar-SA"/>
    </w:rPr>
  </w:style>
  <w:style w:type="character" w:customStyle="1" w:styleId="affffffffffffffffffffffd">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4"/>
    <w:rsid w:val="004313DD"/>
    <w:rPr>
      <w:b/>
      <w:sz w:val="36"/>
      <w:szCs w:val="36"/>
      <w:lang w:val="ru-RU" w:eastAsia="ru-RU" w:bidi="ar-SA"/>
    </w:rPr>
  </w:style>
  <w:style w:type="character" w:customStyle="1" w:styleId="BodyTextIndent210">
    <w:name w:val="Body Text Indent 2 Знак Знак1"/>
    <w:basedOn w:val="af4"/>
    <w:rsid w:val="004313DD"/>
    <w:rPr>
      <w:sz w:val="24"/>
      <w:szCs w:val="24"/>
      <w:lang w:val="uk-UA" w:eastAsia="ru-RU" w:bidi="ar-SA"/>
    </w:rPr>
  </w:style>
  <w:style w:type="paragraph" w:customStyle="1" w:styleId="263">
    <w:name w:val="Основной текст с отступом 26"/>
    <w:basedOn w:val="af3"/>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3"/>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e">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4"/>
    <w:rsid w:val="005C0E6E"/>
  </w:style>
  <w:style w:type="character" w:customStyle="1" w:styleId="date4">
    <w:name w:val="date4"/>
    <w:basedOn w:val="af4"/>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3"/>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3"/>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3"/>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3"/>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3"/>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3"/>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3"/>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0">
    <w:name w:val="таблица название"/>
    <w:basedOn w:val="af3"/>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3"/>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4"/>
    <w:uiPriority w:val="99"/>
    <w:rsid w:val="00886B4E"/>
  </w:style>
  <w:style w:type="paragraph" w:customStyle="1" w:styleId="afffffffffffffffffffffff1">
    <w:name w:val="Знак Знак Знак Знак Знак Знак Знак Знак Знак Знак Знак Знак"/>
    <w:basedOn w:val="af3"/>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3"/>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2">
    <w:name w:val="!Автореферат"/>
    <w:basedOn w:val="af3"/>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3">
    <w:name w:val="Заголов."/>
    <w:basedOn w:val="af3"/>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3"/>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4">
    <w:name w:val="Вопросы"/>
    <w:basedOn w:val="af3"/>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4"/>
    <w:rsid w:val="00886B4E"/>
  </w:style>
  <w:style w:type="paragraph" w:customStyle="1" w:styleId="leftauthor">
    <w:name w:val="left_author"/>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5">
    <w:name w:val="название"/>
    <w:basedOn w:val="af4"/>
    <w:rsid w:val="00886B4E"/>
  </w:style>
  <w:style w:type="character" w:customStyle="1" w:styleId="afffffffffffffffffffffff6">
    <w:name w:val="назначение"/>
    <w:basedOn w:val="af4"/>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7">
    <w:name w:val="Normal Indent"/>
    <w:basedOn w:val="af3"/>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8">
    <w:name w:val="Подпись к рисунку (заголовок)"/>
    <w:basedOn w:val="afffffffffffffffff4"/>
    <w:next w:val="afffffffffffffffff4"/>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4"/>
    <w:rsid w:val="00886B4E"/>
  </w:style>
  <w:style w:type="paragraph" w:customStyle="1" w:styleId="CharChar1CharChar1CharChar">
    <w:name w:val="Char Char Знак Знак1 Char Char1 Знак Знак Char Char"/>
    <w:basedOn w:val="af3"/>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4"/>
    <w:rsid w:val="00886B4E"/>
  </w:style>
  <w:style w:type="character" w:customStyle="1" w:styleId="y5blacky5bg">
    <w:name w:val="y5_black y5_bg"/>
    <w:basedOn w:val="af4"/>
    <w:rsid w:val="00886B4E"/>
  </w:style>
  <w:style w:type="character" w:customStyle="1" w:styleId="url">
    <w:name w:val="url"/>
    <w:basedOn w:val="af4"/>
    <w:rsid w:val="00886B4E"/>
  </w:style>
  <w:style w:type="paragraph" w:customStyle="1" w:styleId="bodytext2">
    <w:name w:val="bodytex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9">
    <w:name w:val="обычный_(веб)"/>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4"/>
    <w:rsid w:val="00886B4E"/>
  </w:style>
  <w:style w:type="paragraph" w:customStyle="1" w:styleId="afffffffffffffffffffffffa">
    <w:name w:val="АА"/>
    <w:basedOn w:val="af3"/>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b">
    <w:name w:val="Б"/>
    <w:basedOn w:val="af3"/>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4"/>
    <w:rsid w:val="00886B4E"/>
  </w:style>
  <w:style w:type="character" w:customStyle="1" w:styleId="search-keyword-match">
    <w:name w:val="search-keyword-match"/>
    <w:basedOn w:val="af4"/>
    <w:rsid w:val="00886B4E"/>
  </w:style>
  <w:style w:type="character" w:customStyle="1" w:styleId="title1">
    <w:name w:val="title1"/>
    <w:basedOn w:val="af4"/>
    <w:rsid w:val="001F66E7"/>
    <w:rPr>
      <w:rFonts w:ascii="Tahoma" w:hAnsi="Tahoma" w:cs="Tahoma" w:hint="default"/>
      <w:b/>
      <w:bCs/>
      <w:color w:val="000000"/>
      <w:sz w:val="18"/>
      <w:szCs w:val="18"/>
    </w:rPr>
  </w:style>
  <w:style w:type="character" w:customStyle="1" w:styleId="txt1">
    <w:name w:val="txt1"/>
    <w:basedOn w:val="af4"/>
    <w:rsid w:val="001F66E7"/>
    <w:rPr>
      <w:sz w:val="18"/>
      <w:szCs w:val="18"/>
    </w:rPr>
  </w:style>
  <w:style w:type="character" w:customStyle="1" w:styleId="s4">
    <w:name w:val="s4"/>
    <w:basedOn w:val="af4"/>
    <w:rsid w:val="001F66E7"/>
  </w:style>
  <w:style w:type="character" w:customStyle="1" w:styleId="s1">
    <w:name w:val="s1"/>
    <w:basedOn w:val="af4"/>
    <w:rsid w:val="001F66E7"/>
  </w:style>
  <w:style w:type="character" w:customStyle="1" w:styleId="s2">
    <w:name w:val="s2"/>
    <w:basedOn w:val="af4"/>
    <w:rsid w:val="001F66E7"/>
  </w:style>
  <w:style w:type="paragraph" w:customStyle="1" w:styleId="text-content-page1">
    <w:name w:val="text-content-page1"/>
    <w:basedOn w:val="af3"/>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4"/>
    <w:rsid w:val="001F66E7"/>
  </w:style>
  <w:style w:type="character" w:customStyle="1" w:styleId="dcom1">
    <w:name w:val="d_com1"/>
    <w:basedOn w:val="af4"/>
    <w:rsid w:val="001F66E7"/>
    <w:rPr>
      <w:i/>
      <w:iCs/>
      <w:color w:val="6F0000"/>
    </w:rPr>
  </w:style>
  <w:style w:type="paragraph" w:customStyle="1" w:styleId="p3">
    <w:name w:val="p3"/>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3"/>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4"/>
    <w:uiPriority w:val="99"/>
    <w:rsid w:val="001F66E7"/>
    <w:rPr>
      <w:rFonts w:ascii="Times New Roman" w:hAnsi="Times New Roman" w:cs="Times New Roman"/>
      <w:b/>
      <w:bCs/>
      <w:sz w:val="22"/>
      <w:szCs w:val="22"/>
    </w:rPr>
  </w:style>
  <w:style w:type="character" w:customStyle="1" w:styleId="FontStyle175">
    <w:name w:val="Font Style175"/>
    <w:basedOn w:val="af4"/>
    <w:rsid w:val="001F66E7"/>
    <w:rPr>
      <w:rFonts w:ascii="Times New Roman" w:hAnsi="Times New Roman" w:cs="Times New Roman"/>
      <w:sz w:val="18"/>
      <w:szCs w:val="18"/>
    </w:rPr>
  </w:style>
  <w:style w:type="character" w:customStyle="1" w:styleId="FontStyle177">
    <w:name w:val="Font Style177"/>
    <w:basedOn w:val="af4"/>
    <w:rsid w:val="001F66E7"/>
    <w:rPr>
      <w:rFonts w:ascii="Times New Roman" w:hAnsi="Times New Roman" w:cs="Times New Roman"/>
      <w:sz w:val="18"/>
      <w:szCs w:val="18"/>
    </w:rPr>
  </w:style>
  <w:style w:type="character" w:customStyle="1" w:styleId="FontStyle188">
    <w:name w:val="Font Style188"/>
    <w:basedOn w:val="af4"/>
    <w:uiPriority w:val="99"/>
    <w:rsid w:val="001F66E7"/>
    <w:rPr>
      <w:rFonts w:ascii="Times New Roman" w:hAnsi="Times New Roman" w:cs="Times New Roman"/>
      <w:sz w:val="18"/>
      <w:szCs w:val="18"/>
    </w:rPr>
  </w:style>
  <w:style w:type="paragraph" w:customStyle="1" w:styleId="334">
    <w:name w:val="Основной текст 33"/>
    <w:basedOn w:val="af3"/>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3"/>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3"/>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3"/>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3"/>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3"/>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3"/>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3"/>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3"/>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3"/>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3"/>
    <w:uiPriority w:val="99"/>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3"/>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3"/>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3"/>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3"/>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3"/>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3"/>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3"/>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4"/>
    <w:rsid w:val="006F1417"/>
    <w:rPr>
      <w:rFonts w:ascii="Verdana" w:hAnsi="Verdana" w:hint="default"/>
      <w:color w:val="000000"/>
      <w:sz w:val="20"/>
      <w:szCs w:val="20"/>
    </w:rPr>
  </w:style>
  <w:style w:type="table" w:styleId="-10">
    <w:name w:val="Table Web 1"/>
    <w:basedOn w:val="af5"/>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5"/>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c">
    <w:name w:val="Нормал_регл"/>
    <w:basedOn w:val="af3"/>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4"/>
    <w:rsid w:val="00767053"/>
  </w:style>
  <w:style w:type="character" w:customStyle="1" w:styleId="coreinvention">
    <w:name w:val="core invention"/>
    <w:basedOn w:val="af4"/>
    <w:rsid w:val="00767053"/>
  </w:style>
  <w:style w:type="paragraph" w:customStyle="1" w:styleId="2100">
    <w:name w:val="Основной текст 210"/>
    <w:basedOn w:val="af3"/>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f3"/>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4"/>
    <w:rsid w:val="00D73023"/>
  </w:style>
  <w:style w:type="paragraph" w:customStyle="1" w:styleId="afffffffffffffffffffffffd">
    <w:name w:val="Заголовки таблиц"/>
    <w:basedOn w:val="1"/>
    <w:next w:val="af3"/>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e">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f">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f0">
    <w:name w:val="Список определений"/>
    <w:basedOn w:val="af3"/>
    <w:next w:val="af3"/>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3"/>
    <w:unhideWhenUsed/>
    <w:rsid w:val="001B4C01"/>
    <w:pPr>
      <w:numPr>
        <w:numId w:val="40"/>
      </w:numPr>
      <w:contextualSpacing/>
    </w:pPr>
  </w:style>
  <w:style w:type="paragraph" w:styleId="3fff9">
    <w:name w:val="List 3"/>
    <w:basedOn w:val="af3"/>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3"/>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3"/>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4"/>
    <w:rsid w:val="0079582D"/>
    <w:rPr>
      <w:rFonts w:ascii="Verdana" w:hAnsi="Verdana" w:hint="default"/>
      <w:sz w:val="12"/>
      <w:szCs w:val="12"/>
    </w:rPr>
  </w:style>
  <w:style w:type="character" w:customStyle="1" w:styleId="textbold1">
    <w:name w:val="textbold1"/>
    <w:basedOn w:val="af4"/>
    <w:rsid w:val="0079582D"/>
    <w:rPr>
      <w:rFonts w:ascii="Verdana" w:hAnsi="Verdana" w:hint="default"/>
      <w:b/>
      <w:bCs/>
      <w:sz w:val="13"/>
      <w:szCs w:val="13"/>
    </w:rPr>
  </w:style>
  <w:style w:type="character" w:customStyle="1" w:styleId="textitalics1">
    <w:name w:val="textitalics1"/>
    <w:basedOn w:val="af4"/>
    <w:rsid w:val="0079582D"/>
    <w:rPr>
      <w:rFonts w:ascii="Verdana" w:hAnsi="Verdana" w:hint="default"/>
      <w:i/>
      <w:iCs/>
      <w:sz w:val="13"/>
      <w:szCs w:val="13"/>
    </w:rPr>
  </w:style>
  <w:style w:type="paragraph" w:customStyle="1" w:styleId="-f0">
    <w:name w:val="таблица-текст"/>
    <w:basedOn w:val="af3"/>
    <w:next w:val="af3"/>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3"/>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3"/>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f1"/>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1">
    <w:name w:val="Table Classic 2"/>
    <w:basedOn w:val="af5"/>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1">
    <w:name w:val="Базис"/>
    <w:basedOn w:val="af3"/>
    <w:link w:val="affffffffffffffffffffffff2"/>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2">
    <w:name w:val="Базис Знак"/>
    <w:basedOn w:val="af4"/>
    <w:link w:val="affffffffffffffffffffffff1"/>
    <w:rsid w:val="00413F08"/>
    <w:rPr>
      <w:rFonts w:ascii="Times New Roman" w:eastAsia="Times New Roman" w:hAnsi="Times New Roman" w:cs="Times New Roman"/>
      <w:sz w:val="28"/>
      <w:szCs w:val="28"/>
      <w:lang w:val="uk-UA"/>
    </w:rPr>
  </w:style>
  <w:style w:type="paragraph" w:customStyle="1" w:styleId="affffffffffffffffffffffff3">
    <w:name w:val="основной текст"/>
    <w:basedOn w:val="affffffffffffffffffffffff1"/>
    <w:link w:val="affffffffffffffffffffffff4"/>
    <w:qFormat/>
    <w:rsid w:val="00413F08"/>
  </w:style>
  <w:style w:type="character" w:customStyle="1" w:styleId="affffffffffffffffffffffff4">
    <w:name w:val="основной текст Знак"/>
    <w:basedOn w:val="affffffffffffffffffffffff2"/>
    <w:link w:val="affffffffffffffffffffffff3"/>
    <w:rsid w:val="00413F08"/>
    <w:rPr>
      <w:rFonts w:ascii="Times New Roman" w:eastAsia="Times New Roman" w:hAnsi="Times New Roman" w:cs="Times New Roman"/>
      <w:sz w:val="28"/>
      <w:szCs w:val="28"/>
      <w:lang w:val="uk-UA"/>
    </w:rPr>
  </w:style>
  <w:style w:type="paragraph" w:customStyle="1" w:styleId="affffffffffffffffffffffff5">
    <w:name w:val="текст базис"/>
    <w:basedOn w:val="af3"/>
    <w:link w:val="affffffffffffffffffffffff6"/>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6">
    <w:name w:val="текст базис Знак"/>
    <w:basedOn w:val="af4"/>
    <w:link w:val="affffffffffffffffffffffff5"/>
    <w:rsid w:val="00413F08"/>
    <w:rPr>
      <w:rFonts w:ascii="Times New Roman" w:eastAsia="Times New Roman" w:hAnsi="Times New Roman" w:cs="Times New Roman"/>
      <w:b/>
      <w:bCs/>
      <w:sz w:val="28"/>
      <w:szCs w:val="28"/>
      <w:lang w:val="uk-UA"/>
    </w:rPr>
  </w:style>
  <w:style w:type="paragraph" w:customStyle="1" w:styleId="CM6">
    <w:name w:val="CM6"/>
    <w:basedOn w:val="af3"/>
    <w:next w:val="af3"/>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3"/>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3"/>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7">
    <w:name w:val="ДипОсновной"/>
    <w:basedOn w:val="af3"/>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3"/>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4"/>
    <w:rsid w:val="0013003F"/>
    <w:rPr>
      <w:sz w:val="20"/>
      <w:szCs w:val="20"/>
    </w:rPr>
  </w:style>
  <w:style w:type="character" w:customStyle="1" w:styleId="f14sb1">
    <w:name w:val="f14sb1"/>
    <w:basedOn w:val="af4"/>
    <w:rsid w:val="0013003F"/>
    <w:rPr>
      <w:rFonts w:ascii="Arial" w:hAnsi="Arial" w:cs="Arial" w:hint="default"/>
      <w:b/>
      <w:bCs/>
      <w:sz w:val="28"/>
      <w:szCs w:val="28"/>
    </w:rPr>
  </w:style>
  <w:style w:type="character" w:customStyle="1" w:styleId="bg1">
    <w:name w:val="bg1"/>
    <w:basedOn w:val="af4"/>
    <w:rsid w:val="0013003F"/>
    <w:rPr>
      <w:b/>
      <w:bCs/>
      <w:color w:val="008000"/>
    </w:rPr>
  </w:style>
  <w:style w:type="character" w:customStyle="1" w:styleId="subsm1">
    <w:name w:val="subsm1"/>
    <w:basedOn w:val="af4"/>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3"/>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3"/>
    <w:rsid w:val="004230E1"/>
    <w:pPr>
      <w:widowControl w:val="0"/>
      <w:suppressLineNumbers/>
    </w:pPr>
    <w:rPr>
      <w:rFonts w:ascii="Thorndale AMT" w:eastAsia="Arial" w:hAnsi="Thorndale AMT" w:cs="Tahoma"/>
    </w:rPr>
  </w:style>
  <w:style w:type="paragraph" w:customStyle="1" w:styleId="3fffb">
    <w:name w:val="Указатель3"/>
    <w:basedOn w:val="af3"/>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3"/>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8"/>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8">
    <w:name w:val="Гост"/>
    <w:basedOn w:val="af3"/>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3"/>
    <w:rsid w:val="007E16C4"/>
    <w:pPr>
      <w:spacing w:before="280" w:after="280"/>
    </w:pPr>
    <w:rPr>
      <w:rFonts w:ascii="Times New Roman" w:eastAsia="Times New Roman" w:hAnsi="Times New Roman" w:cs="Times New Roman"/>
    </w:rPr>
  </w:style>
  <w:style w:type="paragraph" w:customStyle="1" w:styleId="keyword">
    <w:name w:val="keyword"/>
    <w:basedOn w:val="af3"/>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3"/>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4"/>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4"/>
    <w:rsid w:val="005B7A3E"/>
  </w:style>
  <w:style w:type="character" w:customStyle="1" w:styleId="byline2">
    <w:name w:val="byline2"/>
    <w:basedOn w:val="af4"/>
    <w:rsid w:val="005B7A3E"/>
    <w:rPr>
      <w:rFonts w:ascii="Arial" w:hAnsi="Arial" w:cs="Arial" w:hint="default"/>
      <w:color w:val="auto"/>
      <w:sz w:val="22"/>
      <w:szCs w:val="22"/>
    </w:rPr>
  </w:style>
  <w:style w:type="paragraph" w:customStyle="1" w:styleId="2130">
    <w:name w:val="Основной текст 213"/>
    <w:basedOn w:val="af3"/>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3"/>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d">
    <w:name w:val="Стан1"/>
    <w:basedOn w:val="af3"/>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3"/>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4"/>
    <w:rsid w:val="00285B73"/>
    <w:rPr>
      <w:rFonts w:ascii="Times New Roman" w:hAnsi="Times New Roman" w:cs="Times New Roman" w:hint="default"/>
      <w:b/>
      <w:bCs/>
      <w:color w:val="000000"/>
      <w:sz w:val="24"/>
      <w:szCs w:val="24"/>
    </w:rPr>
  </w:style>
  <w:style w:type="character" w:customStyle="1" w:styleId="rvts29">
    <w:name w:val="rvts29"/>
    <w:basedOn w:val="af4"/>
    <w:rsid w:val="00285B73"/>
    <w:rPr>
      <w:rFonts w:ascii="Times New Roman" w:hAnsi="Times New Roman" w:cs="Times New Roman" w:hint="default"/>
      <w:color w:val="000000"/>
      <w:sz w:val="24"/>
      <w:szCs w:val="24"/>
    </w:rPr>
  </w:style>
  <w:style w:type="character" w:customStyle="1" w:styleId="title21">
    <w:name w:val="title21"/>
    <w:basedOn w:val="af4"/>
    <w:rsid w:val="00285B73"/>
    <w:rPr>
      <w:sz w:val="24"/>
      <w:szCs w:val="24"/>
    </w:rPr>
  </w:style>
  <w:style w:type="character" w:customStyle="1" w:styleId="m">
    <w:name w:val="m"/>
    <w:basedOn w:val="af4"/>
    <w:rsid w:val="00C0117D"/>
  </w:style>
  <w:style w:type="character" w:customStyle="1" w:styleId="tit41">
    <w:name w:val="tit41"/>
    <w:basedOn w:val="af4"/>
    <w:rsid w:val="00181293"/>
    <w:rPr>
      <w:rFonts w:ascii="Arial" w:hAnsi="Arial" w:cs="Arial" w:hint="default"/>
      <w:b/>
      <w:bCs/>
      <w:i w:val="0"/>
      <w:iCs w:val="0"/>
      <w:color w:val="000066"/>
      <w:sz w:val="28"/>
      <w:szCs w:val="28"/>
    </w:rPr>
  </w:style>
  <w:style w:type="character" w:customStyle="1" w:styleId="myarticlescss">
    <w:name w:val="myarticles_css"/>
    <w:basedOn w:val="af4"/>
    <w:rsid w:val="00320501"/>
  </w:style>
  <w:style w:type="character" w:customStyle="1" w:styleId="postbody">
    <w:name w:val="postbody"/>
    <w:basedOn w:val="af4"/>
    <w:rsid w:val="00320501"/>
  </w:style>
  <w:style w:type="paragraph" w:customStyle="1" w:styleId="affffffffffffffffffffffff9">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4"/>
    <w:link w:val="affffffff8"/>
    <w:locked/>
    <w:rsid w:val="00264972"/>
    <w:rPr>
      <w:rFonts w:ascii="Garamond" w:eastAsia="Garamond" w:hAnsi="Garamond" w:cs="Garamond"/>
      <w:caps/>
      <w:sz w:val="32"/>
      <w:lang w:eastAsia="ar-SA"/>
    </w:rPr>
  </w:style>
  <w:style w:type="character" w:customStyle="1" w:styleId="2ff1">
    <w:name w:val="Нижний колонтитул Знак2"/>
    <w:aliases w:val=" Знак14 Знак Знак Знак1"/>
    <w:basedOn w:val="af4"/>
    <w:link w:val="affffffffa"/>
    <w:locked/>
    <w:rsid w:val="00264972"/>
    <w:rPr>
      <w:rFonts w:ascii="Garamond" w:eastAsia="Garamond" w:hAnsi="Garamond" w:cs="Garamond"/>
      <w:sz w:val="24"/>
      <w:szCs w:val="24"/>
      <w:lang w:eastAsia="ar-SA"/>
    </w:rPr>
  </w:style>
  <w:style w:type="paragraph" w:customStyle="1" w:styleId="affffffffffffffffffffffffa">
    <w:name w:val="Табличний"/>
    <w:basedOn w:val="af3"/>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b">
    <w:name w:val="книги"/>
    <w:basedOn w:val="af3"/>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3"/>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3"/>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3"/>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e">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3"/>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3"/>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c">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8"/>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2">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d">
    <w:name w:val="Текст диссертации"/>
    <w:basedOn w:val="af3"/>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4"/>
    <w:rsid w:val="00E86990"/>
  </w:style>
  <w:style w:type="paragraph" w:customStyle="1" w:styleId="165">
    <w:name w:val="16 пт"/>
    <w:basedOn w:val="af3"/>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3"/>
    <w:next w:val="af3"/>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4"/>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4"/>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3"/>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3"/>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4"/>
    <w:rsid w:val="00D77579"/>
    <w:rPr>
      <w:rFonts w:ascii="Times New Roman" w:hAnsi="Times New Roman" w:cs="Times New Roman"/>
      <w:sz w:val="24"/>
      <w:szCs w:val="24"/>
    </w:rPr>
  </w:style>
  <w:style w:type="paragraph" w:customStyle="1" w:styleId="table-text-0">
    <w:name w:val="table-text-0"/>
    <w:basedOn w:val="af3"/>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4"/>
    <w:rsid w:val="00D77579"/>
  </w:style>
  <w:style w:type="character" w:customStyle="1" w:styleId="searchterm4">
    <w:name w:val="searchterm4"/>
    <w:basedOn w:val="af4"/>
    <w:rsid w:val="00D77579"/>
  </w:style>
  <w:style w:type="paragraph" w:customStyle="1" w:styleId="table-text-2">
    <w:name w:val="table-text-2"/>
    <w:basedOn w:val="af3"/>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4"/>
    <w:rsid w:val="00D77579"/>
    <w:rPr>
      <w:b/>
      <w:bCs/>
      <w:color w:val="auto"/>
    </w:rPr>
  </w:style>
  <w:style w:type="character" w:customStyle="1" w:styleId="maintextbldleft">
    <w:name w:val="maintextbldleft"/>
    <w:basedOn w:val="af4"/>
    <w:rsid w:val="00D77579"/>
  </w:style>
  <w:style w:type="paragraph" w:customStyle="1" w:styleId="affffffffffffffffffffffffe">
    <w:name w:val="Ленчик"/>
    <w:basedOn w:val="afffffffff1"/>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3"/>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3"/>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3"/>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3"/>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4"/>
    <w:rsid w:val="00312315"/>
    <w:rPr>
      <w:rFonts w:ascii="Times New Roman" w:hAnsi="Times New Roman" w:cs="Times New Roman"/>
      <w:b/>
      <w:bCs/>
      <w:sz w:val="28"/>
      <w:szCs w:val="28"/>
    </w:rPr>
  </w:style>
  <w:style w:type="character" w:customStyle="1" w:styleId="rvts32">
    <w:name w:val="rvts32"/>
    <w:basedOn w:val="af4"/>
    <w:rsid w:val="00312315"/>
    <w:rPr>
      <w:rFonts w:ascii="Times New Roman" w:hAnsi="Times New Roman" w:cs="Times New Roman"/>
      <w:b/>
      <w:bCs/>
      <w:caps/>
      <w:sz w:val="24"/>
      <w:szCs w:val="24"/>
    </w:rPr>
  </w:style>
  <w:style w:type="paragraph" w:customStyle="1" w:styleId="afffffffffffffffffffffffff">
    <w:name w:val="Нормальний текст"/>
    <w:basedOn w:val="af3"/>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3"/>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f0">
    <w:name w:val="Звичайний текст"/>
    <w:basedOn w:val="af3"/>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f1">
    <w:name w:val="Литература"/>
    <w:basedOn w:val="af3"/>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f5"/>
    <w:next w:val="affffffffffff5"/>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f2">
    <w:name w:val="Подпись рисунка"/>
    <w:basedOn w:val="af3"/>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3"/>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3"/>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3"/>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f3">
    <w:name w:val="занятие"/>
    <w:basedOn w:val="af3"/>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f4">
    <w:name w:val="òåêñò ñõåìû"/>
    <w:basedOn w:val="af3"/>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f5">
    <w:name w:val="текст схемы"/>
    <w:basedOn w:val="af3"/>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6">
    <w:name w:val="формула"/>
    <w:basedOn w:val="af3"/>
    <w:next w:val="af3"/>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7">
    <w:name w:val="......."/>
    <w:basedOn w:val="af3"/>
    <w:next w:val="af3"/>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3"/>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3"/>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3"/>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3"/>
    <w:next w:val="af3"/>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3"/>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3"/>
    <w:semiHidden/>
    <w:rsid w:val="00DB027F"/>
    <w:pPr>
      <w:suppressAutoHyphens w:val="0"/>
    </w:pPr>
    <w:rPr>
      <w:rFonts w:ascii="Tahoma" w:eastAsia="Times New Roman" w:hAnsi="Tahoma" w:cs="Tahoma"/>
      <w:sz w:val="16"/>
      <w:szCs w:val="16"/>
      <w:lang w:eastAsia="ru-RU"/>
    </w:rPr>
  </w:style>
  <w:style w:type="paragraph" w:styleId="afff8">
    <w:name w:val="Body Text First Indent"/>
    <w:basedOn w:val="affffffff4"/>
    <w:link w:val="afff7"/>
    <w:semiHidden/>
    <w:rsid w:val="00DB027F"/>
    <w:pPr>
      <w:suppressAutoHyphens w:val="0"/>
      <w:ind w:firstLine="210"/>
    </w:pPr>
    <w:rPr>
      <w:rFonts w:ascii="PetersburgCTT" w:eastAsia="PetersburgCTT" w:hAnsi="PetersburgCTT" w:cs="PetersburgCTT"/>
      <w:sz w:val="24"/>
    </w:rPr>
  </w:style>
  <w:style w:type="character" w:customStyle="1" w:styleId="1ffffffff">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b"/>
    <w:link w:val="2d"/>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Знак6 Знак1"/>
    <w:basedOn w:val="af4"/>
    <w:link w:val="affffffffb"/>
    <w:rsid w:val="00DB027F"/>
    <w:rPr>
      <w:rFonts w:ascii="Garamond" w:eastAsia="Garamond" w:hAnsi="Garamond" w:cs="Garamond"/>
      <w:sz w:val="28"/>
      <w:szCs w:val="24"/>
      <w:lang w:eastAsia="ar-SA"/>
    </w:rPr>
  </w:style>
  <w:style w:type="character" w:customStyle="1" w:styleId="21f2">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8">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4"/>
    <w:rsid w:val="004446D6"/>
  </w:style>
  <w:style w:type="paragraph" w:styleId="2ffffff3">
    <w:name w:val="List Number 2"/>
    <w:aliases w:val="Нумерованный список 2 Знак"/>
    <w:basedOn w:val="af3"/>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3"/>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3"/>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4"/>
    <w:rsid w:val="00A021F2"/>
  </w:style>
  <w:style w:type="paragraph" w:styleId="3ffff">
    <w:name w:val="List Bullet 3"/>
    <w:basedOn w:val="af3"/>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3"/>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3"/>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9">
    <w:name w:val="Схема"/>
    <w:basedOn w:val="affffffff4"/>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3"/>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a">
    <w:name w:val="рисунок"/>
    <w:basedOn w:val="af3"/>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3"/>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3"/>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3"/>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b">
    <w:name w:val="Таб_заг"/>
    <w:basedOn w:val="af3"/>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3"/>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4"/>
    <w:rsid w:val="002E284B"/>
  </w:style>
  <w:style w:type="paragraph" w:customStyle="1" w:styleId="WW-211">
    <w:name w:val="WW-Основной текст 21"/>
    <w:basedOn w:val="af3"/>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3"/>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3"/>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4"/>
    <w:rsid w:val="008327B1"/>
    <w:rPr>
      <w:rFonts w:ascii="Tahoma" w:hAnsi="Tahoma" w:cs="Tahoma" w:hint="default"/>
      <w:b/>
      <w:bCs/>
      <w:color w:val="003679"/>
      <w:sz w:val="20"/>
      <w:szCs w:val="20"/>
    </w:rPr>
  </w:style>
  <w:style w:type="character" w:customStyle="1" w:styleId="namepredpr1">
    <w:name w:val="namepredpr1"/>
    <w:basedOn w:val="af4"/>
    <w:rsid w:val="008327B1"/>
    <w:rPr>
      <w:rFonts w:ascii="Tahoma" w:hAnsi="Tahoma" w:cs="Tahoma" w:hint="default"/>
      <w:b/>
      <w:bCs/>
      <w:color w:val="003679"/>
      <w:sz w:val="20"/>
      <w:szCs w:val="20"/>
    </w:rPr>
  </w:style>
  <w:style w:type="paragraph" w:customStyle="1" w:styleId="343">
    <w:name w:val="Основной текст 34"/>
    <w:basedOn w:val="af3"/>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3"/>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c">
    <w:name w:val="назва раздела"/>
    <w:basedOn w:val="af3"/>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d">
    <w:name w:val="список"/>
    <w:basedOn w:val="af3"/>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4">
    <w:name w:val="2 Текст таблици"/>
    <w:basedOn w:val="af3"/>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4"/>
    <w:rsid w:val="005E277E"/>
    <w:rPr>
      <w:rFonts w:ascii="Times New Roman" w:hAnsi="Times New Roman" w:cs="Times New Roman" w:hint="default"/>
      <w:color w:val="000000"/>
      <w:sz w:val="28"/>
      <w:szCs w:val="28"/>
    </w:rPr>
  </w:style>
  <w:style w:type="character" w:customStyle="1" w:styleId="440">
    <w:name w:val="Знак Знак44"/>
    <w:basedOn w:val="af4"/>
    <w:semiHidden/>
    <w:rsid w:val="005E277E"/>
    <w:rPr>
      <w:sz w:val="28"/>
      <w:lang w:val="uk-UA"/>
    </w:rPr>
  </w:style>
  <w:style w:type="table" w:styleId="1ffffffff0">
    <w:name w:val="Table Classic 1"/>
    <w:basedOn w:val="af5"/>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e">
    <w:name w:val="Table Theme"/>
    <w:basedOn w:val="af5"/>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3"/>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3"/>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3"/>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3"/>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3"/>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2">
    <w:name w:val="List 4"/>
    <w:basedOn w:val="af3"/>
    <w:semiHidden/>
    <w:unhideWhenUsed/>
    <w:rsid w:val="00876327"/>
    <w:pPr>
      <w:ind w:left="1132" w:hanging="283"/>
      <w:contextualSpacing/>
    </w:pPr>
  </w:style>
  <w:style w:type="paragraph" w:styleId="3ffff1">
    <w:name w:val="List Continue 3"/>
    <w:basedOn w:val="af3"/>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3"/>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3"/>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3"/>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4"/>
    <w:rsid w:val="00131C6A"/>
    <w:rPr>
      <w:rFonts w:ascii="Times New Roman" w:hAnsi="Times New Roman" w:cs="Times New Roman" w:hint="default"/>
      <w:color w:val="000000"/>
      <w:sz w:val="24"/>
      <w:szCs w:val="24"/>
    </w:rPr>
  </w:style>
  <w:style w:type="paragraph" w:customStyle="1" w:styleId="21f3">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3"/>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3"/>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f">
    <w:name w:val="ГОСТ"/>
    <w:basedOn w:val="af3"/>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4"/>
    <w:rsid w:val="00794799"/>
    <w:rPr>
      <w:rFonts w:ascii="Cambria" w:eastAsia="Times New Roman" w:hAnsi="Cambria" w:cs="Times New Roman"/>
      <w:b/>
      <w:bCs/>
      <w:color w:val="365F91"/>
      <w:sz w:val="28"/>
      <w:szCs w:val="28"/>
    </w:rPr>
  </w:style>
  <w:style w:type="character" w:customStyle="1" w:styleId="154">
    <w:name w:val="Знак Знак15"/>
    <w:basedOn w:val="af4"/>
    <w:rsid w:val="00794799"/>
    <w:rPr>
      <w:rFonts w:ascii="Cambria" w:eastAsia="Times New Roman" w:hAnsi="Cambria" w:cs="Times New Roman"/>
      <w:b/>
      <w:bCs/>
      <w:color w:val="4F81BD"/>
      <w:sz w:val="26"/>
      <w:szCs w:val="26"/>
    </w:rPr>
  </w:style>
  <w:style w:type="character" w:customStyle="1" w:styleId="1410">
    <w:name w:val="Знак Знак141"/>
    <w:basedOn w:val="af4"/>
    <w:rsid w:val="00794799"/>
    <w:rPr>
      <w:rFonts w:ascii="Cambria" w:eastAsia="Times New Roman" w:hAnsi="Cambria" w:cs="Times New Roman"/>
      <w:b/>
      <w:bCs/>
      <w:color w:val="4F81BD"/>
    </w:rPr>
  </w:style>
  <w:style w:type="character" w:customStyle="1" w:styleId="1311">
    <w:name w:val="Знак Знак131"/>
    <w:basedOn w:val="af4"/>
    <w:rsid w:val="00794799"/>
    <w:rPr>
      <w:rFonts w:ascii="Cambria" w:eastAsia="Times New Roman" w:hAnsi="Cambria" w:cs="Times New Roman"/>
      <w:b/>
      <w:bCs/>
      <w:i/>
      <w:iCs/>
      <w:color w:val="4F81BD"/>
    </w:rPr>
  </w:style>
  <w:style w:type="character" w:customStyle="1" w:styleId="1220">
    <w:name w:val="Знак Знак122"/>
    <w:basedOn w:val="af4"/>
    <w:rsid w:val="00794799"/>
    <w:rPr>
      <w:rFonts w:ascii="Cambria" w:eastAsia="Times New Roman" w:hAnsi="Cambria" w:cs="Times New Roman"/>
      <w:color w:val="243F60"/>
    </w:rPr>
  </w:style>
  <w:style w:type="character" w:customStyle="1" w:styleId="1130">
    <w:name w:val="Знак Знак113"/>
    <w:basedOn w:val="af4"/>
    <w:rsid w:val="00794799"/>
    <w:rPr>
      <w:rFonts w:ascii="Cambria" w:eastAsia="Times New Roman" w:hAnsi="Cambria" w:cs="Times New Roman"/>
      <w:i/>
      <w:iCs/>
      <w:color w:val="243F60"/>
    </w:rPr>
  </w:style>
  <w:style w:type="character" w:customStyle="1" w:styleId="10d">
    <w:name w:val="Знак Знак10"/>
    <w:basedOn w:val="af4"/>
    <w:rsid w:val="00794799"/>
    <w:rPr>
      <w:rFonts w:ascii="Cambria" w:eastAsia="Times New Roman" w:hAnsi="Cambria" w:cs="Times New Roman"/>
      <w:i/>
      <w:iCs/>
      <w:color w:val="404040"/>
    </w:rPr>
  </w:style>
  <w:style w:type="character" w:customStyle="1" w:styleId="9d">
    <w:name w:val="Знак Знак9"/>
    <w:basedOn w:val="af4"/>
    <w:rsid w:val="00794799"/>
    <w:rPr>
      <w:rFonts w:ascii="Cambria" w:eastAsia="Times New Roman" w:hAnsi="Cambria" w:cs="Times New Roman"/>
      <w:color w:val="4F81BD"/>
      <w:sz w:val="20"/>
      <w:szCs w:val="20"/>
    </w:rPr>
  </w:style>
  <w:style w:type="character" w:customStyle="1" w:styleId="8e">
    <w:name w:val="Знак Знак8"/>
    <w:basedOn w:val="af4"/>
    <w:rsid w:val="00794799"/>
    <w:rPr>
      <w:rFonts w:ascii="Cambria" w:eastAsia="Times New Roman" w:hAnsi="Cambria" w:cs="Times New Roman"/>
      <w:i/>
      <w:iCs/>
      <w:color w:val="404040"/>
      <w:sz w:val="20"/>
      <w:szCs w:val="20"/>
    </w:rPr>
  </w:style>
  <w:style w:type="character" w:customStyle="1" w:styleId="730">
    <w:name w:val="Знак Знак73"/>
    <w:basedOn w:val="af4"/>
    <w:rsid w:val="00794799"/>
    <w:rPr>
      <w:rFonts w:ascii="Cambria" w:eastAsia="Times New Roman" w:hAnsi="Cambria" w:cs="Times New Roman"/>
      <w:color w:val="17365D"/>
      <w:spacing w:val="5"/>
      <w:kern w:val="28"/>
      <w:sz w:val="52"/>
      <w:szCs w:val="52"/>
    </w:rPr>
  </w:style>
  <w:style w:type="character" w:customStyle="1" w:styleId="630">
    <w:name w:val="Знак Знак63"/>
    <w:basedOn w:val="af4"/>
    <w:rsid w:val="00794799"/>
    <w:rPr>
      <w:rFonts w:ascii="Cambria" w:eastAsia="Times New Roman" w:hAnsi="Cambria" w:cs="Times New Roman"/>
      <w:i/>
      <w:iCs/>
      <w:color w:val="4F81BD"/>
      <w:spacing w:val="15"/>
      <w:sz w:val="24"/>
      <w:szCs w:val="24"/>
    </w:rPr>
  </w:style>
  <w:style w:type="paragraph" w:styleId="2ffffff5">
    <w:name w:val="Quote"/>
    <w:basedOn w:val="af3"/>
    <w:next w:val="af3"/>
    <w:link w:val="2ffffff6"/>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6">
    <w:name w:val="Цитата 2 Знак"/>
    <w:basedOn w:val="af4"/>
    <w:link w:val="2ffffff5"/>
    <w:rsid w:val="00794799"/>
    <w:rPr>
      <w:rFonts w:ascii="Times New Roman" w:eastAsia="Times New Roman" w:hAnsi="Times New Roman" w:cs="Times New Roman"/>
      <w:i/>
      <w:iCs/>
      <w:color w:val="000000"/>
      <w:sz w:val="28"/>
      <w:szCs w:val="28"/>
    </w:rPr>
  </w:style>
  <w:style w:type="paragraph" w:styleId="affffffffffffffffffffffffff0">
    <w:name w:val="Intense Quote"/>
    <w:basedOn w:val="af3"/>
    <w:next w:val="af3"/>
    <w:link w:val="affffffffffffffffffffffffff1"/>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f1">
    <w:name w:val="Выделенная цитата Знак"/>
    <w:basedOn w:val="af4"/>
    <w:link w:val="affffffffffffffffffffffffff0"/>
    <w:rsid w:val="00794799"/>
    <w:rPr>
      <w:rFonts w:ascii="Times New Roman" w:eastAsia="Times New Roman" w:hAnsi="Times New Roman" w:cs="Times New Roman"/>
      <w:b/>
      <w:bCs/>
      <w:i/>
      <w:iCs/>
      <w:color w:val="4F81BD"/>
      <w:sz w:val="28"/>
      <w:szCs w:val="28"/>
    </w:rPr>
  </w:style>
  <w:style w:type="character" w:styleId="affffffffffffffffffffffffff2">
    <w:name w:val="Subtle Emphasis"/>
    <w:basedOn w:val="af4"/>
    <w:qFormat/>
    <w:rsid w:val="00794799"/>
    <w:rPr>
      <w:i/>
      <w:iCs/>
      <w:color w:val="808080"/>
    </w:rPr>
  </w:style>
  <w:style w:type="character" w:styleId="affffffffffffffffffffffffff3">
    <w:name w:val="Intense Emphasis"/>
    <w:basedOn w:val="af4"/>
    <w:qFormat/>
    <w:rsid w:val="00794799"/>
    <w:rPr>
      <w:b/>
      <w:bCs/>
      <w:i/>
      <w:iCs/>
      <w:color w:val="4F81BD"/>
    </w:rPr>
  </w:style>
  <w:style w:type="character" w:styleId="affffffffffffffffffffffffff4">
    <w:name w:val="Subtle Reference"/>
    <w:basedOn w:val="af4"/>
    <w:qFormat/>
    <w:rsid w:val="00794799"/>
    <w:rPr>
      <w:smallCaps/>
      <w:color w:val="C0504D"/>
      <w:u w:val="single"/>
    </w:rPr>
  </w:style>
  <w:style w:type="character" w:styleId="affffffffffffffffffffffffff5">
    <w:name w:val="Intense Reference"/>
    <w:basedOn w:val="af4"/>
    <w:qFormat/>
    <w:rsid w:val="00794799"/>
    <w:rPr>
      <w:b/>
      <w:bCs/>
      <w:smallCaps/>
      <w:color w:val="C0504D"/>
      <w:spacing w:val="5"/>
      <w:u w:val="single"/>
    </w:rPr>
  </w:style>
  <w:style w:type="character" w:customStyle="1" w:styleId="540">
    <w:name w:val="Знак Знак54"/>
    <w:basedOn w:val="af4"/>
    <w:rsid w:val="00794799"/>
    <w:rPr>
      <w:rFonts w:ascii="Times New Roman" w:eastAsia="Times New Roman" w:hAnsi="Times New Roman" w:cs="Times New Roman"/>
      <w:sz w:val="28"/>
      <w:szCs w:val="28"/>
      <w:lang w:val="ru-RU" w:eastAsia="ru-RU" w:bidi="ar-SA"/>
    </w:rPr>
  </w:style>
  <w:style w:type="character" w:customStyle="1" w:styleId="430">
    <w:name w:val="Знак Знак43"/>
    <w:basedOn w:val="af4"/>
    <w:rsid w:val="00794799"/>
    <w:rPr>
      <w:rFonts w:ascii="Times New Roman" w:eastAsia="Times New Roman" w:hAnsi="Times New Roman" w:cs="Times New Roman"/>
      <w:sz w:val="16"/>
      <w:szCs w:val="16"/>
      <w:lang w:val="ru-RU" w:eastAsia="ru-RU" w:bidi="ar-SA"/>
    </w:rPr>
  </w:style>
  <w:style w:type="character" w:customStyle="1" w:styleId="344">
    <w:name w:val="Знак Знак34"/>
    <w:basedOn w:val="af4"/>
    <w:rsid w:val="00794799"/>
    <w:rPr>
      <w:rFonts w:ascii="Times New Roman" w:eastAsia="Times New Roman" w:hAnsi="Times New Roman"/>
      <w:sz w:val="28"/>
      <w:szCs w:val="28"/>
      <w:lang w:val="ru-RU" w:eastAsia="ru-RU"/>
    </w:rPr>
  </w:style>
  <w:style w:type="character" w:customStyle="1" w:styleId="244">
    <w:name w:val="Знак Знак24"/>
    <w:basedOn w:val="af4"/>
    <w:rsid w:val="00794799"/>
    <w:rPr>
      <w:rFonts w:ascii="Courier New" w:eastAsia="Courier New" w:hAnsi="Courier New" w:cs="Courier New"/>
      <w:lang w:val="en-US" w:eastAsia="en-US" w:bidi="en-US"/>
    </w:rPr>
  </w:style>
  <w:style w:type="character" w:customStyle="1" w:styleId="langselect1">
    <w:name w:val="langselect1"/>
    <w:basedOn w:val="af4"/>
    <w:rsid w:val="00794799"/>
  </w:style>
  <w:style w:type="character" w:customStyle="1" w:styleId="arrow1">
    <w:name w:val="arrow1"/>
    <w:basedOn w:val="af4"/>
    <w:rsid w:val="00794799"/>
    <w:rPr>
      <w:position w:val="-5"/>
      <w:sz w:val="36"/>
      <w:szCs w:val="36"/>
    </w:rPr>
  </w:style>
  <w:style w:type="character" w:customStyle="1" w:styleId="14CharChar">
    <w:name w:val="Знак14 Char Char"/>
    <w:basedOn w:val="af4"/>
    <w:locked/>
    <w:rsid w:val="002A4E16"/>
    <w:rPr>
      <w:rFonts w:ascii="Arial" w:hAnsi="Arial" w:cs="Arial"/>
      <w:b/>
      <w:bCs/>
      <w:kern w:val="32"/>
      <w:sz w:val="32"/>
      <w:szCs w:val="32"/>
      <w:lang w:val="uk-UA" w:eastAsia="ru-RU" w:bidi="ar-SA"/>
    </w:rPr>
  </w:style>
  <w:style w:type="character" w:customStyle="1" w:styleId="CharChar12">
    <w:name w:val="Char Char12"/>
    <w:basedOn w:val="af4"/>
    <w:locked/>
    <w:rsid w:val="002A4E16"/>
    <w:rPr>
      <w:rFonts w:ascii="Arial" w:hAnsi="Arial" w:cs="Arial"/>
      <w:b/>
      <w:bCs/>
      <w:i/>
      <w:iCs/>
      <w:sz w:val="28"/>
      <w:szCs w:val="28"/>
      <w:lang w:val="uk-UA" w:eastAsia="ru-RU" w:bidi="ar-SA"/>
    </w:rPr>
  </w:style>
  <w:style w:type="character" w:customStyle="1" w:styleId="CharChar11">
    <w:name w:val="Char Char11"/>
    <w:basedOn w:val="af4"/>
    <w:locked/>
    <w:rsid w:val="002A4E16"/>
    <w:rPr>
      <w:rFonts w:ascii="Arial" w:hAnsi="Arial" w:cs="Arial"/>
      <w:b/>
      <w:bCs/>
      <w:sz w:val="26"/>
      <w:szCs w:val="26"/>
      <w:lang w:val="uk-UA" w:eastAsia="ru-RU" w:bidi="ar-SA"/>
    </w:rPr>
  </w:style>
  <w:style w:type="character" w:customStyle="1" w:styleId="CharChar10">
    <w:name w:val="Char Char10"/>
    <w:basedOn w:val="af4"/>
    <w:locked/>
    <w:rsid w:val="002A4E16"/>
    <w:rPr>
      <w:rFonts w:cs="Times New Roman"/>
      <w:bCs/>
      <w:i/>
      <w:iCs/>
      <w:color w:val="000000"/>
      <w:sz w:val="28"/>
      <w:szCs w:val="28"/>
      <w:lang w:val="uk-UA" w:eastAsia="ru-RU" w:bidi="ar-SA"/>
    </w:rPr>
  </w:style>
  <w:style w:type="character" w:customStyle="1" w:styleId="CharChar9">
    <w:name w:val="Char Char9"/>
    <w:basedOn w:val="af4"/>
    <w:locked/>
    <w:rsid w:val="002A4E16"/>
    <w:rPr>
      <w:rFonts w:cs="Times New Roman"/>
      <w:b/>
      <w:bCs/>
      <w:color w:val="000000"/>
      <w:sz w:val="28"/>
      <w:szCs w:val="28"/>
      <w:lang w:val="uk-UA" w:eastAsia="ru-RU" w:bidi="ar-SA"/>
    </w:rPr>
  </w:style>
  <w:style w:type="character" w:customStyle="1" w:styleId="CharChar8">
    <w:name w:val="Char Char8"/>
    <w:basedOn w:val="af4"/>
    <w:locked/>
    <w:rsid w:val="002A4E16"/>
    <w:rPr>
      <w:rFonts w:cs="Times New Roman"/>
      <w:b/>
      <w:color w:val="000000"/>
      <w:spacing w:val="13"/>
      <w:sz w:val="28"/>
      <w:szCs w:val="28"/>
      <w:lang w:val="uk-UA" w:eastAsia="ru-RU" w:bidi="ar-SA"/>
    </w:rPr>
  </w:style>
  <w:style w:type="character" w:customStyle="1" w:styleId="CharChar7">
    <w:name w:val="Char Char7"/>
    <w:basedOn w:val="af4"/>
    <w:locked/>
    <w:rsid w:val="002A4E16"/>
    <w:rPr>
      <w:rFonts w:cs="Times New Roman"/>
      <w:i/>
      <w:color w:val="000000"/>
      <w:sz w:val="28"/>
      <w:szCs w:val="28"/>
      <w:lang w:val="uk-UA" w:eastAsia="ru-RU" w:bidi="ar-SA"/>
    </w:rPr>
  </w:style>
  <w:style w:type="character" w:customStyle="1" w:styleId="CharChar6">
    <w:name w:val="Char Char6"/>
    <w:basedOn w:val="af4"/>
    <w:locked/>
    <w:rsid w:val="002A4E16"/>
    <w:rPr>
      <w:rFonts w:cs="Times New Roman"/>
      <w:i/>
      <w:iCs/>
      <w:color w:val="000000"/>
      <w:spacing w:val="-2"/>
      <w:sz w:val="28"/>
      <w:szCs w:val="28"/>
      <w:lang w:val="ru-RU" w:eastAsia="ru-RU" w:bidi="ar-SA"/>
    </w:rPr>
  </w:style>
  <w:style w:type="character" w:customStyle="1" w:styleId="CharChar5">
    <w:name w:val="Char Char5"/>
    <w:basedOn w:val="af4"/>
    <w:locked/>
    <w:rsid w:val="002A4E16"/>
    <w:rPr>
      <w:rFonts w:cs="Times New Roman"/>
      <w:b/>
      <w:sz w:val="32"/>
      <w:lang w:val="uk-UA" w:eastAsia="ru-RU" w:bidi="ar-SA"/>
    </w:rPr>
  </w:style>
  <w:style w:type="character" w:customStyle="1" w:styleId="5CharChar">
    <w:name w:val="Знак5 Char Char"/>
    <w:basedOn w:val="af4"/>
    <w:semiHidden/>
    <w:locked/>
    <w:rsid w:val="002A4E16"/>
    <w:rPr>
      <w:rFonts w:cs="Times New Roman"/>
      <w:lang w:val="ru-RU" w:eastAsia="ru-RU" w:bidi="ar-SA"/>
    </w:rPr>
  </w:style>
  <w:style w:type="character" w:customStyle="1" w:styleId="HeaderChar1">
    <w:name w:val="Header Char1"/>
    <w:aliases w:val="Знак5 Char1"/>
    <w:basedOn w:val="af4"/>
    <w:semiHidden/>
    <w:locked/>
    <w:rsid w:val="002A4E16"/>
    <w:rPr>
      <w:rFonts w:cs="Times New Roman"/>
      <w:lang w:val="ru-RU" w:eastAsia="ru-RU"/>
    </w:rPr>
  </w:style>
  <w:style w:type="character" w:customStyle="1" w:styleId="CharChar4">
    <w:name w:val="Char Char4"/>
    <w:basedOn w:val="af4"/>
    <w:semiHidden/>
    <w:locked/>
    <w:rsid w:val="002A4E16"/>
    <w:rPr>
      <w:rFonts w:cs="Times New Roman"/>
      <w:sz w:val="28"/>
      <w:lang w:val="ru-RU" w:eastAsia="ru-RU" w:bidi="ar-SA"/>
    </w:rPr>
  </w:style>
  <w:style w:type="character" w:customStyle="1" w:styleId="EndnoteTextChar1">
    <w:name w:val="Endnote Text Char1"/>
    <w:basedOn w:val="af4"/>
    <w:semiHidden/>
    <w:locked/>
    <w:rsid w:val="002A4E16"/>
    <w:rPr>
      <w:rFonts w:cs="Times New Roman"/>
      <w:lang w:val="ru-RU" w:eastAsia="ru-RU"/>
    </w:rPr>
  </w:style>
  <w:style w:type="character" w:customStyle="1" w:styleId="3CharChar">
    <w:name w:val="Знак3 Char Char"/>
    <w:basedOn w:val="af4"/>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4"/>
    <w:semiHidden/>
    <w:locked/>
    <w:rsid w:val="002A4E16"/>
    <w:rPr>
      <w:rFonts w:cs="Times New Roman"/>
      <w:lang w:val="ru-RU" w:eastAsia="ru-RU"/>
    </w:rPr>
  </w:style>
  <w:style w:type="character" w:customStyle="1" w:styleId="CharChar3">
    <w:name w:val="Char Char3"/>
    <w:basedOn w:val="af4"/>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4"/>
    <w:semiHidden/>
    <w:locked/>
    <w:rsid w:val="002A4E16"/>
    <w:rPr>
      <w:rFonts w:cs="Times New Roman"/>
      <w:lang w:val="ru-RU" w:eastAsia="ru-RU"/>
    </w:rPr>
  </w:style>
  <w:style w:type="character" w:customStyle="1" w:styleId="CharChar2">
    <w:name w:val="Char Char2"/>
    <w:basedOn w:val="af4"/>
    <w:semiHidden/>
    <w:locked/>
    <w:rsid w:val="002A4E16"/>
    <w:rPr>
      <w:rFonts w:cs="Times New Roman"/>
      <w:sz w:val="28"/>
      <w:lang w:val="ru-RU" w:eastAsia="ru-RU" w:bidi="ar-SA"/>
    </w:rPr>
  </w:style>
  <w:style w:type="character" w:customStyle="1" w:styleId="BodyTextIndent2Char1">
    <w:name w:val="Body Text Indent 2 Char1"/>
    <w:basedOn w:val="af4"/>
    <w:semiHidden/>
    <w:locked/>
    <w:rsid w:val="002A4E16"/>
    <w:rPr>
      <w:rFonts w:cs="Times New Roman"/>
      <w:lang w:val="ru-RU" w:eastAsia="ru-RU"/>
    </w:rPr>
  </w:style>
  <w:style w:type="character" w:customStyle="1" w:styleId="CharChar1">
    <w:name w:val="Char Char1"/>
    <w:basedOn w:val="af4"/>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4"/>
    <w:semiHidden/>
    <w:locked/>
    <w:rsid w:val="002A4E16"/>
    <w:rPr>
      <w:rFonts w:cs="Times New Roman"/>
      <w:sz w:val="16"/>
      <w:szCs w:val="16"/>
      <w:lang w:val="ru-RU" w:eastAsia="ru-RU"/>
    </w:rPr>
  </w:style>
  <w:style w:type="character" w:customStyle="1" w:styleId="CharChar">
    <w:name w:val="Char Char"/>
    <w:basedOn w:val="af4"/>
    <w:semiHidden/>
    <w:locked/>
    <w:rsid w:val="002A4E16"/>
    <w:rPr>
      <w:rFonts w:cs="Times New Roman"/>
      <w:lang w:val="ru-RU" w:eastAsia="ru-RU"/>
    </w:rPr>
  </w:style>
  <w:style w:type="character" w:customStyle="1" w:styleId="12d">
    <w:name w:val="Знак12"/>
    <w:basedOn w:val="af4"/>
    <w:rsid w:val="002A4E16"/>
    <w:rPr>
      <w:rFonts w:ascii="Arial" w:hAnsi="Arial" w:cs="Arial"/>
      <w:b/>
      <w:bCs/>
      <w:sz w:val="26"/>
      <w:szCs w:val="26"/>
      <w:lang w:val="uk-UA" w:eastAsia="ru-RU" w:bidi="ar-SA"/>
    </w:rPr>
  </w:style>
  <w:style w:type="character" w:customStyle="1" w:styleId="3ffff2">
    <w:name w:val="Знак3 Знак"/>
    <w:basedOn w:val="af4"/>
    <w:semiHidden/>
    <w:locked/>
    <w:rsid w:val="002A4E16"/>
    <w:rPr>
      <w:rFonts w:cs="Times New Roman"/>
      <w:b/>
      <w:bCs/>
      <w:color w:val="000000"/>
      <w:sz w:val="28"/>
      <w:szCs w:val="28"/>
      <w:shd w:val="clear" w:color="auto" w:fill="FFFFFF"/>
      <w:lang w:val="uk-UA" w:eastAsia="ru-RU" w:bidi="ar-SA"/>
    </w:rPr>
  </w:style>
  <w:style w:type="character" w:customStyle="1" w:styleId="14f">
    <w:name w:val="Знак14 Знак Знак"/>
    <w:basedOn w:val="af4"/>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3"/>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4"/>
    <w:rsid w:val="002A4E16"/>
    <w:rPr>
      <w:rFonts w:cs="Times New Roman"/>
    </w:rPr>
  </w:style>
  <w:style w:type="character" w:customStyle="1" w:styleId="issue">
    <w:name w:val="issue"/>
    <w:basedOn w:val="af4"/>
    <w:rsid w:val="002A4E16"/>
    <w:rPr>
      <w:rFonts w:cs="Times New Roman"/>
    </w:rPr>
  </w:style>
  <w:style w:type="paragraph" w:customStyle="1" w:styleId="7f">
    <w:name w:val="Название7"/>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3">
    <w:name w:val="Текст выноски4"/>
    <w:basedOn w:val="af3"/>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4"/>
    <w:rsid w:val="002B2E64"/>
  </w:style>
  <w:style w:type="character" w:customStyle="1" w:styleId="21f4">
    <w:name w:val="Основной текст Знак2 Знак1 Знак Знак"/>
    <w:aliases w:val="Основной текст Знак1 Знак Знак1 Знак Знак,Основной текст Знак Знак Знак Знак1 Знак Знак Знак"/>
    <w:basedOn w:val="af4"/>
    <w:rsid w:val="00305A59"/>
    <w:rPr>
      <w:noProof w:val="0"/>
      <w:sz w:val="28"/>
      <w:szCs w:val="24"/>
      <w:lang w:val="ru-RU" w:eastAsia="ru-RU" w:bidi="ar-SA"/>
    </w:rPr>
  </w:style>
  <w:style w:type="character" w:customStyle="1" w:styleId="MTEquationSection">
    <w:name w:val="MTEquationSection"/>
    <w:basedOn w:val="af4"/>
    <w:rsid w:val="00B07A45"/>
    <w:rPr>
      <w:vanish w:val="0"/>
      <w:color w:val="FF0000"/>
      <w:sz w:val="24"/>
    </w:rPr>
  </w:style>
  <w:style w:type="paragraph" w:customStyle="1" w:styleId="contrib">
    <w:name w:val="contrib"/>
    <w:basedOn w:val="af3"/>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4"/>
    <w:rsid w:val="00B07A45"/>
    <w:rPr>
      <w:rFonts w:ascii="Verdana" w:hAnsi="Verdana" w:hint="default"/>
      <w:color w:val="000000"/>
      <w:sz w:val="15"/>
      <w:szCs w:val="15"/>
    </w:rPr>
  </w:style>
  <w:style w:type="character" w:customStyle="1" w:styleId="smcaps">
    <w:name w:val="smcaps"/>
    <w:basedOn w:val="af4"/>
    <w:rsid w:val="00B07A45"/>
  </w:style>
  <w:style w:type="character" w:customStyle="1" w:styleId="small2">
    <w:name w:val="small2"/>
    <w:basedOn w:val="af4"/>
    <w:rsid w:val="00B07A45"/>
    <w:rPr>
      <w:rFonts w:ascii="Verdana" w:hAnsi="Verdana" w:hint="default"/>
      <w:sz w:val="19"/>
      <w:szCs w:val="19"/>
    </w:rPr>
  </w:style>
  <w:style w:type="character" w:customStyle="1" w:styleId="it">
    <w:name w:val="it"/>
    <w:basedOn w:val="af4"/>
    <w:rsid w:val="00B07A45"/>
  </w:style>
  <w:style w:type="character" w:customStyle="1" w:styleId="scp">
    <w:name w:val="scp"/>
    <w:basedOn w:val="af4"/>
    <w:rsid w:val="00B07A45"/>
  </w:style>
  <w:style w:type="character" w:customStyle="1" w:styleId="affffffffffffffffffffffffff6">
    <w:name w:val="Витя Эксперимент Знак"/>
    <w:basedOn w:val="af4"/>
    <w:rsid w:val="00E866D7"/>
    <w:rPr>
      <w:b/>
      <w:i/>
      <w:sz w:val="28"/>
      <w:szCs w:val="28"/>
      <w:lang w:val="uk-UA"/>
    </w:rPr>
  </w:style>
  <w:style w:type="paragraph" w:customStyle="1" w:styleId="2101">
    <w:name w:val="Основной текст с отступом 210"/>
    <w:basedOn w:val="af3"/>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3"/>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5">
    <w:name w:val="Текст5"/>
    <w:basedOn w:val="af3"/>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7">
    <w:name w:val="Текст диплома"/>
    <w:basedOn w:val="af3"/>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3"/>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4"/>
    <w:rsid w:val="00DB0422"/>
  </w:style>
  <w:style w:type="character" w:customStyle="1" w:styleId="variant">
    <w:name w:val="variant"/>
    <w:basedOn w:val="af4"/>
    <w:rsid w:val="00DB0422"/>
  </w:style>
  <w:style w:type="character" w:customStyle="1" w:styleId="variantcorrected">
    <w:name w:val="variant corrected"/>
    <w:basedOn w:val="af4"/>
    <w:rsid w:val="00DB0422"/>
  </w:style>
  <w:style w:type="paragraph" w:customStyle="1" w:styleId="hidden">
    <w:name w:val="hidde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4"/>
    <w:rsid w:val="00DB0422"/>
  </w:style>
  <w:style w:type="paragraph" w:customStyle="1" w:styleId="affiliation">
    <w:name w:val="affiliatio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6">
    <w:name w:val="Цитата5"/>
    <w:basedOn w:val="af3"/>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3"/>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3"/>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3"/>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3"/>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4"/>
    <w:rsid w:val="00831383"/>
    <w:rPr>
      <w:rFonts w:cs="Times New Roman"/>
    </w:rPr>
  </w:style>
  <w:style w:type="character" w:customStyle="1" w:styleId="ref-vol">
    <w:name w:val="ref-vol"/>
    <w:basedOn w:val="af4"/>
    <w:rsid w:val="00831383"/>
    <w:rPr>
      <w:rFonts w:cs="Times New Roman"/>
    </w:rPr>
  </w:style>
  <w:style w:type="paragraph" w:customStyle="1" w:styleId="rvps27">
    <w:name w:val="rvps27"/>
    <w:basedOn w:val="af3"/>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4"/>
    <w:rsid w:val="008A2403"/>
    <w:rPr>
      <w:rFonts w:ascii="Arial" w:hAnsi="Arial" w:cs="Arial" w:hint="default"/>
      <w:sz w:val="20"/>
      <w:szCs w:val="20"/>
      <w:bdr w:val="single" w:sz="2" w:space="0" w:color="FFFFFF" w:frame="1"/>
    </w:rPr>
  </w:style>
  <w:style w:type="character" w:customStyle="1" w:styleId="sectionheader4">
    <w:name w:val="sectionheader4"/>
    <w:basedOn w:val="af4"/>
    <w:rsid w:val="008A2403"/>
    <w:rPr>
      <w:b/>
      <w:bCs/>
      <w:sz w:val="30"/>
      <w:szCs w:val="30"/>
    </w:rPr>
  </w:style>
  <w:style w:type="character" w:customStyle="1" w:styleId="productmediumclass">
    <w:name w:val="productmediumclass"/>
    <w:basedOn w:val="af4"/>
    <w:rsid w:val="008A2403"/>
  </w:style>
  <w:style w:type="character" w:customStyle="1" w:styleId="productlargeclass">
    <w:name w:val="productlargeclass"/>
    <w:basedOn w:val="af4"/>
    <w:rsid w:val="008A2403"/>
  </w:style>
  <w:style w:type="paragraph" w:customStyle="1" w:styleId="xl94">
    <w:name w:val="xl94"/>
    <w:basedOn w:val="af3"/>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8">
    <w:name w:val="спостереження"/>
    <w:basedOn w:val="Base"/>
    <w:rsid w:val="008A2403"/>
    <w:pPr>
      <w:tabs>
        <w:tab w:val="left" w:pos="2840"/>
      </w:tabs>
      <w:ind w:left="2840" w:hanging="2131"/>
    </w:pPr>
  </w:style>
  <w:style w:type="character" w:customStyle="1" w:styleId="notinjournal2">
    <w:name w:val="notinjournal2"/>
    <w:basedOn w:val="af4"/>
    <w:rsid w:val="008A2403"/>
  </w:style>
  <w:style w:type="character" w:customStyle="1" w:styleId="journal">
    <w:name w:val="journal"/>
    <w:basedOn w:val="af4"/>
    <w:rsid w:val="008A2403"/>
  </w:style>
  <w:style w:type="paragraph" w:customStyle="1" w:styleId="affffffffffffffffffffffffff9">
    <w:name w:val="таблица"/>
    <w:basedOn w:val="af3"/>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9">
    <w:name w:val="Основной текст с отступом6"/>
    <w:basedOn w:val="af3"/>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4"/>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4"/>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4"/>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4"/>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4"/>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4"/>
    <w:rsid w:val="00370E10"/>
    <w:rPr>
      <w:lang w:val="en-US" w:eastAsia="uk-UA" w:bidi="ar-SA"/>
    </w:rPr>
  </w:style>
  <w:style w:type="character" w:customStyle="1" w:styleId="3ffff3">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4"/>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4"/>
    <w:rsid w:val="00370E10"/>
    <w:rPr>
      <w:lang w:val="en-US" w:eastAsia="uk-UA" w:bidi="ar-SA"/>
    </w:rPr>
  </w:style>
  <w:style w:type="paragraph" w:customStyle="1" w:styleId="WW-BodyTextIndent2111">
    <w:name w:val="WW-Body Text Indent 2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3"/>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4"/>
    <w:rsid w:val="00995574"/>
    <w:rPr>
      <w:vanish w:val="0"/>
      <w:webHidden w:val="0"/>
      <w:shd w:val="clear" w:color="auto" w:fill="000000"/>
      <w:specVanish w:val="0"/>
    </w:rPr>
  </w:style>
  <w:style w:type="character" w:customStyle="1" w:styleId="sbeuo21">
    <w:name w:val="sbeu_o21"/>
    <w:basedOn w:val="af4"/>
    <w:rsid w:val="00995574"/>
    <w:rPr>
      <w:vanish w:val="0"/>
      <w:webHidden w:val="0"/>
      <w:bdr w:val="none" w:sz="0" w:space="0" w:color="auto" w:frame="1"/>
      <w:shd w:val="clear" w:color="auto" w:fill="FFFFCC"/>
      <w:specVanish w:val="0"/>
    </w:rPr>
  </w:style>
  <w:style w:type="character" w:customStyle="1" w:styleId="sbeuo31">
    <w:name w:val="sbeu_o31"/>
    <w:basedOn w:val="af4"/>
    <w:rsid w:val="00995574"/>
    <w:rPr>
      <w:vanish w:val="0"/>
      <w:webHidden w:val="0"/>
      <w:shd w:val="clear" w:color="auto" w:fill="FFFFCC"/>
      <w:specVanish w:val="0"/>
    </w:rPr>
  </w:style>
  <w:style w:type="character" w:customStyle="1" w:styleId="sbeuo41">
    <w:name w:val="sbeu_o41"/>
    <w:basedOn w:val="af4"/>
    <w:rsid w:val="00995574"/>
    <w:rPr>
      <w:vanish w:val="0"/>
      <w:webHidden w:val="0"/>
      <w:shd w:val="clear" w:color="auto" w:fill="FFFFCC"/>
      <w:specVanish w:val="0"/>
    </w:rPr>
  </w:style>
  <w:style w:type="character" w:customStyle="1" w:styleId="goohl11">
    <w:name w:val="goohl11"/>
    <w:basedOn w:val="af4"/>
    <w:rsid w:val="00B02726"/>
  </w:style>
  <w:style w:type="character" w:customStyle="1" w:styleId="goohl14">
    <w:name w:val="goohl14"/>
    <w:basedOn w:val="af4"/>
    <w:rsid w:val="00B02726"/>
  </w:style>
  <w:style w:type="character" w:customStyle="1" w:styleId="rvts34">
    <w:name w:val="rvts34"/>
    <w:basedOn w:val="af4"/>
    <w:rsid w:val="00B02726"/>
    <w:rPr>
      <w:rFonts w:ascii="Times New Roman" w:hAnsi="Times New Roman" w:cs="Times New Roman" w:hint="default"/>
      <w:sz w:val="28"/>
      <w:szCs w:val="28"/>
    </w:rPr>
  </w:style>
  <w:style w:type="paragraph" w:customStyle="1" w:styleId="affffffffffffffffffffffffffa">
    <w:name w:val="таблицы"/>
    <w:basedOn w:val="afffffffffffffffffffffffff2"/>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b">
    <w:name w:val="Обічный"/>
    <w:basedOn w:val="af3"/>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c">
    <w:name w:val="НАЗВАНИЕ"/>
    <w:basedOn w:val="1"/>
    <w:next w:val="af3"/>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1">
    <w:name w:val="1 Рисунок Знак"/>
    <w:basedOn w:val="af3"/>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4"/>
    <w:semiHidden/>
    <w:rsid w:val="001C2B3D"/>
    <w:rPr>
      <w:sz w:val="28"/>
      <w:lang w:val="ru-RU" w:eastAsia="ru-RU" w:bidi="ar-SA"/>
    </w:rPr>
  </w:style>
  <w:style w:type="paragraph" w:customStyle="1" w:styleId="affffffffffffffffffffffffffd">
    <w:name w:val="Для таблиц"/>
    <w:basedOn w:val="af3"/>
    <w:next w:val="af3"/>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3"/>
    <w:next w:val="af3"/>
    <w:link w:val="affffffffffffffffffffffffffe"/>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7">
    <w:name w:val="Нумерованный список 2 Знак Знак"/>
    <w:basedOn w:val="af4"/>
    <w:semiHidden/>
    <w:rsid w:val="001C2B3D"/>
    <w:rPr>
      <w:noProof w:val="0"/>
      <w:sz w:val="28"/>
      <w:lang w:val="ru-RU" w:eastAsia="ru-RU" w:bidi="ar-SA"/>
    </w:rPr>
  </w:style>
  <w:style w:type="paragraph" w:customStyle="1" w:styleId="afffffffffffffffffffffffffff">
    <w:name w:val="Таблица Знак Знак Знак"/>
    <w:basedOn w:val="1ffffffff1"/>
    <w:semiHidden/>
    <w:rsid w:val="001C2B3D"/>
    <w:rPr>
      <w:lang w:val="uk-UA"/>
    </w:rPr>
  </w:style>
  <w:style w:type="character" w:customStyle="1" w:styleId="afffffffffffffffffffffffffff0">
    <w:name w:val="Таблица Знак Знак Знак Знак"/>
    <w:basedOn w:val="af4"/>
    <w:semiHidden/>
    <w:rsid w:val="001C2B3D"/>
    <w:rPr>
      <w:noProof w:val="0"/>
      <w:lang w:val="uk-UA"/>
    </w:rPr>
  </w:style>
  <w:style w:type="character" w:customStyle="1" w:styleId="1ffffffff2">
    <w:name w:val="1 Таблиця Знак Знак Знак"/>
    <w:basedOn w:val="af4"/>
    <w:semiHidden/>
    <w:rsid w:val="001C2B3D"/>
    <w:rPr>
      <w:noProof/>
      <w:spacing w:val="2"/>
      <w:sz w:val="28"/>
      <w:lang w:val="ru-RU" w:eastAsia="ru-RU" w:bidi="ar-SA"/>
    </w:rPr>
  </w:style>
  <w:style w:type="paragraph" w:customStyle="1" w:styleId="1ffffffff3">
    <w:name w:val="Стиль 1 Таблиця + по ширине"/>
    <w:basedOn w:val="af3"/>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3"/>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e">
    <w:name w:val="Стиль 1 Таблиця + по ширине2"/>
    <w:basedOn w:val="af3"/>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3"/>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3"/>
    <w:next w:val="af3"/>
    <w:link w:val="afffffffffffffffffffffffffff1"/>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f2">
    <w:name w:val="Для формул"/>
    <w:basedOn w:val="af3"/>
    <w:next w:val="af3"/>
    <w:link w:val="afffffffffffffffffffffffffff3"/>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f4">
    <w:name w:val="Текст таблиці"/>
    <w:basedOn w:val="af3"/>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3"/>
    <w:next w:val="af3"/>
    <w:link w:val="afffffffffffffffffffffffffff5"/>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3"/>
    <w:next w:val="af3"/>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6">
    <w:name w:val="Название таблицы Знак Знак"/>
    <w:basedOn w:val="af4"/>
    <w:rsid w:val="001C2B3D"/>
    <w:rPr>
      <w:sz w:val="28"/>
      <w:lang w:val="uk-UA" w:eastAsia="ru-RU" w:bidi="ar-SA"/>
    </w:rPr>
  </w:style>
  <w:style w:type="character" w:customStyle="1" w:styleId="CharChar0">
    <w:name w:val="Для таблиц Char Char"/>
    <w:basedOn w:val="af4"/>
    <w:link w:val="affffffffffffffffffffffffffd"/>
    <w:rsid w:val="001C2B3D"/>
    <w:rPr>
      <w:rFonts w:ascii="Times New Roman" w:eastAsia="Times New Roman" w:hAnsi="Times New Roman" w:cs="Times New Roman"/>
      <w:sz w:val="28"/>
      <w:szCs w:val="28"/>
      <w:lang w:val="uk-UA"/>
    </w:rPr>
  </w:style>
  <w:style w:type="paragraph" w:customStyle="1" w:styleId="1ffffffff4">
    <w:name w:val="Стиль Заголовок 1"/>
    <w:basedOn w:val="af3"/>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5">
    <w:name w:val="Стиль Стиль Заголовок 1 + не полужирный"/>
    <w:basedOn w:val="1ffffffff4"/>
    <w:autoRedefine/>
    <w:semiHidden/>
    <w:rsid w:val="001C2B3D"/>
    <w:pPr>
      <w:ind w:left="0" w:firstLine="0"/>
    </w:pPr>
  </w:style>
  <w:style w:type="paragraph" w:customStyle="1" w:styleId="af1">
    <w:name w:val="Схемка"/>
    <w:basedOn w:val="af3"/>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3"/>
    <w:next w:val="af3"/>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e">
    <w:name w:val="Для рисунков Знак Знак"/>
    <w:basedOn w:val="af4"/>
    <w:link w:val="aa"/>
    <w:rsid w:val="001C2B3D"/>
    <w:rPr>
      <w:rFonts w:ascii="Times New Roman" w:eastAsia="Times New Roman" w:hAnsi="Times New Roman" w:cs="Times New Roman"/>
      <w:color w:val="000000"/>
      <w:sz w:val="28"/>
      <w:lang w:val="uk-UA"/>
    </w:rPr>
  </w:style>
  <w:style w:type="character" w:customStyle="1" w:styleId="afffffffffffffffffffffffffff1">
    <w:name w:val="Для схем Знак Знак"/>
    <w:basedOn w:val="af4"/>
    <w:link w:val="ad"/>
    <w:rsid w:val="001C2B3D"/>
    <w:rPr>
      <w:rFonts w:ascii="Times New Roman" w:eastAsia="Times New Roman" w:hAnsi="Times New Roman" w:cs="Times New Roman"/>
      <w:sz w:val="28"/>
      <w:lang w:val="uk-UA"/>
    </w:rPr>
  </w:style>
  <w:style w:type="character" w:customStyle="1" w:styleId="afffffffffffffffffffffffffff3">
    <w:name w:val="Для формул Знак"/>
    <w:basedOn w:val="af4"/>
    <w:link w:val="afffffffffffffffffffffffffff2"/>
    <w:rsid w:val="001C2B3D"/>
    <w:rPr>
      <w:rFonts w:ascii="Times New Roman" w:eastAsia="Times New Roman" w:hAnsi="Times New Roman" w:cs="Times New Roman"/>
      <w:sz w:val="28"/>
      <w:szCs w:val="28"/>
      <w:lang w:val="uk-UA"/>
    </w:rPr>
  </w:style>
  <w:style w:type="character" w:customStyle="1" w:styleId="afffffffffffffffffffffffffff5">
    <w:name w:val="Название рисунка Знак Знак"/>
    <w:basedOn w:val="af4"/>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7">
    <w:name w:val="Табличный"/>
    <w:basedOn w:val="af3"/>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8">
    <w:name w:val="Для таблиц Знак Знак"/>
    <w:basedOn w:val="af4"/>
    <w:rsid w:val="004A2C8D"/>
    <w:rPr>
      <w:sz w:val="28"/>
    </w:rPr>
  </w:style>
  <w:style w:type="character" w:customStyle="1" w:styleId="afffffffffffffffffffffffffff9">
    <w:name w:val="Для схем Знак"/>
    <w:basedOn w:val="af4"/>
    <w:rsid w:val="004A2C8D"/>
    <w:rPr>
      <w:b/>
      <w:sz w:val="28"/>
      <w:lang w:val="uk-UA"/>
    </w:rPr>
  </w:style>
  <w:style w:type="character" w:customStyle="1" w:styleId="afffffffffffffffffffffffffffa">
    <w:name w:val="Название рисунка Знак"/>
    <w:basedOn w:val="af4"/>
    <w:rsid w:val="004A2C8D"/>
    <w:rPr>
      <w:sz w:val="28"/>
    </w:rPr>
  </w:style>
  <w:style w:type="paragraph" w:customStyle="1" w:styleId="afffffffffffffffffffffffffffb">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3"/>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4"/>
    <w:rsid w:val="00786206"/>
    <w:rPr>
      <w:rFonts w:ascii="Verdana" w:hAnsi="Verdana" w:hint="default"/>
      <w:b/>
      <w:bCs/>
      <w:color w:val="000000"/>
      <w:sz w:val="16"/>
      <w:szCs w:val="16"/>
    </w:rPr>
  </w:style>
  <w:style w:type="numbering" w:styleId="111111">
    <w:name w:val="Outline List 2"/>
    <w:basedOn w:val="af6"/>
    <w:rsid w:val="005043A8"/>
    <w:pPr>
      <w:numPr>
        <w:numId w:val="50"/>
      </w:numPr>
    </w:pPr>
  </w:style>
  <w:style w:type="character" w:customStyle="1" w:styleId="toc1">
    <w:name w:val="toc1"/>
    <w:basedOn w:val="af4"/>
    <w:rsid w:val="00201DFB"/>
  </w:style>
  <w:style w:type="character" w:customStyle="1" w:styleId="nav4a">
    <w:name w:val="nav4a"/>
    <w:basedOn w:val="af4"/>
    <w:rsid w:val="00201DFB"/>
  </w:style>
  <w:style w:type="character" w:customStyle="1" w:styleId="hit">
    <w:name w:val="hit"/>
    <w:basedOn w:val="af4"/>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3"/>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3"/>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3"/>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8">
    <w:name w:val="Îñíîâíîé òåêñò ñ îòñòóïîì 2"/>
    <w:basedOn w:val="af3"/>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c">
    <w:name w:val="крайяа"/>
    <w:basedOn w:val="af3"/>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4"/>
    <w:rsid w:val="002E41F0"/>
    <w:rPr>
      <w:color w:val="000000"/>
      <w:sz w:val="20"/>
      <w:szCs w:val="20"/>
    </w:rPr>
  </w:style>
  <w:style w:type="paragraph" w:customStyle="1" w:styleId="afffffffffffffffffffffffffffd">
    <w:name w:val="КРАЙЯА"/>
    <w:basedOn w:val="af3"/>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3"/>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4"/>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4"/>
    <w:rsid w:val="00874EF6"/>
  </w:style>
  <w:style w:type="character" w:customStyle="1" w:styleId="sm1black">
    <w:name w:val="sm1black"/>
    <w:basedOn w:val="af4"/>
    <w:rsid w:val="00874EF6"/>
  </w:style>
  <w:style w:type="paragraph" w:customStyle="1" w:styleId="1ffffffff6">
    <w:name w:val="Содержимое таблицы 1"/>
    <w:basedOn w:val="afffffffffff9"/>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7">
    <w:name w:val="стандарт Знак Знак Знак1"/>
    <w:basedOn w:val="af4"/>
    <w:rsid w:val="00874EF6"/>
    <w:rPr>
      <w:rFonts w:eastAsia="HG Mincho Light J"/>
      <w:noProof w:val="0"/>
      <w:color w:val="000000"/>
      <w:sz w:val="28"/>
      <w:lang w:val="ru-RU" w:eastAsia="ru-RU" w:bidi="ar-SA"/>
    </w:rPr>
  </w:style>
  <w:style w:type="paragraph" w:customStyle="1" w:styleId="simpletext">
    <w:name w:val="simple_tex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e">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f">
    <w:name w:val="Маркировка"/>
    <w:basedOn w:val="af3"/>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f0">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8">
    <w:name w:val="стандарт Знак Знак Знак1 Знак"/>
    <w:link w:val="1ffffffff9"/>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9">
    <w:name w:val="стандарт Знак Знак Знак1 Знак Знак"/>
    <w:basedOn w:val="af4"/>
    <w:link w:val="1ffffffff8"/>
    <w:rsid w:val="00874EF6"/>
    <w:rPr>
      <w:rFonts w:ascii="Times New Roman" w:eastAsia="HG Mincho Light J" w:hAnsi="Times New Roman" w:cs="Times New Roman"/>
      <w:color w:val="000000"/>
      <w:sz w:val="28"/>
    </w:rPr>
  </w:style>
  <w:style w:type="character" w:customStyle="1" w:styleId="affffffffffffffffffffffffffff1">
    <w:name w:val="Недостающие данные"/>
    <w:basedOn w:val="af4"/>
    <w:rsid w:val="006B1B0A"/>
    <w:rPr>
      <w:rFonts w:ascii="Tahoma" w:hAnsi="Tahoma"/>
      <w:b/>
      <w:i/>
      <w:iCs/>
      <w:color w:val="00CCFF"/>
      <w:spacing w:val="40"/>
      <w:sz w:val="22"/>
      <w:u w:val="wavyHeavy" w:color="FF0000"/>
    </w:rPr>
  </w:style>
  <w:style w:type="character" w:customStyle="1" w:styleId="affffffffffffffffffffffffffff2">
    <w:name w:val="Сомнительные данные"/>
    <w:basedOn w:val="affffffffffffffffffffffffffff1"/>
    <w:rsid w:val="006B1B0A"/>
    <w:rPr>
      <w:rFonts w:ascii="Tahoma" w:hAnsi="Tahoma"/>
      <w:b/>
      <w:i/>
      <w:iCs/>
      <w:color w:val="FF0000"/>
      <w:spacing w:val="40"/>
      <w:sz w:val="22"/>
      <w:u w:val="wavyHeavy" w:color="FF0000"/>
    </w:rPr>
  </w:style>
  <w:style w:type="paragraph" w:styleId="5ff7">
    <w:name w:val="List 5"/>
    <w:basedOn w:val="af3"/>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f3">
    <w:name w:val="Жирный"/>
    <w:basedOn w:val="af3"/>
    <w:next w:val="af3"/>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4"/>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4"/>
    <w:rsid w:val="002343B5"/>
    <w:rPr>
      <w:rFonts w:ascii="Arial" w:hAnsi="Arial" w:cs="Arial" w:hint="default"/>
      <w:b w:val="0"/>
      <w:bCs w:val="0"/>
      <w:i w:val="0"/>
      <w:iCs w:val="0"/>
      <w:caps w:val="0"/>
      <w:smallCaps w:val="0"/>
      <w:color w:val="333333"/>
      <w:sz w:val="18"/>
      <w:szCs w:val="18"/>
    </w:rPr>
  </w:style>
  <w:style w:type="character" w:customStyle="1" w:styleId="afffffffffffffffffffff7">
    <w:name w:val="Маркированный список Знак"/>
    <w:basedOn w:val="af4"/>
    <w:link w:val="afffffffffffffffffffff6"/>
    <w:rsid w:val="002343B5"/>
    <w:rPr>
      <w:rFonts w:ascii="Times New Roman" w:eastAsia="Times New Roman" w:hAnsi="Times New Roman" w:cs="Times New Roman"/>
      <w:sz w:val="28"/>
      <w:szCs w:val="24"/>
      <w:lang w:val="uk-UA"/>
    </w:rPr>
  </w:style>
  <w:style w:type="paragraph" w:customStyle="1" w:styleId="2180">
    <w:name w:val="Основной текст 218"/>
    <w:basedOn w:val="af3"/>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32">
    <w:name w:val="Знак Знак53"/>
    <w:basedOn w:val="af4"/>
    <w:rsid w:val="00254562"/>
    <w:rPr>
      <w:sz w:val="28"/>
      <w:szCs w:val="22"/>
      <w:lang w:val="uk-UA" w:eastAsia="ru-RU"/>
    </w:rPr>
  </w:style>
  <w:style w:type="paragraph" w:customStyle="1" w:styleId="en1">
    <w:name w:val="en1"/>
    <w:basedOn w:val="af3"/>
    <w:rsid w:val="00254562"/>
    <w:pPr>
      <w:suppressAutoHyphens w:val="0"/>
    </w:pPr>
    <w:rPr>
      <w:rFonts w:ascii="Times New Roman" w:eastAsia="Times New Roman" w:hAnsi="Times New Roman" w:cs="Times New Roman"/>
      <w:lang w:val="en-US" w:eastAsia="en-US"/>
    </w:rPr>
  </w:style>
  <w:style w:type="character" w:customStyle="1" w:styleId="inf">
    <w:name w:val="inf"/>
    <w:basedOn w:val="af4"/>
    <w:rsid w:val="00254562"/>
  </w:style>
  <w:style w:type="paragraph" w:customStyle="1" w:styleId="3ffff4">
    <w:name w:val="Абзац списка3"/>
    <w:basedOn w:val="af3"/>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4"/>
    <w:uiPriority w:val="99"/>
    <w:rsid w:val="00A35CD1"/>
    <w:rPr>
      <w:rFonts w:ascii="Times New Roman" w:hAnsi="Times New Roman" w:cs="Times New Roman"/>
      <w:i/>
      <w:iCs/>
      <w:sz w:val="18"/>
      <w:szCs w:val="18"/>
    </w:rPr>
  </w:style>
  <w:style w:type="paragraph" w:customStyle="1" w:styleId="7f0">
    <w:name w:val="Основной текст с отступом7"/>
    <w:basedOn w:val="af3"/>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8">
    <w:name w:val="Текст выноски5"/>
    <w:basedOn w:val="af3"/>
    <w:rsid w:val="00A35CD1"/>
    <w:pPr>
      <w:suppressAutoHyphens w:val="0"/>
    </w:pPr>
    <w:rPr>
      <w:rFonts w:ascii="Tahoma" w:eastAsia="Times New Roman" w:hAnsi="Tahoma" w:cs="Tahoma"/>
      <w:sz w:val="16"/>
      <w:szCs w:val="16"/>
      <w:lang w:eastAsia="en-US"/>
    </w:rPr>
  </w:style>
  <w:style w:type="paragraph" w:customStyle="1" w:styleId="1ffffffffa">
    <w:name w:val="Рецензия1"/>
    <w:hidden/>
    <w:rsid w:val="00A35CD1"/>
    <w:rPr>
      <w:rFonts w:ascii="Calibri" w:eastAsia="Times New Roman" w:hAnsi="Calibri" w:cs="Times New Roman"/>
      <w:sz w:val="22"/>
      <w:szCs w:val="22"/>
      <w:lang w:eastAsia="en-US"/>
    </w:rPr>
  </w:style>
  <w:style w:type="character" w:customStyle="1" w:styleId="1ffffffffb">
    <w:name w:val="Замещающий текст1"/>
    <w:basedOn w:val="af4"/>
    <w:rsid w:val="00A35CD1"/>
    <w:rPr>
      <w:rFonts w:ascii="Times New Roman" w:hAnsi="Times New Roman" w:cs="Times New Roman"/>
      <w:color w:val="808080"/>
    </w:rPr>
  </w:style>
  <w:style w:type="paragraph" w:customStyle="1" w:styleId="3ffff5">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4"/>
    <w:rsid w:val="007D39BE"/>
    <w:rPr>
      <w:rFonts w:ascii="Arial" w:hAnsi="Arial" w:cs="Arial"/>
      <w:color w:val="000000"/>
      <w:sz w:val="18"/>
      <w:szCs w:val="18"/>
    </w:rPr>
  </w:style>
  <w:style w:type="paragraph" w:customStyle="1" w:styleId="2ffffff9">
    <w:name w:val="Тема примечания2"/>
    <w:basedOn w:val="aff9"/>
    <w:next w:val="aff9"/>
    <w:rsid w:val="00B25B37"/>
    <w:pPr>
      <w:widowControl/>
    </w:pPr>
    <w:rPr>
      <w:rFonts w:ascii="Times New Roman" w:eastAsia="Times New Roman" w:hAnsi="Times New Roman" w:cs="Times New Roman"/>
      <w:b/>
      <w:bCs/>
      <w:lang w:val="uk-UA"/>
    </w:rPr>
  </w:style>
  <w:style w:type="paragraph" w:customStyle="1" w:styleId="Normal-LB">
    <w:name w:val="Normal-LB"/>
    <w:basedOn w:val="af3"/>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c">
    <w:name w:val="Основной текст Знак Знак Знак Знак1 Знак Знак"/>
    <w:basedOn w:val="af4"/>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0">
    <w:name w:val="Заголовок 14"/>
    <w:basedOn w:val="229"/>
    <w:next w:val="229"/>
    <w:rsid w:val="00A72C86"/>
    <w:pPr>
      <w:keepNext/>
      <w:jc w:val="both"/>
    </w:pPr>
    <w:rPr>
      <w:rFonts w:ascii="Courier New" w:hAnsi="Courier New"/>
      <w:sz w:val="28"/>
      <w:u w:val="single"/>
    </w:rPr>
  </w:style>
  <w:style w:type="paragraph" w:customStyle="1" w:styleId="345">
    <w:name w:val="Заголовок 34"/>
    <w:basedOn w:val="229"/>
    <w:next w:val="229"/>
    <w:rsid w:val="00A72C86"/>
    <w:pPr>
      <w:keepNext/>
      <w:jc w:val="center"/>
    </w:pPr>
    <w:rPr>
      <w:rFonts w:ascii="Courier New" w:hAnsi="Courier New"/>
      <w:sz w:val="26"/>
    </w:rPr>
  </w:style>
  <w:style w:type="paragraph" w:customStyle="1" w:styleId="431">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1">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a">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6">
    <w:name w:val="Верхний колонтитул3"/>
    <w:basedOn w:val="229"/>
    <w:rsid w:val="00A72C86"/>
    <w:pPr>
      <w:tabs>
        <w:tab w:val="center" w:pos="4153"/>
        <w:tab w:val="right" w:pos="8306"/>
      </w:tabs>
    </w:pPr>
    <w:rPr>
      <w:rFonts w:ascii="Courier New" w:hAnsi="Courier New"/>
    </w:rPr>
  </w:style>
  <w:style w:type="character" w:customStyle="1" w:styleId="2ffffffb">
    <w:name w:val="Номер страницы2"/>
    <w:basedOn w:val="8f0"/>
    <w:rsid w:val="00A72C86"/>
  </w:style>
  <w:style w:type="paragraph" w:customStyle="1" w:styleId="6fa">
    <w:name w:val="Цитата6"/>
    <w:basedOn w:val="229"/>
    <w:rsid w:val="00A72C86"/>
    <w:pPr>
      <w:ind w:left="113" w:right="113"/>
    </w:pPr>
    <w:rPr>
      <w:rFonts w:ascii="Courier New" w:hAnsi="Courier New"/>
      <w:sz w:val="24"/>
    </w:rPr>
  </w:style>
  <w:style w:type="paragraph" w:customStyle="1" w:styleId="4fff4">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c">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5">
    <w:name w:val="Текст концевой сноски4"/>
    <w:basedOn w:val="229"/>
    <w:rsid w:val="00A72C86"/>
  </w:style>
  <w:style w:type="paragraph" w:customStyle="1" w:styleId="5ff9">
    <w:name w:val="Подзаголовок5"/>
    <w:basedOn w:val="229"/>
    <w:rsid w:val="00A72C86"/>
    <w:pPr>
      <w:jc w:val="both"/>
    </w:pPr>
    <w:rPr>
      <w:rFonts w:ascii="Times New Roman CYR" w:hAnsi="Times New Roman CYR"/>
      <w:sz w:val="28"/>
    </w:rPr>
  </w:style>
  <w:style w:type="paragraph" w:customStyle="1" w:styleId="affffffffffffffffffffffffffff4">
    <w:name w:val="Дюшкин стиль"/>
    <w:basedOn w:val="af3"/>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b">
    <w:name w:val="Текст6"/>
    <w:basedOn w:val="229"/>
    <w:rsid w:val="001622EC"/>
    <w:rPr>
      <w:rFonts w:ascii="Courier New" w:hAnsi="Courier New"/>
    </w:rPr>
  </w:style>
  <w:style w:type="paragraph" w:customStyle="1" w:styleId="textblocks">
    <w:name w:val="textblocks"/>
    <w:basedOn w:val="af3"/>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21">
    <w:name w:val="Знак Знак112"/>
    <w:basedOn w:val="af4"/>
    <w:rsid w:val="00560D82"/>
    <w:rPr>
      <w:rFonts w:ascii="Arial" w:hAnsi="Arial" w:cs="Arial"/>
      <w:b/>
      <w:bCs/>
      <w:i/>
      <w:iCs/>
      <w:sz w:val="28"/>
      <w:szCs w:val="28"/>
      <w:lang w:val="ru-RU" w:eastAsia="ru-RU" w:bidi="ar-SA"/>
    </w:rPr>
  </w:style>
  <w:style w:type="paragraph" w:customStyle="1" w:styleId="TableCenter">
    <w:name w:val="TableCenter"/>
    <w:basedOn w:val="af3"/>
    <w:next w:val="af3"/>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3"/>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3"/>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3"/>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3"/>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3"/>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3"/>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3"/>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3"/>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3"/>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f4"/>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c">
    <w:name w:val="Текст выноски6"/>
    <w:basedOn w:val="af3"/>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3"/>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f5">
    <w:name w:val="табл Знак"/>
    <w:basedOn w:val="af4"/>
    <w:uiPriority w:val="99"/>
    <w:rsid w:val="00FE721F"/>
    <w:rPr>
      <w:sz w:val="24"/>
      <w:szCs w:val="24"/>
      <w:lang w:val="uk-UA" w:eastAsia="ru-RU"/>
    </w:rPr>
  </w:style>
  <w:style w:type="paragraph" w:customStyle="1" w:styleId="245">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5"/>
    <w:rsid w:val="002A75DD"/>
    <w:pPr>
      <w:widowControl/>
      <w:spacing w:before="0" w:line="240" w:lineRule="auto"/>
      <w:ind w:left="0" w:right="0"/>
      <w:jc w:val="both"/>
    </w:pPr>
    <w:rPr>
      <w:snapToGrid/>
    </w:rPr>
  </w:style>
  <w:style w:type="paragraph" w:customStyle="1" w:styleId="155">
    <w:name w:val="Заголовок 15"/>
    <w:basedOn w:val="af3"/>
    <w:next w:val="af3"/>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5"/>
    <w:rsid w:val="00E52BEF"/>
    <w:pPr>
      <w:spacing w:before="0" w:line="360" w:lineRule="auto"/>
      <w:ind w:left="0" w:right="0" w:firstLine="397"/>
    </w:pPr>
    <w:rPr>
      <w:noProof/>
      <w:color w:val="000000"/>
      <w:sz w:val="20"/>
    </w:rPr>
  </w:style>
  <w:style w:type="paragraph" w:customStyle="1" w:styleId="12">
    <w:name w:val="Маркер_1"/>
    <w:basedOn w:val="af3"/>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3"/>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d">
    <w:name w:val="заг1"/>
    <w:basedOn w:val="affffffff4"/>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e">
    <w:name w:val="заг1 Знак"/>
    <w:basedOn w:val="af7"/>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3"/>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f4"/>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f4"/>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6">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7">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
    <w:name w:val="Стиль1 Знак Знак Знак Знак"/>
    <w:basedOn w:val="af4"/>
    <w:rsid w:val="0028770D"/>
    <w:rPr>
      <w:sz w:val="24"/>
      <w:szCs w:val="24"/>
    </w:rPr>
  </w:style>
  <w:style w:type="character" w:customStyle="1" w:styleId="zir2">
    <w:name w:val="Стильzir Знак2"/>
    <w:basedOn w:val="af4"/>
    <w:rsid w:val="0028770D"/>
    <w:rPr>
      <w:b/>
      <w:bCs/>
      <w:sz w:val="28"/>
      <w:szCs w:val="28"/>
      <w:lang w:val="uk-UA" w:eastAsia="ru-RU"/>
    </w:rPr>
  </w:style>
  <w:style w:type="paragraph" w:customStyle="1" w:styleId="DefaultText1">
    <w:name w:val="Default Text:1"/>
    <w:basedOn w:val="af3"/>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7">
    <w:name w:val="Дипломный"/>
    <w:basedOn w:val="af3"/>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3"/>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1">
    <w:name w:val="Текст7"/>
    <w:basedOn w:val="af3"/>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4"/>
    <w:rsid w:val="00D82CB4"/>
  </w:style>
  <w:style w:type="character" w:customStyle="1" w:styleId="11f6">
    <w:name w:val="Заголовок 1 Знак1"/>
    <w:aliases w:val="Заголовок Знак"/>
    <w:basedOn w:val="af4"/>
    <w:rsid w:val="004A62C2"/>
    <w:rPr>
      <w:rFonts w:asciiTheme="majorHAnsi" w:eastAsiaTheme="majorEastAsia" w:hAnsiTheme="majorHAnsi" w:cstheme="majorBidi"/>
      <w:b/>
      <w:bCs/>
      <w:color w:val="2E74B5" w:themeColor="accent1" w:themeShade="BF"/>
      <w:sz w:val="28"/>
      <w:szCs w:val="28"/>
    </w:rPr>
  </w:style>
  <w:style w:type="paragraph" w:styleId="affffffffffffffffffffffffffff8">
    <w:name w:val="table of authorities"/>
    <w:basedOn w:val="af3"/>
    <w:next w:val="af3"/>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9">
    <w:name w:val="текст після зноски"/>
    <w:basedOn w:val="af3"/>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3"/>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3"/>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3"/>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6"/>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3"/>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a">
    <w:name w:val="Список літератури"/>
    <w:basedOn w:val="af3"/>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b">
    <w:name w:val="Джерело літератури"/>
    <w:basedOn w:val="af3"/>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3"/>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3"/>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d">
    <w:name w:val="Дисертац2"/>
    <w:basedOn w:val="af3"/>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c">
    <w:name w:val="Формула ДД пояснення"/>
    <w:basedOn w:val="TablDD"/>
    <w:autoRedefine/>
    <w:rsid w:val="004A62C2"/>
    <w:pPr>
      <w:jc w:val="both"/>
    </w:pPr>
  </w:style>
  <w:style w:type="paragraph" w:customStyle="1" w:styleId="11f7">
    <w:name w:val="11Назва підрозділу"/>
    <w:basedOn w:val="af3"/>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0">
    <w:name w:val="1Назва розділу"/>
    <w:basedOn w:val="11f7"/>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9"/>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d">
    <w:name w:val="Зноска дисертац"/>
    <w:basedOn w:val="af3"/>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f4"/>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e">
    <w:name w:val="Особливий з абзацом дд"/>
    <w:basedOn w:val="af3"/>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f">
    <w:name w:val="Текст таблиць"/>
    <w:basedOn w:val="af3"/>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f0">
    <w:name w:val="Звичайна таблиця"/>
    <w:basedOn w:val="af3"/>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3"/>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
    <w:name w:val="Список немарков Дисертація12пт"/>
    <w:basedOn w:val="-f3"/>
    <w:autoRedefine/>
    <w:rsid w:val="004A62C2"/>
    <w:pPr>
      <w:spacing w:line="360" w:lineRule="auto"/>
    </w:pPr>
  </w:style>
  <w:style w:type="paragraph" w:customStyle="1" w:styleId="afffffffffffffffffffffffffffff1">
    <w:name w:val="Назва підпід б/номера"/>
    <w:basedOn w:val="11f7"/>
    <w:autoRedefine/>
    <w:rsid w:val="004A62C2"/>
    <w:rPr>
      <w:u w:val="single"/>
    </w:rPr>
  </w:style>
  <w:style w:type="paragraph" w:customStyle="1" w:styleId="afffffffffffffffffffffffffffff2">
    <w:name w:val="Висновки Дис"/>
    <w:basedOn w:val="11f7"/>
    <w:rsid w:val="004A62C2"/>
    <w:pPr>
      <w:spacing w:after="120"/>
    </w:pPr>
  </w:style>
  <w:style w:type="paragraph" w:customStyle="1" w:styleId="afffffffffffffffffffffffffffff3">
    <w:name w:val="Список ДД"/>
    <w:basedOn w:val="af3"/>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2">
    <w:name w:val="Дисертація Список"/>
    <w:basedOn w:val="affffffff4"/>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f4">
    <w:name w:val="Знайти ДД"/>
    <w:basedOn w:val="af3"/>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f5">
    <w:name w:val="Назва підпід підкресл"/>
    <w:basedOn w:val="afffffffffffffffffffffffffffff1"/>
    <w:autoRedefine/>
    <w:rsid w:val="004A62C2"/>
    <w:pPr>
      <w:spacing w:before="120" w:after="120"/>
    </w:pPr>
  </w:style>
  <w:style w:type="paragraph" w:customStyle="1" w:styleId="afffffffffffffffffffffffffffff6">
    <w:name w:val="Лекція для англ"/>
    <w:basedOn w:val="af3"/>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6"/>
    <w:autoRedefine/>
    <w:rsid w:val="004A62C2"/>
    <w:pPr>
      <w:numPr>
        <w:ilvl w:val="1"/>
        <w:numId w:val="12"/>
      </w:numPr>
    </w:pPr>
    <w:rPr>
      <w:b w:val="0"/>
      <w:iCs/>
    </w:rPr>
  </w:style>
  <w:style w:type="paragraph" w:customStyle="1" w:styleId="---">
    <w:name w:val="Лекція-табл-ліва-"/>
    <w:basedOn w:val="afffffffffffffffffffffffffffff6"/>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7">
    <w:name w:val="Дисц ДД"/>
    <w:basedOn w:val="TablDD-R"/>
    <w:autoRedefine/>
    <w:rsid w:val="004A62C2"/>
    <w:pPr>
      <w:spacing w:line="360" w:lineRule="auto"/>
    </w:pPr>
    <w:rPr>
      <w:b/>
      <w:bCs/>
    </w:rPr>
  </w:style>
  <w:style w:type="paragraph" w:customStyle="1" w:styleId="afffffffffffffffffffffffffffff8">
    <w:name w:val="РОЗДІЛ НОВИЙ"/>
    <w:basedOn w:val="afffffffffffffffffffffffffffff7"/>
    <w:autoRedefine/>
    <w:rsid w:val="004A62C2"/>
    <w:pPr>
      <w:jc w:val="both"/>
    </w:pPr>
  </w:style>
  <w:style w:type="paragraph" w:customStyle="1" w:styleId="afffffffffffffffffffffffffffff9">
    <w:name w:val="Розділ центр"/>
    <w:basedOn w:val="1fffffffff0"/>
    <w:autoRedefine/>
    <w:rsid w:val="004A62C2"/>
    <w:pPr>
      <w:ind w:firstLine="0"/>
      <w:jc w:val="center"/>
    </w:pPr>
  </w:style>
  <w:style w:type="paragraph" w:customStyle="1" w:styleId="12f0">
    <w:name w:val="Дис12пг ж"/>
    <w:basedOn w:val="-f3"/>
    <w:autoRedefine/>
    <w:rsid w:val="004A62C2"/>
    <w:pPr>
      <w:spacing w:line="360" w:lineRule="auto"/>
    </w:pPr>
    <w:rPr>
      <w:b/>
    </w:rPr>
  </w:style>
  <w:style w:type="paragraph" w:customStyle="1" w:styleId="afffffffffffffffffffffffffffffa">
    <w:name w:val="ДД Табл"/>
    <w:basedOn w:val="affffffffffffffffffffffff9"/>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7"/>
    <w:autoRedefine/>
    <w:rsid w:val="004A62C2"/>
    <w:pPr>
      <w:pageBreakBefore/>
    </w:pPr>
  </w:style>
  <w:style w:type="paragraph" w:customStyle="1" w:styleId="-f8">
    <w:name w:val="список-стаття"/>
    <w:basedOn w:val="af3"/>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b">
    <w:name w:val="вступ"/>
    <w:basedOn w:val="1fffffffff0"/>
    <w:autoRedefine/>
    <w:rsid w:val="004A62C2"/>
    <w:pPr>
      <w:spacing w:before="120"/>
      <w:ind w:firstLine="0"/>
      <w:jc w:val="center"/>
    </w:pPr>
  </w:style>
  <w:style w:type="paragraph" w:customStyle="1" w:styleId="afffffffffffffffffffffffffffffc">
    <w:name w:val="рОЗДІЛ ЦЕНТР НЕ НОВА СТОР"/>
    <w:basedOn w:val="afffffffffffffffffffffffffffff9"/>
    <w:rsid w:val="004A62C2"/>
    <w:pPr>
      <w:pageBreakBefore w:val="0"/>
      <w:spacing w:after="0"/>
    </w:pPr>
  </w:style>
  <w:style w:type="paragraph" w:customStyle="1" w:styleId="116-6">
    <w:name w:val="11НАЗВА П/РОЗД 6-6ПТ"/>
    <w:basedOn w:val="11f7"/>
    <w:rsid w:val="004A62C2"/>
    <w:pPr>
      <w:spacing w:before="120" w:after="120"/>
    </w:pPr>
  </w:style>
  <w:style w:type="paragraph" w:customStyle="1" w:styleId="afffffffffffffffffffffffffffffd">
    <w:name w:val="ДД_список"/>
    <w:basedOn w:val="-3"/>
    <w:rsid w:val="004A62C2"/>
    <w:rPr>
      <w:sz w:val="28"/>
      <w:lang w:val="uk-UA"/>
    </w:rPr>
  </w:style>
  <w:style w:type="character" w:customStyle="1" w:styleId="afffffffffffffffffffffffffffffe">
    <w:name w:val="Посилання"/>
    <w:basedOn w:val="af4"/>
    <w:rsid w:val="004A62C2"/>
    <w:rPr>
      <w:sz w:val="26"/>
    </w:rPr>
  </w:style>
  <w:style w:type="character" w:customStyle="1" w:styleId="ii">
    <w:name w:val="Дисертацiя iндекс верх"/>
    <w:basedOn w:val="af4"/>
    <w:rsid w:val="004A62C2"/>
    <w:rPr>
      <w:rFonts w:ascii="Times New Roman" w:hAnsi="Times New Roman" w:cs="Times New Roman" w:hint="default"/>
      <w:sz w:val="32"/>
    </w:rPr>
  </w:style>
  <w:style w:type="character" w:customStyle="1" w:styleId="h30">
    <w:name w:val="h3"/>
    <w:basedOn w:val="af4"/>
    <w:rsid w:val="004A62C2"/>
  </w:style>
  <w:style w:type="character" w:customStyle="1" w:styleId="affffffffffffffffffffffffffffff">
    <w:name w:val="№джерела"/>
    <w:basedOn w:val="af4"/>
    <w:rsid w:val="004A62C2"/>
  </w:style>
  <w:style w:type="character" w:customStyle="1" w:styleId="-f9">
    <w:name w:val="Дис-Актуальність"/>
    <w:basedOn w:val="af4"/>
    <w:rsid w:val="004A62C2"/>
    <w:rPr>
      <w:rFonts w:ascii="Times New Roman" w:hAnsi="Times New Roman" w:cs="Times New Roman" w:hint="default"/>
      <w:i/>
      <w:iCs w:val="0"/>
      <w:sz w:val="28"/>
    </w:rPr>
  </w:style>
  <w:style w:type="character" w:customStyle="1" w:styleId="12f1">
    <w:name w:val="Дис12пт"/>
    <w:basedOn w:val="af4"/>
    <w:rsid w:val="004A62C2"/>
    <w:rPr>
      <w:rFonts w:ascii="Times New Roman" w:hAnsi="Times New Roman" w:cs="Times New Roman" w:hint="default"/>
      <w:sz w:val="24"/>
    </w:rPr>
  </w:style>
  <w:style w:type="paragraph" w:customStyle="1" w:styleId="-fa">
    <w:name w:val="Лекція для англ-список"/>
    <w:basedOn w:val="afffffffffffffffffffffffffffff6"/>
    <w:autoRedefine/>
    <w:rsid w:val="004A62C2"/>
    <w:pPr>
      <w:tabs>
        <w:tab w:val="num" w:pos="1562"/>
      </w:tabs>
      <w:ind w:left="1446" w:hanging="244"/>
    </w:pPr>
    <w:rPr>
      <w:b w:val="0"/>
      <w:iCs/>
    </w:rPr>
  </w:style>
  <w:style w:type="paragraph" w:customStyle="1" w:styleId="i">
    <w:name w:val="Змiст пунктир"/>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f0">
    <w:name w:val="Зміст"/>
    <w:basedOn w:val="i"/>
    <w:autoRedefine/>
    <w:rsid w:val="004A62C2"/>
    <w:pPr>
      <w:ind w:firstLine="0"/>
    </w:pPr>
    <w:rPr>
      <w:u w:val="none"/>
    </w:rPr>
  </w:style>
  <w:style w:type="paragraph" w:customStyle="1" w:styleId="affffffffffffffffffffffffffffff1">
    <w:name w:val="Дисертац ж"/>
    <w:basedOn w:val="afffffffffffffff3"/>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f3"/>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f3"/>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f3"/>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f3"/>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f2">
    <w:name w:val="авт ел"/>
    <w:basedOn w:val="afffffffffffffff3"/>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f2"/>
    <w:autoRedefine/>
    <w:rsid w:val="004A62C2"/>
    <w:pPr>
      <w:ind w:firstLine="0"/>
    </w:pPr>
  </w:style>
  <w:style w:type="paragraph" w:customStyle="1" w:styleId="affffffffffffffffffffffffffffff3">
    <w:name w:val="авт ел центр"/>
    <w:basedOn w:val="affffffffffffffffffffffffffffff2"/>
    <w:autoRedefine/>
    <w:rsid w:val="004A62C2"/>
    <w:pPr>
      <w:ind w:firstLine="0"/>
      <w:jc w:val="center"/>
    </w:pPr>
  </w:style>
  <w:style w:type="paragraph" w:customStyle="1" w:styleId="affffffffffffffffffffffffffffff4">
    <w:name w:val="авт ел ж"/>
    <w:basedOn w:val="affffffffffffffffffffffffffffff2"/>
    <w:autoRedefine/>
    <w:rsid w:val="004A62C2"/>
    <w:rPr>
      <w:b/>
      <w:bCs w:val="0"/>
    </w:rPr>
  </w:style>
  <w:style w:type="paragraph" w:customStyle="1" w:styleId="3ffff8">
    <w:name w:val="Підзаголовок на 3 цифри"/>
    <w:basedOn w:val="afffffffffffffff3"/>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f5">
    <w:name w:val="Автореф...текст"/>
    <w:basedOn w:val="afffffffffffffff3"/>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1">
    <w:name w:val="Автореф...текст ж14"/>
    <w:basedOn w:val="affffffffffffffffffffffffffffff5"/>
    <w:autoRedefine/>
    <w:rsid w:val="004A62C2"/>
    <w:rPr>
      <w:b/>
    </w:rPr>
  </w:style>
  <w:style w:type="paragraph" w:customStyle="1" w:styleId="affffffffffffffffffffffffffffff6">
    <w:name w:val="Дисертація нов абз"/>
    <w:basedOn w:val="afffffffffffffff3"/>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9">
    <w:name w:val="Дис 13пт"/>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a">
    <w:name w:val="Дис 13пт центр"/>
    <w:basedOn w:val="139"/>
    <w:autoRedefine/>
    <w:rsid w:val="004A62C2"/>
    <w:pPr>
      <w:ind w:firstLine="0"/>
      <w:jc w:val="center"/>
    </w:pPr>
  </w:style>
  <w:style w:type="paragraph" w:customStyle="1" w:styleId="affffffffffffffffffffffffffffff7">
    <w:name w:val="Дисерт центр"/>
    <w:basedOn w:val="afffffffffffffff3"/>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8">
    <w:name w:val="Дисерт центр ж"/>
    <w:basedOn w:val="affffffffffffffffffffffffffffff7"/>
    <w:autoRedefine/>
    <w:rsid w:val="004A62C2"/>
    <w:rPr>
      <w:b/>
    </w:rPr>
  </w:style>
  <w:style w:type="paragraph" w:customStyle="1" w:styleId="affffffffffffffffffffffffffffff9">
    <w:name w:val="Дис без абз"/>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a">
    <w:name w:val="Висновки Дис загал"/>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b">
    <w:name w:val="авт підзаголовок"/>
    <w:basedOn w:val="afffffffffffffff3"/>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f3"/>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c">
    <w:name w:val="Дисертація б/абзацу"/>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2">
    <w:name w:val="Дисертація 12пт"/>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3">
    <w:name w:val="Дисертація 12пт відступ"/>
    <w:basedOn w:val="12f2"/>
    <w:autoRedefine/>
    <w:rsid w:val="004A62C2"/>
    <w:pPr>
      <w:spacing w:before="120"/>
    </w:pPr>
  </w:style>
  <w:style w:type="paragraph" w:customStyle="1" w:styleId="12f4">
    <w:name w:val="Дис12пт б/а"/>
    <w:basedOn w:val="12f2"/>
    <w:autoRedefine/>
    <w:rsid w:val="004A62C2"/>
    <w:pPr>
      <w:ind w:firstLine="0"/>
    </w:pPr>
  </w:style>
  <w:style w:type="paragraph" w:customStyle="1" w:styleId="120">
    <w:name w:val="Список марков Дисертація12пт"/>
    <w:basedOn w:val="12f2"/>
    <w:autoRedefine/>
    <w:rsid w:val="004A62C2"/>
    <w:pPr>
      <w:numPr>
        <w:numId w:val="55"/>
      </w:numPr>
    </w:pPr>
    <w:rPr>
      <w:sz w:val="28"/>
    </w:rPr>
  </w:style>
  <w:style w:type="paragraph" w:customStyle="1" w:styleId="12f5">
    <w:name w:val="Назва табл Дисертація 12пт"/>
    <w:basedOn w:val="12f2"/>
    <w:autoRedefine/>
    <w:rsid w:val="004A62C2"/>
    <w:pPr>
      <w:jc w:val="center"/>
    </w:pPr>
  </w:style>
  <w:style w:type="paragraph" w:customStyle="1" w:styleId="12f6">
    <w:name w:val="Номер табл Дисертація 12пт"/>
    <w:basedOn w:val="12f2"/>
    <w:autoRedefine/>
    <w:rsid w:val="004A62C2"/>
    <w:pPr>
      <w:jc w:val="right"/>
    </w:pPr>
  </w:style>
  <w:style w:type="paragraph" w:customStyle="1" w:styleId="affffffffffffffffffffffffffffffd">
    <w:name w:val="номери посилань"/>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e">
    <w:name w:val="Формула в тексті"/>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
    <w:name w:val="Заголовок розділу"/>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f3"/>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f0">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d">
    <w:name w:val="Назва табл з підзагол 6пт"/>
    <w:basedOn w:val="1116"/>
    <w:autoRedefine/>
    <w:rsid w:val="004A62C2"/>
    <w:pPr>
      <w:ind w:firstLine="0"/>
      <w:jc w:val="center"/>
    </w:pPr>
  </w:style>
  <w:style w:type="paragraph" w:customStyle="1" w:styleId="1fffffffff1">
    <w:name w:val="Таблиця1"/>
    <w:basedOn w:val="afffffffffffffff3"/>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1"/>
    <w:autoRedefine/>
    <w:rsid w:val="004A62C2"/>
  </w:style>
  <w:style w:type="paragraph" w:customStyle="1" w:styleId="afffffffffffffffffffffffffffffff1">
    <w:name w:val="Таблиця ДД"/>
    <w:basedOn w:val="1-1"/>
    <w:autoRedefine/>
    <w:rsid w:val="004A62C2"/>
  </w:style>
  <w:style w:type="paragraph" w:customStyle="1" w:styleId="afffffffffffffffffffffffffffffff2">
    <w:name w:val="Табл Дис"/>
    <w:basedOn w:val="afffffffffffffffffffffffffffffff1"/>
    <w:autoRedefine/>
    <w:rsid w:val="004A62C2"/>
    <w:pPr>
      <w:spacing w:line="288" w:lineRule="auto"/>
    </w:pPr>
    <w:rPr>
      <w:sz w:val="26"/>
    </w:rPr>
  </w:style>
  <w:style w:type="paragraph" w:customStyle="1" w:styleId="156">
    <w:name w:val="1_5 табл"/>
    <w:basedOn w:val="afffffffffffffffffffffffffffffff2"/>
    <w:autoRedefine/>
    <w:rsid w:val="004A62C2"/>
    <w:pPr>
      <w:spacing w:line="360" w:lineRule="auto"/>
    </w:pPr>
  </w:style>
  <w:style w:type="paragraph" w:customStyle="1" w:styleId="1fffffffff2">
    <w:name w:val="1т авт"/>
    <w:basedOn w:val="afffffffffffffffffffffffffffffff2"/>
    <w:autoRedefine/>
    <w:rsid w:val="004A62C2"/>
    <w:pPr>
      <w:spacing w:line="360" w:lineRule="auto"/>
    </w:pPr>
  </w:style>
  <w:style w:type="paragraph" w:customStyle="1" w:styleId="12f7">
    <w:name w:val="1_2 табл"/>
    <w:basedOn w:val="1fffffffff2"/>
    <w:autoRedefine/>
    <w:rsid w:val="004A62C2"/>
    <w:pPr>
      <w:spacing w:line="264" w:lineRule="auto"/>
    </w:pPr>
  </w:style>
  <w:style w:type="paragraph" w:customStyle="1" w:styleId="afffffffffffffffffffffffffffffff3">
    <w:name w:val="Табл чистовик"/>
    <w:basedOn w:val="afffffffffffffffffffffffffffffff2"/>
    <w:autoRedefine/>
    <w:rsid w:val="004A62C2"/>
    <w:pPr>
      <w:ind w:left="-113" w:right="-113"/>
    </w:pPr>
  </w:style>
  <w:style w:type="paragraph" w:customStyle="1" w:styleId="12f8">
    <w:name w:val="Табл 12"/>
    <w:basedOn w:val="afffffffffffffffffffffffffffffff2"/>
    <w:autoRedefine/>
    <w:rsid w:val="004A62C2"/>
    <w:pPr>
      <w:spacing w:line="360" w:lineRule="auto"/>
    </w:pPr>
    <w:rPr>
      <w:sz w:val="24"/>
    </w:rPr>
  </w:style>
  <w:style w:type="paragraph" w:customStyle="1" w:styleId="1210">
    <w:name w:val="Табл 12 інт1"/>
    <w:basedOn w:val="12f8"/>
    <w:autoRedefine/>
    <w:rsid w:val="004A62C2"/>
    <w:pPr>
      <w:spacing w:line="240" w:lineRule="auto"/>
    </w:pPr>
  </w:style>
  <w:style w:type="paragraph" w:customStyle="1" w:styleId="12-0">
    <w:name w:val="Табл12 ц -0"/>
    <w:aliases w:val="5"/>
    <w:basedOn w:val="12f8"/>
    <w:autoRedefine/>
    <w:rsid w:val="004A62C2"/>
    <w:pPr>
      <w:ind w:right="-113"/>
    </w:pPr>
  </w:style>
  <w:style w:type="paragraph" w:customStyle="1" w:styleId="12f9">
    <w:name w:val="Табл12 ц ущільн"/>
    <w:basedOn w:val="12f8"/>
    <w:autoRedefine/>
    <w:rsid w:val="004A62C2"/>
    <w:pPr>
      <w:spacing w:line="288" w:lineRule="auto"/>
    </w:pPr>
  </w:style>
  <w:style w:type="paragraph" w:customStyle="1" w:styleId="afffffffffffffffffffffffffffffff4">
    <w:name w:val="Табл"/>
    <w:basedOn w:val="afffffffffffffffffffffffffffffff2"/>
    <w:autoRedefine/>
    <w:rsid w:val="004A62C2"/>
  </w:style>
  <w:style w:type="paragraph" w:customStyle="1" w:styleId="afffffffffffffffffffffffffffffff5">
    <w:name w:val="Табл дис ущільн"/>
    <w:basedOn w:val="afffffffffffffffffffffffffffffff2"/>
    <w:autoRedefine/>
    <w:rsid w:val="004A62C2"/>
  </w:style>
  <w:style w:type="paragraph" w:customStyle="1" w:styleId="afffffffffffffffffffffffffffffff6">
    <w:name w:val="табл звіт"/>
    <w:basedOn w:val="afffffffffffffffffffffffffffffff5"/>
    <w:autoRedefine/>
    <w:rsid w:val="004A62C2"/>
    <w:pPr>
      <w:tabs>
        <w:tab w:val="clear" w:pos="420"/>
      </w:tabs>
      <w:spacing w:line="240" w:lineRule="auto"/>
    </w:pPr>
    <w:rPr>
      <w:bCs/>
      <w:sz w:val="24"/>
    </w:rPr>
  </w:style>
  <w:style w:type="paragraph" w:customStyle="1" w:styleId="12fa">
    <w:name w:val="Табл 12пт шапка"/>
    <w:basedOn w:val="afffffffffffffffffffffffffffffff5"/>
    <w:autoRedefine/>
    <w:rsid w:val="004A62C2"/>
  </w:style>
  <w:style w:type="paragraph" w:customStyle="1" w:styleId="afffffffffffffffffffffffffffffff7">
    <w:name w:val="Табл по ширині"/>
    <w:basedOn w:val="afffffffffffffffffffffffffffffff5"/>
    <w:autoRedefine/>
    <w:rsid w:val="004A62C2"/>
    <w:pPr>
      <w:jc w:val="both"/>
    </w:pPr>
    <w:rPr>
      <w:sz w:val="28"/>
    </w:rPr>
  </w:style>
  <w:style w:type="paragraph" w:customStyle="1" w:styleId="afffffffffffffffffffffffffffffff8">
    <w:name w:val="Табл Дис щільн"/>
    <w:basedOn w:val="afffffffffffffffffffffffffffffff2"/>
    <w:autoRedefine/>
    <w:rsid w:val="004A62C2"/>
    <w:pPr>
      <w:spacing w:before="60" w:after="60" w:line="240" w:lineRule="auto"/>
    </w:pPr>
    <w:rPr>
      <w:sz w:val="24"/>
    </w:rPr>
  </w:style>
  <w:style w:type="paragraph" w:customStyle="1" w:styleId="1212">
    <w:name w:val="Табл 12ц інт12"/>
    <w:basedOn w:val="afffffffffffffffffffffffffffffff8"/>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9">
    <w:name w:val="Достовірність"/>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a">
    <w:name w:val="Достовірність авт"/>
    <w:basedOn w:val="afffffffffffffffffffffffffffffff9"/>
    <w:autoRedefine/>
    <w:rsid w:val="004A62C2"/>
    <w:pPr>
      <w:tabs>
        <w:tab w:val="clear" w:pos="420"/>
      </w:tabs>
      <w:spacing w:before="60" w:after="60" w:line="240" w:lineRule="auto"/>
    </w:pPr>
    <w:rPr>
      <w:sz w:val="24"/>
    </w:rPr>
  </w:style>
  <w:style w:type="paragraph" w:customStyle="1" w:styleId="afffffffffffffffffffffffffffffffb">
    <w:name w:val="Примітка"/>
    <w:basedOn w:val="afffffffffffffffffffffffffffffff9"/>
    <w:autoRedefine/>
    <w:rsid w:val="004A62C2"/>
    <w:pPr>
      <w:tabs>
        <w:tab w:val="clear" w:pos="420"/>
      </w:tabs>
      <w:jc w:val="both"/>
    </w:pPr>
    <w:rPr>
      <w:sz w:val="24"/>
    </w:rPr>
  </w:style>
  <w:style w:type="paragraph" w:customStyle="1" w:styleId="afffffffffffffffffffffffffffffffc">
    <w:name w:val="Формула ДД"/>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d">
    <w:name w:val="Формула ДД чисельник"/>
    <w:basedOn w:val="afffffffffffffffffffffffffffffffc"/>
    <w:autoRedefine/>
    <w:rsid w:val="004A62C2"/>
    <w:pPr>
      <w:spacing w:line="220" w:lineRule="exact"/>
      <w:ind w:left="284" w:firstLine="720"/>
    </w:pPr>
    <w:rPr>
      <w:sz w:val="24"/>
    </w:rPr>
  </w:style>
  <w:style w:type="paragraph" w:customStyle="1" w:styleId="afffffffffffffffffffffffffffffffe">
    <w:name w:val="Формула ДД знаменник"/>
    <w:basedOn w:val="afffffffffffffffffffffffffffffffd"/>
    <w:autoRedefine/>
    <w:rsid w:val="004A62C2"/>
  </w:style>
  <w:style w:type="paragraph" w:customStyle="1" w:styleId="affffffffffffffffffffffffffffffff">
    <w:name w:val="Номер таблиці"/>
    <w:basedOn w:val="afffffffffffffff3"/>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f"/>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f"/>
    <w:autoRedefine/>
    <w:rsid w:val="004A62C2"/>
    <w:pPr>
      <w:pageBreakBefore/>
      <w:tabs>
        <w:tab w:val="clear" w:pos="420"/>
        <w:tab w:val="left" w:pos="3420"/>
        <w:tab w:val="center" w:pos="4819"/>
      </w:tabs>
      <w:jc w:val="center"/>
    </w:pPr>
    <w:rPr>
      <w:b/>
      <w:bCs/>
      <w:i/>
      <w:iCs/>
    </w:rPr>
  </w:style>
  <w:style w:type="paragraph" w:customStyle="1" w:styleId="affffffffffffffffffffffffffffffff0">
    <w:name w:val="Номер таблиці продовження"/>
    <w:basedOn w:val="affffffffffffffffffffffffffffffff"/>
    <w:rsid w:val="004A62C2"/>
    <w:pPr>
      <w:pageBreakBefore/>
    </w:pPr>
  </w:style>
  <w:style w:type="paragraph" w:customStyle="1" w:styleId="affffffffffffffffffffffffffffffff1">
    <w:name w:val="ДД Текст без абзацу"/>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f2">
    <w:name w:val="Висновки"/>
    <w:basedOn w:val="afffffffffffffff3"/>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f3">
    <w:name w:val="Висновки Дисертація"/>
    <w:basedOn w:val="affffffffffffffffffffffffffffffff2"/>
    <w:autoRedefine/>
    <w:rsid w:val="004A62C2"/>
    <w:pPr>
      <w:spacing w:line="360" w:lineRule="auto"/>
      <w:ind w:firstLine="284"/>
    </w:pPr>
  </w:style>
  <w:style w:type="paragraph" w:customStyle="1" w:styleId="-ff5">
    <w:name w:val="Висновки-ост пункт"/>
    <w:basedOn w:val="affffffffffffffffffffffffffffffff2"/>
    <w:autoRedefine/>
    <w:rsid w:val="004A62C2"/>
    <w:pPr>
      <w:spacing w:after="60"/>
    </w:pPr>
  </w:style>
  <w:style w:type="paragraph" w:customStyle="1" w:styleId="a50">
    <w:name w:val="a5"/>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4"/>
    <w:rsid w:val="004A62C2"/>
  </w:style>
  <w:style w:type="paragraph" w:customStyle="1" w:styleId="a20">
    <w:name w:val="a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4"/>
    <w:rsid w:val="004A62C2"/>
  </w:style>
  <w:style w:type="character" w:customStyle="1" w:styleId="-ff6">
    <w:name w:val="-"/>
    <w:basedOn w:val="af4"/>
    <w:rsid w:val="004A62C2"/>
  </w:style>
  <w:style w:type="paragraph" w:customStyle="1" w:styleId="12fb">
    <w:name w:val="1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f4">
    <w:name w:val="Методич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f5">
    <w:name w:val="Список дд"/>
    <w:basedOn w:val="af3"/>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6">
    <w:name w:val="Патент"/>
    <w:basedOn w:val="af3"/>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Методи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8">
    <w:name w:val="Текстовий"/>
    <w:basedOn w:val="af3"/>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9">
    <w:name w:val="Назва розділу"/>
    <w:basedOn w:val="afffffffffffffffffffffff7"/>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3"/>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f3"/>
    <w:autoRedefine/>
    <w:rsid w:val="00CF117F"/>
    <w:pPr>
      <w:tabs>
        <w:tab w:val="clear" w:pos="360"/>
      </w:tabs>
      <w:ind w:left="0" w:firstLine="0"/>
      <w:textAlignment w:val="baseline"/>
    </w:pPr>
    <w:rPr>
      <w:bCs w:val="0"/>
    </w:rPr>
  </w:style>
  <w:style w:type="paragraph" w:customStyle="1" w:styleId="-ff9">
    <w:name w:val="Таблиця книг-скан"/>
    <w:basedOn w:val="af3"/>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a">
    <w:name w:val="Видавництво"/>
    <w:basedOn w:val="affffffffffffffff"/>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b">
    <w:name w:val="Назва резюме"/>
    <w:basedOn w:val="affffffffffffffffffffffff9"/>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c">
    <w:name w:val="Назва підрозділу"/>
    <w:basedOn w:val="af3"/>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d">
    <w:name w:val="Звичайний"/>
    <w:basedOn w:val="af3"/>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e">
    <w:name w:val="Звичайний по центру"/>
    <w:basedOn w:val="affffffffffffffffffffffffffffffffd"/>
    <w:autoRedefine/>
    <w:rsid w:val="00CF117F"/>
    <w:pPr>
      <w:jc w:val="center"/>
    </w:pPr>
  </w:style>
  <w:style w:type="paragraph" w:customStyle="1" w:styleId="-ffb">
    <w:name w:val="Звичайний-таблиця"/>
    <w:basedOn w:val="affffffffffffffffffffffffffffffffe"/>
    <w:autoRedefine/>
    <w:rsid w:val="00CF117F"/>
    <w:pPr>
      <w:ind w:firstLine="0"/>
    </w:pPr>
  </w:style>
  <w:style w:type="paragraph" w:customStyle="1" w:styleId="afffffffffffffffffffffffffffffffff">
    <w:name w:val="Пролог статті"/>
    <w:basedOn w:val="affffffff4"/>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0">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8">
    <w:name w:val="11Назва підрозд невисока"/>
    <w:basedOn w:val="11f7"/>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f1">
    <w:name w:val="Табл Дис ущільн"/>
    <w:basedOn w:val="af3"/>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f2">
    <w:name w:val="Табл Дис ущільн Шапка"/>
    <w:basedOn w:val="afffffffffffffffffffffffffffffffff1"/>
    <w:autoRedefine/>
    <w:rsid w:val="00CF117F"/>
    <w:pPr>
      <w:spacing w:before="20" w:line="240" w:lineRule="auto"/>
    </w:pPr>
  </w:style>
  <w:style w:type="paragraph" w:customStyle="1" w:styleId="-ffd">
    <w:name w:val="Н-Номер таблиці"/>
    <w:basedOn w:val="af3"/>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3"/>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f3">
    <w:name w:val="Назва табл з нов сторінки"/>
    <w:basedOn w:val="affffffffffffffffffffffff9"/>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f4">
    <w:name w:val="формула пояснення"/>
    <w:basedOn w:val="af3"/>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3"/>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f5">
    <w:name w:val="Лекція для англ з нов ст"/>
    <w:basedOn w:val="afffffffffffffffffffffffffffff6"/>
    <w:autoRedefine/>
    <w:rsid w:val="00CF117F"/>
    <w:pPr>
      <w:pageBreakBefore/>
      <w:textAlignment w:val="baseline"/>
    </w:pPr>
    <w:rPr>
      <w:iCs/>
      <w:lang w:val="uk-UA"/>
    </w:rPr>
  </w:style>
  <w:style w:type="paragraph" w:customStyle="1" w:styleId="1fffffffff3">
    <w:name w:val="Звичайний1"/>
    <w:basedOn w:val="afffffffffffffff3"/>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6">
    <w:name w:val="Автореф центр"/>
    <w:basedOn w:val="afffffffffffffff3"/>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7">
    <w:name w:val="Автореф текст"/>
    <w:basedOn w:val="afffffffffffffffffffffffffffff"/>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8">
    <w:name w:val="Автореф робота дисертанта"/>
    <w:basedOn w:val="afffffffffffffffffffffffffffffffff7"/>
    <w:autoRedefine/>
    <w:rsid w:val="00CF117F"/>
    <w:pPr>
      <w:spacing w:before="60" w:after="60"/>
      <w:ind w:left="357"/>
    </w:pPr>
    <w:rPr>
      <w:i/>
    </w:rPr>
  </w:style>
  <w:style w:type="paragraph" w:customStyle="1" w:styleId="afffffffffffffffffffffffffffffffff9">
    <w:name w:val="Назва табл авт"/>
    <w:basedOn w:val="affffffffffffffffffffffff9"/>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f5"/>
    <w:rsid w:val="00CF117F"/>
    <w:pPr>
      <w:textAlignment w:val="baseline"/>
    </w:pPr>
    <w:rPr>
      <w:b/>
      <w:lang w:val="uk-UA"/>
    </w:rPr>
  </w:style>
  <w:style w:type="paragraph" w:customStyle="1" w:styleId="-0">
    <w:name w:val="А-реф_список"/>
    <w:basedOn w:val="afffffffffffffffffffffffffffffd"/>
    <w:rsid w:val="00CF117F"/>
    <w:pPr>
      <w:numPr>
        <w:numId w:val="56"/>
      </w:numPr>
      <w:spacing w:line="240" w:lineRule="auto"/>
      <w:textAlignment w:val="baseline"/>
    </w:pPr>
  </w:style>
  <w:style w:type="paragraph" w:customStyle="1" w:styleId="-fff7">
    <w:name w:val="А-реф_праці"/>
    <w:basedOn w:val="11f7"/>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7"/>
    <w:rsid w:val="00CF117F"/>
    <w:pPr>
      <w:numPr>
        <w:numId w:val="57"/>
      </w:numPr>
      <w:spacing w:before="0" w:after="0"/>
      <w:ind w:left="714" w:hanging="357"/>
    </w:pPr>
  </w:style>
  <w:style w:type="paragraph" w:customStyle="1" w:styleId="afffffffffffffffffffffffffffffffffa">
    <w:name w:val="Первая строка с отступом"/>
    <w:basedOn w:val="affffffff4"/>
    <w:rsid w:val="00D6582F"/>
    <w:pPr>
      <w:widowControl w:val="0"/>
      <w:ind w:firstLine="283"/>
    </w:pPr>
    <w:rPr>
      <w:rFonts w:ascii="Arial" w:eastAsia="Arial Unicode MS" w:hAnsi="Arial" w:cs="Times New Roman"/>
      <w:kern w:val="1"/>
    </w:rPr>
  </w:style>
  <w:style w:type="paragraph" w:customStyle="1" w:styleId="254">
    <w:name w:val="Обычный25"/>
    <w:basedOn w:val="af3"/>
    <w:rsid w:val="00D6582F"/>
    <w:pPr>
      <w:widowControl w:val="0"/>
    </w:pPr>
    <w:rPr>
      <w:rFonts w:ascii="Arial" w:eastAsia="Arial Unicode MS" w:hAnsi="Arial" w:cs="Times New Roman"/>
      <w:kern w:val="1"/>
      <w:sz w:val="28"/>
    </w:rPr>
  </w:style>
  <w:style w:type="paragraph" w:customStyle="1" w:styleId="NoName2">
    <w:name w:val="NoName(2)"/>
    <w:basedOn w:val="af3"/>
    <w:rsid w:val="00D6582F"/>
    <w:pPr>
      <w:widowControl w:val="0"/>
    </w:pPr>
    <w:rPr>
      <w:rFonts w:ascii="Courier New" w:eastAsia="Courier New" w:hAnsi="Courier New" w:cs="Courier New"/>
      <w:kern w:val="1"/>
      <w:sz w:val="28"/>
    </w:rPr>
  </w:style>
  <w:style w:type="paragraph" w:customStyle="1" w:styleId="NoName7">
    <w:name w:val="NoName(7)"/>
    <w:basedOn w:val="af3"/>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3"/>
    <w:next w:val="af3"/>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6">
    <w:name w:val="Основной текст24"/>
    <w:basedOn w:val="af3"/>
    <w:next w:val="5ffa"/>
    <w:rsid w:val="00D6582F"/>
    <w:pPr>
      <w:widowControl w:val="0"/>
      <w:jc w:val="both"/>
    </w:pPr>
    <w:rPr>
      <w:rFonts w:ascii="Times New Roman" w:eastAsia="Arial Unicode MS" w:hAnsi="Times New Roman" w:cs="Times New Roman"/>
      <w:kern w:val="1"/>
      <w:sz w:val="28"/>
      <w:lang w:val="x-none"/>
    </w:rPr>
  </w:style>
  <w:style w:type="paragraph" w:customStyle="1" w:styleId="5ffa">
    <w:name w:val="Текст концевой сноски5"/>
    <w:basedOn w:val="af3"/>
    <w:next w:val="af3"/>
    <w:rsid w:val="00D6582F"/>
    <w:pPr>
      <w:widowControl w:val="0"/>
    </w:pPr>
    <w:rPr>
      <w:rFonts w:ascii="Times New Roman" w:eastAsia="Arial Unicode MS" w:hAnsi="Times New Roman" w:cs="Times New Roman"/>
      <w:kern w:val="1"/>
      <w:sz w:val="28"/>
    </w:rPr>
  </w:style>
  <w:style w:type="paragraph" w:customStyle="1" w:styleId="8f2">
    <w:name w:val="Текст8"/>
    <w:basedOn w:val="af3"/>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3"/>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3"/>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3"/>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b">
    <w:name w:val="Список лытератури"/>
    <w:basedOn w:val="affffffff4"/>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3"/>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c">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37">
    <w:name w:val="Знак Знак23"/>
    <w:basedOn w:val="af4"/>
    <w:rsid w:val="008B73E8"/>
    <w:rPr>
      <w:b/>
      <w:sz w:val="28"/>
      <w:lang w:val="uk-UA"/>
    </w:rPr>
  </w:style>
  <w:style w:type="character" w:customStyle="1" w:styleId="820">
    <w:name w:val="Знак Знак82"/>
    <w:basedOn w:val="af4"/>
    <w:rsid w:val="00447C7D"/>
    <w:rPr>
      <w:lang w:val="uk-UA"/>
    </w:rPr>
  </w:style>
  <w:style w:type="paragraph" w:customStyle="1" w:styleId="2142">
    <w:name w:val="Основной текст с отступом 214"/>
    <w:basedOn w:val="af3"/>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3"/>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3"/>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4"/>
    <w:rsid w:val="000E3896"/>
    <w:rPr>
      <w:b/>
      <w:bCs/>
    </w:rPr>
  </w:style>
  <w:style w:type="character" w:customStyle="1" w:styleId="1fffffffff4">
    <w:name w:val="Текст выноски Знак1"/>
    <w:basedOn w:val="af4"/>
    <w:semiHidden/>
    <w:rsid w:val="000E3896"/>
    <w:rPr>
      <w:rFonts w:ascii="Tahoma" w:hAnsi="Tahoma" w:cs="Tahoma"/>
      <w:sz w:val="16"/>
      <w:szCs w:val="16"/>
      <w:lang w:val="uk-UA"/>
    </w:rPr>
  </w:style>
  <w:style w:type="paragraph" w:customStyle="1" w:styleId="3ffff9">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a">
    <w:name w:val="Номер страницы3"/>
    <w:basedOn w:val="af4"/>
    <w:rsid w:val="007854B5"/>
  </w:style>
  <w:style w:type="paragraph" w:customStyle="1" w:styleId="4fff6">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3"/>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3"/>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3"/>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d">
    <w:name w:val="Назв"/>
    <w:basedOn w:val="af3"/>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3"/>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4"/>
    <w:uiPriority w:val="99"/>
    <w:rsid w:val="000A25D7"/>
  </w:style>
  <w:style w:type="paragraph" w:customStyle="1" w:styleId="7f2">
    <w:name w:val="Текст выноски7"/>
    <w:basedOn w:val="af3"/>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3"/>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3"/>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e">
    <w:name w:val="ччч"/>
    <w:basedOn w:val="af3"/>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3"/>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3"/>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c">
    <w:name w:val="Основной текст с отступом12"/>
    <w:basedOn w:val="af3"/>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3"/>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3"/>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f">
    <w:name w:val="Термин"/>
    <w:basedOn w:val="af3"/>
    <w:next w:val="affffffffffffffffffffffff0"/>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3"/>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f0">
    <w:name w:val="Напис"/>
    <w:basedOn w:val="TitleL"/>
    <w:uiPriority w:val="99"/>
    <w:rsid w:val="00F52E0F"/>
    <w:pPr>
      <w:spacing w:before="0" w:after="120"/>
    </w:pPr>
    <w:rPr>
      <w:b w:val="0"/>
      <w:lang w:val="uk-UA"/>
    </w:rPr>
  </w:style>
  <w:style w:type="paragraph" w:styleId="4fff7">
    <w:name w:val="index 4"/>
    <w:basedOn w:val="af3"/>
    <w:next w:val="af3"/>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b">
    <w:name w:val="index 5"/>
    <w:basedOn w:val="af3"/>
    <w:next w:val="af3"/>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e">
    <w:name w:val="index 6"/>
    <w:basedOn w:val="af3"/>
    <w:next w:val="af3"/>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3">
    <w:name w:val="index 7"/>
    <w:basedOn w:val="af3"/>
    <w:next w:val="af3"/>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3">
    <w:name w:val="index 8"/>
    <w:basedOn w:val="af3"/>
    <w:next w:val="af3"/>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3"/>
    <w:next w:val="af3"/>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f1">
    <w:name w:val="Обычный А"/>
    <w:basedOn w:val="af3"/>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f1"/>
    <w:rsid w:val="00F52E0F"/>
    <w:pPr>
      <w:spacing w:before="240" w:after="240" w:line="240" w:lineRule="auto"/>
      <w:ind w:firstLine="0"/>
      <w:jc w:val="center"/>
    </w:pPr>
    <w:rPr>
      <w:b/>
      <w:caps/>
    </w:rPr>
  </w:style>
  <w:style w:type="paragraph" w:customStyle="1" w:styleId="affffffffffffffffffffffffffffffffff2">
    <w:name w:val="Підпис"/>
    <w:basedOn w:val="affffffffffffffffffffffffffffffffff1"/>
    <w:uiPriority w:val="99"/>
    <w:rsid w:val="00F52E0F"/>
    <w:pPr>
      <w:ind w:firstLine="0"/>
      <w:jc w:val="center"/>
    </w:pPr>
    <w:rPr>
      <w:lang w:val="uk-UA"/>
    </w:rPr>
  </w:style>
  <w:style w:type="paragraph" w:customStyle="1" w:styleId="TitleLeft">
    <w:name w:val="Title Left"/>
    <w:basedOn w:val="af3"/>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f1"/>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3"/>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f3">
    <w:name w:val="Основной текст с отступо"/>
    <w:basedOn w:val="af3"/>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3"/>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1">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f4">
    <w:name w:val="Подпись рис"/>
    <w:basedOn w:val="af3"/>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f4"/>
    <w:uiPriority w:val="99"/>
    <w:rsid w:val="0045076A"/>
    <w:pPr>
      <w:spacing w:after="120" w:line="240" w:lineRule="auto"/>
    </w:pPr>
    <w:rPr>
      <w:sz w:val="20"/>
      <w:szCs w:val="20"/>
    </w:rPr>
  </w:style>
  <w:style w:type="paragraph" w:customStyle="1" w:styleId="1fffffffff5">
    <w:name w:val="Обычный 1"/>
    <w:basedOn w:val="affffffffb"/>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8">
    <w:name w:val="Стиль4 Знак"/>
    <w:basedOn w:val="af3"/>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4"/>
    <w:rsid w:val="007A6113"/>
    <w:rPr>
      <w:rFonts w:ascii="Arial" w:hAnsi="Arial"/>
      <w:color w:val="000000"/>
      <w:sz w:val="32"/>
      <w:szCs w:val="32"/>
      <w:u w:val="thick" w:color="FFFFFF"/>
    </w:rPr>
  </w:style>
  <w:style w:type="paragraph" w:customStyle="1" w:styleId="affffffffffffffffffffffffffffffffff5">
    <w:name w:val="Стиль ариал"/>
    <w:basedOn w:val="af3"/>
    <w:next w:val="affffffff4"/>
    <w:rsid w:val="007A6113"/>
    <w:pPr>
      <w:suppressAutoHyphens w:val="0"/>
    </w:pPr>
    <w:rPr>
      <w:rFonts w:ascii="Arial" w:eastAsia="Times New Roman" w:hAnsi="Arial" w:cs="Times New Roman"/>
      <w:sz w:val="32"/>
      <w:szCs w:val="20"/>
      <w:lang w:val="uk-UA" w:eastAsia="ru-RU"/>
    </w:rPr>
  </w:style>
  <w:style w:type="paragraph" w:customStyle="1" w:styleId="13b">
    <w:name w:val="Основной текст с отступом13"/>
    <w:basedOn w:val="af3"/>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f"/>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3"/>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3"/>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3"/>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3"/>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f0">
    <w:name w:val="Цитата Знак"/>
    <w:basedOn w:val="af4"/>
    <w:link w:val="afffffffffffffffffffff"/>
    <w:rsid w:val="00E60651"/>
    <w:rPr>
      <w:sz w:val="28"/>
      <w:szCs w:val="24"/>
    </w:rPr>
  </w:style>
  <w:style w:type="paragraph" w:customStyle="1" w:styleId="8f4">
    <w:name w:val="Текст выноски8"/>
    <w:basedOn w:val="af3"/>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3"/>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6">
    <w:name w:val="внутренний заголовок"/>
    <w:basedOn w:val="af3"/>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e">
    <w:name w:val="2з Знак"/>
    <w:basedOn w:val="af3"/>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7">
    <w:name w:val="лодпис"/>
    <w:basedOn w:val="4fff9"/>
    <w:rsid w:val="006E182A"/>
    <w:pPr>
      <w:keepNext w:val="0"/>
      <w:adjustRightInd/>
      <w:ind w:firstLine="0"/>
      <w:jc w:val="center"/>
      <w:textAlignment w:val="auto"/>
    </w:pPr>
    <w:rPr>
      <w:b/>
      <w:sz w:val="28"/>
      <w:szCs w:val="24"/>
      <w:lang w:val="uk-UA"/>
    </w:rPr>
  </w:style>
  <w:style w:type="paragraph" w:customStyle="1" w:styleId="4fff9">
    <w:name w:val="Сти4"/>
    <w:basedOn w:val="af3"/>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8">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9">
    <w:name w:val="лодпис Знак"/>
    <w:basedOn w:val="af3"/>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3"/>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a">
    <w:name w:val="лодпис Знак Знак"/>
    <w:basedOn w:val="4fffa"/>
    <w:rsid w:val="006E182A"/>
    <w:rPr>
      <w:bCs/>
      <w:noProof/>
      <w:spacing w:val="10"/>
      <w:szCs w:val="28"/>
      <w:lang w:val="ru-RU" w:eastAsia="ru-RU" w:bidi="ar-SA"/>
    </w:rPr>
  </w:style>
  <w:style w:type="character" w:customStyle="1" w:styleId="4fffa">
    <w:name w:val="Сти4 Знак"/>
    <w:basedOn w:val="af4"/>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b">
    <w:name w:val="Сп"/>
    <w:basedOn w:val="af3"/>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c">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d">
    <w:name w:val="анот Знак"/>
    <w:basedOn w:val="37"/>
    <w:link w:val="affffffffffffffffffffffffffffffffffe"/>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e">
    <w:name w:val="анот Знак Знак"/>
    <w:basedOn w:val="af4"/>
    <w:link w:val="affffffffffffffffffffffffffffffffffd"/>
    <w:locked/>
    <w:rsid w:val="00577305"/>
    <w:rPr>
      <w:rFonts w:ascii="Times New Roman" w:eastAsia="Times New Roman" w:hAnsi="Times New Roman" w:cs="Times New Roman"/>
      <w:i/>
      <w:iCs/>
      <w:sz w:val="14"/>
      <w:szCs w:val="14"/>
    </w:rPr>
  </w:style>
  <w:style w:type="paragraph" w:customStyle="1" w:styleId="10f">
    <w:name w:val="Текст10"/>
    <w:basedOn w:val="af3"/>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3"/>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f">
    <w:name w:val="Table Elegant"/>
    <w:basedOn w:val="af5"/>
    <w:rsid w:val="00046361"/>
    <w:pPr>
      <w:widowControl w:val="0"/>
      <w:autoSpaceDE w:val="0"/>
      <w:autoSpaceDN w:val="0"/>
      <w:adjustRightInd w:val="0"/>
    </w:pPr>
    <w:rPr>
      <w:rFonts w:ascii="Times New Roman" w:eastAsia="Times New Roman"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4f2">
    <w:name w:val="Обычный + 14 пт"/>
    <w:aliases w:val="полужирный,Черный,Слева:  -1,27 см,Первая строка:  0,63 с..."/>
    <w:basedOn w:val="af3"/>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7"/>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35">
    <w:name w:val="Знак Знак33"/>
    <w:basedOn w:val="af4"/>
    <w:rsid w:val="00727CA0"/>
    <w:rPr>
      <w:sz w:val="24"/>
      <w:szCs w:val="24"/>
      <w:lang w:val="uk-UA" w:eastAsia="ru-RU" w:bidi="ar-SA"/>
    </w:rPr>
  </w:style>
  <w:style w:type="paragraph" w:customStyle="1" w:styleId="10f0">
    <w:name w:val="Таблица с кеглем 10 пг"/>
    <w:basedOn w:val="af3"/>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9">
    <w:name w:val="Таблица с кеглем 11 пг"/>
    <w:basedOn w:val="af3"/>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d">
    <w:name w:val="Таблица с кеглем 12 пг"/>
    <w:basedOn w:val="af3"/>
    <w:uiPriority w:val="99"/>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3"/>
    <w:next w:val="af3"/>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3"/>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f0">
    <w:name w:val="Схематический"/>
    <w:basedOn w:val="af3"/>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3"/>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2240">
    <w:name w:val="Основной текст 224"/>
    <w:basedOn w:val="af3"/>
    <w:rsid w:val="00655AC5"/>
    <w:pPr>
      <w:suppressAutoHyphens w:val="0"/>
    </w:pPr>
    <w:rPr>
      <w:rFonts w:ascii="Times New Roman" w:eastAsia="Times New Roman" w:hAnsi="Times New Roman" w:cs="Times New Roman"/>
      <w:sz w:val="28"/>
      <w:szCs w:val="20"/>
      <w:lang w:val="uk-UA" w:eastAsia="ru-RU"/>
    </w:rPr>
  </w:style>
  <w:style w:type="paragraph" w:customStyle="1" w:styleId="284">
    <w:name w:val="Обычный28"/>
    <w:rsid w:val="00655AC5"/>
    <w:rPr>
      <w:rFonts w:ascii="Times New Roman" w:eastAsia="Times New Roman" w:hAnsi="Times New Roman" w:cs="Times New Roman"/>
      <w:lang w:val="uk-UA"/>
    </w:rPr>
  </w:style>
  <w:style w:type="paragraph" w:customStyle="1" w:styleId="afffffffffffffffffffffffffffffffffff1">
    <w:name w:val="Верхний нечетный колонтитул"/>
    <w:basedOn w:val="affffffff7"/>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f2">
    <w:name w:val="Мысль"/>
    <w:basedOn w:val="af3"/>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f3">
    <w:name w:val="Верхний четный колонтитул"/>
    <w:basedOn w:val="affffffff7"/>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167">
    <w:name w:val="Заголовок 16"/>
    <w:basedOn w:val="af3"/>
    <w:next w:val="af3"/>
    <w:rsid w:val="00C773E4"/>
    <w:pPr>
      <w:keepNext/>
      <w:suppressAutoHyphens w:val="0"/>
    </w:pPr>
    <w:rPr>
      <w:rFonts w:ascii="Times New Roman" w:eastAsia="Times New Roman" w:hAnsi="Times New Roman" w:cs="Times New Roman"/>
      <w:sz w:val="28"/>
      <w:szCs w:val="20"/>
      <w:lang w:val="en-US" w:eastAsia="ru-RU"/>
    </w:rPr>
  </w:style>
  <w:style w:type="paragraph" w:customStyle="1" w:styleId="098">
    <w:name w:val="098"/>
    <w:basedOn w:val="af3"/>
    <w:link w:val="0981"/>
    <w:autoRedefine/>
    <w:rsid w:val="00ED4C29"/>
    <w:pPr>
      <w:pBdr>
        <w:top w:val="single" w:sz="4" w:space="1" w:color="auto"/>
        <w:left w:val="single" w:sz="4" w:space="1" w:color="auto"/>
        <w:bottom w:val="single" w:sz="4" w:space="1" w:color="auto"/>
        <w:right w:val="single" w:sz="4" w:space="1" w:color="auto"/>
      </w:pBdr>
      <w:suppressAutoHyphens w:val="0"/>
      <w:ind w:firstLine="397"/>
      <w:jc w:val="both"/>
    </w:pPr>
    <w:rPr>
      <w:rFonts w:ascii="Times New Roman" w:eastAsia="Times New Roman" w:hAnsi="Times New Roman" w:cs="Times New Roman"/>
      <w:sz w:val="28"/>
      <w:szCs w:val="28"/>
      <w:lang w:val="uk-UA" w:eastAsia="ru-RU"/>
    </w:rPr>
  </w:style>
  <w:style w:type="paragraph" w:customStyle="1" w:styleId="WW-111111111111">
    <w:name w:val="WW-Содержимое таблицы111111111111"/>
    <w:basedOn w:val="affffffff4"/>
    <w:rsid w:val="006A435E"/>
    <w:pPr>
      <w:suppressLineNumbers/>
      <w:spacing w:after="0"/>
      <w:jc w:val="center"/>
    </w:pPr>
    <w:rPr>
      <w:rFonts w:ascii="Times New Roman" w:eastAsia="Times New Roman" w:hAnsi="Times New Roman" w:cs="Times New Roman"/>
      <w:sz w:val="24"/>
      <w:lang w:val="uk-UA"/>
    </w:rPr>
  </w:style>
  <w:style w:type="paragraph" w:customStyle="1" w:styleId="WW-11111111111111111111111111">
    <w:name w:val="WW-Заголовок11111111111111111111111111"/>
    <w:basedOn w:val="af3"/>
    <w:next w:val="affffffff4"/>
    <w:rsid w:val="006A435E"/>
    <w:pPr>
      <w:keepNext/>
      <w:spacing w:before="240" w:after="120"/>
    </w:pPr>
    <w:rPr>
      <w:rFonts w:ascii="Tahoma" w:eastAsia="Times New Roman" w:hAnsi="Tahoma" w:cs="Tahoma"/>
      <w:sz w:val="28"/>
      <w:szCs w:val="28"/>
    </w:rPr>
  </w:style>
  <w:style w:type="paragraph" w:customStyle="1" w:styleId="011">
    <w:name w:val="Стиль Основной текст + по ширине Слева:  011 см Междустр.интерва..."/>
    <w:basedOn w:val="affffffff4"/>
    <w:rsid w:val="00796CBC"/>
    <w:pPr>
      <w:suppressAutoHyphens w:val="0"/>
      <w:spacing w:after="0" w:line="360" w:lineRule="auto"/>
      <w:ind w:left="60"/>
      <w:jc w:val="both"/>
    </w:pPr>
    <w:rPr>
      <w:rFonts w:ascii="Times New Roman" w:eastAsia="Times New Roman" w:hAnsi="Times New Roman" w:cs="Times New Roman"/>
      <w:szCs w:val="20"/>
      <w:lang w:val="uk-UA" w:eastAsia="ru-RU"/>
    </w:rPr>
  </w:style>
  <w:style w:type="paragraph" w:customStyle="1" w:styleId="7f4">
    <w:name w:val="Цитата7"/>
    <w:basedOn w:val="af3"/>
    <w:rsid w:val="00DA687D"/>
    <w:pPr>
      <w:tabs>
        <w:tab w:val="left" w:pos="1080"/>
      </w:tabs>
      <w:suppressAutoHyphens w:val="0"/>
      <w:overflowPunct w:val="0"/>
      <w:autoSpaceDE w:val="0"/>
      <w:autoSpaceDN w:val="0"/>
      <w:adjustRightInd w:val="0"/>
      <w:ind w:left="-106" w:right="-108"/>
      <w:jc w:val="center"/>
      <w:textAlignment w:val="baseline"/>
    </w:pPr>
    <w:rPr>
      <w:rFonts w:ascii="Times New Roman" w:eastAsia="Times New Roman" w:hAnsi="Times New Roman" w:cs="Times New Roman"/>
      <w:sz w:val="16"/>
      <w:szCs w:val="20"/>
      <w:lang w:val="uk-UA" w:eastAsia="ru-RU"/>
    </w:rPr>
  </w:style>
  <w:style w:type="paragraph" w:customStyle="1" w:styleId="3120">
    <w:name w:val="Основной текст 312"/>
    <w:basedOn w:val="af3"/>
    <w:rsid w:val="00DA687D"/>
    <w:pPr>
      <w:tabs>
        <w:tab w:val="left" w:pos="0"/>
      </w:tabs>
      <w:suppressAutoHyphens w:val="0"/>
      <w:overflowPunct w:val="0"/>
      <w:autoSpaceDE w:val="0"/>
      <w:autoSpaceDN w:val="0"/>
      <w:adjustRightInd w:val="0"/>
      <w:jc w:val="center"/>
      <w:textAlignment w:val="baseline"/>
    </w:pPr>
    <w:rPr>
      <w:rFonts w:ascii="Times New Roman" w:eastAsia="Times New Roman" w:hAnsi="Times New Roman" w:cs="Times New Roman"/>
      <w:b/>
      <w:sz w:val="16"/>
      <w:szCs w:val="20"/>
      <w:lang w:eastAsia="ru-RU"/>
    </w:rPr>
  </w:style>
  <w:style w:type="paragraph" w:customStyle="1" w:styleId="2171">
    <w:name w:val="Основной текст с отступом 217"/>
    <w:basedOn w:val="af3"/>
    <w:rsid w:val="00DA687D"/>
    <w:pPr>
      <w:suppressAutoHyphens w:val="0"/>
      <w:overflowPunct w:val="0"/>
      <w:autoSpaceDE w:val="0"/>
      <w:autoSpaceDN w:val="0"/>
      <w:adjustRightInd w:val="0"/>
      <w:ind w:firstLine="900"/>
      <w:jc w:val="both"/>
      <w:textAlignment w:val="baseline"/>
    </w:pPr>
    <w:rPr>
      <w:rFonts w:ascii="Times New Roman" w:eastAsia="Times New Roman" w:hAnsi="Times New Roman" w:cs="Times New Roman"/>
      <w:sz w:val="20"/>
      <w:szCs w:val="20"/>
      <w:lang w:eastAsia="ru-RU"/>
    </w:rPr>
  </w:style>
  <w:style w:type="paragraph" w:customStyle="1" w:styleId="3121">
    <w:name w:val="Основной текст с отступом 312"/>
    <w:basedOn w:val="af3"/>
    <w:rsid w:val="00DA687D"/>
    <w:pPr>
      <w:suppressAutoHyphens w:val="0"/>
      <w:overflowPunct w:val="0"/>
      <w:autoSpaceDE w:val="0"/>
      <w:autoSpaceDN w:val="0"/>
      <w:adjustRightInd w:val="0"/>
      <w:ind w:firstLine="900"/>
      <w:jc w:val="center"/>
      <w:textAlignment w:val="baseline"/>
    </w:pPr>
    <w:rPr>
      <w:rFonts w:ascii="Times New Roman" w:eastAsia="Times New Roman" w:hAnsi="Times New Roman" w:cs="Times New Roman"/>
      <w:b/>
      <w:sz w:val="20"/>
      <w:szCs w:val="20"/>
      <w:lang w:val="uk-UA" w:eastAsia="ru-RU"/>
    </w:rPr>
  </w:style>
  <w:style w:type="character" w:customStyle="1" w:styleId="kw">
    <w:name w:val="kw"/>
    <w:basedOn w:val="af4"/>
    <w:rsid w:val="004C4F46"/>
  </w:style>
  <w:style w:type="character" w:customStyle="1" w:styleId="frag1">
    <w:name w:val="frag1"/>
    <w:basedOn w:val="af4"/>
    <w:rsid w:val="004C4F46"/>
    <w:rPr>
      <w:color w:val="0000FF"/>
    </w:rPr>
  </w:style>
  <w:style w:type="paragraph" w:customStyle="1" w:styleId="14f3">
    <w:name w:val="Основной текст с отступом14"/>
    <w:basedOn w:val="af3"/>
    <w:rsid w:val="005868C0"/>
    <w:pPr>
      <w:suppressAutoHyphens w:val="0"/>
      <w:spacing w:line="360" w:lineRule="auto"/>
      <w:ind w:firstLine="708"/>
      <w:jc w:val="center"/>
    </w:pPr>
    <w:rPr>
      <w:rFonts w:ascii="Times New Roman" w:eastAsia="Times New Roman" w:hAnsi="Times New Roman" w:cs="Times New Roman"/>
      <w:sz w:val="28"/>
      <w:szCs w:val="28"/>
      <w:lang w:val="uk-UA" w:eastAsia="ru-RU"/>
    </w:rPr>
  </w:style>
  <w:style w:type="paragraph" w:customStyle="1" w:styleId="1fffffffff6">
    <w:name w:val="Біла_З_1"/>
    <w:basedOn w:val="af3"/>
    <w:rsid w:val="00E21163"/>
    <w:pPr>
      <w:keepNext/>
      <w:keepLines/>
      <w:pageBreakBefore/>
      <w:spacing w:before="240" w:after="240" w:line="360" w:lineRule="auto"/>
      <w:jc w:val="center"/>
      <w:outlineLvl w:val="0"/>
    </w:pPr>
    <w:rPr>
      <w:rFonts w:ascii="Times New Roman" w:eastAsia="Times New Roman" w:hAnsi="Times New Roman" w:cs="Times New Roman"/>
      <w:b/>
      <w:kern w:val="24"/>
      <w:sz w:val="28"/>
      <w:szCs w:val="20"/>
      <w:lang w:val="uk-UA" w:eastAsia="ru-RU"/>
    </w:rPr>
  </w:style>
  <w:style w:type="paragraph" w:customStyle="1" w:styleId="2fffffff">
    <w:name w:val="Біла_З_2"/>
    <w:basedOn w:val="af3"/>
    <w:rsid w:val="00E21163"/>
    <w:pPr>
      <w:keepNext/>
      <w:keepLines/>
      <w:spacing w:before="240" w:after="240" w:line="360" w:lineRule="auto"/>
      <w:jc w:val="center"/>
      <w:outlineLvl w:val="1"/>
    </w:pPr>
    <w:rPr>
      <w:rFonts w:ascii="Times New Roman" w:eastAsia="Times New Roman" w:hAnsi="Times New Roman" w:cs="Times New Roman"/>
      <w:b/>
      <w:kern w:val="24"/>
      <w:sz w:val="28"/>
      <w:szCs w:val="20"/>
      <w:lang w:val="uk-UA" w:eastAsia="ru-RU"/>
    </w:rPr>
  </w:style>
  <w:style w:type="paragraph" w:customStyle="1" w:styleId="1fffffffff7">
    <w:name w:val="Подзаголовок 1"/>
    <w:basedOn w:val="affffffff3"/>
    <w:rsid w:val="000A0AAD"/>
    <w:pPr>
      <w:suppressAutoHyphens w:val="0"/>
      <w:autoSpaceDE/>
      <w:spacing w:after="283" w:line="240" w:lineRule="auto"/>
    </w:pPr>
    <w:rPr>
      <w:rFonts w:ascii="Times New Roman" w:eastAsia="Times New Roman" w:hAnsi="Times New Roman" w:cs="Times New Roman"/>
      <w:snapToGrid w:val="0"/>
      <w:color w:val="auto"/>
      <w:sz w:val="28"/>
      <w:lang w:eastAsia="ru-RU"/>
    </w:rPr>
  </w:style>
  <w:style w:type="character" w:customStyle="1" w:styleId="WW8Num1z3">
    <w:name w:val="WW8Num1z3"/>
    <w:rsid w:val="00CD1677"/>
    <w:rPr>
      <w:rFonts w:ascii="Symbol" w:hAnsi="Symbol"/>
    </w:rPr>
  </w:style>
  <w:style w:type="character" w:customStyle="1" w:styleId="WW-a">
    <w:name w:val="WW-Маркеры списка"/>
    <w:rsid w:val="00CD1677"/>
    <w:rPr>
      <w:rFonts w:ascii="StarSymbol" w:eastAsia="Times New Roman" w:hAnsi="StarSymbol"/>
      <w:sz w:val="18"/>
      <w:szCs w:val="18"/>
    </w:rPr>
  </w:style>
  <w:style w:type="character" w:customStyle="1" w:styleId="WW-12">
    <w:name w:val="WW-Маркеры списка1"/>
    <w:rsid w:val="00CD1677"/>
    <w:rPr>
      <w:rFonts w:ascii="StarSymbol" w:eastAsia="Times New Roman" w:hAnsi="StarSymbol"/>
      <w:sz w:val="18"/>
      <w:szCs w:val="18"/>
    </w:rPr>
  </w:style>
  <w:style w:type="character" w:customStyle="1" w:styleId="WW-112">
    <w:name w:val="WW-Маркеры списка11"/>
    <w:rsid w:val="00CD1677"/>
    <w:rPr>
      <w:rFonts w:ascii="StarSymbol" w:eastAsia="Times New Roman" w:hAnsi="StarSymbol"/>
      <w:sz w:val="18"/>
      <w:szCs w:val="18"/>
    </w:rPr>
  </w:style>
  <w:style w:type="character" w:customStyle="1" w:styleId="WW-1110">
    <w:name w:val="WW-Маркеры списка111"/>
    <w:rsid w:val="00CD1677"/>
    <w:rPr>
      <w:rFonts w:ascii="StarSymbol" w:eastAsia="Times New Roman" w:hAnsi="StarSymbol"/>
      <w:sz w:val="18"/>
      <w:szCs w:val="18"/>
    </w:rPr>
  </w:style>
  <w:style w:type="character" w:customStyle="1" w:styleId="WW-1111">
    <w:name w:val="WW-Маркеры списка1111"/>
    <w:rsid w:val="00CD1677"/>
    <w:rPr>
      <w:rFonts w:ascii="StarSymbol" w:eastAsia="Times New Roman" w:hAnsi="StarSymbol"/>
      <w:sz w:val="18"/>
      <w:szCs w:val="18"/>
    </w:rPr>
  </w:style>
  <w:style w:type="character" w:customStyle="1" w:styleId="WW-11111">
    <w:name w:val="WW-Маркеры списка11111"/>
    <w:rsid w:val="00CD1677"/>
    <w:rPr>
      <w:rFonts w:ascii="StarSymbol" w:eastAsia="Times New Roman" w:hAnsi="StarSymbol"/>
      <w:sz w:val="18"/>
      <w:szCs w:val="18"/>
    </w:rPr>
  </w:style>
  <w:style w:type="character" w:customStyle="1" w:styleId="WW-111111">
    <w:name w:val="WW-Маркеры списка111111"/>
    <w:rsid w:val="00CD1677"/>
    <w:rPr>
      <w:rFonts w:ascii="StarSymbol" w:eastAsia="Times New Roman" w:hAnsi="StarSymbol"/>
      <w:sz w:val="18"/>
      <w:szCs w:val="18"/>
    </w:rPr>
  </w:style>
  <w:style w:type="character" w:customStyle="1" w:styleId="WW-1111111">
    <w:name w:val="WW-Маркеры списка1111111"/>
    <w:rsid w:val="00CD1677"/>
    <w:rPr>
      <w:rFonts w:ascii="StarSymbol" w:eastAsia="Times New Roman" w:hAnsi="StarSymbol"/>
      <w:sz w:val="18"/>
      <w:szCs w:val="18"/>
    </w:rPr>
  </w:style>
  <w:style w:type="character" w:customStyle="1" w:styleId="WW-11111111">
    <w:name w:val="WW-Маркеры списка11111111"/>
    <w:rsid w:val="00CD1677"/>
    <w:rPr>
      <w:rFonts w:ascii="StarSymbol" w:eastAsia="Times New Roman" w:hAnsi="StarSymbol"/>
      <w:sz w:val="18"/>
      <w:szCs w:val="18"/>
    </w:rPr>
  </w:style>
  <w:style w:type="character" w:customStyle="1" w:styleId="WW-111111111">
    <w:name w:val="WW-Маркеры списка111111111"/>
    <w:rsid w:val="00CD1677"/>
    <w:rPr>
      <w:rFonts w:ascii="StarSymbol" w:eastAsia="Times New Roman" w:hAnsi="StarSymbol"/>
      <w:sz w:val="18"/>
      <w:szCs w:val="18"/>
    </w:rPr>
  </w:style>
  <w:style w:type="character" w:customStyle="1" w:styleId="WW-1111111111">
    <w:name w:val="WW-Маркеры списка1111111111"/>
    <w:rsid w:val="00CD1677"/>
    <w:rPr>
      <w:rFonts w:ascii="StarSymbol" w:eastAsia="Times New Roman" w:hAnsi="StarSymbol"/>
      <w:sz w:val="18"/>
      <w:szCs w:val="18"/>
    </w:rPr>
  </w:style>
  <w:style w:type="character" w:customStyle="1" w:styleId="WW-11111111111">
    <w:name w:val="WW-Маркеры списка11111111111"/>
    <w:rsid w:val="00CD1677"/>
    <w:rPr>
      <w:rFonts w:ascii="StarSymbol" w:eastAsia="Times New Roman" w:hAnsi="StarSymbol"/>
      <w:sz w:val="18"/>
      <w:szCs w:val="18"/>
    </w:rPr>
  </w:style>
  <w:style w:type="character" w:customStyle="1" w:styleId="WW-1111111111110">
    <w:name w:val="WW-Маркеры списка111111111111"/>
    <w:rsid w:val="00CD1677"/>
    <w:rPr>
      <w:rFonts w:ascii="StarSymbol" w:eastAsia="Times New Roman" w:hAnsi="StarSymbol"/>
      <w:sz w:val="18"/>
      <w:szCs w:val="18"/>
    </w:rPr>
  </w:style>
  <w:style w:type="character" w:customStyle="1" w:styleId="WW-1111111111111">
    <w:name w:val="WW-Маркеры списка1111111111111"/>
    <w:rsid w:val="00CD1677"/>
    <w:rPr>
      <w:rFonts w:ascii="StarSymbol" w:eastAsia="Times New Roman" w:hAnsi="StarSymbol"/>
      <w:sz w:val="18"/>
      <w:szCs w:val="18"/>
    </w:rPr>
  </w:style>
  <w:style w:type="character" w:customStyle="1" w:styleId="WW-11111111111111">
    <w:name w:val="WW-Маркеры списка11111111111111"/>
    <w:rsid w:val="00CD1677"/>
    <w:rPr>
      <w:rFonts w:ascii="StarSymbol" w:eastAsia="Times New Roman" w:hAnsi="StarSymbol"/>
      <w:sz w:val="18"/>
      <w:szCs w:val="18"/>
    </w:rPr>
  </w:style>
  <w:style w:type="character" w:customStyle="1" w:styleId="WW-111111111111111">
    <w:name w:val="WW-Маркеры списка111111111111111"/>
    <w:rsid w:val="00CD1677"/>
    <w:rPr>
      <w:rFonts w:ascii="StarSymbol" w:eastAsia="Times New Roman" w:hAnsi="StarSymbol"/>
      <w:sz w:val="18"/>
      <w:szCs w:val="18"/>
    </w:rPr>
  </w:style>
  <w:style w:type="character" w:customStyle="1" w:styleId="WW-1111111111111111">
    <w:name w:val="WW-Маркеры списка1111111111111111"/>
    <w:rsid w:val="00CD1677"/>
    <w:rPr>
      <w:rFonts w:ascii="StarSymbol" w:eastAsia="Times New Roman" w:hAnsi="StarSymbol"/>
      <w:sz w:val="18"/>
      <w:szCs w:val="18"/>
    </w:rPr>
  </w:style>
  <w:style w:type="character" w:customStyle="1" w:styleId="WW-11111111111111111">
    <w:name w:val="WW-Маркеры списка11111111111111111"/>
    <w:rsid w:val="00CD1677"/>
    <w:rPr>
      <w:rFonts w:ascii="StarSymbol" w:eastAsia="Times New Roman" w:hAnsi="StarSymbol"/>
      <w:sz w:val="18"/>
      <w:szCs w:val="18"/>
    </w:rPr>
  </w:style>
  <w:style w:type="character" w:customStyle="1" w:styleId="afffffffffffffffffffffffffffffffffff4">
    <w:name w:val="Знак нумерации"/>
    <w:rsid w:val="00CD1677"/>
  </w:style>
  <w:style w:type="character" w:customStyle="1" w:styleId="WW-b">
    <w:name w:val="WW-Знак нумерации"/>
    <w:rsid w:val="00CD1677"/>
  </w:style>
  <w:style w:type="character" w:customStyle="1" w:styleId="WW-13">
    <w:name w:val="WW-Знак нумерации1"/>
    <w:rsid w:val="00CD1677"/>
  </w:style>
  <w:style w:type="character" w:customStyle="1" w:styleId="WW-113">
    <w:name w:val="WW-Знак нумерации11"/>
    <w:rsid w:val="00CD1677"/>
  </w:style>
  <w:style w:type="character" w:customStyle="1" w:styleId="WW-1112">
    <w:name w:val="WW-Знак нумерации111"/>
    <w:rsid w:val="00CD1677"/>
  </w:style>
  <w:style w:type="character" w:customStyle="1" w:styleId="WW-11110">
    <w:name w:val="WW-Знак нумерации1111"/>
    <w:rsid w:val="00CD1677"/>
  </w:style>
  <w:style w:type="character" w:customStyle="1" w:styleId="WW-111110">
    <w:name w:val="WW-Знак нумерации11111"/>
    <w:rsid w:val="00CD1677"/>
  </w:style>
  <w:style w:type="character" w:customStyle="1" w:styleId="WW-1111110">
    <w:name w:val="WW-Знак нумерации111111"/>
    <w:rsid w:val="00CD1677"/>
  </w:style>
  <w:style w:type="paragraph" w:customStyle="1" w:styleId="afffffffffffffffffffffffffffffffffff5">
    <w:name w:val="Надпись"/>
    <w:basedOn w:val="af3"/>
    <w:rsid w:val="00CD1677"/>
    <w:pPr>
      <w:widowControl w:val="0"/>
      <w:suppressLineNumbers/>
      <w:spacing w:before="120" w:after="120"/>
    </w:pPr>
    <w:rPr>
      <w:rFonts w:ascii="Thorndale" w:eastAsia="Times New Roman" w:hAnsi="Thorndale" w:cs="Times New Roman"/>
      <w:i/>
      <w:iCs/>
      <w:color w:val="000000"/>
      <w:sz w:val="20"/>
      <w:szCs w:val="20"/>
      <w:lang w:eastAsia="ru-RU"/>
    </w:rPr>
  </w:style>
  <w:style w:type="paragraph" w:customStyle="1" w:styleId="WW-c">
    <w:name w:val="WW-Красная строка"/>
    <w:basedOn w:val="affffffff4"/>
    <w:rsid w:val="00CD1677"/>
    <w:pPr>
      <w:widowControl w:val="0"/>
      <w:ind w:firstLine="283"/>
    </w:pPr>
    <w:rPr>
      <w:rFonts w:ascii="Thorndale" w:eastAsia="Times New Roman" w:hAnsi="Thorndale" w:cs="Times New Roman"/>
      <w:color w:val="000000"/>
      <w:sz w:val="24"/>
      <w:lang w:eastAsia="ru-RU"/>
    </w:rPr>
  </w:style>
  <w:style w:type="paragraph" w:customStyle="1" w:styleId="157">
    <w:name w:val="Основной текст с отступом15"/>
    <w:basedOn w:val="af3"/>
    <w:rsid w:val="0054394E"/>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red1">
    <w:name w:val="red1"/>
    <w:basedOn w:val="af3"/>
    <w:rsid w:val="00E61859"/>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Subtitle10">
    <w:name w:val="Subtitle1"/>
    <w:basedOn w:val="Normal1"/>
    <w:uiPriority w:val="99"/>
    <w:rsid w:val="0018776F"/>
    <w:pPr>
      <w:suppressAutoHyphens w:val="0"/>
      <w:spacing w:before="0"/>
      <w:ind w:left="0" w:right="0"/>
      <w:jc w:val="right"/>
    </w:pPr>
    <w:rPr>
      <w:rFonts w:ascii="Times New Roman" w:eastAsiaTheme="minorEastAsia" w:hAnsi="Times New Roman" w:cs="Times New Roman"/>
      <w:i w:val="0"/>
      <w:sz w:val="28"/>
      <w:szCs w:val="28"/>
      <w:lang w:val="uk-UA" w:eastAsia="ru-RU"/>
    </w:rPr>
  </w:style>
  <w:style w:type="paragraph" w:customStyle="1" w:styleId="2250">
    <w:name w:val="Основной текст 225"/>
    <w:basedOn w:val="af3"/>
    <w:rsid w:val="006F7A89"/>
    <w:pPr>
      <w:tabs>
        <w:tab w:val="left" w:pos="10573"/>
      </w:tabs>
      <w:suppressAutoHyphens w:val="0"/>
      <w:spacing w:line="360" w:lineRule="auto"/>
      <w:ind w:firstLine="544"/>
      <w:jc w:val="both"/>
    </w:pPr>
    <w:rPr>
      <w:rFonts w:ascii="Times New Roman" w:eastAsia="Times New Roman" w:hAnsi="Times New Roman" w:cs="Times New Roman"/>
      <w:sz w:val="28"/>
      <w:szCs w:val="20"/>
      <w:lang w:eastAsia="ru-RU"/>
    </w:rPr>
  </w:style>
  <w:style w:type="character" w:customStyle="1" w:styleId="colorkey2">
    <w:name w:val="color_key_2"/>
    <w:basedOn w:val="af4"/>
    <w:rsid w:val="001C36E9"/>
  </w:style>
  <w:style w:type="paragraph" w:customStyle="1" w:styleId="3130">
    <w:name w:val="Основной текст с отступом 313"/>
    <w:basedOn w:val="af3"/>
    <w:rsid w:val="00996A1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168">
    <w:name w:val="Стиль16"/>
    <w:basedOn w:val="af3"/>
    <w:rsid w:val="00996A17"/>
    <w:pPr>
      <w:keepLines/>
      <w:suppressLineNumbers/>
      <w:suppressAutoHyphens w:val="0"/>
      <w:overflowPunct w:val="0"/>
      <w:autoSpaceDE w:val="0"/>
      <w:autoSpaceDN w:val="0"/>
      <w:adjustRightInd w:val="0"/>
      <w:ind w:firstLine="851"/>
      <w:textAlignment w:val="baseline"/>
    </w:pPr>
    <w:rPr>
      <w:rFonts w:ascii="Times New Roman" w:eastAsia="Times New Roman" w:hAnsi="Times New Roman" w:cs="Times New Roman"/>
      <w:sz w:val="18"/>
      <w:szCs w:val="20"/>
      <w:lang w:val="uk-UA" w:eastAsia="ru-RU"/>
    </w:rPr>
  </w:style>
  <w:style w:type="paragraph" w:customStyle="1" w:styleId="af0">
    <w:name w:val="НумерСписок"/>
    <w:basedOn w:val="affffffffb"/>
    <w:rsid w:val="006B2411"/>
    <w:pPr>
      <w:numPr>
        <w:numId w:val="58"/>
      </w:numPr>
      <w:suppressAutoHyphens w:val="0"/>
      <w:spacing w:after="0" w:line="360" w:lineRule="auto"/>
      <w:jc w:val="both"/>
    </w:pPr>
    <w:rPr>
      <w:rFonts w:ascii="Times New Roman" w:eastAsia="Times New Roman" w:hAnsi="Times New Roman" w:cs="Times New Roman"/>
      <w:szCs w:val="20"/>
      <w:lang w:eastAsia="ru-RU"/>
    </w:rPr>
  </w:style>
  <w:style w:type="paragraph" w:customStyle="1" w:styleId="afffffffffffffffffffffffffffffffffff6">
    <w:name w:val="рис"/>
    <w:basedOn w:val="affffffffb"/>
    <w:rsid w:val="006B2411"/>
    <w:pPr>
      <w:tabs>
        <w:tab w:val="left" w:pos="1134"/>
      </w:tabs>
      <w:spacing w:before="120" w:line="360" w:lineRule="auto"/>
      <w:ind w:left="1134" w:hanging="1134"/>
    </w:pPr>
    <w:rPr>
      <w:rFonts w:ascii="Times New Roman" w:eastAsia="Times New Roman" w:hAnsi="Times New Roman" w:cs="Times New Roman"/>
      <w:szCs w:val="20"/>
      <w:lang w:eastAsia="ru-RU"/>
    </w:rPr>
  </w:style>
  <w:style w:type="paragraph" w:customStyle="1" w:styleId="afffffffffffffffffffffffffffffffffff7">
    <w:name w:val="Заголов таб"/>
    <w:basedOn w:val="affffffffb"/>
    <w:rsid w:val="00610D55"/>
    <w:pPr>
      <w:keepNext/>
      <w:spacing w:before="240" w:line="264" w:lineRule="auto"/>
      <w:ind w:left="0"/>
    </w:pPr>
    <w:rPr>
      <w:rFonts w:ascii="Times New Roman" w:eastAsia="Times New Roman" w:hAnsi="Times New Roman" w:cs="Times New Roman"/>
      <w:spacing w:val="-2"/>
      <w:szCs w:val="28"/>
      <w:lang w:eastAsia="ru-RU"/>
    </w:rPr>
  </w:style>
  <w:style w:type="paragraph" w:customStyle="1" w:styleId="295">
    <w:name w:val="Обычный29"/>
    <w:rsid w:val="00597AC1"/>
    <w:rPr>
      <w:rFonts w:ascii="Times New Roman" w:eastAsia="Times New Roman" w:hAnsi="Times New Roman" w:cs="Times New Roman"/>
      <w:snapToGrid w:val="0"/>
    </w:rPr>
  </w:style>
  <w:style w:type="character" w:customStyle="1" w:styleId="afffffffffffffffffffffffffffffffffff8">
    <w:name w:val="номер строки"/>
    <w:basedOn w:val="affff1"/>
    <w:uiPriority w:val="99"/>
    <w:rsid w:val="000F1B5C"/>
  </w:style>
  <w:style w:type="paragraph" w:customStyle="1" w:styleId="9f2">
    <w:name w:val="Текст выноски9"/>
    <w:basedOn w:val="af3"/>
    <w:rsid w:val="000C6F75"/>
    <w:pPr>
      <w:suppressAutoHyphens w:val="0"/>
    </w:pPr>
    <w:rPr>
      <w:rFonts w:ascii="Tahoma" w:eastAsia="Times New Roman" w:hAnsi="Tahoma" w:cs="Tahoma"/>
      <w:sz w:val="16"/>
      <w:szCs w:val="16"/>
      <w:lang w:eastAsia="ru-RU"/>
    </w:rPr>
  </w:style>
  <w:style w:type="paragraph" w:customStyle="1" w:styleId="305">
    <w:name w:val="Обычный30"/>
    <w:rsid w:val="004973A5"/>
    <w:rPr>
      <w:rFonts w:ascii="Times New Roman" w:eastAsia="Times New Roman" w:hAnsi="Times New Roman" w:cs="Times New Roman"/>
      <w:snapToGrid w:val="0"/>
    </w:rPr>
  </w:style>
  <w:style w:type="paragraph" w:customStyle="1" w:styleId="affffffffffffffffffffffff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a">
    <w:name w:val="Дисерт"/>
    <w:basedOn w:val="af3"/>
    <w:rsid w:val="004973A5"/>
    <w:pPr>
      <w:suppressAutoHyphens w:val="0"/>
      <w:spacing w:line="360" w:lineRule="auto"/>
      <w:ind w:left="567"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fffffffb">
    <w:name w:val="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2fffffff0">
    <w:name w:val="Знак Знак Знак Знак Знак Знак Знак Знак Знак Знак Знак Знак Знак2"/>
    <w:basedOn w:val="af3"/>
    <w:rsid w:val="004973A5"/>
    <w:pPr>
      <w:suppressAutoHyphens w:val="0"/>
    </w:pPr>
    <w:rPr>
      <w:rFonts w:ascii="Verdana" w:eastAsia="Times New Roman" w:hAnsi="Verdana" w:cs="Times New Roman"/>
      <w:sz w:val="20"/>
      <w:szCs w:val="20"/>
      <w:lang w:val="en-US" w:eastAsia="en-US"/>
    </w:rPr>
  </w:style>
  <w:style w:type="paragraph" w:customStyle="1" w:styleId="2fffffff1">
    <w:name w:val="Знак Знак Знак Знак2"/>
    <w:basedOn w:val="af3"/>
    <w:rsid w:val="004973A5"/>
    <w:pPr>
      <w:suppressAutoHyphens w:val="0"/>
    </w:pPr>
    <w:rPr>
      <w:rFonts w:ascii="Verdana" w:eastAsia="Times New Roman" w:hAnsi="Verdana" w:cs="Times New Roman"/>
      <w:sz w:val="20"/>
      <w:szCs w:val="20"/>
      <w:lang w:val="en-US" w:eastAsia="en-US"/>
    </w:rPr>
  </w:style>
  <w:style w:type="paragraph" w:customStyle="1" w:styleId="1fffffffff8">
    <w:name w:val="Знак Знак Знак Знак Знак Знак Знак1"/>
    <w:basedOn w:val="af3"/>
    <w:rsid w:val="004973A5"/>
    <w:pPr>
      <w:suppressAutoHyphens w:val="0"/>
    </w:pPr>
    <w:rPr>
      <w:rFonts w:ascii="Verdana" w:eastAsia="Times New Roman" w:hAnsi="Verdana" w:cs="Times New Roman"/>
      <w:sz w:val="20"/>
      <w:szCs w:val="20"/>
      <w:lang w:val="en-US" w:eastAsia="en-US"/>
    </w:rPr>
  </w:style>
  <w:style w:type="character" w:customStyle="1" w:styleId="Normal10">
    <w:name w:val="Normal1 Знак"/>
    <w:basedOn w:val="af4"/>
    <w:link w:val="Normal1"/>
    <w:rsid w:val="00351C39"/>
    <w:rPr>
      <w:rFonts w:ascii="Symbol" w:eastAsia="Garamond" w:hAnsi="Symbol" w:cs="Symbol"/>
      <w:i/>
      <w:sz w:val="32"/>
      <w:lang w:eastAsia="ar-SA"/>
    </w:rPr>
  </w:style>
  <w:style w:type="paragraph" w:customStyle="1" w:styleId="afffffffffffffffffffffffffffffffffffc">
    <w:name w:val="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d">
    <w:name w:val="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e">
    <w:name w:val="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f">
    <w:name w:val="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354">
    <w:name w:val="Заголовок 35"/>
    <w:basedOn w:val="af3"/>
    <w:next w:val="af3"/>
    <w:rsid w:val="006674B8"/>
    <w:pPr>
      <w:keepNext/>
      <w:suppressAutoHyphens w:val="0"/>
      <w:spacing w:line="360" w:lineRule="auto"/>
      <w:jc w:val="center"/>
      <w:outlineLvl w:val="2"/>
    </w:pPr>
    <w:rPr>
      <w:rFonts w:ascii="Times New Roman" w:eastAsia="Times New Roman" w:hAnsi="Times New Roman" w:cs="Times New Roman"/>
      <w:sz w:val="28"/>
      <w:szCs w:val="20"/>
      <w:lang w:val="uk-UA" w:eastAsia="ru-RU"/>
    </w:rPr>
  </w:style>
  <w:style w:type="paragraph" w:customStyle="1" w:styleId="12fe">
    <w:name w:val="Текст12"/>
    <w:basedOn w:val="305"/>
    <w:rsid w:val="006674B8"/>
    <w:rPr>
      <w:rFonts w:ascii="Courier New" w:hAnsi="Courier New"/>
      <w:snapToGrid/>
    </w:rPr>
  </w:style>
  <w:style w:type="paragraph" w:customStyle="1" w:styleId="10f1">
    <w:name w:val="Название10"/>
    <w:basedOn w:val="305"/>
    <w:rsid w:val="006674B8"/>
    <w:pPr>
      <w:spacing w:line="360" w:lineRule="auto"/>
      <w:jc w:val="center"/>
    </w:pPr>
    <w:rPr>
      <w:b/>
      <w:snapToGrid/>
      <w:sz w:val="52"/>
      <w:lang w:val="uk-UA"/>
    </w:rPr>
  </w:style>
  <w:style w:type="paragraph" w:customStyle="1" w:styleId="PlainText1">
    <w:name w:val="Plain Text1"/>
    <w:basedOn w:val="af3"/>
    <w:uiPriority w:val="99"/>
    <w:rsid w:val="00DF2610"/>
    <w:pPr>
      <w:suppressAutoHyphens w:val="0"/>
      <w:autoSpaceDE w:val="0"/>
      <w:autoSpaceDN w:val="0"/>
    </w:pPr>
    <w:rPr>
      <w:rFonts w:ascii="Courier New" w:eastAsiaTheme="minorEastAsia" w:hAnsi="Courier New" w:cs="Courier New"/>
      <w:sz w:val="20"/>
      <w:szCs w:val="20"/>
      <w:lang w:eastAsia="ru-RU"/>
    </w:rPr>
  </w:style>
  <w:style w:type="paragraph" w:customStyle="1" w:styleId="1fffffffff9">
    <w:name w:val="Список1"/>
    <w:basedOn w:val="af3"/>
    <w:rsid w:val="00996918"/>
    <w:pPr>
      <w:tabs>
        <w:tab w:val="left" w:pos="-709"/>
      </w:tabs>
      <w:suppressAutoHyphens w:val="0"/>
      <w:spacing w:line="360" w:lineRule="auto"/>
      <w:ind w:right="-2"/>
      <w:jc w:val="both"/>
    </w:pPr>
    <w:rPr>
      <w:rFonts w:ascii="Times New Roman" w:eastAsia="Times New Roman" w:hAnsi="Times New Roman" w:cs="Times New Roman"/>
      <w:sz w:val="28"/>
      <w:szCs w:val="20"/>
      <w:lang w:val="uk-UA" w:eastAsia="ru-RU"/>
    </w:rPr>
  </w:style>
  <w:style w:type="paragraph" w:customStyle="1" w:styleId="HTML10">
    <w:name w:val="Стандартный HTML1"/>
    <w:basedOn w:val="af3"/>
    <w:rsid w:val="001F7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character" w:customStyle="1" w:styleId="autor1">
    <w:name w:val="autor1"/>
    <w:basedOn w:val="af4"/>
    <w:uiPriority w:val="99"/>
    <w:rsid w:val="00F854A0"/>
    <w:rPr>
      <w:rFonts w:ascii="Verdana" w:hAnsi="Verdana" w:cs="Verdana"/>
      <w:b/>
      <w:bCs/>
      <w:color w:val="000000"/>
      <w:u w:val="none"/>
      <w:effect w:val="none"/>
    </w:rPr>
  </w:style>
  <w:style w:type="character" w:customStyle="1" w:styleId="titel1">
    <w:name w:val="titel1"/>
    <w:basedOn w:val="af4"/>
    <w:uiPriority w:val="99"/>
    <w:rsid w:val="00F854A0"/>
    <w:rPr>
      <w:rFonts w:ascii="Verdana" w:hAnsi="Verdana" w:cs="Verdana"/>
      <w:b/>
      <w:bCs/>
      <w:color w:val="000000"/>
      <w:u w:val="none"/>
      <w:effect w:val="none"/>
    </w:rPr>
  </w:style>
  <w:style w:type="paragraph" w:customStyle="1" w:styleId="3131">
    <w:name w:val="Основной текст 313"/>
    <w:basedOn w:val="af3"/>
    <w:rsid w:val="004B1F72"/>
    <w:pPr>
      <w:suppressAutoHyphens w:val="0"/>
      <w:jc w:val="both"/>
    </w:pPr>
    <w:rPr>
      <w:rFonts w:ascii="Times New Roman" w:eastAsia="Times New Roman" w:hAnsi="Times New Roman" w:cs="Times New Roman"/>
      <w:sz w:val="28"/>
      <w:szCs w:val="20"/>
      <w:lang w:val="uk-UA" w:eastAsia="ru-RU"/>
    </w:rPr>
  </w:style>
  <w:style w:type="paragraph" w:customStyle="1" w:styleId="2181">
    <w:name w:val="Основной текст с отступом 218"/>
    <w:basedOn w:val="af3"/>
    <w:rsid w:val="00455A14"/>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f0">
    <w:name w:val="Натосновн"/>
    <w:basedOn w:val="af3"/>
    <w:rsid w:val="00071117"/>
    <w:pPr>
      <w:suppressAutoHyphens w:val="0"/>
      <w:autoSpaceDE w:val="0"/>
      <w:autoSpaceDN w:val="0"/>
      <w:spacing w:line="480" w:lineRule="exact"/>
      <w:ind w:firstLine="720"/>
      <w:jc w:val="both"/>
    </w:pPr>
    <w:rPr>
      <w:rFonts w:ascii="Times New Roman" w:eastAsiaTheme="minorEastAsia" w:hAnsi="Times New Roman" w:cs="Times New Roman"/>
      <w:sz w:val="28"/>
      <w:szCs w:val="28"/>
      <w:lang w:eastAsia="ru-RU"/>
    </w:rPr>
  </w:style>
  <w:style w:type="paragraph" w:customStyle="1" w:styleId="1fffffffffa">
    <w:name w:val="Наталья1"/>
    <w:basedOn w:val="20"/>
    <w:uiPriority w:val="99"/>
    <w:rsid w:val="00071117"/>
    <w:pPr>
      <w:pageBreakBefore/>
      <w:numPr>
        <w:ilvl w:val="0"/>
        <w:numId w:val="0"/>
      </w:numPr>
      <w:suppressAutoHyphens w:val="0"/>
      <w:autoSpaceDE w:val="0"/>
      <w:autoSpaceDN w:val="0"/>
      <w:spacing w:before="120" w:after="360"/>
      <w:jc w:val="center"/>
      <w:outlineLvl w:val="0"/>
    </w:pPr>
    <w:rPr>
      <w:rFonts w:ascii="Times New Roman" w:eastAsiaTheme="minorEastAsia" w:hAnsi="Times New Roman" w:cs="Times New Roman"/>
      <w:i w:val="0"/>
      <w:iCs w:val="0"/>
      <w:caps/>
      <w:lang w:eastAsia="ru-RU"/>
    </w:rPr>
  </w:style>
  <w:style w:type="paragraph" w:customStyle="1" w:styleId="2260">
    <w:name w:val="Основной текст 226"/>
    <w:basedOn w:val="af3"/>
    <w:rsid w:val="004B7628"/>
    <w:pPr>
      <w:suppressAutoHyphens w:val="0"/>
      <w:spacing w:line="360" w:lineRule="auto"/>
      <w:ind w:firstLine="851"/>
      <w:jc w:val="center"/>
    </w:pPr>
    <w:rPr>
      <w:rFonts w:ascii="Times New Roman" w:eastAsia="Times New Roman" w:hAnsi="Times New Roman" w:cs="Times New Roman"/>
      <w:sz w:val="28"/>
      <w:szCs w:val="20"/>
      <w:lang w:val="uk-UA" w:eastAsia="ru-RU"/>
    </w:rPr>
  </w:style>
  <w:style w:type="paragraph" w:customStyle="1" w:styleId="Style13">
    <w:name w:val="Style13"/>
    <w:basedOn w:val="af3"/>
    <w:uiPriority w:val="99"/>
    <w:rsid w:val="00864F6C"/>
    <w:pPr>
      <w:widowControl w:val="0"/>
      <w:suppressAutoHyphens w:val="0"/>
      <w:autoSpaceDE w:val="0"/>
      <w:autoSpaceDN w:val="0"/>
      <w:adjustRightInd w:val="0"/>
      <w:spacing w:line="330" w:lineRule="exact"/>
      <w:jc w:val="center"/>
    </w:pPr>
    <w:rPr>
      <w:rFonts w:ascii="Sylfaen" w:eastAsia="Times New Roman" w:hAnsi="Sylfaen" w:cs="Times New Roman"/>
      <w:lang w:eastAsia="ru-RU"/>
    </w:rPr>
  </w:style>
  <w:style w:type="character" w:customStyle="1" w:styleId="FontStyle26">
    <w:name w:val="Font Style26"/>
    <w:basedOn w:val="af4"/>
    <w:uiPriority w:val="99"/>
    <w:rsid w:val="00864F6C"/>
    <w:rPr>
      <w:rFonts w:ascii="Sylfaen" w:hAnsi="Sylfaen" w:cs="Sylfaen"/>
      <w:sz w:val="18"/>
      <w:szCs w:val="18"/>
    </w:rPr>
  </w:style>
  <w:style w:type="paragraph" w:customStyle="1" w:styleId="fm-author">
    <w:name w:val="fm-author"/>
    <w:basedOn w:val="af3"/>
    <w:rsid w:val="003F231F"/>
    <w:pPr>
      <w:suppressAutoHyphens w:val="0"/>
      <w:spacing w:before="100" w:beforeAutospacing="1" w:after="100" w:afterAutospacing="1"/>
    </w:pPr>
    <w:rPr>
      <w:rFonts w:ascii="Arial Unicode MS" w:eastAsia="Arial Unicode MS" w:hAnsi="Arial Unicode MS" w:cs="Arial Unicode MS"/>
      <w:sz w:val="26"/>
      <w:szCs w:val="26"/>
      <w:lang w:eastAsia="ru-RU"/>
    </w:rPr>
  </w:style>
  <w:style w:type="paragraph" w:customStyle="1" w:styleId="-fffc">
    <w:name w:val="табл-заг"/>
    <w:basedOn w:val="affffffffb"/>
    <w:link w:val="-fffd"/>
    <w:rsid w:val="00B66C68"/>
    <w:pPr>
      <w:suppressAutoHyphens w:val="0"/>
      <w:spacing w:after="60" w:line="233" w:lineRule="auto"/>
      <w:ind w:left="958" w:hanging="958"/>
    </w:pPr>
    <w:rPr>
      <w:rFonts w:ascii="Times New Roman" w:eastAsia="Times New Roman" w:hAnsi="Times New Roman" w:cs="Times New Roman"/>
      <w:sz w:val="18"/>
      <w:szCs w:val="18"/>
      <w:lang w:val="uk-UA" w:eastAsia="ru-RU"/>
    </w:rPr>
  </w:style>
  <w:style w:type="paragraph" w:customStyle="1" w:styleId="6ff">
    <w:name w:val="6п"/>
    <w:basedOn w:val="affffffffffffff"/>
    <w:rsid w:val="00B66C68"/>
    <w:pPr>
      <w:tabs>
        <w:tab w:val="clear" w:pos="283"/>
      </w:tabs>
      <w:suppressAutoHyphens w:val="0"/>
      <w:autoSpaceDE/>
      <w:spacing w:line="120" w:lineRule="exact"/>
      <w:ind w:left="0" w:firstLine="0"/>
      <w:jc w:val="center"/>
    </w:pPr>
    <w:rPr>
      <w:rFonts w:ascii="Times New Roman" w:eastAsia="Times New Roman" w:hAnsi="Times New Roman" w:cs="Times New Roman"/>
      <w:sz w:val="18"/>
      <w:szCs w:val="18"/>
      <w:lang w:val="uk-UA" w:eastAsia="ru-RU"/>
    </w:rPr>
  </w:style>
  <w:style w:type="character" w:customStyle="1" w:styleId="-fffd">
    <w:name w:val="табл-заг Знак"/>
    <w:basedOn w:val="afe"/>
    <w:link w:val="-fffc"/>
    <w:rsid w:val="00B66C68"/>
    <w:rPr>
      <w:rFonts w:ascii="Times New Roman" w:eastAsia="Times New Roman" w:hAnsi="Times New Roman" w:cs="Times New Roman"/>
      <w:sz w:val="18"/>
      <w:szCs w:val="18"/>
      <w:lang w:val="uk-UA"/>
    </w:rPr>
  </w:style>
  <w:style w:type="character" w:customStyle="1" w:styleId="0981">
    <w:name w:val="098 Знак"/>
    <w:basedOn w:val="af4"/>
    <w:link w:val="098"/>
    <w:rsid w:val="00B66C68"/>
    <w:rPr>
      <w:rFonts w:ascii="Times New Roman" w:eastAsia="Times New Roman" w:hAnsi="Times New Roman" w:cs="Times New Roman"/>
      <w:sz w:val="28"/>
      <w:szCs w:val="28"/>
      <w:lang w:val="uk-UA"/>
    </w:rPr>
  </w:style>
  <w:style w:type="paragraph" w:customStyle="1" w:styleId="31c">
    <w:name w:val="Обычный31"/>
    <w:rsid w:val="00D3233B"/>
    <w:rPr>
      <w:rFonts w:ascii="Times New Roman" w:eastAsia="Times New Roman" w:hAnsi="Times New Roman" w:cs="Times New Roman"/>
      <w:color w:val="000000"/>
      <w:sz w:val="28"/>
      <w:lang w:val="uk-UA"/>
    </w:rPr>
  </w:style>
  <w:style w:type="character" w:customStyle="1" w:styleId="12pt4">
    <w:name w:val="Стиль 12 pt"/>
    <w:basedOn w:val="af4"/>
    <w:rsid w:val="00050275"/>
    <w:rPr>
      <w:sz w:val="24"/>
    </w:rPr>
  </w:style>
  <w:style w:type="paragraph" w:customStyle="1" w:styleId="265">
    <w:name w:val="Основной текст26"/>
    <w:rsid w:val="00C51DAB"/>
    <w:pPr>
      <w:tabs>
        <w:tab w:val="right" w:pos="6746"/>
      </w:tabs>
      <w:autoSpaceDE w:val="0"/>
      <w:autoSpaceDN w:val="0"/>
      <w:adjustRightInd w:val="0"/>
      <w:ind w:firstLine="397"/>
      <w:jc w:val="both"/>
    </w:pPr>
    <w:rPr>
      <w:rFonts w:ascii="Kudriashov" w:eastAsia="Times New Roman" w:hAnsi="Kudriashov" w:cs="Times New Roman"/>
      <w:color w:val="000000"/>
    </w:rPr>
  </w:style>
  <w:style w:type="paragraph" w:customStyle="1" w:styleId="equa">
    <w:name w:val="equa"/>
    <w:basedOn w:val="af3"/>
    <w:rsid w:val="00802423"/>
    <w:pPr>
      <w:tabs>
        <w:tab w:val="center" w:pos="2268"/>
        <w:tab w:val="right" w:pos="4808"/>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14pt7">
    <w:name w:val="Стиль 14 pt"/>
    <w:basedOn w:val="af4"/>
    <w:rsid w:val="00487429"/>
    <w:rPr>
      <w:sz w:val="28"/>
    </w:rPr>
  </w:style>
  <w:style w:type="paragraph" w:customStyle="1" w:styleId="169">
    <w:name w:val="Основной текст с отступом16"/>
    <w:basedOn w:val="af3"/>
    <w:rsid w:val="00816412"/>
    <w:pPr>
      <w:suppressAutoHyphens w:val="0"/>
      <w:spacing w:after="120"/>
      <w:ind w:left="283"/>
    </w:pPr>
    <w:rPr>
      <w:rFonts w:ascii="Times New Roman" w:eastAsia="Times New Roman" w:hAnsi="Times New Roman" w:cs="Times New Roman"/>
      <w:sz w:val="20"/>
      <w:szCs w:val="20"/>
      <w:lang w:eastAsia="ru-RU"/>
    </w:rPr>
  </w:style>
  <w:style w:type="character" w:customStyle="1" w:styleId="VladimirScript">
    <w:name w:val="Стиль Vladimir Script курсив"/>
    <w:basedOn w:val="af4"/>
    <w:rsid w:val="00312F4F"/>
    <w:rPr>
      <w:rFonts w:ascii="Vladimir Script" w:hAnsi="Vladimir Script" w:cs="Times New Roman"/>
      <w:i/>
      <w:iCs/>
      <w:sz w:val="48"/>
    </w:rPr>
  </w:style>
  <w:style w:type="paragraph" w:customStyle="1" w:styleId="4fffb">
    <w:name w:val="Абзац списка4"/>
    <w:basedOn w:val="af3"/>
    <w:rsid w:val="00312F4F"/>
    <w:pPr>
      <w:widowControl w:val="0"/>
      <w:suppressAutoHyphens w:val="0"/>
      <w:autoSpaceDE w:val="0"/>
      <w:autoSpaceDN w:val="0"/>
      <w:adjustRightInd w:val="0"/>
      <w:ind w:left="720"/>
      <w:contextualSpacing/>
    </w:pPr>
    <w:rPr>
      <w:rFonts w:ascii="Courier New" w:eastAsia="Calibri" w:hAnsi="Courier New" w:cs="Courier New"/>
      <w:sz w:val="20"/>
      <w:szCs w:val="20"/>
      <w:lang w:val="uk-UA" w:eastAsia="uk-UA"/>
    </w:rPr>
  </w:style>
  <w:style w:type="paragraph" w:customStyle="1" w:styleId="menu">
    <w:name w:val="menu"/>
    <w:basedOn w:val="af3"/>
    <w:rsid w:val="00A5683F"/>
    <w:pPr>
      <w:suppressAutoHyphens w:val="0"/>
      <w:spacing w:before="60" w:after="30"/>
    </w:pPr>
    <w:rPr>
      <w:rFonts w:ascii="Verdana" w:eastAsia="Times New Roman" w:hAnsi="Verdana" w:cs="Times New Roman"/>
      <w:b/>
      <w:color w:val="000000"/>
      <w:sz w:val="18"/>
      <w:szCs w:val="20"/>
      <w:lang w:val="uk-UA" w:eastAsia="ru-RU"/>
    </w:rPr>
  </w:style>
  <w:style w:type="paragraph" w:customStyle="1" w:styleId="affffffffffffffffffffffffffffffffffff1">
    <w:name w:val="Біла_Таблиця_Заголовок"/>
    <w:basedOn w:val="af3"/>
    <w:rsid w:val="00AA1FC9"/>
    <w:pPr>
      <w:keepNext/>
      <w:keepLines/>
      <w:spacing w:line="360" w:lineRule="auto"/>
      <w:jc w:val="center"/>
    </w:pPr>
    <w:rPr>
      <w:rFonts w:ascii="Times New Roman" w:eastAsia="Times New Roman" w:hAnsi="Times New Roman" w:cs="Times New Roman"/>
      <w:b/>
      <w:kern w:val="24"/>
      <w:sz w:val="28"/>
      <w:szCs w:val="20"/>
      <w:lang w:val="uk-UA" w:eastAsia="ru-RU"/>
    </w:rPr>
  </w:style>
  <w:style w:type="paragraph" w:customStyle="1" w:styleId="1fffffffffb">
    <w:name w:val="Заголовок 1 (основной текст)"/>
    <w:basedOn w:val="af3"/>
    <w:next w:val="af3"/>
    <w:rsid w:val="00AA1FC9"/>
    <w:pPr>
      <w:keepNext/>
      <w:keepLines/>
      <w:pageBreakBefore/>
      <w:spacing w:before="120" w:after="120"/>
      <w:jc w:val="center"/>
    </w:pPr>
    <w:rPr>
      <w:rFonts w:ascii="Times New Roman" w:eastAsia="Times New Roman" w:hAnsi="Times New Roman" w:cs="Times New Roman"/>
      <w:b/>
      <w:caps/>
      <w:spacing w:val="20"/>
      <w:kern w:val="24"/>
      <w:sz w:val="28"/>
      <w:szCs w:val="20"/>
      <w:lang w:eastAsia="ru-RU"/>
    </w:rPr>
  </w:style>
  <w:style w:type="paragraph" w:customStyle="1" w:styleId="2191">
    <w:name w:val="Основной текст с отступом 219"/>
    <w:basedOn w:val="af3"/>
    <w:rsid w:val="00AA1FC9"/>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f2">
    <w:name w:val="Біла_підкреслений"/>
    <w:basedOn w:val="af3"/>
    <w:rsid w:val="00AA1FC9"/>
    <w:pPr>
      <w:keepNext/>
      <w:keepLines/>
      <w:spacing w:line="360" w:lineRule="auto"/>
      <w:ind w:left="567"/>
      <w:jc w:val="both"/>
    </w:pPr>
    <w:rPr>
      <w:rFonts w:ascii="Times New Roman" w:eastAsia="Times New Roman" w:hAnsi="Times New Roman" w:cs="Times New Roman"/>
      <w:b/>
      <w:kern w:val="24"/>
      <w:sz w:val="28"/>
      <w:szCs w:val="20"/>
      <w:u w:val="single"/>
      <w:lang w:val="uk-UA" w:eastAsia="ru-RU"/>
    </w:rPr>
  </w:style>
  <w:style w:type="character" w:customStyle="1" w:styleId="325">
    <w:name w:val="Знак Знак32"/>
    <w:basedOn w:val="af4"/>
    <w:rsid w:val="00353967"/>
    <w:rPr>
      <w:bCs/>
      <w:sz w:val="28"/>
      <w:szCs w:val="28"/>
      <w:lang w:eastAsia="ru-RU"/>
    </w:rPr>
  </w:style>
  <w:style w:type="character" w:customStyle="1" w:styleId="22b">
    <w:name w:val="Знак Знак22"/>
    <w:basedOn w:val="af4"/>
    <w:rsid w:val="00353967"/>
    <w:rPr>
      <w:bCs/>
      <w:sz w:val="28"/>
      <w:szCs w:val="28"/>
      <w:lang w:eastAsia="ru-RU"/>
    </w:rPr>
  </w:style>
  <w:style w:type="character" w:customStyle="1" w:styleId="1213">
    <w:name w:val="Знак Знак121"/>
    <w:basedOn w:val="af4"/>
    <w:rsid w:val="00353967"/>
    <w:rPr>
      <w:sz w:val="28"/>
      <w:szCs w:val="24"/>
      <w:lang w:eastAsia="ru-RU"/>
    </w:rPr>
  </w:style>
  <w:style w:type="character" w:customStyle="1" w:styleId="1114">
    <w:name w:val="Знак Знак111"/>
    <w:basedOn w:val="af4"/>
    <w:rsid w:val="00353967"/>
    <w:rPr>
      <w:bCs/>
      <w:sz w:val="28"/>
      <w:szCs w:val="28"/>
      <w:lang w:eastAsia="ru-RU"/>
    </w:rPr>
  </w:style>
  <w:style w:type="character" w:customStyle="1" w:styleId="1010">
    <w:name w:val="Знак Знак101"/>
    <w:basedOn w:val="af4"/>
    <w:rsid w:val="00353967"/>
    <w:rPr>
      <w:sz w:val="28"/>
      <w:szCs w:val="24"/>
      <w:lang w:eastAsia="ru-RU"/>
    </w:rPr>
  </w:style>
  <w:style w:type="character" w:customStyle="1" w:styleId="912">
    <w:name w:val="Знак Знак91"/>
    <w:basedOn w:val="af4"/>
    <w:rsid w:val="00353967"/>
    <w:rPr>
      <w:sz w:val="28"/>
      <w:szCs w:val="28"/>
      <w:lang w:eastAsia="ru-RU"/>
    </w:rPr>
  </w:style>
  <w:style w:type="character" w:customStyle="1" w:styleId="812">
    <w:name w:val="Знак Знак81"/>
    <w:basedOn w:val="af4"/>
    <w:rsid w:val="00353967"/>
    <w:rPr>
      <w:color w:val="FF0000"/>
      <w:sz w:val="28"/>
      <w:szCs w:val="28"/>
      <w:lang w:eastAsia="ru-RU"/>
    </w:rPr>
  </w:style>
  <w:style w:type="character" w:customStyle="1" w:styleId="721">
    <w:name w:val="Знак Знак72"/>
    <w:basedOn w:val="af4"/>
    <w:rsid w:val="00353967"/>
    <w:rPr>
      <w:sz w:val="28"/>
      <w:szCs w:val="24"/>
      <w:lang w:eastAsia="ru-RU"/>
    </w:rPr>
  </w:style>
  <w:style w:type="character" w:customStyle="1" w:styleId="621">
    <w:name w:val="Знак Знак62"/>
    <w:basedOn w:val="af4"/>
    <w:rsid w:val="00353967"/>
    <w:rPr>
      <w:sz w:val="28"/>
      <w:szCs w:val="28"/>
      <w:lang w:eastAsia="ru-RU"/>
    </w:rPr>
  </w:style>
  <w:style w:type="character" w:customStyle="1" w:styleId="523">
    <w:name w:val="Знак Знак52"/>
    <w:basedOn w:val="af4"/>
    <w:rsid w:val="00353967"/>
    <w:rPr>
      <w:bCs/>
      <w:sz w:val="28"/>
      <w:szCs w:val="28"/>
      <w:lang w:eastAsia="ru-RU"/>
    </w:rPr>
  </w:style>
  <w:style w:type="character" w:customStyle="1" w:styleId="423">
    <w:name w:val="Знак Знак42"/>
    <w:basedOn w:val="af4"/>
    <w:rsid w:val="00353967"/>
    <w:rPr>
      <w:bCs/>
      <w:sz w:val="28"/>
      <w:szCs w:val="32"/>
      <w:lang w:eastAsia="ru-RU"/>
    </w:rPr>
  </w:style>
  <w:style w:type="paragraph" w:customStyle="1" w:styleId="14f4">
    <w:name w:val="Обічній 14 пт"/>
    <w:basedOn w:val="affffffff5"/>
    <w:rsid w:val="00C80B51"/>
    <w:pPr>
      <w:tabs>
        <w:tab w:val="clear" w:pos="644"/>
      </w:tabs>
      <w:suppressAutoHyphens w:val="0"/>
      <w:spacing w:before="100" w:beforeAutospacing="1" w:after="100" w:afterAutospacing="1" w:line="360" w:lineRule="auto"/>
      <w:ind w:left="0" w:firstLine="709"/>
      <w:jc w:val="center"/>
      <w:outlineLvl w:val="0"/>
    </w:pPr>
    <w:rPr>
      <w:rFonts w:ascii="Times New Roman" w:eastAsia="Times New Roman" w:hAnsi="Times New Roman" w:cs="Times New Roman"/>
      <w:sz w:val="28"/>
      <w:szCs w:val="28"/>
      <w:lang w:val="uk-UA" w:eastAsia="uk-UA"/>
    </w:rPr>
  </w:style>
  <w:style w:type="paragraph" w:customStyle="1" w:styleId="14f5">
    <w:name w:val="Обычный 14 пт"/>
    <w:basedOn w:val="af3"/>
    <w:rsid w:val="00C80B51"/>
    <w:pPr>
      <w:suppressAutoHyphens w:val="0"/>
    </w:pPr>
    <w:rPr>
      <w:rFonts w:ascii="Times New Roman" w:eastAsia="Times New Roman" w:hAnsi="Times New Roman" w:cs="Times New Roman"/>
      <w:sz w:val="28"/>
      <w:szCs w:val="20"/>
      <w:lang w:val="en-US" w:eastAsia="ru-RU"/>
    </w:rPr>
  </w:style>
  <w:style w:type="paragraph" w:customStyle="1" w:styleId="326">
    <w:name w:val="Обычный32"/>
    <w:rsid w:val="00C80B51"/>
    <w:pPr>
      <w:widowControl w:val="0"/>
      <w:snapToGrid w:val="0"/>
      <w:spacing w:before="200" w:line="278" w:lineRule="auto"/>
      <w:ind w:firstLine="420"/>
      <w:jc w:val="both"/>
    </w:pPr>
    <w:rPr>
      <w:rFonts w:ascii="Times New Roman" w:eastAsia="Times New Roman" w:hAnsi="Times New Roman" w:cs="Times New Roman"/>
      <w:lang w:val="en-US"/>
    </w:rPr>
  </w:style>
  <w:style w:type="paragraph" w:customStyle="1" w:styleId="10f2">
    <w:name w:val="Текст выноски10"/>
    <w:basedOn w:val="af3"/>
    <w:rsid w:val="00654DEF"/>
    <w:pPr>
      <w:suppressAutoHyphens w:val="0"/>
    </w:pPr>
    <w:rPr>
      <w:rFonts w:ascii="Tahoma" w:eastAsia="Times New Roman" w:hAnsi="Tahoma" w:cs="Tahoma"/>
      <w:sz w:val="16"/>
      <w:szCs w:val="16"/>
      <w:lang w:eastAsia="ru-RU"/>
    </w:rPr>
  </w:style>
  <w:style w:type="paragraph" w:customStyle="1" w:styleId="Mystile">
    <w:name w:val="My stile"/>
    <w:basedOn w:val="af3"/>
    <w:autoRedefine/>
    <w:qFormat/>
    <w:rsid w:val="00A14D05"/>
    <w:pPr>
      <w:suppressAutoHyphens w:val="0"/>
      <w:spacing w:line="360" w:lineRule="auto"/>
      <w:ind w:firstLine="851"/>
      <w:jc w:val="both"/>
    </w:pPr>
    <w:rPr>
      <w:rFonts w:ascii="Times New Roman" w:eastAsia="Times New Roman" w:hAnsi="Times New Roman" w:cs="Times New Roman"/>
      <w:bCs/>
      <w:spacing w:val="-2"/>
      <w:sz w:val="28"/>
      <w:szCs w:val="28"/>
      <w:lang w:val="uk-UA" w:eastAsia="ru-RU"/>
    </w:rPr>
  </w:style>
  <w:style w:type="character" w:customStyle="1" w:styleId="name0">
    <w:name w:val="name"/>
    <w:basedOn w:val="af4"/>
    <w:rsid w:val="00A14D05"/>
  </w:style>
  <w:style w:type="character" w:customStyle="1" w:styleId="xref-sep">
    <w:name w:val="xref-sep"/>
    <w:basedOn w:val="af4"/>
    <w:rsid w:val="00A14D05"/>
  </w:style>
  <w:style w:type="paragraph" w:customStyle="1" w:styleId="affiliation-list-reveal">
    <w:name w:val="affiliation-list-reveal"/>
    <w:basedOn w:val="af3"/>
    <w:rsid w:val="00A14D05"/>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lug-pub-date">
    <w:name w:val="slug-pub-date"/>
    <w:basedOn w:val="af4"/>
    <w:rsid w:val="00A14D05"/>
  </w:style>
  <w:style w:type="character" w:customStyle="1" w:styleId="slug-vol">
    <w:name w:val="slug-vol"/>
    <w:basedOn w:val="af4"/>
    <w:rsid w:val="00A14D05"/>
  </w:style>
  <w:style w:type="character" w:customStyle="1" w:styleId="slug-issue">
    <w:name w:val="slug-issue"/>
    <w:basedOn w:val="af4"/>
    <w:rsid w:val="00A14D05"/>
  </w:style>
  <w:style w:type="character" w:customStyle="1" w:styleId="slug-pages">
    <w:name w:val="slug-pages"/>
    <w:basedOn w:val="af4"/>
    <w:rsid w:val="00A14D05"/>
  </w:style>
  <w:style w:type="character" w:customStyle="1" w:styleId="all">
    <w:name w:val="all"/>
    <w:basedOn w:val="af4"/>
    <w:rsid w:val="00A23DCD"/>
    <w:rPr>
      <w:rFonts w:cs="Times New Roman"/>
    </w:rPr>
  </w:style>
  <w:style w:type="character" w:customStyle="1" w:styleId="title4">
    <w:name w:val="title4"/>
    <w:basedOn w:val="af4"/>
    <w:rsid w:val="00A43FC5"/>
    <w:rPr>
      <w:rFonts w:ascii="Arial" w:hAnsi="Arial" w:cs="Arial" w:hint="default"/>
      <w:b/>
      <w:bCs/>
      <w:color w:val="000000"/>
      <w:sz w:val="30"/>
      <w:szCs w:val="30"/>
    </w:rPr>
  </w:style>
  <w:style w:type="paragraph" w:customStyle="1" w:styleId="275">
    <w:name w:val="Основной текст27"/>
    <w:basedOn w:val="326"/>
    <w:rsid w:val="00A43FC5"/>
    <w:pPr>
      <w:widowControl/>
      <w:snapToGrid/>
      <w:spacing w:before="0" w:line="240" w:lineRule="auto"/>
      <w:ind w:firstLine="0"/>
    </w:pPr>
    <w:rPr>
      <w:sz w:val="24"/>
      <w:lang w:val="uk-UA"/>
    </w:rPr>
  </w:style>
  <w:style w:type="paragraph" w:styleId="affffffa">
    <w:name w:val="Date"/>
    <w:basedOn w:val="af3"/>
    <w:next w:val="af3"/>
    <w:link w:val="affffff9"/>
    <w:semiHidden/>
    <w:rsid w:val="005C4E92"/>
    <w:pPr>
      <w:suppressAutoHyphens w:val="0"/>
    </w:pPr>
    <w:rPr>
      <w:rFonts w:ascii="PetersburgCTT" w:eastAsia="PetersburgCTT" w:hAnsi="PetersburgCTT" w:cs="PetersburgCTT"/>
      <w:szCs w:val="20"/>
      <w:lang w:eastAsia="ru-RU"/>
    </w:rPr>
  </w:style>
  <w:style w:type="character" w:customStyle="1" w:styleId="1fffffffffc">
    <w:name w:val="Дата Знак1"/>
    <w:basedOn w:val="af4"/>
    <w:uiPriority w:val="99"/>
    <w:semiHidden/>
    <w:rsid w:val="005C4E92"/>
    <w:rPr>
      <w:rFonts w:ascii="Garamond" w:eastAsia="Garamond" w:hAnsi="Garamond" w:cs="Garamond"/>
      <w:sz w:val="24"/>
      <w:szCs w:val="24"/>
      <w:lang w:eastAsia="ar-SA"/>
    </w:rPr>
  </w:style>
  <w:style w:type="paragraph" w:styleId="affff6">
    <w:name w:val="Note Heading"/>
    <w:basedOn w:val="af3"/>
    <w:next w:val="af3"/>
    <w:link w:val="affff5"/>
    <w:semiHidden/>
    <w:rsid w:val="005C4E92"/>
    <w:pPr>
      <w:suppressAutoHyphens w:val="0"/>
    </w:pPr>
    <w:rPr>
      <w:rFonts w:ascii="PetersburgCTT" w:eastAsia="PetersburgCTT" w:hAnsi="PetersburgCTT" w:cs="PetersburgCTT"/>
      <w:sz w:val="28"/>
      <w:szCs w:val="28"/>
      <w:lang w:val="uk-UA" w:eastAsia="ru-RU"/>
    </w:rPr>
  </w:style>
  <w:style w:type="character" w:customStyle="1" w:styleId="1fffffffffd">
    <w:name w:val="Заголовок записки Знак1"/>
    <w:basedOn w:val="af4"/>
    <w:uiPriority w:val="99"/>
    <w:semiHidden/>
    <w:rsid w:val="005C4E92"/>
    <w:rPr>
      <w:rFonts w:ascii="Garamond" w:eastAsia="Garamond" w:hAnsi="Garamond" w:cs="Garamond"/>
      <w:sz w:val="24"/>
      <w:szCs w:val="24"/>
      <w:lang w:eastAsia="ar-SA"/>
    </w:rPr>
  </w:style>
  <w:style w:type="paragraph" w:styleId="affffffffffffffffffffffffffffffffffff3">
    <w:name w:val="toa heading"/>
    <w:basedOn w:val="af3"/>
    <w:next w:val="af3"/>
    <w:semiHidden/>
    <w:rsid w:val="005C4E92"/>
    <w:pPr>
      <w:suppressAutoHyphens w:val="0"/>
      <w:spacing w:before="120"/>
    </w:pPr>
    <w:rPr>
      <w:rFonts w:ascii="Arial" w:eastAsia="Times New Roman" w:hAnsi="Arial" w:cs="Arial"/>
      <w:b/>
      <w:bCs/>
      <w:lang w:val="uk-UA" w:eastAsia="ru-RU"/>
    </w:rPr>
  </w:style>
  <w:style w:type="paragraph" w:styleId="afffff8">
    <w:name w:val="Closing"/>
    <w:basedOn w:val="af3"/>
    <w:link w:val="afffff7"/>
    <w:semiHidden/>
    <w:rsid w:val="005C4E92"/>
    <w:pPr>
      <w:suppressAutoHyphens w:val="0"/>
      <w:ind w:left="4252"/>
    </w:pPr>
    <w:rPr>
      <w:rFonts w:ascii="PetersburgCTT" w:eastAsia="PetersburgCTT" w:hAnsi="PetersburgCTT" w:cs="PetersburgCTT"/>
      <w:lang w:val="pl-PL" w:eastAsia="ru-RU"/>
    </w:rPr>
  </w:style>
  <w:style w:type="character" w:customStyle="1" w:styleId="1fffffffffe">
    <w:name w:val="Прощание Знак1"/>
    <w:basedOn w:val="af4"/>
    <w:uiPriority w:val="99"/>
    <w:semiHidden/>
    <w:rsid w:val="005C4E92"/>
    <w:rPr>
      <w:rFonts w:ascii="Garamond" w:eastAsia="Garamond" w:hAnsi="Garamond" w:cs="Garamond"/>
      <w:sz w:val="24"/>
      <w:szCs w:val="24"/>
      <w:lang w:eastAsia="ar-SA"/>
    </w:rPr>
  </w:style>
  <w:style w:type="paragraph" w:styleId="affffffffffffffffffffffffffffffffffff4">
    <w:name w:val="table of figures"/>
    <w:basedOn w:val="af3"/>
    <w:next w:val="af3"/>
    <w:semiHidden/>
    <w:rsid w:val="005C4E92"/>
    <w:pPr>
      <w:suppressAutoHyphens w:val="0"/>
      <w:ind w:left="480" w:hanging="480"/>
    </w:pPr>
    <w:rPr>
      <w:rFonts w:ascii="Times New Roman" w:eastAsia="Times New Roman" w:hAnsi="Times New Roman" w:cs="Times New Roman"/>
      <w:lang w:val="uk-UA" w:eastAsia="ru-RU"/>
    </w:rPr>
  </w:style>
  <w:style w:type="paragraph" w:styleId="affffffc">
    <w:name w:val="Salutation"/>
    <w:basedOn w:val="af3"/>
    <w:next w:val="af3"/>
    <w:link w:val="affffffb"/>
    <w:semiHidden/>
    <w:rsid w:val="005C4E92"/>
    <w:pPr>
      <w:suppressAutoHyphens w:val="0"/>
    </w:pPr>
    <w:rPr>
      <w:rFonts w:ascii="PetersburgCTT" w:eastAsia="PetersburgCTT" w:hAnsi="PetersburgCTT" w:cs="PetersburgCTT"/>
      <w:szCs w:val="20"/>
      <w:lang w:eastAsia="ru-RU"/>
    </w:rPr>
  </w:style>
  <w:style w:type="character" w:customStyle="1" w:styleId="1ffffffffff">
    <w:name w:val="Приветствие Знак1"/>
    <w:basedOn w:val="af4"/>
    <w:uiPriority w:val="99"/>
    <w:semiHidden/>
    <w:rsid w:val="005C4E92"/>
    <w:rPr>
      <w:rFonts w:ascii="Garamond" w:eastAsia="Garamond" w:hAnsi="Garamond" w:cs="Garamond"/>
      <w:sz w:val="24"/>
      <w:szCs w:val="24"/>
      <w:lang w:eastAsia="ar-SA"/>
    </w:rPr>
  </w:style>
  <w:style w:type="paragraph" w:styleId="4fffc">
    <w:name w:val="List Continue 4"/>
    <w:basedOn w:val="af3"/>
    <w:semiHidden/>
    <w:rsid w:val="005C4E92"/>
    <w:pPr>
      <w:suppressAutoHyphens w:val="0"/>
      <w:spacing w:after="120"/>
      <w:ind w:left="1132"/>
    </w:pPr>
    <w:rPr>
      <w:rFonts w:ascii="Times New Roman" w:eastAsia="Times New Roman" w:hAnsi="Times New Roman" w:cs="Times New Roman"/>
      <w:lang w:val="uk-UA" w:eastAsia="ru-RU"/>
    </w:rPr>
  </w:style>
  <w:style w:type="paragraph" w:styleId="5ffc">
    <w:name w:val="List Continue 5"/>
    <w:basedOn w:val="af3"/>
    <w:semiHidden/>
    <w:rsid w:val="005C4E92"/>
    <w:pPr>
      <w:suppressAutoHyphens w:val="0"/>
      <w:spacing w:after="120"/>
      <w:ind w:left="1415"/>
    </w:pPr>
    <w:rPr>
      <w:rFonts w:ascii="Times New Roman" w:eastAsia="Times New Roman" w:hAnsi="Times New Roman" w:cs="Times New Roman"/>
      <w:lang w:val="uk-UA" w:eastAsia="ru-RU"/>
    </w:rPr>
  </w:style>
  <w:style w:type="paragraph" w:styleId="affffffff0">
    <w:name w:val="macro"/>
    <w:link w:val="affffffff"/>
    <w:semiHidden/>
    <w:rsid w:val="005C4E92"/>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f0">
    <w:name w:val="Текст макроса Знак1"/>
    <w:basedOn w:val="af4"/>
    <w:uiPriority w:val="99"/>
    <w:semiHidden/>
    <w:rsid w:val="005C4E92"/>
    <w:rPr>
      <w:rFonts w:ascii="Consolas" w:eastAsia="Garamond" w:hAnsi="Consolas" w:cs="Consolas"/>
      <w:lang w:eastAsia="ar-SA"/>
    </w:rPr>
  </w:style>
  <w:style w:type="paragraph" w:styleId="affffffe">
    <w:name w:val="Message Header"/>
    <w:basedOn w:val="af3"/>
    <w:link w:val="affffffd"/>
    <w:semiHidden/>
    <w:rsid w:val="005C4E92"/>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OpenSymbol" w:eastAsia="PetersburgCTT" w:hAnsi="OpenSymbol" w:cs="OpenSymbol"/>
      <w:lang w:eastAsia="ru-RU"/>
    </w:rPr>
  </w:style>
  <w:style w:type="character" w:customStyle="1" w:styleId="1ffffffffff1">
    <w:name w:val="Шапка Знак1"/>
    <w:basedOn w:val="af4"/>
    <w:uiPriority w:val="99"/>
    <w:semiHidden/>
    <w:rsid w:val="005C4E92"/>
    <w:rPr>
      <w:rFonts w:asciiTheme="majorHAnsi" w:eastAsiaTheme="majorEastAsia" w:hAnsiTheme="majorHAnsi" w:cstheme="majorBidi"/>
      <w:sz w:val="24"/>
      <w:szCs w:val="24"/>
      <w:shd w:val="pct20" w:color="auto" w:fill="auto"/>
      <w:lang w:eastAsia="ar-SA"/>
    </w:rPr>
  </w:style>
  <w:style w:type="paragraph" w:customStyle="1" w:styleId="174">
    <w:name w:val="Основной текст с отступом17"/>
    <w:basedOn w:val="af3"/>
    <w:rsid w:val="00FD121E"/>
    <w:pPr>
      <w:widowControl w:val="0"/>
      <w:shd w:val="clear" w:color="auto" w:fill="FFFFFF"/>
      <w:suppressAutoHyphens w:val="0"/>
      <w:autoSpaceDE w:val="0"/>
      <w:autoSpaceDN w:val="0"/>
      <w:adjustRightInd w:val="0"/>
      <w:spacing w:line="360" w:lineRule="auto"/>
      <w:ind w:left="567" w:hanging="578"/>
      <w:jc w:val="both"/>
    </w:pPr>
    <w:rPr>
      <w:rFonts w:ascii="Times New Roman" w:eastAsia="Times New Roman" w:hAnsi="Times New Roman" w:cs="Times New Roman"/>
      <w:sz w:val="28"/>
      <w:szCs w:val="28"/>
      <w:lang w:val="uk-UA" w:eastAsia="ru-RU"/>
    </w:rPr>
  </w:style>
  <w:style w:type="character" w:customStyle="1" w:styleId="affffffffffffffffffffffffffffffffffff5">
    <w:name w:val="íîìåð ñòðàíèöû"/>
    <w:basedOn w:val="af4"/>
    <w:uiPriority w:val="99"/>
    <w:rsid w:val="00A6532E"/>
  </w:style>
  <w:style w:type="paragraph" w:customStyle="1" w:styleId="2270">
    <w:name w:val="Основной текст 227"/>
    <w:basedOn w:val="af3"/>
    <w:rsid w:val="003B411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rvps22">
    <w:name w:val="rvps22"/>
    <w:basedOn w:val="af3"/>
    <w:rsid w:val="003B411D"/>
    <w:pPr>
      <w:suppressAutoHyphens w:val="0"/>
      <w:ind w:firstLine="570"/>
      <w:jc w:val="both"/>
    </w:pPr>
    <w:rPr>
      <w:rFonts w:ascii="Times New Roman" w:eastAsia="Times New Roman" w:hAnsi="Times New Roman" w:cs="Times New Roman"/>
      <w:lang w:eastAsia="ru-RU"/>
    </w:rPr>
  </w:style>
  <w:style w:type="character" w:customStyle="1" w:styleId="rvts20">
    <w:name w:val="rvts20"/>
    <w:basedOn w:val="af4"/>
    <w:rsid w:val="003B411D"/>
    <w:rPr>
      <w:rFonts w:ascii="Times New Roman" w:hAnsi="Times New Roman" w:cs="Times New Roman" w:hint="default"/>
      <w:sz w:val="24"/>
      <w:szCs w:val="24"/>
    </w:rPr>
  </w:style>
  <w:style w:type="character" w:customStyle="1" w:styleId="rvts21">
    <w:name w:val="rvts21"/>
    <w:basedOn w:val="af4"/>
    <w:rsid w:val="003B411D"/>
    <w:rPr>
      <w:rFonts w:ascii="Times New Roman" w:hAnsi="Times New Roman" w:cs="Times New Roman" w:hint="default"/>
      <w:sz w:val="24"/>
      <w:szCs w:val="24"/>
    </w:rPr>
  </w:style>
  <w:style w:type="character" w:customStyle="1" w:styleId="rvts24">
    <w:name w:val="rvts24"/>
    <w:basedOn w:val="af4"/>
    <w:rsid w:val="003B411D"/>
    <w:rPr>
      <w:rFonts w:ascii="Times New Roman" w:hAnsi="Times New Roman" w:cs="Times New Roman" w:hint="default"/>
      <w:sz w:val="12"/>
      <w:szCs w:val="12"/>
      <w:vertAlign w:val="superscript"/>
    </w:rPr>
  </w:style>
  <w:style w:type="character" w:customStyle="1" w:styleId="txtnormal1">
    <w:name w:val="txtnormal1"/>
    <w:basedOn w:val="af4"/>
    <w:rsid w:val="00E22C5B"/>
    <w:rPr>
      <w:rFonts w:ascii="Verdana" w:hAnsi="Verdana" w:hint="default"/>
      <w:strike w:val="0"/>
      <w:dstrike w:val="0"/>
      <w:color w:val="201000"/>
      <w:sz w:val="18"/>
      <w:szCs w:val="18"/>
      <w:u w:val="none"/>
      <w:effect w:val="none"/>
    </w:rPr>
  </w:style>
  <w:style w:type="character" w:customStyle="1" w:styleId="txtparagraph21">
    <w:name w:val="txtparagraph21"/>
    <w:basedOn w:val="af4"/>
    <w:rsid w:val="00E22C5B"/>
    <w:rPr>
      <w:rFonts w:ascii="Verdana" w:hAnsi="Verdana" w:hint="default"/>
      <w:b/>
      <w:bCs/>
      <w:strike w:val="0"/>
      <w:dstrike w:val="0"/>
      <w:color w:val="A4853C"/>
      <w:sz w:val="18"/>
      <w:szCs w:val="18"/>
      <w:u w:val="none"/>
      <w:effect w:val="none"/>
    </w:rPr>
  </w:style>
  <w:style w:type="character" w:customStyle="1" w:styleId="pubtext">
    <w:name w:val="pubtext"/>
    <w:basedOn w:val="af4"/>
    <w:rsid w:val="00E22C5B"/>
  </w:style>
  <w:style w:type="character" w:customStyle="1" w:styleId="8f5">
    <w:name w:val="Знак8"/>
    <w:basedOn w:val="af4"/>
    <w:rsid w:val="00E22C5B"/>
    <w:rPr>
      <w:rFonts w:ascii="Times New Roman CYR" w:hAnsi="Times New Roman CYR"/>
      <w:b/>
      <w:caps/>
      <w:sz w:val="27"/>
      <w:lang w:eastAsia="ru-RU"/>
    </w:rPr>
  </w:style>
  <w:style w:type="character" w:customStyle="1" w:styleId="4fffd">
    <w:name w:val="Знак4"/>
    <w:basedOn w:val="af4"/>
    <w:rsid w:val="00E22C5B"/>
    <w:rPr>
      <w:sz w:val="16"/>
      <w:szCs w:val="16"/>
      <w:lang w:val="ru-RU" w:eastAsia="ru-RU"/>
    </w:rPr>
  </w:style>
  <w:style w:type="character" w:customStyle="1" w:styleId="713">
    <w:name w:val="Знак71"/>
    <w:basedOn w:val="af4"/>
    <w:rsid w:val="00E22C5B"/>
    <w:rPr>
      <w:lang w:eastAsia="ru-RU"/>
    </w:rPr>
  </w:style>
  <w:style w:type="character" w:customStyle="1" w:styleId="13c">
    <w:name w:val="Знак13"/>
    <w:basedOn w:val="af4"/>
    <w:rsid w:val="00E22C5B"/>
    <w:rPr>
      <w:sz w:val="24"/>
      <w:szCs w:val="24"/>
      <w:lang w:val="ru-RU" w:eastAsia="ru-RU" w:bidi="ar-SA"/>
    </w:rPr>
  </w:style>
  <w:style w:type="character" w:customStyle="1" w:styleId="2fffffff2">
    <w:name w:val="Знак Знак Знак2"/>
    <w:basedOn w:val="af4"/>
    <w:rsid w:val="00E22C5B"/>
    <w:rPr>
      <w:rFonts w:ascii="Times New Roman CYR" w:hAnsi="Times New Roman CYR"/>
      <w:b/>
      <w:caps/>
      <w:sz w:val="27"/>
      <w:szCs w:val="24"/>
      <w:lang w:val="ru-RU" w:eastAsia="ru-RU" w:bidi="ar-SA"/>
    </w:rPr>
  </w:style>
  <w:style w:type="character" w:customStyle="1" w:styleId="1ffffffffff2">
    <w:name w:val="Знак Знак Знак1"/>
    <w:basedOn w:val="af4"/>
    <w:rsid w:val="00E22C5B"/>
    <w:rPr>
      <w:rFonts w:ascii="Arial" w:hAnsi="Arial" w:cs="Arial"/>
      <w:sz w:val="22"/>
      <w:szCs w:val="22"/>
      <w:lang w:val="ru-RU" w:eastAsia="ru-RU" w:bidi="ar-SA"/>
    </w:rPr>
  </w:style>
  <w:style w:type="paragraph" w:customStyle="1" w:styleId="336">
    <w:name w:val="Обычный33"/>
    <w:rsid w:val="00AE2656"/>
    <w:pPr>
      <w:widowControl w:val="0"/>
      <w:snapToGrid w:val="0"/>
      <w:spacing w:line="480" w:lineRule="auto"/>
      <w:ind w:firstLine="1120"/>
      <w:jc w:val="both"/>
    </w:pPr>
    <w:rPr>
      <w:rFonts w:ascii="Times New Roman" w:eastAsia="Times New Roman" w:hAnsi="Times New Roman" w:cs="Times New Roman"/>
      <w:sz w:val="36"/>
      <w:lang w:val="uk-UA"/>
    </w:rPr>
  </w:style>
  <w:style w:type="character" w:customStyle="1" w:styleId="c1">
    <w:name w:val="c1"/>
    <w:basedOn w:val="af4"/>
    <w:rsid w:val="0005437F"/>
  </w:style>
  <w:style w:type="paragraph" w:customStyle="1" w:styleId="nav2">
    <w:name w:val="nav2"/>
    <w:basedOn w:val="af3"/>
    <w:rsid w:val="0005437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vr">
    <w:name w:val="vr"/>
    <w:basedOn w:val="af3"/>
    <w:rsid w:val="0005437F"/>
    <w:pPr>
      <w:pBdr>
        <w:left w:val="single" w:sz="6" w:space="6" w:color="800000"/>
      </w:pBdr>
      <w:suppressAutoHyphens w:val="0"/>
      <w:spacing w:before="100" w:beforeAutospacing="1" w:after="100" w:afterAutospacing="1"/>
    </w:pPr>
    <w:rPr>
      <w:rFonts w:ascii="Times New Roman" w:eastAsia="Times New Roman" w:hAnsi="Times New Roman" w:cs="Times New Roman"/>
      <w:b/>
      <w:bCs/>
      <w:color w:val="777777"/>
      <w:lang w:eastAsia="ru-RU"/>
    </w:rPr>
  </w:style>
  <w:style w:type="paragraph" w:customStyle="1" w:styleId="right">
    <w:name w:val="right_"/>
    <w:basedOn w:val="af3"/>
    <w:rsid w:val="0005437F"/>
    <w:pPr>
      <w:suppressAutoHyphens w:val="0"/>
      <w:spacing w:before="100" w:beforeAutospacing="1" w:after="100" w:afterAutospacing="1"/>
      <w:jc w:val="right"/>
    </w:pPr>
    <w:rPr>
      <w:rFonts w:ascii="Arial" w:eastAsia="Times New Roman" w:hAnsi="Arial" w:cs="Arial"/>
      <w:color w:val="002165"/>
      <w:sz w:val="16"/>
      <w:szCs w:val="16"/>
      <w:lang w:eastAsia="ru-RU"/>
    </w:rPr>
  </w:style>
  <w:style w:type="paragraph" w:customStyle="1" w:styleId="spec">
    <w:name w:val="spec"/>
    <w:basedOn w:val="af3"/>
    <w:rsid w:val="0005437F"/>
    <w:pPr>
      <w:suppressAutoHyphens w:val="0"/>
      <w:spacing w:before="64" w:after="77"/>
    </w:pPr>
    <w:rPr>
      <w:rFonts w:ascii="Verdana" w:eastAsia="Times New Roman" w:hAnsi="Verdana" w:cs="Times New Roman"/>
      <w:sz w:val="18"/>
      <w:szCs w:val="18"/>
      <w:lang w:eastAsia="ru-RU"/>
    </w:rPr>
  </w:style>
  <w:style w:type="paragraph" w:customStyle="1" w:styleId="affffffffffffffffffffffffffffffffffff6">
    <w:name w:val="Адреса"/>
    <w:basedOn w:val="af3"/>
    <w:next w:val="af3"/>
    <w:uiPriority w:val="99"/>
    <w:rsid w:val="00BC1525"/>
    <w:pPr>
      <w:suppressAutoHyphens w:val="0"/>
      <w:autoSpaceDE w:val="0"/>
      <w:autoSpaceDN w:val="0"/>
    </w:pPr>
    <w:rPr>
      <w:rFonts w:ascii="Times New Roman" w:eastAsiaTheme="minorEastAsia" w:hAnsi="Times New Roman" w:cs="Times New Roman"/>
      <w:i/>
      <w:iCs/>
      <w:lang w:eastAsia="ru-RU"/>
    </w:rPr>
  </w:style>
  <w:style w:type="paragraph" w:customStyle="1" w:styleId="2280">
    <w:name w:val="Основной текст 228"/>
    <w:basedOn w:val="336"/>
    <w:rsid w:val="00CD3B7E"/>
    <w:pPr>
      <w:widowControl/>
      <w:snapToGrid/>
      <w:spacing w:line="360" w:lineRule="auto"/>
      <w:ind w:firstLine="0"/>
      <w:jc w:val="center"/>
    </w:pPr>
    <w:rPr>
      <w:sz w:val="28"/>
    </w:rPr>
  </w:style>
  <w:style w:type="paragraph" w:customStyle="1" w:styleId="5ffd">
    <w:name w:val="Верхний колонтитул5"/>
    <w:basedOn w:val="336"/>
    <w:rsid w:val="00CD3B7E"/>
    <w:pPr>
      <w:widowControl/>
      <w:tabs>
        <w:tab w:val="center" w:pos="4677"/>
        <w:tab w:val="right" w:pos="9355"/>
      </w:tabs>
      <w:snapToGrid/>
      <w:spacing w:line="240" w:lineRule="auto"/>
      <w:ind w:firstLine="0"/>
      <w:jc w:val="left"/>
    </w:pPr>
    <w:rPr>
      <w:sz w:val="20"/>
      <w:lang w:val="ru-RU"/>
    </w:rPr>
  </w:style>
  <w:style w:type="paragraph" w:customStyle="1" w:styleId="2201">
    <w:name w:val="Основной текст с отступом 220"/>
    <w:basedOn w:val="336"/>
    <w:rsid w:val="00CD3B7E"/>
    <w:pPr>
      <w:widowControl/>
      <w:snapToGrid/>
      <w:spacing w:after="120"/>
      <w:ind w:left="283" w:firstLine="0"/>
      <w:jc w:val="left"/>
    </w:pPr>
    <w:rPr>
      <w:sz w:val="20"/>
      <w:lang w:val="ru-RU"/>
    </w:rPr>
  </w:style>
  <w:style w:type="paragraph" w:customStyle="1" w:styleId="1ffffffffff3">
    <w:name w:val="Оглав1"/>
    <w:basedOn w:val="af3"/>
    <w:rsid w:val="0008181E"/>
    <w:pPr>
      <w:tabs>
        <w:tab w:val="right" w:leader="dot" w:pos="9356"/>
      </w:tabs>
      <w:suppressAutoHyphens w:val="0"/>
    </w:pPr>
    <w:rPr>
      <w:rFonts w:ascii="Times New Roman CYR" w:eastAsia="Times New Roman" w:hAnsi="Times New Roman CYR" w:cs="Times New Roman"/>
      <w:b/>
      <w:caps/>
      <w:sz w:val="28"/>
      <w:szCs w:val="28"/>
      <w:lang w:eastAsia="ru-RU"/>
    </w:rPr>
  </w:style>
  <w:style w:type="paragraph" w:customStyle="1" w:styleId="2fffffff3">
    <w:name w:val="Оглав2"/>
    <w:basedOn w:val="af3"/>
    <w:rsid w:val="0008181E"/>
    <w:pPr>
      <w:tabs>
        <w:tab w:val="right" w:leader="dot" w:pos="9356"/>
      </w:tabs>
      <w:suppressAutoHyphens w:val="0"/>
      <w:ind w:left="1134" w:hanging="567"/>
    </w:pPr>
    <w:rPr>
      <w:rFonts w:ascii="Times New Roman CYR" w:eastAsia="Times New Roman" w:hAnsi="Times New Roman CYR" w:cs="Times New Roman"/>
      <w:sz w:val="28"/>
      <w:szCs w:val="28"/>
      <w:lang w:val="uk-UA" w:eastAsia="ru-RU"/>
    </w:rPr>
  </w:style>
  <w:style w:type="paragraph" w:customStyle="1" w:styleId="3ffffb">
    <w:name w:val="Оглав3"/>
    <w:basedOn w:val="af3"/>
    <w:rsid w:val="0008181E"/>
    <w:pPr>
      <w:tabs>
        <w:tab w:val="right" w:leader="dot" w:pos="9356"/>
      </w:tabs>
      <w:suppressAutoHyphens w:val="0"/>
      <w:ind w:left="1701" w:hanging="567"/>
    </w:pPr>
    <w:rPr>
      <w:rFonts w:ascii="Times New Roman CYR" w:eastAsia="Times New Roman" w:hAnsi="Times New Roman CYR" w:cs="Times New Roman"/>
      <w:sz w:val="28"/>
      <w:szCs w:val="28"/>
      <w:lang w:val="uk-UA" w:eastAsia="ru-RU"/>
    </w:rPr>
  </w:style>
  <w:style w:type="paragraph" w:customStyle="1" w:styleId="Iaea">
    <w:name w:val="Ia?ea?"/>
    <w:basedOn w:val="Oaeno1"/>
    <w:rsid w:val="0008181E"/>
    <w:pPr>
      <w:tabs>
        <w:tab w:val="left" w:pos="1539"/>
      </w:tabs>
      <w:ind w:left="1539" w:hanging="450"/>
      <w:textAlignment w:val="baseline"/>
    </w:pPr>
  </w:style>
  <w:style w:type="paragraph" w:customStyle="1" w:styleId="Oaae">
    <w:name w:val="Oaae"/>
    <w:basedOn w:val="Oaeno1"/>
    <w:rsid w:val="0008181E"/>
    <w:pPr>
      <w:spacing w:line="240" w:lineRule="auto"/>
      <w:ind w:firstLine="0"/>
      <w:jc w:val="center"/>
      <w:textAlignment w:val="baseline"/>
    </w:pPr>
  </w:style>
  <w:style w:type="paragraph" w:customStyle="1" w:styleId="3140">
    <w:name w:val="Основной текст с отступом 314"/>
    <w:basedOn w:val="af3"/>
    <w:rsid w:val="0008181E"/>
    <w:pPr>
      <w:suppressAutoHyphens w:val="0"/>
      <w:overflowPunct w:val="0"/>
      <w:autoSpaceDE w:val="0"/>
      <w:autoSpaceDN w:val="0"/>
      <w:adjustRightInd w:val="0"/>
      <w:spacing w:before="240"/>
      <w:ind w:firstLine="567"/>
      <w:textAlignment w:val="baseline"/>
    </w:pPr>
    <w:rPr>
      <w:rFonts w:ascii="Verdana" w:eastAsia="Times New Roman" w:hAnsi="Verdana" w:cs="Times New Roman"/>
      <w:color w:val="000000"/>
      <w:position w:val="6"/>
      <w:sz w:val="18"/>
      <w:szCs w:val="20"/>
      <w:lang w:val="en-US" w:eastAsia="ru-RU"/>
    </w:rPr>
  </w:style>
  <w:style w:type="paragraph" w:customStyle="1" w:styleId="2290">
    <w:name w:val="Основной текст 229"/>
    <w:basedOn w:val="af3"/>
    <w:rsid w:val="0008181E"/>
    <w:pPr>
      <w:suppressAutoHyphens w:val="0"/>
      <w:overflowPunct w:val="0"/>
      <w:autoSpaceDE w:val="0"/>
      <w:autoSpaceDN w:val="0"/>
      <w:adjustRightInd w:val="0"/>
      <w:ind w:firstLine="709"/>
      <w:textAlignment w:val="baseline"/>
    </w:pPr>
    <w:rPr>
      <w:rFonts w:ascii="Verdana" w:eastAsia="Times New Roman" w:hAnsi="Verdana" w:cs="Times New Roman"/>
      <w:color w:val="000000"/>
      <w:position w:val="6"/>
      <w:sz w:val="18"/>
      <w:szCs w:val="20"/>
      <w:lang w:eastAsia="ru-RU"/>
    </w:rPr>
  </w:style>
  <w:style w:type="paragraph" w:customStyle="1" w:styleId="Ieia">
    <w:name w:val="I?eia?"/>
    <w:basedOn w:val="Oaeno1"/>
    <w:rsid w:val="0008181E"/>
    <w:pPr>
      <w:spacing w:line="240" w:lineRule="auto"/>
      <w:ind w:firstLine="567"/>
      <w:textAlignment w:val="baseline"/>
    </w:pPr>
    <w:rPr>
      <w:i/>
    </w:rPr>
  </w:style>
  <w:style w:type="paragraph" w:customStyle="1" w:styleId="1ffffffffff4">
    <w:name w:val="Òåêñò_1"/>
    <w:basedOn w:val="af3"/>
    <w:rsid w:val="0008181E"/>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2fffffff4">
    <w:name w:val="Ñòèëü2"/>
    <w:basedOn w:val="2290"/>
    <w:rsid w:val="0008181E"/>
    <w:pPr>
      <w:spacing w:line="360" w:lineRule="auto"/>
      <w:ind w:left="680" w:firstLine="0"/>
    </w:pPr>
    <w:rPr>
      <w:rFonts w:ascii="Times New Roman" w:hAnsi="Times New Roman"/>
      <w:sz w:val="28"/>
    </w:rPr>
  </w:style>
  <w:style w:type="paragraph" w:customStyle="1" w:styleId="affffffffffffffffffffffffffffffffffff7">
    <w:name w:val="Òàáë"/>
    <w:basedOn w:val="1ffffffffff4"/>
    <w:rsid w:val="0008181E"/>
    <w:pPr>
      <w:spacing w:line="240" w:lineRule="auto"/>
      <w:ind w:firstLine="0"/>
      <w:jc w:val="center"/>
    </w:pPr>
  </w:style>
  <w:style w:type="paragraph" w:customStyle="1" w:styleId="affffffffffffffffffffffffffffffffffff8">
    <w:name w:val="ПРосто_текст"/>
    <w:basedOn w:val="Oaeno1"/>
    <w:rsid w:val="0008181E"/>
    <w:pPr>
      <w:textAlignment w:val="baseline"/>
    </w:pPr>
  </w:style>
  <w:style w:type="paragraph" w:customStyle="1" w:styleId="Ref">
    <w:name w:val="Ref."/>
    <w:basedOn w:val="af3"/>
    <w:rsid w:val="00250E28"/>
    <w:pPr>
      <w:tabs>
        <w:tab w:val="left" w:pos="-720"/>
      </w:tabs>
      <w:suppressAutoHyphens w:val="0"/>
      <w:spacing w:after="240"/>
      <w:ind w:left="426" w:hanging="426"/>
      <w:jc w:val="both"/>
    </w:pPr>
    <w:rPr>
      <w:rFonts w:ascii="Arial" w:eastAsia="Batang" w:hAnsi="Arial" w:cs="Arial"/>
      <w:sz w:val="18"/>
      <w:szCs w:val="18"/>
      <w:lang w:val="en-GB" w:eastAsia="fr-FR"/>
    </w:rPr>
  </w:style>
  <w:style w:type="paragraph" w:customStyle="1" w:styleId="186">
    <w:name w:val="Основной текст с отступом18"/>
    <w:basedOn w:val="af3"/>
    <w:rsid w:val="00DB7579"/>
    <w:pPr>
      <w:tabs>
        <w:tab w:val="center" w:pos="8364"/>
        <w:tab w:val="center" w:pos="9356"/>
        <w:tab w:val="center" w:pos="9781"/>
        <w:tab w:val="center" w:pos="10348"/>
      </w:tabs>
      <w:suppressAutoHyphens w:val="0"/>
      <w:ind w:right="46"/>
      <w:jc w:val="both"/>
    </w:pPr>
    <w:rPr>
      <w:rFonts w:ascii="Times New Roman" w:eastAsia="Times New Roman" w:hAnsi="Times New Roman" w:cs="Times New Roman"/>
      <w:b/>
      <w:bCs/>
      <w:lang w:val="uk-UA" w:eastAsia="ru-RU"/>
    </w:rPr>
  </w:style>
  <w:style w:type="character" w:customStyle="1" w:styleId="tb0i0u0s10c8421376">
    <w:name w:val="tb0i0u0s10c8421376"/>
    <w:basedOn w:val="af4"/>
    <w:rsid w:val="00E47B2B"/>
  </w:style>
  <w:style w:type="character" w:customStyle="1" w:styleId="tb0i0u0s8c0">
    <w:name w:val="tb0i0u0s8c0"/>
    <w:basedOn w:val="af4"/>
    <w:rsid w:val="00E47B2B"/>
  </w:style>
  <w:style w:type="character" w:customStyle="1" w:styleId="tb0i0u0s10c0">
    <w:name w:val="tb0i0u0s10c0"/>
    <w:basedOn w:val="af4"/>
    <w:rsid w:val="00E47B2B"/>
  </w:style>
  <w:style w:type="character" w:customStyle="1" w:styleId="tb0i0u1s10c8421376">
    <w:name w:val="tb0i0u1s10c8421376"/>
    <w:basedOn w:val="af4"/>
    <w:rsid w:val="00E47B2B"/>
  </w:style>
  <w:style w:type="character" w:customStyle="1" w:styleId="smaller">
    <w:name w:val="smaller"/>
    <w:basedOn w:val="af4"/>
    <w:rsid w:val="0025566B"/>
  </w:style>
  <w:style w:type="character" w:customStyle="1" w:styleId="fm-vol-iss-date1">
    <w:name w:val="fm-vol-iss-date1"/>
    <w:basedOn w:val="af4"/>
    <w:rsid w:val="0025566B"/>
    <w:rPr>
      <w:rFonts w:ascii="Arial" w:hAnsi="Arial" w:cs="Arial" w:hint="default"/>
      <w:sz w:val="18"/>
      <w:szCs w:val="18"/>
    </w:rPr>
  </w:style>
  <w:style w:type="paragraph" w:customStyle="1" w:styleId="Standard">
    <w:name w:val="Standard"/>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Uberschrift1">
    <w:name w:val="Uberschrift 1"/>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Textkorper">
    <w:name w:val="Textkorper"/>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BodyTextIndent">
    <w:name w:val="Body Text Indent"/>
    <w:basedOn w:val="af3"/>
    <w:rsid w:val="00873784"/>
    <w:pPr>
      <w:suppressAutoHyphens w:val="0"/>
      <w:spacing w:line="360" w:lineRule="auto"/>
      <w:ind w:firstLine="540"/>
      <w:jc w:val="both"/>
    </w:pPr>
    <w:rPr>
      <w:rFonts w:ascii="Times New Roman" w:eastAsia="Times New Roman" w:hAnsi="Times New Roman" w:cs="Times New Roman"/>
      <w:sz w:val="28"/>
      <w:szCs w:val="28"/>
      <w:lang w:val="uk-UA" w:eastAsia="ru-RU"/>
    </w:rPr>
  </w:style>
  <w:style w:type="paragraph" w:customStyle="1" w:styleId="BalloonText">
    <w:name w:val="Balloon Text"/>
    <w:basedOn w:val="af3"/>
    <w:rsid w:val="00873784"/>
    <w:pPr>
      <w:suppressAutoHyphens w:val="0"/>
    </w:pPr>
    <w:rPr>
      <w:rFonts w:ascii="Tahoma" w:eastAsia="Times New Roman" w:hAnsi="Tahoma" w:cs="Times New Roman"/>
      <w:sz w:val="16"/>
      <w:szCs w:val="16"/>
      <w:lang w:val="uk-UA" w:eastAsia="ru-RU"/>
    </w:rPr>
  </w:style>
  <w:style w:type="paragraph" w:customStyle="1" w:styleId="rvps18">
    <w:name w:val="rvps18"/>
    <w:basedOn w:val="af3"/>
    <w:rsid w:val="008924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earchterm0">
    <w:name w:val="searchterm0"/>
    <w:basedOn w:val="af4"/>
    <w:rsid w:val="00892436"/>
  </w:style>
  <w:style w:type="paragraph" w:customStyle="1" w:styleId="Iauiue7">
    <w:name w:val="Iau?iue7"/>
    <w:rsid w:val="00892436"/>
    <w:pPr>
      <w:overflowPunct w:val="0"/>
      <w:autoSpaceDE w:val="0"/>
      <w:autoSpaceDN w:val="0"/>
      <w:adjustRightInd w:val="0"/>
      <w:textAlignment w:val="baseline"/>
    </w:pPr>
    <w:rPr>
      <w:rFonts w:ascii="Times New Roman" w:eastAsia="Times New Roman" w:hAnsi="Times New Roman" w:cs="Times New Roman"/>
    </w:rPr>
  </w:style>
  <w:style w:type="paragraph" w:customStyle="1" w:styleId="Iauiue8">
    <w:name w:val="Iau?iue8"/>
    <w:rsid w:val="00892436"/>
    <w:pPr>
      <w:overflowPunct w:val="0"/>
      <w:autoSpaceDE w:val="0"/>
      <w:autoSpaceDN w:val="0"/>
      <w:adjustRightInd w:val="0"/>
      <w:textAlignment w:val="baseline"/>
    </w:pPr>
    <w:rPr>
      <w:rFonts w:ascii="Times New Roman" w:eastAsia="Times New Roman" w:hAnsi="Times New Roman" w:cs="Times New Roman"/>
      <w:lang w:val="en-US"/>
    </w:rPr>
  </w:style>
  <w:style w:type="paragraph" w:customStyle="1" w:styleId="Iauiue2">
    <w:name w:val="Iau?iue2"/>
    <w:rsid w:val="00892436"/>
    <w:pPr>
      <w:overflowPunct w:val="0"/>
      <w:autoSpaceDE w:val="0"/>
      <w:autoSpaceDN w:val="0"/>
      <w:adjustRightInd w:val="0"/>
      <w:textAlignment w:val="baseline"/>
    </w:pPr>
    <w:rPr>
      <w:rFonts w:ascii="Times New Roman" w:eastAsia="Times New Roman" w:hAnsi="Times New Roman" w:cs="Times New Roman"/>
    </w:rPr>
  </w:style>
  <w:style w:type="paragraph" w:customStyle="1" w:styleId="DisPrikh20">
    <w:name w:val="Dis_Prikh_Заголовок_2"/>
    <w:rsid w:val="007A0ABB"/>
    <w:pPr>
      <w:keepNext/>
      <w:keepLines/>
      <w:suppressAutoHyphens/>
      <w:spacing w:before="1200" w:after="600" w:line="360" w:lineRule="auto"/>
      <w:ind w:firstLine="567"/>
      <w:jc w:val="both"/>
      <w:outlineLvl w:val="1"/>
    </w:pPr>
    <w:rPr>
      <w:rFonts w:ascii="Times New Roman" w:eastAsia="Times New Roman" w:hAnsi="Times New Roman" w:cs="Times New Roman"/>
      <w:b/>
      <w:bCs/>
      <w:kern w:val="28"/>
      <w:sz w:val="28"/>
      <w:szCs w:val="28"/>
      <w:lang w:val="uk-UA"/>
    </w:rPr>
  </w:style>
  <w:style w:type="paragraph" w:customStyle="1" w:styleId="DisPrikh5">
    <w:name w:val="Dis_Prikh_Таблица_№"/>
    <w:rsid w:val="007A0ABB"/>
    <w:pPr>
      <w:keepNext/>
      <w:keepLines/>
      <w:suppressLineNumbers/>
      <w:suppressAutoHyphens/>
      <w:spacing w:line="360" w:lineRule="auto"/>
      <w:jc w:val="right"/>
      <w:outlineLvl w:val="4"/>
    </w:pPr>
    <w:rPr>
      <w:rFonts w:ascii="Times New Roman" w:eastAsia="Times New Roman" w:hAnsi="Times New Roman" w:cs="Times New Roman"/>
      <w:kern w:val="28"/>
      <w:sz w:val="28"/>
      <w:szCs w:val="28"/>
      <w:lang w:val="uk-UA"/>
    </w:rPr>
  </w:style>
  <w:style w:type="paragraph" w:customStyle="1" w:styleId="Normal0">
    <w:name w:val="Normal"/>
    <w:rsid w:val="00030297"/>
    <w:pPr>
      <w:widowControl w:val="0"/>
      <w:spacing w:line="300" w:lineRule="auto"/>
      <w:jc w:val="right"/>
    </w:pPr>
    <w:rPr>
      <w:rFonts w:ascii="Times New Roman" w:eastAsia="Times New Roman" w:hAnsi="Times New Roman" w:cs="Times New Roman"/>
      <w:snapToGrid w:val="0"/>
      <w:sz w:val="22"/>
      <w:lang w:val="uk-UA"/>
    </w:rPr>
  </w:style>
  <w:style w:type="character" w:customStyle="1" w:styleId="highlight0">
    <w:name w:val="highlight0"/>
    <w:basedOn w:val="af4"/>
    <w:rsid w:val="009708C1"/>
  </w:style>
  <w:style w:type="paragraph" w:customStyle="1" w:styleId="BodyText20">
    <w:name w:val="Body Text 2"/>
    <w:basedOn w:val="af3"/>
    <w:rsid w:val="00DE5964"/>
    <w:pPr>
      <w:suppressAutoHyphens w:val="0"/>
      <w:overflowPunct w:val="0"/>
      <w:autoSpaceDE w:val="0"/>
      <w:autoSpaceDN w:val="0"/>
      <w:adjustRightInd w:val="0"/>
      <w:spacing w:line="360" w:lineRule="auto"/>
      <w:ind w:firstLine="851"/>
      <w:jc w:val="both"/>
      <w:textAlignment w:val="baseline"/>
    </w:pPr>
    <w:rPr>
      <w:rFonts w:ascii="Times New Roman CYR" w:eastAsia="Times New Roman" w:hAnsi="Times New Roman CYR" w:cs="Times New Roman"/>
      <w:sz w:val="28"/>
      <w:szCs w:val="20"/>
      <w:lang w:eastAsia="ru-RU"/>
    </w:rPr>
  </w:style>
  <w:style w:type="paragraph" w:customStyle="1" w:styleId="BodyTextIndent22">
    <w:name w:val="Body Text Indent 2"/>
    <w:basedOn w:val="af3"/>
    <w:rsid w:val="00DE5964"/>
    <w:pPr>
      <w:suppressAutoHyphens w:val="0"/>
      <w:overflowPunct w:val="0"/>
      <w:autoSpaceDE w:val="0"/>
      <w:autoSpaceDN w:val="0"/>
      <w:adjustRightInd w:val="0"/>
      <w:spacing w:line="360" w:lineRule="auto"/>
      <w:ind w:firstLine="567"/>
      <w:jc w:val="both"/>
      <w:textAlignment w:val="baseline"/>
    </w:pPr>
    <w:rPr>
      <w:rFonts w:ascii="Times New Roman CYR" w:eastAsia="Times New Roman" w:hAnsi="Times New Roman CYR"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3655">
      <w:bodyDiv w:val="1"/>
      <w:marLeft w:val="0"/>
      <w:marRight w:val="0"/>
      <w:marTop w:val="0"/>
      <w:marBottom w:val="0"/>
      <w:divBdr>
        <w:top w:val="none" w:sz="0" w:space="0" w:color="auto"/>
        <w:left w:val="none" w:sz="0" w:space="0" w:color="auto"/>
        <w:bottom w:val="none" w:sz="0" w:space="0" w:color="auto"/>
        <w:right w:val="none" w:sz="0" w:space="0" w:color="auto"/>
      </w:divBdr>
    </w:div>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6507293">
      <w:bodyDiv w:val="1"/>
      <w:marLeft w:val="0"/>
      <w:marRight w:val="0"/>
      <w:marTop w:val="0"/>
      <w:marBottom w:val="0"/>
      <w:divBdr>
        <w:top w:val="none" w:sz="0" w:space="0" w:color="auto"/>
        <w:left w:val="none" w:sz="0" w:space="0" w:color="auto"/>
        <w:bottom w:val="none" w:sz="0" w:space="0" w:color="auto"/>
        <w:right w:val="none" w:sz="0" w:space="0" w:color="auto"/>
      </w:divBdr>
    </w:div>
    <w:div w:id="543911782">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67174809">
      <w:bodyDiv w:val="1"/>
      <w:marLeft w:val="0"/>
      <w:marRight w:val="0"/>
      <w:marTop w:val="0"/>
      <w:marBottom w:val="0"/>
      <w:divBdr>
        <w:top w:val="none" w:sz="0" w:space="0" w:color="auto"/>
        <w:left w:val="none" w:sz="0" w:space="0" w:color="auto"/>
        <w:bottom w:val="none" w:sz="0" w:space="0" w:color="auto"/>
        <w:right w:val="none" w:sz="0" w:space="0" w:color="auto"/>
      </w:divBdr>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40898156">
      <w:bodyDiv w:val="1"/>
      <w:marLeft w:val="0"/>
      <w:marRight w:val="0"/>
      <w:marTop w:val="0"/>
      <w:marBottom w:val="0"/>
      <w:divBdr>
        <w:top w:val="none" w:sz="0" w:space="0" w:color="auto"/>
        <w:left w:val="none" w:sz="0" w:space="0" w:color="auto"/>
        <w:bottom w:val="none" w:sz="0" w:space="0" w:color="auto"/>
        <w:right w:val="none" w:sz="0" w:space="0" w:color="auto"/>
      </w:divBdr>
      <w:divsChild>
        <w:div w:id="236326587">
          <w:marLeft w:val="0"/>
          <w:marRight w:val="0"/>
          <w:marTop w:val="0"/>
          <w:marBottom w:val="0"/>
          <w:divBdr>
            <w:top w:val="none" w:sz="0" w:space="0" w:color="auto"/>
            <w:left w:val="none" w:sz="0" w:space="0" w:color="auto"/>
            <w:bottom w:val="none" w:sz="0" w:space="0" w:color="auto"/>
            <w:right w:val="none" w:sz="0" w:space="0" w:color="auto"/>
          </w:divBdr>
        </w:div>
        <w:div w:id="846991245">
          <w:marLeft w:val="0"/>
          <w:marRight w:val="0"/>
          <w:marTop w:val="0"/>
          <w:marBottom w:val="0"/>
          <w:divBdr>
            <w:top w:val="none" w:sz="0" w:space="0" w:color="auto"/>
            <w:left w:val="none" w:sz="0" w:space="0" w:color="auto"/>
            <w:bottom w:val="none" w:sz="0" w:space="0" w:color="auto"/>
            <w:right w:val="none" w:sz="0" w:space="0" w:color="auto"/>
          </w:divBdr>
        </w:div>
        <w:div w:id="1412315381">
          <w:marLeft w:val="0"/>
          <w:marRight w:val="0"/>
          <w:marTop w:val="0"/>
          <w:marBottom w:val="0"/>
          <w:divBdr>
            <w:top w:val="none" w:sz="0" w:space="0" w:color="auto"/>
            <w:left w:val="none" w:sz="0" w:space="0" w:color="auto"/>
            <w:bottom w:val="none" w:sz="0" w:space="0" w:color="auto"/>
            <w:right w:val="none" w:sz="0" w:space="0" w:color="auto"/>
          </w:divBdr>
        </w:div>
        <w:div w:id="2108384181">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990714645">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05654">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67355917">
      <w:bodyDiv w:val="1"/>
      <w:marLeft w:val="0"/>
      <w:marRight w:val="0"/>
      <w:marTop w:val="0"/>
      <w:marBottom w:val="0"/>
      <w:divBdr>
        <w:top w:val="none" w:sz="0" w:space="0" w:color="auto"/>
        <w:left w:val="none" w:sz="0" w:space="0" w:color="auto"/>
        <w:bottom w:val="none" w:sz="0" w:space="0" w:color="auto"/>
        <w:right w:val="none" w:sz="0" w:space="0" w:color="auto"/>
      </w:divBdr>
    </w:div>
    <w:div w:id="1171723737">
      <w:bodyDiv w:val="1"/>
      <w:marLeft w:val="0"/>
      <w:marRight w:val="0"/>
      <w:marTop w:val="0"/>
      <w:marBottom w:val="0"/>
      <w:divBdr>
        <w:top w:val="none" w:sz="0" w:space="0" w:color="auto"/>
        <w:left w:val="none" w:sz="0" w:space="0" w:color="auto"/>
        <w:bottom w:val="none" w:sz="0" w:space="0" w:color="auto"/>
        <w:right w:val="none" w:sz="0" w:space="0" w:color="auto"/>
      </w:divBdr>
    </w:div>
    <w:div w:id="1200167209">
      <w:bodyDiv w:val="1"/>
      <w:marLeft w:val="0"/>
      <w:marRight w:val="0"/>
      <w:marTop w:val="0"/>
      <w:marBottom w:val="0"/>
      <w:divBdr>
        <w:top w:val="none" w:sz="0" w:space="0" w:color="auto"/>
        <w:left w:val="none" w:sz="0" w:space="0" w:color="auto"/>
        <w:bottom w:val="none" w:sz="0" w:space="0" w:color="auto"/>
        <w:right w:val="none" w:sz="0" w:space="0" w:color="auto"/>
      </w:divBdr>
    </w:div>
    <w:div w:id="1200821950">
      <w:bodyDiv w:val="1"/>
      <w:marLeft w:val="0"/>
      <w:marRight w:val="0"/>
      <w:marTop w:val="0"/>
      <w:marBottom w:val="0"/>
      <w:divBdr>
        <w:top w:val="none" w:sz="0" w:space="0" w:color="auto"/>
        <w:left w:val="none" w:sz="0" w:space="0" w:color="auto"/>
        <w:bottom w:val="none" w:sz="0" w:space="0" w:color="auto"/>
        <w:right w:val="none" w:sz="0" w:space="0" w:color="auto"/>
      </w:divBdr>
    </w:div>
    <w:div w:id="1219054017">
      <w:bodyDiv w:val="1"/>
      <w:marLeft w:val="0"/>
      <w:marRight w:val="0"/>
      <w:marTop w:val="0"/>
      <w:marBottom w:val="0"/>
      <w:divBdr>
        <w:top w:val="none" w:sz="0" w:space="0" w:color="auto"/>
        <w:left w:val="none" w:sz="0" w:space="0" w:color="auto"/>
        <w:bottom w:val="none" w:sz="0" w:space="0" w:color="auto"/>
        <w:right w:val="none" w:sz="0" w:space="0" w:color="auto"/>
      </w:divBdr>
    </w:div>
    <w:div w:id="1255284213">
      <w:bodyDiv w:val="1"/>
      <w:marLeft w:val="0"/>
      <w:marRight w:val="0"/>
      <w:marTop w:val="0"/>
      <w:marBottom w:val="0"/>
      <w:divBdr>
        <w:top w:val="none" w:sz="0" w:space="0" w:color="auto"/>
        <w:left w:val="none" w:sz="0" w:space="0" w:color="auto"/>
        <w:bottom w:val="none" w:sz="0" w:space="0" w:color="auto"/>
        <w:right w:val="none" w:sz="0" w:space="0" w:color="auto"/>
      </w:divBdr>
      <w:divsChild>
        <w:div w:id="612244504">
          <w:marLeft w:val="0"/>
          <w:marRight w:val="0"/>
          <w:marTop w:val="0"/>
          <w:marBottom w:val="0"/>
          <w:divBdr>
            <w:top w:val="none" w:sz="0" w:space="0" w:color="auto"/>
            <w:left w:val="none" w:sz="0" w:space="0" w:color="auto"/>
            <w:bottom w:val="none" w:sz="0" w:space="0" w:color="auto"/>
            <w:right w:val="none" w:sz="0" w:space="0" w:color="auto"/>
          </w:divBdr>
        </w:div>
        <w:div w:id="1272469311">
          <w:marLeft w:val="0"/>
          <w:marRight w:val="0"/>
          <w:marTop w:val="0"/>
          <w:marBottom w:val="0"/>
          <w:divBdr>
            <w:top w:val="none" w:sz="0" w:space="0" w:color="auto"/>
            <w:left w:val="none" w:sz="0" w:space="0" w:color="auto"/>
            <w:bottom w:val="none" w:sz="0" w:space="0" w:color="auto"/>
            <w:right w:val="none" w:sz="0" w:space="0" w:color="auto"/>
          </w:divBdr>
        </w:div>
      </w:divsChild>
    </w:div>
    <w:div w:id="1259873950">
      <w:bodyDiv w:val="1"/>
      <w:marLeft w:val="0"/>
      <w:marRight w:val="0"/>
      <w:marTop w:val="0"/>
      <w:marBottom w:val="0"/>
      <w:divBdr>
        <w:top w:val="none" w:sz="0" w:space="0" w:color="auto"/>
        <w:left w:val="none" w:sz="0" w:space="0" w:color="auto"/>
        <w:bottom w:val="none" w:sz="0" w:space="0" w:color="auto"/>
        <w:right w:val="none" w:sz="0" w:space="0" w:color="auto"/>
      </w:divBdr>
    </w:div>
    <w:div w:id="1317538119">
      <w:bodyDiv w:val="1"/>
      <w:marLeft w:val="0"/>
      <w:marRight w:val="0"/>
      <w:marTop w:val="0"/>
      <w:marBottom w:val="0"/>
      <w:divBdr>
        <w:top w:val="none" w:sz="0" w:space="0" w:color="auto"/>
        <w:left w:val="none" w:sz="0" w:space="0" w:color="auto"/>
        <w:bottom w:val="none" w:sz="0" w:space="0" w:color="auto"/>
        <w:right w:val="none" w:sz="0" w:space="0" w:color="auto"/>
      </w:divBdr>
    </w:div>
    <w:div w:id="1349868139">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759126">
      <w:bodyDiv w:val="1"/>
      <w:marLeft w:val="0"/>
      <w:marRight w:val="0"/>
      <w:marTop w:val="0"/>
      <w:marBottom w:val="0"/>
      <w:divBdr>
        <w:top w:val="none" w:sz="0" w:space="0" w:color="auto"/>
        <w:left w:val="none" w:sz="0" w:space="0" w:color="auto"/>
        <w:bottom w:val="none" w:sz="0" w:space="0" w:color="auto"/>
        <w:right w:val="none" w:sz="0" w:space="0" w:color="auto"/>
      </w:divBdr>
      <w:divsChild>
        <w:div w:id="270479636">
          <w:marLeft w:val="0"/>
          <w:marRight w:val="0"/>
          <w:marTop w:val="0"/>
          <w:marBottom w:val="0"/>
          <w:divBdr>
            <w:top w:val="none" w:sz="0" w:space="0" w:color="auto"/>
            <w:left w:val="none" w:sz="0" w:space="0" w:color="auto"/>
            <w:bottom w:val="none" w:sz="0" w:space="0" w:color="auto"/>
            <w:right w:val="none" w:sz="0" w:space="0" w:color="auto"/>
          </w:divBdr>
        </w:div>
        <w:div w:id="1847673491">
          <w:marLeft w:val="0"/>
          <w:marRight w:val="0"/>
          <w:marTop w:val="0"/>
          <w:marBottom w:val="0"/>
          <w:divBdr>
            <w:top w:val="none" w:sz="0" w:space="0" w:color="auto"/>
            <w:left w:val="none" w:sz="0" w:space="0" w:color="auto"/>
            <w:bottom w:val="none" w:sz="0" w:space="0" w:color="auto"/>
            <w:right w:val="none" w:sz="0" w:space="0" w:color="auto"/>
          </w:divBdr>
        </w:div>
      </w:divsChild>
    </w:div>
    <w:div w:id="1587302391">
      <w:bodyDiv w:val="1"/>
      <w:marLeft w:val="0"/>
      <w:marRight w:val="0"/>
      <w:marTop w:val="0"/>
      <w:marBottom w:val="0"/>
      <w:divBdr>
        <w:top w:val="none" w:sz="0" w:space="0" w:color="auto"/>
        <w:left w:val="none" w:sz="0" w:space="0" w:color="auto"/>
        <w:bottom w:val="none" w:sz="0" w:space="0" w:color="auto"/>
        <w:right w:val="none" w:sz="0" w:space="0" w:color="auto"/>
      </w:divBdr>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754860035">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89023723">
      <w:bodyDiv w:val="1"/>
      <w:marLeft w:val="0"/>
      <w:marRight w:val="0"/>
      <w:marTop w:val="0"/>
      <w:marBottom w:val="0"/>
      <w:divBdr>
        <w:top w:val="none" w:sz="0" w:space="0" w:color="auto"/>
        <w:left w:val="none" w:sz="0" w:space="0" w:color="auto"/>
        <w:bottom w:val="none" w:sz="0" w:space="0" w:color="auto"/>
        <w:right w:val="none" w:sz="0" w:space="0" w:color="auto"/>
      </w:divBdr>
      <w:divsChild>
        <w:div w:id="775709062">
          <w:marLeft w:val="0"/>
          <w:marRight w:val="0"/>
          <w:marTop w:val="0"/>
          <w:marBottom w:val="0"/>
          <w:divBdr>
            <w:top w:val="none" w:sz="0" w:space="0" w:color="auto"/>
            <w:left w:val="none" w:sz="0" w:space="0" w:color="auto"/>
            <w:bottom w:val="none" w:sz="0" w:space="0" w:color="auto"/>
            <w:right w:val="none" w:sz="0" w:space="0" w:color="auto"/>
          </w:divBdr>
        </w:div>
        <w:div w:id="1713453605">
          <w:marLeft w:val="0"/>
          <w:marRight w:val="0"/>
          <w:marTop w:val="0"/>
          <w:marBottom w:val="0"/>
          <w:divBdr>
            <w:top w:val="none" w:sz="0" w:space="0" w:color="auto"/>
            <w:left w:val="none" w:sz="0" w:space="0" w:color="auto"/>
            <w:bottom w:val="none" w:sz="0" w:space="0" w:color="auto"/>
            <w:right w:val="none" w:sz="0" w:space="0" w:color="auto"/>
          </w:divBdr>
        </w:div>
      </w:divsChild>
    </w:div>
    <w:div w:id="1891183227">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202593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Microsoft_Excel_Chart1.xls"/><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oleObject" Target="embeddings/Microsoft_Excel_Chart2.xl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33172-3BA7-45E4-B3C0-F32B6BA6D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5512</TotalTime>
  <Pages>40</Pages>
  <Words>10257</Words>
  <Characters>58467</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68587</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cp:revision>
  <cp:lastPrinted>2009-02-06T08:36:00Z</cp:lastPrinted>
  <dcterms:created xsi:type="dcterms:W3CDTF">2015-03-22T11:10:00Z</dcterms:created>
  <dcterms:modified xsi:type="dcterms:W3CDTF">2016-03-20T10:53:00Z</dcterms:modified>
</cp:coreProperties>
</file>