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A579"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Киселев, Александр Михайлович.</w:t>
      </w:r>
      <w:r w:rsidRPr="00BB733A">
        <w:rPr>
          <w:rFonts w:ascii="Helvetica" w:eastAsia="Symbol" w:hAnsi="Helvetica" w:cs="Helvetica"/>
          <w:b/>
          <w:bCs/>
          <w:color w:val="222222"/>
          <w:kern w:val="0"/>
          <w:sz w:val="21"/>
          <w:szCs w:val="21"/>
          <w:lang w:eastAsia="ru-RU"/>
        </w:rPr>
        <w:br/>
        <w:t>Проебразование временных, спектральных и пространственных характеристик лазерного излучения при трехволновом параметрическом взаимодействии световых волн и вынужденном рассеянии Мандельштама-Бриллюэна : диссертация ... кандидата физико-математических наук : 01.04.04. - Горький, 1985. - 190 с. : ил.больше</w:t>
      </w:r>
    </w:p>
    <w:p w14:paraId="09AFF08C" w14:textId="77777777" w:rsidR="00BB733A" w:rsidRPr="00BB733A" w:rsidRDefault="00BB733A" w:rsidP="00BB733A">
      <w:pPr>
        <w:rPr>
          <w:rFonts w:ascii="Helvetica" w:eastAsia="Symbol" w:hAnsi="Helvetica" w:cs="Helvetica"/>
          <w:b/>
          <w:bCs/>
          <w:color w:val="222222"/>
          <w:kern w:val="0"/>
          <w:sz w:val="21"/>
          <w:szCs w:val="21"/>
          <w:lang w:eastAsia="ru-RU"/>
        </w:rPr>
      </w:pPr>
      <w:hyperlink r:id="rId8" w:history="1">
        <w:r w:rsidRPr="00BB733A">
          <w:rPr>
            <w:rStyle w:val="a8"/>
            <w:rFonts w:ascii="Helvetica" w:hAnsi="Helvetica" w:cs="Helvetica"/>
            <w:b/>
            <w:bCs/>
            <w:kern w:val="0"/>
            <w:sz w:val="21"/>
            <w:szCs w:val="21"/>
            <w:lang w:eastAsia="ru-RU"/>
          </w:rPr>
          <w:t>Цитаты из текста:</w:t>
        </w:r>
      </w:hyperlink>
    </w:p>
    <w:p w14:paraId="3DABD951" w14:textId="77777777" w:rsidR="00BB733A" w:rsidRPr="00BB733A" w:rsidRDefault="00BB733A" w:rsidP="00BB733A">
      <w:pPr>
        <w:numPr>
          <w:ilvl w:val="0"/>
          <w:numId w:val="39"/>
        </w:numPr>
        <w:tabs>
          <w:tab w:val="clear" w:pos="720"/>
          <w:tab w:val="left" w:pos="709"/>
        </w:tabs>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стр. 1</w:t>
      </w:r>
    </w:p>
    <w:p w14:paraId="04BCC395"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f/:ff-/A2&lt;ff-s А К А Д Е М И Я ИНСТИТУТ НАУК С С С Р ПРИЕСЛАДНОЙ ФИЗШШ На п р а в а х р у к о п и с и Киселев А л е к с а н д р Михайлович УДК 621.373.826 ПРЕОБРАЗОВАНИЕ ВРЕМЕННЫХ, СПЕКТРАЛЬНЫХ И ПРОСТРАНСТВЕННЫХ ХАРАКТЕРИСТИК ЛАЗЕРНОГО ИЗЛУЧЕНИЯ ПРИ ТРЕХВОЛНОВОМ ПАРАМЕТРИЧЕСКОМ ВЗАИМОДЕЙСТВИИ СВЕТОВЫХ ВОЛН И ВЫНУЖДЕННОМ РАССЕЯНИИ МАНДЕЛЪПП'АМА-БРЙЛЛЮЭНА 01.04.04 - физическая...</w:t>
      </w:r>
    </w:p>
    <w:p w14:paraId="58A7E5B9" w14:textId="77777777" w:rsidR="00BB733A" w:rsidRPr="00BB733A" w:rsidRDefault="00BB733A" w:rsidP="00BB733A">
      <w:pPr>
        <w:numPr>
          <w:ilvl w:val="0"/>
          <w:numId w:val="39"/>
        </w:numPr>
        <w:tabs>
          <w:tab w:val="clear" w:pos="720"/>
          <w:tab w:val="left" w:pos="709"/>
        </w:tabs>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стр. 4</w:t>
      </w:r>
    </w:p>
    <w:p w14:paraId="3C24C5B2"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вынужденного рассеяния и параметрические процессы. В настоящей диссертации рассматриваются методы, основанные на обратном вынужденном рассеянии Мандельштама-Бриллюэна (ВРМБ)[1] и трехволновом параметрическом взаимодей</w:t>
      </w:r>
      <w:r w:rsidRPr="00BB733A">
        <w:rPr>
          <w:rFonts w:ascii="Helvetica" w:eastAsia="Symbol" w:hAnsi="Helvetica" w:cs="Helvetica"/>
          <w:b/>
          <w:bCs/>
          <w:color w:val="222222"/>
          <w:kern w:val="0"/>
          <w:sz w:val="21"/>
          <w:szCs w:val="21"/>
          <w:lang w:eastAsia="ru-RU"/>
        </w:rPr>
        <w:softHyphen/>
        <w:t xml:space="preserve"> ствии световых волн в нелинейных кристаллах [2"5] . Эти явления широко применяются для создания эффективных преобразователей про</w:t>
      </w:r>
      <w:r w:rsidRPr="00BB733A">
        <w:rPr>
          <w:rFonts w:ascii="Helvetica" w:eastAsia="Symbol" w:hAnsi="Helvetica" w:cs="Helvetica"/>
          <w:b/>
          <w:bCs/>
          <w:color w:val="222222"/>
          <w:kern w:val="0"/>
          <w:sz w:val="21"/>
          <w:szCs w:val="21"/>
          <w:lang w:eastAsia="ru-RU"/>
        </w:rPr>
        <w:softHyphen/>
        <w:t xml:space="preserve"> странственной структуры, временных и...</w:t>
      </w:r>
    </w:p>
    <w:p w14:paraId="69C10F2F" w14:textId="77777777" w:rsidR="00BB733A" w:rsidRPr="00BB733A" w:rsidRDefault="00BB733A" w:rsidP="00BB733A">
      <w:pPr>
        <w:numPr>
          <w:ilvl w:val="0"/>
          <w:numId w:val="39"/>
        </w:numPr>
        <w:tabs>
          <w:tab w:val="clear" w:pos="720"/>
          <w:tab w:val="left" w:pos="709"/>
        </w:tabs>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стр. 162</w:t>
      </w:r>
    </w:p>
    <w:p w14:paraId="2E706FE4"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временных, спектральных и пространственных характеристик лазерного излучения, основанных на вынужденном рассеянии Мандельштама-Бриллгоэна и трехволновом параметрическом взаимодействии световых волн. Основные результаты, полученные в диссертации, формулируют</w:t>
      </w:r>
      <w:r w:rsidRPr="00BB733A">
        <w:rPr>
          <w:rFonts w:ascii="Helvetica" w:eastAsia="Symbol" w:hAnsi="Helvetica" w:cs="Helvetica"/>
          <w:b/>
          <w:bCs/>
          <w:color w:val="222222"/>
          <w:kern w:val="0"/>
          <w:sz w:val="21"/>
          <w:szCs w:val="21"/>
          <w:lang w:eastAsia="ru-RU"/>
        </w:rPr>
        <w:softHyphen/>
        <w:t xml:space="preserve"> ся следующим образом. 1. Экспериментально обнаружено и подтверждено теоретически</w:t>
      </w:r>
      <w:r w:rsidRPr="00BB733A">
        <w:rPr>
          <w:rFonts w:ascii="Helvetica" w:eastAsia="Symbol" w:hAnsi="Helvetica" w:cs="Helvetica"/>
          <w:b/>
          <w:bCs/>
          <w:color w:val="222222"/>
          <w:kern w:val="0"/>
          <w:sz w:val="21"/>
          <w:szCs w:val="21"/>
          <w:lang w:eastAsia="ru-RU"/>
        </w:rPr>
        <w:softHyphen/>
        <w:t xml:space="preserve"> ми расчетами, что при развивающемся от уровня спонтанных...</w:t>
      </w:r>
    </w:p>
    <w:p w14:paraId="2A81544C" w14:textId="77777777" w:rsidR="00BB733A" w:rsidRPr="00BB733A" w:rsidRDefault="00BB733A" w:rsidP="00BB733A">
      <w:pPr>
        <w:numPr>
          <w:ilvl w:val="0"/>
          <w:numId w:val="39"/>
        </w:numPr>
        <w:tabs>
          <w:tab w:val="clear" w:pos="720"/>
          <w:tab w:val="left" w:pos="709"/>
        </w:tabs>
        <w:rPr>
          <w:rFonts w:ascii="Helvetica" w:eastAsia="Symbol" w:hAnsi="Helvetica" w:cs="Helvetica"/>
          <w:b/>
          <w:bCs/>
          <w:color w:val="222222"/>
          <w:kern w:val="0"/>
          <w:sz w:val="21"/>
          <w:szCs w:val="21"/>
          <w:lang w:eastAsia="ru-RU"/>
        </w:rPr>
      </w:pPr>
    </w:p>
    <w:p w14:paraId="3E8BB29D"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Оглавление диссертациикандидат физико-математических наук Киселев, Александр Михайлович</w:t>
      </w:r>
    </w:p>
    <w:p w14:paraId="1050040F"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ВВЕДЕНИЕ</w:t>
      </w:r>
    </w:p>
    <w:p w14:paraId="68B870D0"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 РАЗРАБОТКА ИСТОЧНИКА НАКАЧКИ.</w:t>
      </w:r>
    </w:p>
    <w:p w14:paraId="06CCD2B4"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1.1. Введение</w:t>
      </w:r>
    </w:p>
    <w:p w14:paraId="7ABBEF85"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1.2. Задающий генератор, перестройка и стабилизация его частоты с помощью анизотропных пластинок</w:t>
      </w:r>
    </w:p>
    <w:p w14:paraId="16E0C0FF"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1.3. Система удвоения частоты</w:t>
      </w:r>
    </w:p>
    <w:p w14:paraId="4758BDE5"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1.3.1. Способ ориентирования элемента удвоения по направлению скалярного синхронизма</w:t>
      </w:r>
    </w:p>
    <w:p w14:paraId="3279CA11"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1.3.2. Особенности разрушения нелинейных водорастворимых кристаллов лазерными импульсами</w:t>
      </w:r>
    </w:p>
    <w:p w14:paraId="0549B9C8"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 xml:space="preserve">1.4. О временных и спектральных характеристиках люминесценции селено-кадмиевых </w:t>
      </w:r>
      <w:r w:rsidRPr="00BB733A">
        <w:rPr>
          <w:rFonts w:ascii="Helvetica" w:eastAsia="Symbol" w:hAnsi="Helvetica" w:cs="Helvetica"/>
          <w:b/>
          <w:bCs/>
          <w:color w:val="222222"/>
          <w:kern w:val="0"/>
          <w:sz w:val="21"/>
          <w:szCs w:val="21"/>
          <w:lang w:eastAsia="ru-RU"/>
        </w:rPr>
        <w:lastRenderedPageBreak/>
        <w:t>стекол в поле лазерного излучения</w:t>
      </w:r>
    </w:p>
    <w:p w14:paraId="7868EBB2"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1.5. Выводы</w:t>
      </w:r>
    </w:p>
    <w:p w14:paraId="6C26F4C9"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 ИССЛЕДОВАНИЕ ВРЕМЕННОЙ МОДУЛЯЦИИ ОТРАЖЕННОГО И ПРОХОДЯЩЕГО СВЕТА ПРИ ВЫНУЖДЕННОМ РАССЕЯНИИ МАНДЕЛЬШТАМА-БРИЛЛЮЭНА В ПРОТЯЖЕННЫХ СРЕДАХ.</w:t>
      </w:r>
    </w:p>
    <w:p w14:paraId="2D89BD3B"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2.1. Введение</w:t>
      </w:r>
    </w:p>
    <w:p w14:paraId="182D3DCD"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2.2. Переходные нестационарные процессы при обратном BP узкополосных импульсов в протяженных средах.</w:t>
      </w:r>
    </w:p>
    <w:p w14:paraId="1AA8B23F"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2.3. Формирование предвестника при ВРМБ в протяженных средах</w:t>
      </w:r>
    </w:p>
    <w:p w14:paraId="54CAED62"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2.4. Модуляция интенсивности проходящего и отраженного ВРМБ-зеркалом сЕета</w:t>
      </w:r>
    </w:p>
    <w:p w14:paraId="0801A1EB"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2.5. Выеоды</w:t>
      </w:r>
    </w:p>
    <w:p w14:paraId="41AD7BA1"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 РАЗРАБОТКА. И ИССЛЕДОВАНИЕ 0ДН0РЕ30НАТ0РНЫХ</w:t>
      </w:r>
    </w:p>
    <w:p w14:paraId="376C9F5D"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ПРИЗМЕННЫХ ПГС С НЕКОЛЛИНЕАРНЫМИ ВЗАИМОДЕЙСТВИЕМ.</w:t>
      </w:r>
    </w:p>
    <w:p w14:paraId="5D2A7E63"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3.1. Введение</w:t>
      </w:r>
    </w:p>
    <w:p w14:paraId="423F805E"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3.2. Основные типы ПГС с призменными отражателями</w:t>
      </w:r>
    </w:p>
    <w:p w14:paraId="192C7F47"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3.3. Экспериментальное исследование призменного</w:t>
      </w:r>
    </w:p>
    <w:p w14:paraId="5B1B7433"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ОПГС I типа</w:t>
      </w:r>
    </w:p>
    <w:p w14:paraId="4745A537"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3.4. Экспериментальное исследование призменного</w:t>
      </w:r>
    </w:p>
    <w:p w14:paraId="55DFFCE8"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ОПГС П типа</w:t>
      </w:r>
    </w:p>
    <w:p w14:paraId="0CF62687"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3.5. Выводы</w:t>
      </w:r>
    </w:p>
    <w:p w14:paraId="5A30BF24"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 ПАРАМЕТРИЧЕСКИЕ СМЕСИТЕЛИ СВЕТОВЫХ ВОЛН</w:t>
      </w:r>
    </w:p>
    <w:p w14:paraId="1B21A777"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С ОВФ-ЗЕРКАЛАМИ.</w:t>
      </w:r>
    </w:p>
    <w:p w14:paraId="75223C78"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4.1. Введение</w:t>
      </w:r>
    </w:p>
    <w:p w14:paraId="3D76C94C"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4.2. Компенсация неоднородностей нелинейных оптических элементов в схемах удвоенной частоты лазерного излучения</w:t>
      </w:r>
    </w:p>
    <w:p w14:paraId="11152C46"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4.3. Компенсация искажений волноеого фронта е пучке излучения первой гармоники при удвоении его частоты</w:t>
      </w:r>
    </w:p>
    <w:p w14:paraId="74502DBA"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4.4. Обращение волнового фронта лазерного излучения с промежуточным переводом его частоты в другой диапазон длин волн</w:t>
      </w:r>
    </w:p>
    <w:p w14:paraId="42F73088" w14:textId="77777777" w:rsidR="00BB733A" w:rsidRPr="00BB733A" w:rsidRDefault="00BB733A" w:rsidP="00BB733A">
      <w:pPr>
        <w:rPr>
          <w:rFonts w:ascii="Helvetica" w:eastAsia="Symbol" w:hAnsi="Helvetica" w:cs="Helvetica"/>
          <w:b/>
          <w:bCs/>
          <w:color w:val="222222"/>
          <w:kern w:val="0"/>
          <w:sz w:val="21"/>
          <w:szCs w:val="21"/>
          <w:lang w:eastAsia="ru-RU"/>
        </w:rPr>
      </w:pPr>
      <w:r w:rsidRPr="00BB733A">
        <w:rPr>
          <w:rFonts w:ascii="Helvetica" w:eastAsia="Symbol" w:hAnsi="Helvetica" w:cs="Helvetica"/>
          <w:b/>
          <w:bCs/>
          <w:color w:val="222222"/>
          <w:kern w:val="0"/>
          <w:sz w:val="21"/>
          <w:szCs w:val="21"/>
          <w:lang w:eastAsia="ru-RU"/>
        </w:rPr>
        <w:t>4.5. Выводы</w:t>
      </w:r>
    </w:p>
    <w:p w14:paraId="3869883D" w14:textId="60BA7A88" w:rsidR="00F11235" w:rsidRPr="00BB733A" w:rsidRDefault="00F11235" w:rsidP="00BB733A"/>
    <w:sectPr w:rsidR="00F11235" w:rsidRPr="00BB733A"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B649" w14:textId="77777777" w:rsidR="00EB327A" w:rsidRDefault="00EB327A">
      <w:pPr>
        <w:spacing w:after="0" w:line="240" w:lineRule="auto"/>
      </w:pPr>
      <w:r>
        <w:separator/>
      </w:r>
    </w:p>
  </w:endnote>
  <w:endnote w:type="continuationSeparator" w:id="0">
    <w:p w14:paraId="1AB49861" w14:textId="77777777" w:rsidR="00EB327A" w:rsidRDefault="00EB3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362E8" w14:textId="77777777" w:rsidR="00EB327A" w:rsidRDefault="00EB327A"/>
    <w:p w14:paraId="237629D0" w14:textId="77777777" w:rsidR="00EB327A" w:rsidRDefault="00EB327A"/>
    <w:p w14:paraId="072EC7A3" w14:textId="77777777" w:rsidR="00EB327A" w:rsidRDefault="00EB327A"/>
    <w:p w14:paraId="28AD7F19" w14:textId="77777777" w:rsidR="00EB327A" w:rsidRDefault="00EB327A"/>
    <w:p w14:paraId="22F1B57B" w14:textId="77777777" w:rsidR="00EB327A" w:rsidRDefault="00EB327A"/>
    <w:p w14:paraId="2DCBE988" w14:textId="77777777" w:rsidR="00EB327A" w:rsidRDefault="00EB327A"/>
    <w:p w14:paraId="02CAC294" w14:textId="77777777" w:rsidR="00EB327A" w:rsidRDefault="00EB32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ACB863" wp14:editId="7B2A5E9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6FEA3" w14:textId="77777777" w:rsidR="00EB327A" w:rsidRDefault="00EB3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ACB86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26FEA3" w14:textId="77777777" w:rsidR="00EB327A" w:rsidRDefault="00EB32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9755C6" w14:textId="77777777" w:rsidR="00EB327A" w:rsidRDefault="00EB327A"/>
    <w:p w14:paraId="43C254A3" w14:textId="77777777" w:rsidR="00EB327A" w:rsidRDefault="00EB327A"/>
    <w:p w14:paraId="1135DB8B" w14:textId="77777777" w:rsidR="00EB327A" w:rsidRDefault="00EB32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7BC2A4" wp14:editId="5DE6C3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CECF" w14:textId="77777777" w:rsidR="00EB327A" w:rsidRDefault="00EB327A"/>
                          <w:p w14:paraId="58C2A527" w14:textId="77777777" w:rsidR="00EB327A" w:rsidRDefault="00EB3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7BC2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18CECF" w14:textId="77777777" w:rsidR="00EB327A" w:rsidRDefault="00EB327A"/>
                    <w:p w14:paraId="58C2A527" w14:textId="77777777" w:rsidR="00EB327A" w:rsidRDefault="00EB32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340D4E" w14:textId="77777777" w:rsidR="00EB327A" w:rsidRDefault="00EB327A"/>
    <w:p w14:paraId="19EF50D1" w14:textId="77777777" w:rsidR="00EB327A" w:rsidRDefault="00EB327A">
      <w:pPr>
        <w:rPr>
          <w:sz w:val="2"/>
          <w:szCs w:val="2"/>
        </w:rPr>
      </w:pPr>
    </w:p>
    <w:p w14:paraId="0CFC0F7C" w14:textId="77777777" w:rsidR="00EB327A" w:rsidRDefault="00EB327A"/>
    <w:p w14:paraId="3CEACC4F" w14:textId="77777777" w:rsidR="00EB327A" w:rsidRDefault="00EB327A">
      <w:pPr>
        <w:spacing w:after="0" w:line="240" w:lineRule="auto"/>
      </w:pPr>
    </w:p>
  </w:footnote>
  <w:footnote w:type="continuationSeparator" w:id="0">
    <w:p w14:paraId="3DE25AEE" w14:textId="77777777" w:rsidR="00EB327A" w:rsidRDefault="00EB32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1DD1863"/>
    <w:multiLevelType w:val="multilevel"/>
    <w:tmpl w:val="A052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4" w15:restartNumberingAfterBreak="0">
    <w:nsid w:val="038771CF"/>
    <w:multiLevelType w:val="multilevel"/>
    <w:tmpl w:val="E7A8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6"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7"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0" w15:restartNumberingAfterBreak="0">
    <w:nsid w:val="0D07046B"/>
    <w:multiLevelType w:val="multilevel"/>
    <w:tmpl w:val="39C83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DF9416F"/>
    <w:multiLevelType w:val="multilevel"/>
    <w:tmpl w:val="F8440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0F57302E"/>
    <w:multiLevelType w:val="multilevel"/>
    <w:tmpl w:val="15E8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4" w15:restartNumberingAfterBreak="0">
    <w:nsid w:val="11F057FE"/>
    <w:multiLevelType w:val="multilevel"/>
    <w:tmpl w:val="F4F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7" w15:restartNumberingAfterBreak="0">
    <w:nsid w:val="1C2A3974"/>
    <w:multiLevelType w:val="multilevel"/>
    <w:tmpl w:val="AD5A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353C72B5"/>
    <w:multiLevelType w:val="multilevel"/>
    <w:tmpl w:val="A1C4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2A4E90"/>
    <w:multiLevelType w:val="multilevel"/>
    <w:tmpl w:val="6D561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98592C"/>
    <w:multiLevelType w:val="multilevel"/>
    <w:tmpl w:val="7E5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3893368"/>
    <w:multiLevelType w:val="multilevel"/>
    <w:tmpl w:val="AC4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6241705"/>
    <w:multiLevelType w:val="multilevel"/>
    <w:tmpl w:val="9912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C68017C"/>
    <w:multiLevelType w:val="multilevel"/>
    <w:tmpl w:val="5C12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CB0356C"/>
    <w:multiLevelType w:val="multilevel"/>
    <w:tmpl w:val="61D8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9D34F94"/>
    <w:multiLevelType w:val="multilevel"/>
    <w:tmpl w:val="3B06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100" w15:restartNumberingAfterBreak="0">
    <w:nsid w:val="5CCD7F10"/>
    <w:multiLevelType w:val="multilevel"/>
    <w:tmpl w:val="B8B6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DF12FA2"/>
    <w:multiLevelType w:val="multilevel"/>
    <w:tmpl w:val="2572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4C4781C"/>
    <w:multiLevelType w:val="multilevel"/>
    <w:tmpl w:val="58D0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080DDD"/>
    <w:multiLevelType w:val="multilevel"/>
    <w:tmpl w:val="386C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6A9765D3"/>
    <w:multiLevelType w:val="multilevel"/>
    <w:tmpl w:val="36D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CE66A4"/>
    <w:multiLevelType w:val="multilevel"/>
    <w:tmpl w:val="DA80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8" w15:restartNumberingAfterBreak="0">
    <w:nsid w:val="72DC203E"/>
    <w:multiLevelType w:val="multilevel"/>
    <w:tmpl w:val="3FEC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622181"/>
    <w:multiLevelType w:val="multilevel"/>
    <w:tmpl w:val="21B8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36362D"/>
    <w:multiLevelType w:val="multilevel"/>
    <w:tmpl w:val="2848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99"/>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 w:numId="16">
    <w:abstractNumId w:val="105"/>
  </w:num>
  <w:num w:numId="17">
    <w:abstractNumId w:val="81"/>
  </w:num>
  <w:num w:numId="18">
    <w:abstractNumId w:val="74"/>
  </w:num>
  <w:num w:numId="19">
    <w:abstractNumId w:val="109"/>
  </w:num>
  <w:num w:numId="20">
    <w:abstractNumId w:val="82"/>
  </w:num>
  <w:num w:numId="21">
    <w:abstractNumId w:val="90"/>
  </w:num>
  <w:num w:numId="22">
    <w:abstractNumId w:val="71"/>
  </w:num>
  <w:num w:numId="23">
    <w:abstractNumId w:val="108"/>
  </w:num>
  <w:num w:numId="24">
    <w:abstractNumId w:val="95"/>
  </w:num>
  <w:num w:numId="25">
    <w:abstractNumId w:val="94"/>
  </w:num>
  <w:num w:numId="26">
    <w:abstractNumId w:val="87"/>
  </w:num>
  <w:num w:numId="27">
    <w:abstractNumId w:val="80"/>
  </w:num>
  <w:num w:numId="28">
    <w:abstractNumId w:val="100"/>
  </w:num>
  <w:num w:numId="29">
    <w:abstractNumId w:val="92"/>
  </w:num>
  <w:num w:numId="30">
    <w:abstractNumId w:val="101"/>
  </w:num>
  <w:num w:numId="31">
    <w:abstractNumId w:val="91"/>
  </w:num>
  <w:num w:numId="32">
    <w:abstractNumId w:val="102"/>
  </w:num>
  <w:num w:numId="33">
    <w:abstractNumId w:val="110"/>
  </w:num>
  <w:num w:numId="34">
    <w:abstractNumId w:val="84"/>
  </w:num>
  <w:num w:numId="35">
    <w:abstractNumId w:val="93"/>
  </w:num>
  <w:num w:numId="36">
    <w:abstractNumId w:val="106"/>
  </w:num>
  <w:num w:numId="37">
    <w:abstractNumId w:val="98"/>
  </w:num>
  <w:num w:numId="38">
    <w:abstractNumId w:val="103"/>
  </w:num>
  <w:num w:numId="39">
    <w:abstractNumId w:val="9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7A"/>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172584</TotalTime>
  <Pages>2</Pages>
  <Words>490</Words>
  <Characters>2795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5487</cp:revision>
  <cp:lastPrinted>2009-02-06T05:36:00Z</cp:lastPrinted>
  <dcterms:created xsi:type="dcterms:W3CDTF">2024-01-07T13:43:00Z</dcterms:created>
  <dcterms:modified xsi:type="dcterms:W3CDTF">2025-09-29T09:25:00Z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