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EAE79"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Леонтьева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Эльвира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Октавьевна</w:t>
      </w:r>
      <w:r w:rsidRPr="009A7AF2">
        <w:rPr>
          <w:rFonts w:ascii="Helvetica" w:hAnsi="Helvetica" w:cs="Helvetica"/>
          <w:b/>
          <w:bCs/>
          <w:color w:val="222222"/>
          <w:sz w:val="21"/>
          <w:szCs w:val="21"/>
        </w:rPr>
        <w:t>.</w:t>
      </w:r>
    </w:p>
    <w:p w14:paraId="6AB84473"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Институализация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сфере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высшего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образования</w:t>
      </w:r>
      <w:r w:rsidRPr="009A7AF2">
        <w:rPr>
          <w:rFonts w:ascii="Helvetica" w:hAnsi="Helvetica" w:cs="Helvetica"/>
          <w:b/>
          <w:bCs/>
          <w:color w:val="222222"/>
          <w:sz w:val="21"/>
          <w:szCs w:val="21"/>
        </w:rPr>
        <w:t xml:space="preserve"> : </w:t>
      </w:r>
      <w:r w:rsidRPr="009A7AF2">
        <w:rPr>
          <w:rFonts w:ascii="Helvetica" w:hAnsi="Helvetica" w:cs="Helvetica" w:hint="eastAsia"/>
          <w:b/>
          <w:bCs/>
          <w:color w:val="222222"/>
          <w:sz w:val="21"/>
          <w:szCs w:val="21"/>
        </w:rPr>
        <w:t>диссертация</w:t>
      </w:r>
      <w:r w:rsidRPr="009A7AF2">
        <w:rPr>
          <w:rFonts w:ascii="Helvetica" w:hAnsi="Helvetica" w:cs="Helvetica"/>
          <w:b/>
          <w:bCs/>
          <w:color w:val="222222"/>
          <w:sz w:val="21"/>
          <w:szCs w:val="21"/>
        </w:rPr>
        <w:t xml:space="preserve"> ... </w:t>
      </w:r>
      <w:r w:rsidRPr="009A7AF2">
        <w:rPr>
          <w:rFonts w:ascii="Helvetica" w:hAnsi="Helvetica" w:cs="Helvetica" w:hint="eastAsia"/>
          <w:b/>
          <w:bCs/>
          <w:color w:val="222222"/>
          <w:sz w:val="21"/>
          <w:szCs w:val="21"/>
        </w:rPr>
        <w:t>доктора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социологических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наук</w:t>
      </w:r>
      <w:r w:rsidRPr="009A7AF2">
        <w:rPr>
          <w:rFonts w:ascii="Helvetica" w:hAnsi="Helvetica" w:cs="Helvetica"/>
          <w:b/>
          <w:bCs/>
          <w:color w:val="222222"/>
          <w:sz w:val="21"/>
          <w:szCs w:val="21"/>
        </w:rPr>
        <w:t xml:space="preserve"> : 22.00.04 / </w:t>
      </w:r>
      <w:r w:rsidRPr="009A7AF2">
        <w:rPr>
          <w:rFonts w:ascii="Helvetica" w:hAnsi="Helvetica" w:cs="Helvetica" w:hint="eastAsia"/>
          <w:b/>
          <w:bCs/>
          <w:color w:val="222222"/>
          <w:sz w:val="21"/>
          <w:szCs w:val="21"/>
        </w:rPr>
        <w:t>Леонтьева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Эльвира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Октавьевна</w:t>
      </w:r>
      <w:r w:rsidRPr="009A7AF2">
        <w:rPr>
          <w:rFonts w:ascii="Helvetica" w:hAnsi="Helvetica" w:cs="Helvetica"/>
          <w:b/>
          <w:bCs/>
          <w:color w:val="222222"/>
          <w:sz w:val="21"/>
          <w:szCs w:val="21"/>
        </w:rPr>
        <w:t>; [</w:t>
      </w:r>
      <w:r w:rsidRPr="009A7AF2">
        <w:rPr>
          <w:rFonts w:ascii="Helvetica" w:hAnsi="Helvetica" w:cs="Helvetica" w:hint="eastAsia"/>
          <w:b/>
          <w:bCs/>
          <w:color w:val="222222"/>
          <w:sz w:val="21"/>
          <w:szCs w:val="21"/>
        </w:rPr>
        <w:t>Место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защиты</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Тихоокеан</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гос</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ун</w:t>
      </w:r>
      <w:r w:rsidRPr="009A7AF2">
        <w:rPr>
          <w:rFonts w:ascii="Helvetica" w:hAnsi="Helvetica" w:cs="Helvetica"/>
          <w:b/>
          <w:bCs/>
          <w:color w:val="222222"/>
          <w:sz w:val="21"/>
          <w:szCs w:val="21"/>
        </w:rPr>
        <w:t>-</w:t>
      </w:r>
      <w:r w:rsidRPr="009A7AF2">
        <w:rPr>
          <w:rFonts w:ascii="Helvetica" w:hAnsi="Helvetica" w:cs="Helvetica" w:hint="eastAsia"/>
          <w:b/>
          <w:bCs/>
          <w:color w:val="222222"/>
          <w:sz w:val="21"/>
          <w:szCs w:val="21"/>
        </w:rPr>
        <w:t>т</w:t>
      </w:r>
      <w:r w:rsidRPr="009A7AF2">
        <w:rPr>
          <w:rFonts w:ascii="Helvetica" w:hAnsi="Helvetica" w:cs="Helvetica"/>
          <w:b/>
          <w:bCs/>
          <w:color w:val="222222"/>
          <w:sz w:val="21"/>
          <w:szCs w:val="21"/>
        </w:rPr>
        <w:t xml:space="preserve">]. - </w:t>
      </w:r>
      <w:r w:rsidRPr="009A7AF2">
        <w:rPr>
          <w:rFonts w:ascii="Helvetica" w:hAnsi="Helvetica" w:cs="Helvetica" w:hint="eastAsia"/>
          <w:b/>
          <w:bCs/>
          <w:color w:val="222222"/>
          <w:sz w:val="21"/>
          <w:szCs w:val="21"/>
        </w:rPr>
        <w:t>Хабаровск</w:t>
      </w:r>
      <w:r w:rsidRPr="009A7AF2">
        <w:rPr>
          <w:rFonts w:ascii="Helvetica" w:hAnsi="Helvetica" w:cs="Helvetica"/>
          <w:b/>
          <w:bCs/>
          <w:color w:val="222222"/>
          <w:sz w:val="21"/>
          <w:szCs w:val="21"/>
        </w:rPr>
        <w:t xml:space="preserve">, 2010. - 352 </w:t>
      </w:r>
      <w:r w:rsidRPr="009A7AF2">
        <w:rPr>
          <w:rFonts w:ascii="Helvetica" w:hAnsi="Helvetica" w:cs="Helvetica" w:hint="eastAsia"/>
          <w:b/>
          <w:bCs/>
          <w:color w:val="222222"/>
          <w:sz w:val="21"/>
          <w:szCs w:val="21"/>
        </w:rPr>
        <w:t>с</w:t>
      </w:r>
      <w:r w:rsidRPr="009A7AF2">
        <w:rPr>
          <w:rFonts w:ascii="Helvetica" w:hAnsi="Helvetica" w:cs="Helvetica"/>
          <w:b/>
          <w:bCs/>
          <w:color w:val="222222"/>
          <w:sz w:val="21"/>
          <w:szCs w:val="21"/>
        </w:rPr>
        <w:t xml:space="preserve">. : </w:t>
      </w:r>
      <w:r w:rsidRPr="009A7AF2">
        <w:rPr>
          <w:rFonts w:ascii="Helvetica" w:hAnsi="Helvetica" w:cs="Helvetica" w:hint="eastAsia"/>
          <w:b/>
          <w:bCs/>
          <w:color w:val="222222"/>
          <w:sz w:val="21"/>
          <w:szCs w:val="21"/>
        </w:rPr>
        <w:t>ил</w:t>
      </w:r>
      <w:r w:rsidRPr="009A7AF2">
        <w:rPr>
          <w:rFonts w:ascii="Helvetica" w:hAnsi="Helvetica" w:cs="Helvetica"/>
          <w:b/>
          <w:bCs/>
          <w:color w:val="222222"/>
          <w:sz w:val="21"/>
          <w:szCs w:val="21"/>
        </w:rPr>
        <w:t>.</w:t>
      </w:r>
    </w:p>
    <w:p w14:paraId="3A26F094"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больше</w:t>
      </w:r>
    </w:p>
    <w:p w14:paraId="02E840D3"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Цитаты</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из</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текста</w:t>
      </w:r>
      <w:r w:rsidRPr="009A7AF2">
        <w:rPr>
          <w:rFonts w:ascii="Helvetica" w:hAnsi="Helvetica" w:cs="Helvetica"/>
          <w:b/>
          <w:bCs/>
          <w:color w:val="222222"/>
          <w:sz w:val="21"/>
          <w:szCs w:val="21"/>
        </w:rPr>
        <w:t>:</w:t>
      </w:r>
    </w:p>
    <w:p w14:paraId="230B9713"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стр</w:t>
      </w:r>
      <w:r w:rsidRPr="009A7AF2">
        <w:rPr>
          <w:rFonts w:ascii="Helvetica" w:hAnsi="Helvetica" w:cs="Helvetica"/>
          <w:b/>
          <w:bCs/>
          <w:color w:val="222222"/>
          <w:sz w:val="21"/>
          <w:szCs w:val="21"/>
        </w:rPr>
        <w:t>. 1</w:t>
      </w:r>
    </w:p>
    <w:p w14:paraId="0EAF8521"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Государственное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образовательное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учреждение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высшего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профессионального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w:t>
      </w:r>
      <w:r w:rsidRPr="009A7AF2">
        <w:rPr>
          <w:rFonts w:ascii="Helvetica" w:hAnsi="Helvetica" w:cs="Helvetica" w:hint="eastAsia"/>
          <w:b/>
          <w:bCs/>
          <w:color w:val="222222"/>
          <w:sz w:val="21"/>
          <w:szCs w:val="21"/>
        </w:rPr>
        <w:t>Тихоокеанский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государственный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университет</w:t>
      </w:r>
      <w:r w:rsidRPr="009A7AF2">
        <w:rPr>
          <w:rFonts w:ascii="Helvetica" w:hAnsi="Helvetica" w:cs="Helvetica" w:hint="eastAsia"/>
          <w:b/>
          <w:bCs/>
          <w:color w:val="222222"/>
          <w:sz w:val="21"/>
          <w:szCs w:val="21"/>
        </w:rPr>
        <w:t>»</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правах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рукописи</w:t>
      </w:r>
      <w:r w:rsidRPr="009A7AF2">
        <w:rPr>
          <w:rFonts w:ascii="Helvetica" w:hAnsi="Helvetica" w:cs="Helvetica"/>
          <w:b/>
          <w:bCs/>
          <w:color w:val="222222"/>
          <w:sz w:val="21"/>
          <w:szCs w:val="21"/>
        </w:rPr>
        <w:t xml:space="preserve"> 05201000671 </w:t>
      </w:r>
      <w:r w:rsidRPr="009A7AF2">
        <w:rPr>
          <w:rFonts w:ascii="Helvetica" w:hAnsi="Helvetica" w:cs="Helvetica" w:hint="eastAsia"/>
          <w:b/>
          <w:bCs/>
          <w:color w:val="222222"/>
          <w:sz w:val="21"/>
          <w:szCs w:val="21"/>
        </w:rPr>
        <w:t>ЛЕОНТЬЕВА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ЭЛЬВИРА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ОКТАВЬЕВНА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ИНСТИТУАЛИЗАЦИЯ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СФЕРЕ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ВЫСШЕГО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ОБРАЗОВАНИЯ</w:t>
      </w:r>
      <w:r w:rsidRPr="009A7AF2">
        <w:rPr>
          <w:rFonts w:ascii="Helvetica" w:hAnsi="Helvetica" w:cs="Helvetica"/>
          <w:b/>
          <w:bCs/>
          <w:color w:val="222222"/>
          <w:sz w:val="21"/>
          <w:szCs w:val="21"/>
        </w:rPr>
        <w:t xml:space="preserve"> 22.00.04 - </w:t>
      </w:r>
      <w:r w:rsidRPr="009A7AF2">
        <w:rPr>
          <w:rFonts w:ascii="Helvetica" w:hAnsi="Helvetica" w:cs="Helvetica" w:hint="eastAsia"/>
          <w:b/>
          <w:bCs/>
          <w:color w:val="222222"/>
          <w:sz w:val="21"/>
          <w:szCs w:val="21"/>
        </w:rPr>
        <w:t>Социальная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структура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социальные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институты</w:t>
      </w:r>
    </w:p>
    <w:p w14:paraId="7E930991"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стр</w:t>
      </w:r>
      <w:r w:rsidRPr="009A7AF2">
        <w:rPr>
          <w:rFonts w:ascii="Helvetica" w:hAnsi="Helvetica" w:cs="Helvetica"/>
          <w:b/>
          <w:bCs/>
          <w:color w:val="222222"/>
          <w:sz w:val="21"/>
          <w:szCs w:val="21"/>
        </w:rPr>
        <w:t>. 2</w:t>
      </w:r>
    </w:p>
    <w:p w14:paraId="69E303EC"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исследования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отношений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сфере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Глава</w:t>
      </w:r>
      <w:r w:rsidRPr="009A7AF2">
        <w:rPr>
          <w:rFonts w:ascii="Helvetica" w:hAnsi="Helvetica" w:cs="Helvetica"/>
          <w:b/>
          <w:bCs/>
          <w:color w:val="222222"/>
          <w:sz w:val="21"/>
          <w:szCs w:val="21"/>
        </w:rPr>
        <w:t xml:space="preserve"> 2. </w:t>
      </w:r>
      <w:r w:rsidRPr="009A7AF2">
        <w:rPr>
          <w:rFonts w:ascii="Helvetica" w:hAnsi="Helvetica" w:cs="Helvetica" w:hint="eastAsia"/>
          <w:b/>
          <w:bCs/>
          <w:color w:val="222222"/>
          <w:sz w:val="21"/>
          <w:szCs w:val="21"/>
        </w:rPr>
        <w:t>Неформальные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особенности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исследова­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сфере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высшего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терминологические</w:t>
      </w:r>
    </w:p>
    <w:p w14:paraId="451A6580"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стр</w:t>
      </w:r>
      <w:r w:rsidRPr="009A7AF2">
        <w:rPr>
          <w:rFonts w:ascii="Helvetica" w:hAnsi="Helvetica" w:cs="Helvetica"/>
          <w:b/>
          <w:bCs/>
          <w:color w:val="222222"/>
          <w:sz w:val="21"/>
          <w:szCs w:val="21"/>
        </w:rPr>
        <w:t>. 77</w:t>
      </w:r>
    </w:p>
    <w:p w14:paraId="20B4C781"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исследование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которых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выполнено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самостоятельно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собранных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эмпирических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данных</w:t>
      </w:r>
      <w:r w:rsidRPr="009A7AF2">
        <w:rPr>
          <w:rFonts w:ascii="Helvetica" w:hAnsi="Helvetica" w:cs="Helvetica"/>
          <w:b/>
          <w:bCs/>
          <w:color w:val="222222"/>
          <w:sz w:val="21"/>
          <w:szCs w:val="21"/>
        </w:rPr>
        <w:t xml:space="preserve">. 77 </w:t>
      </w:r>
      <w:r w:rsidRPr="009A7AF2">
        <w:rPr>
          <w:rFonts w:ascii="Helvetica" w:hAnsi="Helvetica" w:cs="Helvetica" w:hint="eastAsia"/>
          <w:b/>
          <w:bCs/>
          <w:color w:val="222222"/>
          <w:sz w:val="21"/>
          <w:szCs w:val="21"/>
        </w:rPr>
        <w:t>Глава</w:t>
      </w:r>
      <w:r w:rsidRPr="009A7AF2">
        <w:rPr>
          <w:rFonts w:ascii="Helvetica" w:hAnsi="Helvetica" w:cs="Helvetica"/>
          <w:b/>
          <w:bCs/>
          <w:color w:val="222222"/>
          <w:sz w:val="21"/>
          <w:szCs w:val="21"/>
        </w:rPr>
        <w:t xml:space="preserve"> 2. </w:t>
      </w:r>
      <w:r w:rsidRPr="009A7AF2">
        <w:rPr>
          <w:rFonts w:ascii="Helvetica" w:hAnsi="Helvetica" w:cs="Helvetica" w:hint="eastAsia"/>
          <w:b/>
          <w:bCs/>
          <w:color w:val="222222"/>
          <w:sz w:val="21"/>
          <w:szCs w:val="21"/>
        </w:rPr>
        <w:t>Неформальные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особенности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исследования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сфере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высшего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терминологические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ме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определения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границ</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понятия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Термины</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w:t>
      </w:r>
      <w:r w:rsidRPr="009A7AF2">
        <w:rPr>
          <w:rFonts w:ascii="Helvetica" w:hAnsi="Helvetica" w:cs="Helvetica" w:hint="eastAsia"/>
          <w:b/>
          <w:bCs/>
          <w:color w:val="222222"/>
          <w:sz w:val="21"/>
          <w:szCs w:val="21"/>
        </w:rPr>
        <w:t>неформальная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жизнь</w:t>
      </w:r>
      <w:r w:rsidRPr="009A7AF2">
        <w:rPr>
          <w:rFonts w:ascii="Helvetica" w:hAnsi="Helvetica" w:cs="Helvetica" w:hint="eastAsia"/>
          <w:b/>
          <w:bCs/>
          <w:color w:val="222222"/>
          <w:sz w:val="21"/>
          <w:szCs w:val="21"/>
        </w:rPr>
        <w:t>»</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w:t>
      </w:r>
      <w:r w:rsidRPr="009A7AF2">
        <w:rPr>
          <w:rFonts w:ascii="Helvetica" w:hAnsi="Helvetica" w:cs="Helvetica" w:hint="eastAsia"/>
          <w:b/>
          <w:bCs/>
          <w:color w:val="222222"/>
          <w:sz w:val="21"/>
          <w:szCs w:val="21"/>
        </w:rPr>
        <w:t>неформальные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практики</w:t>
      </w:r>
      <w:r w:rsidRPr="009A7AF2">
        <w:rPr>
          <w:rFonts w:ascii="Helvetica" w:hAnsi="Helvetica" w:cs="Helvetica" w:hint="eastAsia"/>
          <w:b/>
          <w:bCs/>
          <w:color w:val="222222"/>
          <w:sz w:val="21"/>
          <w:szCs w:val="21"/>
        </w:rPr>
        <w:t>»</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w:t>
      </w:r>
      <w:r w:rsidRPr="009A7AF2">
        <w:rPr>
          <w:rFonts w:ascii="Helvetica" w:hAnsi="Helvetica" w:cs="Helvetica" w:hint="eastAsia"/>
          <w:b/>
          <w:bCs/>
          <w:color w:val="222222"/>
          <w:sz w:val="21"/>
          <w:szCs w:val="21"/>
        </w:rPr>
        <w:t>нефор­</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мальные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отношения</w:t>
      </w:r>
      <w:r w:rsidRPr="009A7AF2">
        <w:rPr>
          <w:rFonts w:ascii="Helvetica" w:hAnsi="Helvetica" w:cs="Helvetica" w:hint="eastAsia"/>
          <w:b/>
          <w:bCs/>
          <w:color w:val="222222"/>
          <w:sz w:val="21"/>
          <w:szCs w:val="21"/>
        </w:rPr>
        <w:t>»</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которые</w:t>
      </w:r>
    </w:p>
    <w:p w14:paraId="525657D5" w14:textId="77777777" w:rsidR="009A7AF2" w:rsidRPr="009A7AF2" w:rsidRDefault="009A7AF2" w:rsidP="009A7AF2">
      <w:pPr>
        <w:rPr>
          <w:rFonts w:ascii="Helvetica" w:hAnsi="Helvetica" w:cs="Helvetica"/>
          <w:b/>
          <w:bCs/>
          <w:color w:val="222222"/>
          <w:sz w:val="21"/>
          <w:szCs w:val="21"/>
        </w:rPr>
      </w:pPr>
    </w:p>
    <w:p w14:paraId="55747A84"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Оглавление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диссертации</w:t>
      </w:r>
    </w:p>
    <w:p w14:paraId="708D089F"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доктор</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социологических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наук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Леонтьева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Эльвира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Октавьевна</w:t>
      </w:r>
    </w:p>
    <w:p w14:paraId="6D90A076"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lastRenderedPageBreak/>
        <w:t>Введение</w:t>
      </w:r>
      <w:r w:rsidRPr="009A7AF2">
        <w:rPr>
          <w:rFonts w:ascii="Helvetica" w:hAnsi="Helvetica" w:cs="Helvetica"/>
          <w:b/>
          <w:bCs/>
          <w:color w:val="222222"/>
          <w:sz w:val="21"/>
          <w:szCs w:val="21"/>
        </w:rPr>
        <w:t>.</w:t>
      </w:r>
    </w:p>
    <w:p w14:paraId="6068D3DD" w14:textId="77777777" w:rsidR="009A7AF2" w:rsidRPr="009A7AF2" w:rsidRDefault="009A7AF2" w:rsidP="009A7AF2">
      <w:pPr>
        <w:rPr>
          <w:rFonts w:ascii="Helvetica" w:hAnsi="Helvetica" w:cs="Helvetica"/>
          <w:b/>
          <w:bCs/>
          <w:color w:val="222222"/>
          <w:sz w:val="21"/>
          <w:szCs w:val="21"/>
        </w:rPr>
      </w:pPr>
    </w:p>
    <w:p w14:paraId="3094AF03"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Глава</w:t>
      </w:r>
      <w:r w:rsidRPr="009A7AF2">
        <w:rPr>
          <w:rFonts w:ascii="Helvetica" w:hAnsi="Helvetica" w:cs="Helvetica"/>
          <w:b/>
          <w:bCs/>
          <w:color w:val="222222"/>
          <w:sz w:val="21"/>
          <w:szCs w:val="21"/>
        </w:rPr>
        <w:t xml:space="preserve"> 1. </w:t>
      </w:r>
      <w:r w:rsidRPr="009A7AF2">
        <w:rPr>
          <w:rFonts w:ascii="Helvetica" w:hAnsi="Helvetica" w:cs="Helvetica" w:hint="eastAsia"/>
          <w:b/>
          <w:bCs/>
          <w:color w:val="222222"/>
          <w:sz w:val="21"/>
          <w:szCs w:val="21"/>
        </w:rPr>
        <w:t>Неформальные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отношения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как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предмет</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междисциплинарного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исследования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обзор</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традиции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теоретические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рамки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работы</w:t>
      </w:r>
      <w:r w:rsidRPr="009A7AF2">
        <w:rPr>
          <w:rFonts w:ascii="Helvetica" w:hAnsi="Helvetica" w:cs="Helvetica"/>
          <w:b/>
          <w:bCs/>
          <w:color w:val="222222"/>
          <w:sz w:val="21"/>
          <w:szCs w:val="21"/>
        </w:rPr>
        <w:t>.</w:t>
      </w:r>
    </w:p>
    <w:p w14:paraId="530AC4E1" w14:textId="77777777" w:rsidR="009A7AF2" w:rsidRPr="009A7AF2" w:rsidRDefault="009A7AF2" w:rsidP="009A7AF2">
      <w:pPr>
        <w:rPr>
          <w:rFonts w:ascii="Helvetica" w:hAnsi="Helvetica" w:cs="Helvetica"/>
          <w:b/>
          <w:bCs/>
          <w:color w:val="222222"/>
          <w:sz w:val="21"/>
          <w:szCs w:val="21"/>
        </w:rPr>
      </w:pPr>
    </w:p>
    <w:p w14:paraId="5F2FCDD1"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1.1. </w:t>
      </w:r>
      <w:r w:rsidRPr="009A7AF2">
        <w:rPr>
          <w:rFonts w:ascii="Helvetica" w:hAnsi="Helvetica" w:cs="Helvetica" w:hint="eastAsia"/>
          <w:b/>
          <w:bCs/>
          <w:color w:val="222222"/>
          <w:sz w:val="21"/>
          <w:szCs w:val="21"/>
        </w:rPr>
        <w:t>Рациональный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подход</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экономцентрическая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интерпретация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w:t>
      </w:r>
      <w:r w:rsidRPr="009A7AF2">
        <w:rPr>
          <w:rFonts w:ascii="Helvetica" w:hAnsi="Helvetica" w:cs="Helvetica"/>
          <w:b/>
          <w:bCs/>
          <w:color w:val="222222"/>
          <w:sz w:val="21"/>
          <w:szCs w:val="21"/>
        </w:rPr>
        <w:t>.</w:t>
      </w:r>
    </w:p>
    <w:p w14:paraId="47F7C236" w14:textId="77777777" w:rsidR="009A7AF2" w:rsidRPr="009A7AF2" w:rsidRDefault="009A7AF2" w:rsidP="009A7AF2">
      <w:pPr>
        <w:rPr>
          <w:rFonts w:ascii="Helvetica" w:hAnsi="Helvetica" w:cs="Helvetica"/>
          <w:b/>
          <w:bCs/>
          <w:color w:val="222222"/>
          <w:sz w:val="21"/>
          <w:szCs w:val="21"/>
        </w:rPr>
      </w:pPr>
    </w:p>
    <w:p w14:paraId="06E2720E"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1.2. </w:t>
      </w:r>
      <w:r w:rsidRPr="009A7AF2">
        <w:rPr>
          <w:rFonts w:ascii="Helvetica" w:hAnsi="Helvetica" w:cs="Helvetica" w:hint="eastAsia"/>
          <w:b/>
          <w:bCs/>
          <w:color w:val="222222"/>
          <w:sz w:val="21"/>
          <w:szCs w:val="21"/>
        </w:rPr>
        <w:t>Нормативный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политический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подходы</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отношения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как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проблема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нормы</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как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проблема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власти</w:t>
      </w:r>
      <w:r w:rsidRPr="009A7AF2">
        <w:rPr>
          <w:rFonts w:ascii="Helvetica" w:hAnsi="Helvetica" w:cs="Helvetica"/>
          <w:b/>
          <w:bCs/>
          <w:color w:val="222222"/>
          <w:sz w:val="21"/>
          <w:szCs w:val="21"/>
        </w:rPr>
        <w:t>.</w:t>
      </w:r>
    </w:p>
    <w:p w14:paraId="383E2DCC" w14:textId="77777777" w:rsidR="009A7AF2" w:rsidRPr="009A7AF2" w:rsidRDefault="009A7AF2" w:rsidP="009A7AF2">
      <w:pPr>
        <w:rPr>
          <w:rFonts w:ascii="Helvetica" w:hAnsi="Helvetica" w:cs="Helvetica"/>
          <w:b/>
          <w:bCs/>
          <w:color w:val="222222"/>
          <w:sz w:val="21"/>
          <w:szCs w:val="21"/>
        </w:rPr>
      </w:pPr>
    </w:p>
    <w:p w14:paraId="446FB31E"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1.3. </w:t>
      </w:r>
      <w:r w:rsidRPr="009A7AF2">
        <w:rPr>
          <w:rFonts w:ascii="Helvetica" w:hAnsi="Helvetica" w:cs="Helvetica" w:hint="eastAsia"/>
          <w:b/>
          <w:bCs/>
          <w:color w:val="222222"/>
          <w:sz w:val="21"/>
          <w:szCs w:val="21"/>
        </w:rPr>
        <w:t>Теоретические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основания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исследования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возможности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институционального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анализа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для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исследования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отношений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сфере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образования</w:t>
      </w:r>
      <w:r w:rsidRPr="009A7AF2">
        <w:rPr>
          <w:rFonts w:ascii="Helvetica" w:hAnsi="Helvetica" w:cs="Helvetica"/>
          <w:b/>
          <w:bCs/>
          <w:color w:val="222222"/>
          <w:sz w:val="21"/>
          <w:szCs w:val="21"/>
        </w:rPr>
        <w:t>.</w:t>
      </w:r>
    </w:p>
    <w:p w14:paraId="0C374EBB" w14:textId="77777777" w:rsidR="009A7AF2" w:rsidRPr="009A7AF2" w:rsidRDefault="009A7AF2" w:rsidP="009A7AF2">
      <w:pPr>
        <w:rPr>
          <w:rFonts w:ascii="Helvetica" w:hAnsi="Helvetica" w:cs="Helvetica"/>
          <w:b/>
          <w:bCs/>
          <w:color w:val="222222"/>
          <w:sz w:val="21"/>
          <w:szCs w:val="21"/>
        </w:rPr>
      </w:pPr>
    </w:p>
    <w:p w14:paraId="40D424B0"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Глава</w:t>
      </w:r>
      <w:r w:rsidRPr="009A7AF2">
        <w:rPr>
          <w:rFonts w:ascii="Helvetica" w:hAnsi="Helvetica" w:cs="Helvetica"/>
          <w:b/>
          <w:bCs/>
          <w:color w:val="222222"/>
          <w:sz w:val="21"/>
          <w:szCs w:val="21"/>
        </w:rPr>
        <w:t xml:space="preserve"> 2. </w:t>
      </w:r>
      <w:r w:rsidRPr="009A7AF2">
        <w:rPr>
          <w:rFonts w:ascii="Helvetica" w:hAnsi="Helvetica" w:cs="Helvetica" w:hint="eastAsia"/>
          <w:b/>
          <w:bCs/>
          <w:color w:val="222222"/>
          <w:sz w:val="21"/>
          <w:szCs w:val="21"/>
        </w:rPr>
        <w:t>Неформальные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особенности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исследования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сфере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высшего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терминологические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проблемы</w:t>
      </w:r>
    </w:p>
    <w:p w14:paraId="25905C17" w14:textId="77777777" w:rsidR="009A7AF2" w:rsidRPr="009A7AF2" w:rsidRDefault="009A7AF2" w:rsidP="009A7AF2">
      <w:pPr>
        <w:rPr>
          <w:rFonts w:ascii="Helvetica" w:hAnsi="Helvetica" w:cs="Helvetica"/>
          <w:b/>
          <w:bCs/>
          <w:color w:val="222222"/>
          <w:sz w:val="21"/>
          <w:szCs w:val="21"/>
        </w:rPr>
      </w:pPr>
    </w:p>
    <w:p w14:paraId="2E29A444"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2.1. </w:t>
      </w:r>
      <w:r w:rsidRPr="009A7AF2">
        <w:rPr>
          <w:rFonts w:ascii="Helvetica" w:hAnsi="Helvetica" w:cs="Helvetica" w:hint="eastAsia"/>
          <w:b/>
          <w:bCs/>
          <w:color w:val="222222"/>
          <w:sz w:val="21"/>
          <w:szCs w:val="21"/>
        </w:rPr>
        <w:t>Неформальные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явления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как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предмет</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социальной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науки</w:t>
      </w:r>
      <w:r w:rsidRPr="009A7AF2">
        <w:rPr>
          <w:rFonts w:ascii="Helvetica" w:hAnsi="Helvetica" w:cs="Helvetica"/>
          <w:b/>
          <w:bCs/>
          <w:color w:val="222222"/>
          <w:sz w:val="21"/>
          <w:szCs w:val="21"/>
        </w:rPr>
        <w:t xml:space="preserve"> - </w:t>
      </w:r>
      <w:r w:rsidRPr="009A7AF2">
        <w:rPr>
          <w:rFonts w:ascii="Helvetica" w:hAnsi="Helvetica" w:cs="Helvetica" w:hint="eastAsia"/>
          <w:b/>
          <w:bCs/>
          <w:color w:val="222222"/>
          <w:sz w:val="21"/>
          <w:szCs w:val="21"/>
        </w:rPr>
        <w:t>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проблеме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определения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границ</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понятия</w:t>
      </w:r>
      <w:r w:rsidRPr="009A7AF2">
        <w:rPr>
          <w:rFonts w:ascii="Helvetica" w:hAnsi="Helvetica" w:cs="Helvetica"/>
          <w:b/>
          <w:bCs/>
          <w:color w:val="222222"/>
          <w:sz w:val="21"/>
          <w:szCs w:val="21"/>
        </w:rPr>
        <w:t>.</w:t>
      </w:r>
    </w:p>
    <w:p w14:paraId="0E8F8A3D" w14:textId="77777777" w:rsidR="009A7AF2" w:rsidRPr="009A7AF2" w:rsidRDefault="009A7AF2" w:rsidP="009A7AF2">
      <w:pPr>
        <w:rPr>
          <w:rFonts w:ascii="Helvetica" w:hAnsi="Helvetica" w:cs="Helvetica"/>
          <w:b/>
          <w:bCs/>
          <w:color w:val="222222"/>
          <w:sz w:val="21"/>
          <w:szCs w:val="21"/>
        </w:rPr>
      </w:pPr>
    </w:p>
    <w:p w14:paraId="33B70F37"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2.2. </w:t>
      </w:r>
      <w:r w:rsidRPr="009A7AF2">
        <w:rPr>
          <w:rFonts w:ascii="Helvetica" w:hAnsi="Helvetica" w:cs="Helvetica" w:hint="eastAsia"/>
          <w:b/>
          <w:bCs/>
          <w:color w:val="222222"/>
          <w:sz w:val="21"/>
          <w:szCs w:val="21"/>
        </w:rPr>
        <w:t>Коррупция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системе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проблема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разграничения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понятий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через</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анализ</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стереотипов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восприятия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коррупции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массовом</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сознании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россиян</w:t>
      </w:r>
      <w:r w:rsidRPr="009A7AF2">
        <w:rPr>
          <w:rFonts w:ascii="Helvetica" w:hAnsi="Helvetica" w:cs="Helvetica"/>
          <w:b/>
          <w:bCs/>
          <w:color w:val="222222"/>
          <w:sz w:val="21"/>
          <w:szCs w:val="21"/>
        </w:rPr>
        <w:t>.</w:t>
      </w:r>
    </w:p>
    <w:p w14:paraId="10CF8EA5" w14:textId="77777777" w:rsidR="009A7AF2" w:rsidRPr="009A7AF2" w:rsidRDefault="009A7AF2" w:rsidP="009A7AF2">
      <w:pPr>
        <w:rPr>
          <w:rFonts w:ascii="Helvetica" w:hAnsi="Helvetica" w:cs="Helvetica"/>
          <w:b/>
          <w:bCs/>
          <w:color w:val="222222"/>
          <w:sz w:val="21"/>
          <w:szCs w:val="21"/>
        </w:rPr>
      </w:pPr>
    </w:p>
    <w:p w14:paraId="05A0055F"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2.3. </w:t>
      </w:r>
      <w:r w:rsidRPr="009A7AF2">
        <w:rPr>
          <w:rFonts w:ascii="Helvetica" w:hAnsi="Helvetica" w:cs="Helvetica" w:hint="eastAsia"/>
          <w:b/>
          <w:bCs/>
          <w:color w:val="222222"/>
          <w:sz w:val="21"/>
          <w:szCs w:val="21"/>
        </w:rPr>
        <w:t>Неформальное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пространство</w:t>
      </w:r>
      <w:r w:rsidRPr="009A7AF2">
        <w:rPr>
          <w:rFonts w:ascii="Helvetica" w:hAnsi="Helvetica" w:cs="Helvetica"/>
          <w:b/>
          <w:bCs/>
          <w:color w:val="222222"/>
          <w:sz w:val="21"/>
          <w:szCs w:val="21"/>
        </w:rPr>
        <w:t xml:space="preserve"> - </w:t>
      </w:r>
      <w:r w:rsidRPr="009A7AF2">
        <w:rPr>
          <w:rFonts w:ascii="Helvetica" w:hAnsi="Helvetica" w:cs="Helvetica" w:hint="eastAsia"/>
          <w:b/>
          <w:bCs/>
          <w:color w:val="222222"/>
          <w:sz w:val="21"/>
          <w:szCs w:val="21"/>
        </w:rPr>
        <w:t>общие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характеристики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попытка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структурирования</w:t>
      </w:r>
      <w:r w:rsidRPr="009A7AF2">
        <w:rPr>
          <w:rFonts w:ascii="Helvetica" w:hAnsi="Helvetica" w:cs="Helvetica"/>
          <w:b/>
          <w:bCs/>
          <w:color w:val="222222"/>
          <w:sz w:val="21"/>
          <w:szCs w:val="21"/>
        </w:rPr>
        <w:t>.</w:t>
      </w:r>
    </w:p>
    <w:p w14:paraId="66FAAE2E" w14:textId="77777777" w:rsidR="009A7AF2" w:rsidRPr="009A7AF2" w:rsidRDefault="009A7AF2" w:rsidP="009A7AF2">
      <w:pPr>
        <w:rPr>
          <w:rFonts w:ascii="Helvetica" w:hAnsi="Helvetica" w:cs="Helvetica"/>
          <w:b/>
          <w:bCs/>
          <w:color w:val="222222"/>
          <w:sz w:val="21"/>
          <w:szCs w:val="21"/>
        </w:rPr>
      </w:pPr>
    </w:p>
    <w:p w14:paraId="39F8FC0B"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lastRenderedPageBreak/>
        <w:t xml:space="preserve">2.4. </w:t>
      </w:r>
      <w:r w:rsidRPr="009A7AF2">
        <w:rPr>
          <w:rFonts w:ascii="Helvetica" w:hAnsi="Helvetica" w:cs="Helvetica" w:hint="eastAsia"/>
          <w:b/>
          <w:bCs/>
          <w:color w:val="222222"/>
          <w:sz w:val="21"/>
          <w:szCs w:val="21"/>
        </w:rPr>
        <w:t>Коррупция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вузе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как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продолжение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отношений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рыночной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основе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использование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личных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связей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целью</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получения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дохода</w:t>
      </w:r>
      <w:r w:rsidRPr="009A7AF2">
        <w:rPr>
          <w:rFonts w:ascii="Helvetica" w:hAnsi="Helvetica" w:cs="Helvetica"/>
          <w:b/>
          <w:bCs/>
          <w:color w:val="222222"/>
          <w:sz w:val="21"/>
          <w:szCs w:val="21"/>
        </w:rPr>
        <w:t>.</w:t>
      </w:r>
    </w:p>
    <w:p w14:paraId="1FEA09F7" w14:textId="77777777" w:rsidR="009A7AF2" w:rsidRPr="009A7AF2" w:rsidRDefault="009A7AF2" w:rsidP="009A7AF2">
      <w:pPr>
        <w:rPr>
          <w:rFonts w:ascii="Helvetica" w:hAnsi="Helvetica" w:cs="Helvetica"/>
          <w:b/>
          <w:bCs/>
          <w:color w:val="222222"/>
          <w:sz w:val="21"/>
          <w:szCs w:val="21"/>
        </w:rPr>
      </w:pPr>
    </w:p>
    <w:p w14:paraId="708D05A5"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Глава</w:t>
      </w:r>
      <w:r w:rsidRPr="009A7AF2">
        <w:rPr>
          <w:rFonts w:ascii="Helvetica" w:hAnsi="Helvetica" w:cs="Helvetica"/>
          <w:b/>
          <w:bCs/>
          <w:color w:val="222222"/>
          <w:sz w:val="21"/>
          <w:szCs w:val="21"/>
        </w:rPr>
        <w:t xml:space="preserve"> 3. </w:t>
      </w:r>
      <w:r w:rsidRPr="009A7AF2">
        <w:rPr>
          <w:rFonts w:ascii="Helvetica" w:hAnsi="Helvetica" w:cs="Helvetica" w:hint="eastAsia"/>
          <w:b/>
          <w:bCs/>
          <w:color w:val="222222"/>
          <w:sz w:val="21"/>
          <w:szCs w:val="21"/>
        </w:rPr>
        <w:t>Модернизационные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процессы</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высшем</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формирование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системы</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правил</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университетской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среде</w:t>
      </w:r>
      <w:r w:rsidRPr="009A7AF2">
        <w:rPr>
          <w:rFonts w:ascii="Helvetica" w:hAnsi="Helvetica" w:cs="Helvetica"/>
          <w:b/>
          <w:bCs/>
          <w:color w:val="222222"/>
          <w:sz w:val="21"/>
          <w:szCs w:val="21"/>
        </w:rPr>
        <w:t>.</w:t>
      </w:r>
    </w:p>
    <w:p w14:paraId="6D1E7EA1" w14:textId="77777777" w:rsidR="009A7AF2" w:rsidRPr="009A7AF2" w:rsidRDefault="009A7AF2" w:rsidP="009A7AF2">
      <w:pPr>
        <w:rPr>
          <w:rFonts w:ascii="Helvetica" w:hAnsi="Helvetica" w:cs="Helvetica"/>
          <w:b/>
          <w:bCs/>
          <w:color w:val="222222"/>
          <w:sz w:val="21"/>
          <w:szCs w:val="21"/>
        </w:rPr>
      </w:pPr>
    </w:p>
    <w:p w14:paraId="45ECD1B6"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3.1. </w:t>
      </w:r>
      <w:r w:rsidRPr="009A7AF2">
        <w:rPr>
          <w:rFonts w:ascii="Helvetica" w:hAnsi="Helvetica" w:cs="Helvetica" w:hint="eastAsia"/>
          <w:b/>
          <w:bCs/>
          <w:color w:val="222222"/>
          <w:sz w:val="21"/>
          <w:szCs w:val="21"/>
        </w:rPr>
        <w:t>Массовый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спрос</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высшее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образование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его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влияние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формирование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институтов</w:t>
      </w:r>
    </w:p>
    <w:p w14:paraId="29360A43" w14:textId="77777777" w:rsidR="009A7AF2" w:rsidRPr="009A7AF2" w:rsidRDefault="009A7AF2" w:rsidP="009A7AF2">
      <w:pPr>
        <w:rPr>
          <w:rFonts w:ascii="Helvetica" w:hAnsi="Helvetica" w:cs="Helvetica"/>
          <w:b/>
          <w:bCs/>
          <w:color w:val="222222"/>
          <w:sz w:val="21"/>
          <w:szCs w:val="21"/>
        </w:rPr>
      </w:pPr>
    </w:p>
    <w:p w14:paraId="19346956"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3.2. </w:t>
      </w:r>
      <w:r w:rsidRPr="009A7AF2">
        <w:rPr>
          <w:rFonts w:ascii="Helvetica" w:hAnsi="Helvetica" w:cs="Helvetica" w:hint="eastAsia"/>
          <w:b/>
          <w:bCs/>
          <w:color w:val="222222"/>
          <w:sz w:val="21"/>
          <w:szCs w:val="21"/>
        </w:rPr>
        <w:t>Стратегии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обучения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студентов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новых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экономических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условиях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влияние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рост</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активности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w:t>
      </w:r>
      <w:r w:rsidRPr="009A7AF2">
        <w:rPr>
          <w:rFonts w:ascii="Helvetica" w:hAnsi="Helvetica" w:cs="Helvetica"/>
          <w:b/>
          <w:bCs/>
          <w:color w:val="222222"/>
          <w:sz w:val="21"/>
          <w:szCs w:val="21"/>
        </w:rPr>
        <w:t>.</w:t>
      </w:r>
    </w:p>
    <w:p w14:paraId="0AB9B62D" w14:textId="77777777" w:rsidR="009A7AF2" w:rsidRPr="009A7AF2" w:rsidRDefault="009A7AF2" w:rsidP="009A7AF2">
      <w:pPr>
        <w:rPr>
          <w:rFonts w:ascii="Helvetica" w:hAnsi="Helvetica" w:cs="Helvetica"/>
          <w:b/>
          <w:bCs/>
          <w:color w:val="222222"/>
          <w:sz w:val="21"/>
          <w:szCs w:val="21"/>
        </w:rPr>
      </w:pPr>
    </w:p>
    <w:p w14:paraId="118E9D17"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3.3. </w:t>
      </w:r>
      <w:r w:rsidRPr="009A7AF2">
        <w:rPr>
          <w:rFonts w:ascii="Helvetica" w:hAnsi="Helvetica" w:cs="Helvetica" w:hint="eastAsia"/>
          <w:b/>
          <w:bCs/>
          <w:color w:val="222222"/>
          <w:sz w:val="21"/>
          <w:szCs w:val="21"/>
        </w:rPr>
        <w:t>Формирование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закрытой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академической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среды</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как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фактор</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влияющий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активность</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коммуникаций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вузе</w:t>
      </w:r>
      <w:r w:rsidRPr="009A7AF2">
        <w:rPr>
          <w:rFonts w:ascii="Helvetica" w:hAnsi="Helvetica" w:cs="Helvetica"/>
          <w:b/>
          <w:bCs/>
          <w:color w:val="222222"/>
          <w:sz w:val="21"/>
          <w:szCs w:val="21"/>
        </w:rPr>
        <w:t>.</w:t>
      </w:r>
    </w:p>
    <w:p w14:paraId="272D2C6F" w14:textId="77777777" w:rsidR="009A7AF2" w:rsidRPr="009A7AF2" w:rsidRDefault="009A7AF2" w:rsidP="009A7AF2">
      <w:pPr>
        <w:rPr>
          <w:rFonts w:ascii="Helvetica" w:hAnsi="Helvetica" w:cs="Helvetica"/>
          <w:b/>
          <w:bCs/>
          <w:color w:val="222222"/>
          <w:sz w:val="21"/>
          <w:szCs w:val="21"/>
        </w:rPr>
      </w:pPr>
    </w:p>
    <w:p w14:paraId="0B0E7731"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hint="eastAsia"/>
          <w:b/>
          <w:bCs/>
          <w:color w:val="222222"/>
          <w:sz w:val="21"/>
          <w:szCs w:val="21"/>
        </w:rPr>
        <w:t>Глава</w:t>
      </w:r>
      <w:r w:rsidRPr="009A7AF2">
        <w:rPr>
          <w:rFonts w:ascii="Helvetica" w:hAnsi="Helvetica" w:cs="Helvetica"/>
          <w:b/>
          <w:bCs/>
          <w:color w:val="222222"/>
          <w:sz w:val="21"/>
          <w:szCs w:val="21"/>
        </w:rPr>
        <w:t xml:space="preserve"> 4. </w:t>
      </w:r>
      <w:r w:rsidRPr="009A7AF2">
        <w:rPr>
          <w:rFonts w:ascii="Helvetica" w:hAnsi="Helvetica" w:cs="Helvetica" w:hint="eastAsia"/>
          <w:b/>
          <w:bCs/>
          <w:color w:val="222222"/>
          <w:sz w:val="21"/>
          <w:szCs w:val="21"/>
        </w:rPr>
        <w:t>Неформальные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вузах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особенности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сетевой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организации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ролевые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установки</w:t>
      </w:r>
      <w:r w:rsidRPr="009A7AF2">
        <w:rPr>
          <w:rFonts w:ascii="Helvetica" w:hAnsi="Helvetica" w:cs="Helvetica"/>
          <w:b/>
          <w:bCs/>
          <w:color w:val="222222"/>
          <w:sz w:val="21"/>
          <w:szCs w:val="21"/>
        </w:rPr>
        <w:t>.</w:t>
      </w:r>
    </w:p>
    <w:p w14:paraId="44FF569C" w14:textId="77777777" w:rsidR="009A7AF2" w:rsidRPr="009A7AF2" w:rsidRDefault="009A7AF2" w:rsidP="009A7AF2">
      <w:pPr>
        <w:rPr>
          <w:rFonts w:ascii="Helvetica" w:hAnsi="Helvetica" w:cs="Helvetica"/>
          <w:b/>
          <w:bCs/>
          <w:color w:val="222222"/>
          <w:sz w:val="21"/>
          <w:szCs w:val="21"/>
        </w:rPr>
      </w:pPr>
    </w:p>
    <w:p w14:paraId="12AA8746"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4.1. </w:t>
      </w:r>
      <w:r w:rsidRPr="009A7AF2">
        <w:rPr>
          <w:rFonts w:ascii="Helvetica" w:hAnsi="Helvetica" w:cs="Helvetica" w:hint="eastAsia"/>
          <w:b/>
          <w:bCs/>
          <w:color w:val="222222"/>
          <w:sz w:val="21"/>
          <w:szCs w:val="21"/>
        </w:rPr>
        <w:t>Неформальная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опекунства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особенности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её</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квалификации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неформальном</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пространстве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вуза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сетевой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аспект</w:t>
      </w:r>
      <w:r w:rsidRPr="009A7AF2">
        <w:rPr>
          <w:rFonts w:ascii="Helvetica" w:hAnsi="Helvetica" w:cs="Helvetica"/>
          <w:b/>
          <w:bCs/>
          <w:color w:val="222222"/>
          <w:sz w:val="21"/>
          <w:szCs w:val="21"/>
        </w:rPr>
        <w:t>.</w:t>
      </w:r>
    </w:p>
    <w:p w14:paraId="331451C9" w14:textId="77777777" w:rsidR="009A7AF2" w:rsidRPr="009A7AF2" w:rsidRDefault="009A7AF2" w:rsidP="009A7AF2">
      <w:pPr>
        <w:rPr>
          <w:rFonts w:ascii="Helvetica" w:hAnsi="Helvetica" w:cs="Helvetica"/>
          <w:b/>
          <w:bCs/>
          <w:color w:val="222222"/>
          <w:sz w:val="21"/>
          <w:szCs w:val="21"/>
        </w:rPr>
      </w:pPr>
    </w:p>
    <w:p w14:paraId="2D925F31"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4.2. </w:t>
      </w:r>
      <w:r w:rsidRPr="009A7AF2">
        <w:rPr>
          <w:rFonts w:ascii="Helvetica" w:hAnsi="Helvetica" w:cs="Helvetica" w:hint="eastAsia"/>
          <w:b/>
          <w:bCs/>
          <w:color w:val="222222"/>
          <w:sz w:val="21"/>
          <w:szCs w:val="21"/>
        </w:rPr>
        <w:t>Неформальная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опекунства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ролевой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аспект</w:t>
      </w:r>
      <w:r w:rsidRPr="009A7AF2">
        <w:rPr>
          <w:rFonts w:ascii="Helvetica" w:hAnsi="Helvetica" w:cs="Helvetica"/>
          <w:b/>
          <w:bCs/>
          <w:color w:val="222222"/>
          <w:sz w:val="21"/>
          <w:szCs w:val="21"/>
        </w:rPr>
        <w:t>.</w:t>
      </w:r>
    </w:p>
    <w:p w14:paraId="635AA61A" w14:textId="77777777" w:rsidR="009A7AF2" w:rsidRPr="009A7AF2" w:rsidRDefault="009A7AF2" w:rsidP="009A7AF2">
      <w:pPr>
        <w:rPr>
          <w:rFonts w:ascii="Helvetica" w:hAnsi="Helvetica" w:cs="Helvetica"/>
          <w:b/>
          <w:bCs/>
          <w:color w:val="222222"/>
          <w:sz w:val="21"/>
          <w:szCs w:val="21"/>
        </w:rPr>
      </w:pPr>
    </w:p>
    <w:p w14:paraId="27A32257"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t xml:space="preserve">4.3. </w:t>
      </w:r>
      <w:r w:rsidRPr="009A7AF2">
        <w:rPr>
          <w:rFonts w:ascii="Helvetica" w:hAnsi="Helvetica" w:cs="Helvetica" w:hint="eastAsia"/>
          <w:b/>
          <w:bCs/>
          <w:color w:val="222222"/>
          <w:sz w:val="21"/>
          <w:szCs w:val="21"/>
        </w:rPr>
        <w:t>Практика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w:t>
      </w:r>
      <w:r w:rsidRPr="009A7AF2">
        <w:rPr>
          <w:rFonts w:ascii="Helvetica" w:hAnsi="Helvetica" w:cs="Helvetica" w:hint="eastAsia"/>
          <w:b/>
          <w:bCs/>
          <w:color w:val="222222"/>
          <w:sz w:val="21"/>
          <w:szCs w:val="21"/>
        </w:rPr>
        <w:t>благодарностей</w:t>
      </w:r>
      <w:r w:rsidRPr="009A7AF2">
        <w:rPr>
          <w:rFonts w:ascii="Helvetica" w:hAnsi="Helvetica" w:cs="Helvetica" w:hint="eastAsia"/>
          <w:b/>
          <w:bCs/>
          <w:color w:val="222222"/>
          <w:sz w:val="21"/>
          <w:szCs w:val="21"/>
        </w:rPr>
        <w:t>»</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вузе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ролевые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особенности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открытых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сетевых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взаимодействиях</w:t>
      </w:r>
      <w:r w:rsidRPr="009A7AF2">
        <w:rPr>
          <w:rFonts w:ascii="Helvetica" w:hAnsi="Helvetica" w:cs="Helvetica"/>
          <w:b/>
          <w:bCs/>
          <w:color w:val="222222"/>
          <w:sz w:val="21"/>
          <w:szCs w:val="21"/>
        </w:rPr>
        <w:t>.</w:t>
      </w:r>
      <w:r w:rsidRPr="009A7AF2">
        <w:rPr>
          <w:rFonts w:ascii="Helvetica" w:hAnsi="Helvetica" w:cs="Helvetica" w:hint="eastAsia"/>
          <w:b/>
          <w:bCs/>
          <w:color w:val="222222"/>
          <w:sz w:val="21"/>
          <w:szCs w:val="21"/>
        </w:rPr>
        <w:t>Л</w:t>
      </w:r>
      <w:r w:rsidRPr="009A7AF2">
        <w:rPr>
          <w:rFonts w:ascii="Helvetica" w:hAnsi="Helvetica" w:cs="Helvetica"/>
          <w:b/>
          <w:bCs/>
          <w:color w:val="222222"/>
          <w:sz w:val="21"/>
          <w:szCs w:val="21"/>
        </w:rPr>
        <w:t>.</w:t>
      </w:r>
    </w:p>
    <w:p w14:paraId="386936DA" w14:textId="77777777" w:rsidR="009A7AF2" w:rsidRPr="009A7AF2" w:rsidRDefault="009A7AF2" w:rsidP="009A7AF2">
      <w:pPr>
        <w:rPr>
          <w:rFonts w:ascii="Helvetica" w:hAnsi="Helvetica" w:cs="Helvetica"/>
          <w:b/>
          <w:bCs/>
          <w:color w:val="222222"/>
          <w:sz w:val="21"/>
          <w:szCs w:val="21"/>
        </w:rPr>
      </w:pPr>
    </w:p>
    <w:p w14:paraId="376A1B78" w14:textId="77777777" w:rsidR="009A7AF2" w:rsidRPr="009A7AF2" w:rsidRDefault="009A7AF2" w:rsidP="009A7AF2">
      <w:pPr>
        <w:rPr>
          <w:rFonts w:ascii="Helvetica" w:hAnsi="Helvetica" w:cs="Helvetica"/>
          <w:b/>
          <w:bCs/>
          <w:color w:val="222222"/>
          <w:sz w:val="21"/>
          <w:szCs w:val="21"/>
        </w:rPr>
      </w:pPr>
      <w:r w:rsidRPr="009A7AF2">
        <w:rPr>
          <w:rFonts w:ascii="Helvetica" w:hAnsi="Helvetica" w:cs="Helvetica"/>
          <w:b/>
          <w:bCs/>
          <w:color w:val="222222"/>
          <w:sz w:val="21"/>
          <w:szCs w:val="21"/>
        </w:rPr>
        <w:lastRenderedPageBreak/>
        <w:t xml:space="preserve">4.4. </w:t>
      </w:r>
      <w:r w:rsidRPr="009A7AF2">
        <w:rPr>
          <w:rFonts w:ascii="Helvetica" w:hAnsi="Helvetica" w:cs="Helvetica" w:hint="eastAsia"/>
          <w:b/>
          <w:bCs/>
          <w:color w:val="222222"/>
          <w:sz w:val="21"/>
          <w:szCs w:val="21"/>
        </w:rPr>
        <w:t>Взяточничество</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как</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коррупционная</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практика</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теневые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сети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неформальном</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пространстве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вуза</w:t>
      </w:r>
      <w:r w:rsidRPr="009A7AF2">
        <w:rPr>
          <w:rFonts w:ascii="Helvetica" w:hAnsi="Helvetica" w:cs="Helvetica"/>
          <w:b/>
          <w:bCs/>
          <w:color w:val="222222"/>
          <w:sz w:val="21"/>
          <w:szCs w:val="21"/>
        </w:rPr>
        <w:t>.*</w:t>
      </w:r>
    </w:p>
    <w:p w14:paraId="7CAC8F00" w14:textId="77777777" w:rsidR="009A7AF2" w:rsidRPr="009A7AF2" w:rsidRDefault="009A7AF2" w:rsidP="009A7AF2">
      <w:pPr>
        <w:rPr>
          <w:rFonts w:ascii="Helvetica" w:hAnsi="Helvetica" w:cs="Helvetica"/>
          <w:b/>
          <w:bCs/>
          <w:color w:val="222222"/>
          <w:sz w:val="21"/>
          <w:szCs w:val="21"/>
        </w:rPr>
      </w:pPr>
    </w:p>
    <w:p w14:paraId="4A7ADEAA" w14:textId="02F6ECFD" w:rsidR="00967B66" w:rsidRPr="009A7AF2" w:rsidRDefault="009A7AF2" w:rsidP="009A7AF2">
      <w:r w:rsidRPr="009A7AF2">
        <w:rPr>
          <w:rFonts w:ascii="Helvetica" w:hAnsi="Helvetica" w:cs="Helvetica"/>
          <w:b/>
          <w:bCs/>
          <w:color w:val="222222"/>
          <w:sz w:val="21"/>
          <w:szCs w:val="21"/>
        </w:rPr>
        <w:t xml:space="preserve">4.5. </w:t>
      </w:r>
      <w:r w:rsidRPr="009A7AF2">
        <w:rPr>
          <w:rFonts w:ascii="Helvetica" w:hAnsi="Helvetica" w:cs="Helvetica" w:hint="eastAsia"/>
          <w:b/>
          <w:bCs/>
          <w:color w:val="222222"/>
          <w:sz w:val="21"/>
          <w:szCs w:val="21"/>
        </w:rPr>
        <w:t>Особенности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взаимодействий</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в</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коррупционных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сетях</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участники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ролевые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комбинации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и</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распределяемые</w:t>
      </w:r>
      <w:r w:rsidRPr="009A7AF2">
        <w:rPr>
          <w:rFonts w:ascii="Helvetica" w:hAnsi="Helvetica" w:cs="Helvetica"/>
          <w:b/>
          <w:bCs/>
          <w:color w:val="222222"/>
          <w:sz w:val="21"/>
          <w:szCs w:val="21"/>
        </w:rPr>
        <w:t xml:space="preserve"> </w:t>
      </w:r>
      <w:r w:rsidRPr="009A7AF2">
        <w:rPr>
          <w:rFonts w:ascii="Helvetica" w:hAnsi="Helvetica" w:cs="Helvetica" w:hint="eastAsia"/>
          <w:b/>
          <w:bCs/>
          <w:color w:val="222222"/>
          <w:sz w:val="21"/>
          <w:szCs w:val="21"/>
        </w:rPr>
        <w:t>ресурсы</w:t>
      </w:r>
      <w:r w:rsidRPr="009A7AF2">
        <w:rPr>
          <w:rFonts w:ascii="Helvetica" w:hAnsi="Helvetica" w:cs="Helvetica"/>
          <w:b/>
          <w:bCs/>
          <w:color w:val="222222"/>
          <w:sz w:val="21"/>
          <w:szCs w:val="21"/>
        </w:rPr>
        <w:t>.</w:t>
      </w:r>
    </w:p>
    <w:sectPr w:rsidR="00967B66" w:rsidRPr="009A7AF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4094" w14:textId="77777777" w:rsidR="00E76B81" w:rsidRDefault="00E76B81">
      <w:pPr>
        <w:spacing w:after="0" w:line="240" w:lineRule="auto"/>
      </w:pPr>
      <w:r>
        <w:separator/>
      </w:r>
    </w:p>
  </w:endnote>
  <w:endnote w:type="continuationSeparator" w:id="0">
    <w:p w14:paraId="1DA80387" w14:textId="77777777" w:rsidR="00E76B81" w:rsidRDefault="00E76B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8AD46" w14:textId="77777777" w:rsidR="00E76B81" w:rsidRDefault="00E76B81"/>
    <w:p w14:paraId="7F0C2A32" w14:textId="77777777" w:rsidR="00E76B81" w:rsidRDefault="00E76B81"/>
    <w:p w14:paraId="10BBC338" w14:textId="77777777" w:rsidR="00E76B81" w:rsidRDefault="00E76B81"/>
    <w:p w14:paraId="0E3CE2FC" w14:textId="77777777" w:rsidR="00E76B81" w:rsidRDefault="00E76B81"/>
    <w:p w14:paraId="50DC9465" w14:textId="77777777" w:rsidR="00E76B81" w:rsidRDefault="00E76B81"/>
    <w:p w14:paraId="3935BF08" w14:textId="77777777" w:rsidR="00E76B81" w:rsidRDefault="00E76B81"/>
    <w:p w14:paraId="5DEE75AA" w14:textId="77777777" w:rsidR="00E76B81" w:rsidRDefault="00E76B8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5A1D93" wp14:editId="522D66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6C7EC" w14:textId="77777777" w:rsidR="00E76B81" w:rsidRDefault="00E76B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5A1D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16C7EC" w14:textId="77777777" w:rsidR="00E76B81" w:rsidRDefault="00E76B8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024D9D8" w14:textId="77777777" w:rsidR="00E76B81" w:rsidRDefault="00E76B81"/>
    <w:p w14:paraId="40C5FA34" w14:textId="77777777" w:rsidR="00E76B81" w:rsidRDefault="00E76B81"/>
    <w:p w14:paraId="061C625A" w14:textId="77777777" w:rsidR="00E76B81" w:rsidRDefault="00E76B8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2C1E4AA" wp14:editId="536E0F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5755C" w14:textId="77777777" w:rsidR="00E76B81" w:rsidRDefault="00E76B81"/>
                          <w:p w14:paraId="26443C64" w14:textId="77777777" w:rsidR="00E76B81" w:rsidRDefault="00E76B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C1E4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415755C" w14:textId="77777777" w:rsidR="00E76B81" w:rsidRDefault="00E76B81"/>
                    <w:p w14:paraId="26443C64" w14:textId="77777777" w:rsidR="00E76B81" w:rsidRDefault="00E76B8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9F5D8C9" w14:textId="77777777" w:rsidR="00E76B81" w:rsidRDefault="00E76B81"/>
    <w:p w14:paraId="378A5270" w14:textId="77777777" w:rsidR="00E76B81" w:rsidRDefault="00E76B81">
      <w:pPr>
        <w:rPr>
          <w:sz w:val="2"/>
          <w:szCs w:val="2"/>
        </w:rPr>
      </w:pPr>
    </w:p>
    <w:p w14:paraId="50896E19" w14:textId="77777777" w:rsidR="00E76B81" w:rsidRDefault="00E76B81"/>
    <w:p w14:paraId="4351A600" w14:textId="77777777" w:rsidR="00E76B81" w:rsidRDefault="00E76B81">
      <w:pPr>
        <w:spacing w:after="0" w:line="240" w:lineRule="auto"/>
      </w:pPr>
    </w:p>
  </w:footnote>
  <w:footnote w:type="continuationSeparator" w:id="0">
    <w:p w14:paraId="687CECDD" w14:textId="77777777" w:rsidR="00E76B81" w:rsidRDefault="00E76B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81"/>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44456</TotalTime>
  <Pages>4</Pages>
  <Words>486</Words>
  <Characters>2774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2152</cp:revision>
  <cp:lastPrinted>2009-02-06T05:36:00Z</cp:lastPrinted>
  <dcterms:created xsi:type="dcterms:W3CDTF">2025-11-25T20:19:00Z</dcterms:created>
  <dcterms:modified xsi:type="dcterms:W3CDTF">2026-01-18T19:24:00Z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