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95" w:rsidRDefault="00756D60" w:rsidP="00756D60">
      <w:pPr>
        <w:rPr>
          <w:rFonts w:ascii="Times New Roman" w:hAnsi="Times New Roman" w:cs="Times New Roman"/>
          <w:b/>
          <w:sz w:val="24"/>
          <w:szCs w:val="24"/>
          <w:lang w:val="en-US"/>
        </w:rPr>
      </w:pPr>
      <w:r w:rsidRPr="00756D60">
        <w:rPr>
          <w:rFonts w:ascii="Times New Roman" w:hAnsi="Times New Roman" w:cs="Times New Roman" w:hint="eastAsia"/>
          <w:b/>
          <w:sz w:val="24"/>
          <w:szCs w:val="24"/>
        </w:rPr>
        <w:t>Ван</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Лей</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Формування</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вокально</w:t>
      </w:r>
      <w:r w:rsidRPr="00756D60">
        <w:rPr>
          <w:rFonts w:ascii="Times New Roman" w:hAnsi="Times New Roman" w:cs="Times New Roman"/>
          <w:b/>
          <w:sz w:val="24"/>
          <w:szCs w:val="24"/>
        </w:rPr>
        <w:t>-</w:t>
      </w:r>
      <w:r w:rsidRPr="00756D60">
        <w:rPr>
          <w:rFonts w:ascii="Times New Roman" w:hAnsi="Times New Roman" w:cs="Times New Roman" w:hint="eastAsia"/>
          <w:b/>
          <w:sz w:val="24"/>
          <w:szCs w:val="24"/>
        </w:rPr>
        <w:t>сценічної</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майстерності</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майбутнього</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вчителя</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музики</w:t>
      </w:r>
      <w:r w:rsidRPr="00756D60">
        <w:rPr>
          <w:rFonts w:ascii="Times New Roman" w:hAnsi="Times New Roman" w:cs="Times New Roman"/>
          <w:b/>
          <w:sz w:val="24"/>
          <w:szCs w:val="24"/>
        </w:rPr>
        <w:t xml:space="preserve"> : </w:t>
      </w:r>
      <w:r w:rsidRPr="00756D60">
        <w:rPr>
          <w:rFonts w:ascii="Times New Roman" w:hAnsi="Times New Roman" w:cs="Times New Roman" w:hint="eastAsia"/>
          <w:b/>
          <w:sz w:val="24"/>
          <w:szCs w:val="24"/>
        </w:rPr>
        <w:t>дис</w:t>
      </w:r>
      <w:r w:rsidRPr="00756D60">
        <w:rPr>
          <w:rFonts w:ascii="Times New Roman" w:hAnsi="Times New Roman" w:cs="Times New Roman"/>
          <w:b/>
          <w:sz w:val="24"/>
          <w:szCs w:val="24"/>
        </w:rPr>
        <w:t xml:space="preserve">. ... </w:t>
      </w:r>
      <w:r w:rsidRPr="00756D60">
        <w:rPr>
          <w:rFonts w:ascii="Times New Roman" w:hAnsi="Times New Roman" w:cs="Times New Roman" w:hint="eastAsia"/>
          <w:b/>
          <w:sz w:val="24"/>
          <w:szCs w:val="24"/>
        </w:rPr>
        <w:t>канд</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пед</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наук</w:t>
      </w:r>
      <w:r w:rsidRPr="00756D60">
        <w:rPr>
          <w:rFonts w:ascii="Times New Roman" w:hAnsi="Times New Roman" w:cs="Times New Roman"/>
          <w:b/>
          <w:sz w:val="24"/>
          <w:szCs w:val="24"/>
        </w:rPr>
        <w:t xml:space="preserve"> : 13.00.02 / </w:t>
      </w:r>
      <w:r w:rsidRPr="00756D60">
        <w:rPr>
          <w:rFonts w:ascii="Times New Roman" w:hAnsi="Times New Roman" w:cs="Times New Roman" w:hint="eastAsia"/>
          <w:b/>
          <w:sz w:val="24"/>
          <w:szCs w:val="24"/>
        </w:rPr>
        <w:t>Ван</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Лей</w:t>
      </w:r>
      <w:r w:rsidRPr="00756D60">
        <w:rPr>
          <w:rFonts w:ascii="Times New Roman" w:hAnsi="Times New Roman" w:cs="Times New Roman"/>
          <w:b/>
          <w:sz w:val="24"/>
          <w:szCs w:val="24"/>
        </w:rPr>
        <w:t xml:space="preserve"> ; </w:t>
      </w:r>
      <w:r w:rsidRPr="00756D60">
        <w:rPr>
          <w:rFonts w:ascii="Times New Roman" w:hAnsi="Times New Roman" w:cs="Times New Roman" w:hint="eastAsia"/>
          <w:b/>
          <w:sz w:val="24"/>
          <w:szCs w:val="24"/>
        </w:rPr>
        <w:t>наук</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керівник</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А</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Г</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Болгарський</w:t>
      </w:r>
      <w:r w:rsidRPr="00756D60">
        <w:rPr>
          <w:rFonts w:ascii="Times New Roman" w:hAnsi="Times New Roman" w:cs="Times New Roman"/>
          <w:b/>
          <w:sz w:val="24"/>
          <w:szCs w:val="24"/>
        </w:rPr>
        <w:t xml:space="preserve"> ; </w:t>
      </w:r>
      <w:r w:rsidRPr="00756D60">
        <w:rPr>
          <w:rFonts w:ascii="Times New Roman" w:hAnsi="Times New Roman" w:cs="Times New Roman" w:hint="eastAsia"/>
          <w:b/>
          <w:sz w:val="24"/>
          <w:szCs w:val="24"/>
        </w:rPr>
        <w:t>Нац</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пед</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ун</w:t>
      </w:r>
      <w:r w:rsidRPr="00756D60">
        <w:rPr>
          <w:rFonts w:ascii="Times New Roman" w:hAnsi="Times New Roman" w:cs="Times New Roman"/>
          <w:b/>
          <w:sz w:val="24"/>
          <w:szCs w:val="24"/>
        </w:rPr>
        <w:t>-</w:t>
      </w:r>
      <w:r w:rsidRPr="00756D60">
        <w:rPr>
          <w:rFonts w:ascii="Times New Roman" w:hAnsi="Times New Roman" w:cs="Times New Roman" w:hint="eastAsia"/>
          <w:b/>
          <w:sz w:val="24"/>
          <w:szCs w:val="24"/>
        </w:rPr>
        <w:t>т</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ім</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М</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П</w:t>
      </w:r>
      <w:r w:rsidRPr="00756D60">
        <w:rPr>
          <w:rFonts w:ascii="Times New Roman" w:hAnsi="Times New Roman" w:cs="Times New Roman"/>
          <w:b/>
          <w:sz w:val="24"/>
          <w:szCs w:val="24"/>
        </w:rPr>
        <w:t xml:space="preserve">. </w:t>
      </w:r>
      <w:r w:rsidRPr="00756D60">
        <w:rPr>
          <w:rFonts w:ascii="Times New Roman" w:hAnsi="Times New Roman" w:cs="Times New Roman" w:hint="eastAsia"/>
          <w:b/>
          <w:sz w:val="24"/>
          <w:szCs w:val="24"/>
        </w:rPr>
        <w:t>Драгоманова</w:t>
      </w:r>
      <w:r w:rsidRPr="00756D60">
        <w:rPr>
          <w:rFonts w:ascii="Times New Roman" w:hAnsi="Times New Roman" w:cs="Times New Roman"/>
          <w:b/>
          <w:sz w:val="24"/>
          <w:szCs w:val="24"/>
        </w:rPr>
        <w:t xml:space="preserve">. - </w:t>
      </w:r>
      <w:r w:rsidRPr="00756D60">
        <w:rPr>
          <w:rFonts w:ascii="Times New Roman" w:hAnsi="Times New Roman" w:cs="Times New Roman" w:hint="eastAsia"/>
          <w:b/>
          <w:sz w:val="24"/>
          <w:szCs w:val="24"/>
        </w:rPr>
        <w:t>Київ</w:t>
      </w:r>
      <w:r w:rsidRPr="00756D60">
        <w:rPr>
          <w:rFonts w:ascii="Times New Roman" w:hAnsi="Times New Roman" w:cs="Times New Roman"/>
          <w:b/>
          <w:sz w:val="24"/>
          <w:szCs w:val="24"/>
        </w:rPr>
        <w:t xml:space="preserve">, 2010. - 199 </w:t>
      </w:r>
      <w:r w:rsidRPr="00756D60">
        <w:rPr>
          <w:rFonts w:ascii="Times New Roman" w:hAnsi="Times New Roman" w:cs="Times New Roman" w:hint="eastAsia"/>
          <w:b/>
          <w:sz w:val="24"/>
          <w:szCs w:val="24"/>
        </w:rPr>
        <w:t>с</w:t>
      </w:r>
      <w:r w:rsidRPr="00756D60">
        <w:rPr>
          <w:rFonts w:ascii="Times New Roman" w:hAnsi="Times New Roman" w:cs="Times New Roman"/>
          <w:b/>
          <w:sz w:val="24"/>
          <w:szCs w:val="24"/>
        </w:rPr>
        <w:t>.</w:t>
      </w:r>
    </w:p>
    <w:p w:rsidR="00756D60" w:rsidRDefault="00756D60" w:rsidP="00756D60">
      <w:pPr>
        <w:rPr>
          <w:rFonts w:ascii="Times New Roman" w:hAnsi="Times New Roman" w:cs="Times New Roman"/>
          <w:b/>
          <w:sz w:val="24"/>
          <w:szCs w:val="24"/>
          <w:lang w:val="en-US"/>
        </w:rPr>
      </w:pPr>
    </w:p>
    <w:p w:rsidR="00756D60" w:rsidRDefault="00756D60" w:rsidP="00756D60">
      <w:pPr>
        <w:rPr>
          <w:rFonts w:ascii="Times New Roman" w:hAnsi="Times New Roman" w:cs="Times New Roman"/>
          <w:b/>
          <w:sz w:val="24"/>
          <w:szCs w:val="24"/>
          <w:lang w:val="en-US"/>
        </w:rPr>
      </w:pPr>
    </w:p>
    <w:p w:rsidR="00756D60" w:rsidRPr="00756D60" w:rsidRDefault="00756D60" w:rsidP="00756D60">
      <w:pPr>
        <w:widowControl/>
        <w:tabs>
          <w:tab w:val="clear" w:pos="709"/>
        </w:tabs>
        <w:spacing w:after="0" w:line="360" w:lineRule="auto"/>
        <w:ind w:right="-1333" w:firstLine="720"/>
        <w:jc w:val="center"/>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НАЦІОНАЛЬНИЙ ПЕДАГОГІЧНИЙ УНІВЕРСИТЕТ</w:t>
      </w:r>
    </w:p>
    <w:p w:rsidR="00756D60" w:rsidRPr="00756D60" w:rsidRDefault="00756D60" w:rsidP="00756D60">
      <w:pPr>
        <w:widowControl/>
        <w:tabs>
          <w:tab w:val="clear" w:pos="709"/>
        </w:tabs>
        <w:spacing w:after="0" w:line="360" w:lineRule="auto"/>
        <w:ind w:right="-1333" w:firstLine="720"/>
        <w:jc w:val="center"/>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імені М.П. Драгоманова</w:t>
      </w:r>
    </w:p>
    <w:p w:rsidR="00756D60" w:rsidRPr="00756D60" w:rsidRDefault="00756D60" w:rsidP="00756D60">
      <w:pPr>
        <w:widowControl/>
        <w:tabs>
          <w:tab w:val="clear" w:pos="709"/>
        </w:tabs>
        <w:spacing w:after="0" w:line="360" w:lineRule="auto"/>
        <w:ind w:right="-1333" w:firstLine="720"/>
        <w:jc w:val="center"/>
        <w:rPr>
          <w:rFonts w:ascii="Times New Roman" w:eastAsia="Times New Roman" w:hAnsi="Times New Roman" w:cs="Times New Roman"/>
          <w:kern w:val="0"/>
          <w:sz w:val="28"/>
          <w:szCs w:val="24"/>
          <w:lang w:val="uk-UA"/>
        </w:rPr>
      </w:pPr>
    </w:p>
    <w:p w:rsidR="00756D60" w:rsidRPr="00756D60" w:rsidRDefault="00756D60" w:rsidP="00756D60">
      <w:pPr>
        <w:widowControl/>
        <w:tabs>
          <w:tab w:val="clear" w:pos="709"/>
        </w:tabs>
        <w:spacing w:after="0" w:line="360" w:lineRule="auto"/>
        <w:ind w:right="-1333" w:firstLine="720"/>
        <w:jc w:val="center"/>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 xml:space="preserve">                                                                 На правах рукопису</w:t>
      </w:r>
    </w:p>
    <w:p w:rsidR="00756D60" w:rsidRPr="00756D60" w:rsidRDefault="00756D60" w:rsidP="00756D60">
      <w:pPr>
        <w:widowControl/>
        <w:tabs>
          <w:tab w:val="clear" w:pos="709"/>
        </w:tabs>
        <w:spacing w:after="0" w:line="360" w:lineRule="auto"/>
        <w:ind w:right="-1333" w:firstLine="720"/>
        <w:jc w:val="center"/>
        <w:rPr>
          <w:rFonts w:ascii="Times New Roman" w:eastAsia="Times New Roman" w:hAnsi="Times New Roman" w:cs="Times New Roman"/>
          <w:kern w:val="0"/>
          <w:sz w:val="28"/>
          <w:szCs w:val="24"/>
          <w:lang w:val="uk-UA"/>
        </w:rPr>
      </w:pPr>
    </w:p>
    <w:p w:rsidR="00756D60" w:rsidRPr="00756D60" w:rsidRDefault="00756D60" w:rsidP="00756D60">
      <w:pPr>
        <w:widowControl/>
        <w:tabs>
          <w:tab w:val="clear" w:pos="709"/>
        </w:tabs>
        <w:spacing w:after="0" w:line="360" w:lineRule="auto"/>
        <w:ind w:right="-1333" w:firstLine="720"/>
        <w:jc w:val="left"/>
        <w:rPr>
          <w:rFonts w:ascii="Times New Roman" w:eastAsia="Times New Roman" w:hAnsi="Times New Roman" w:cs="Times New Roman"/>
          <w:b/>
          <w:kern w:val="0"/>
          <w:sz w:val="28"/>
          <w:szCs w:val="24"/>
          <w:lang w:val="uk-UA"/>
        </w:rPr>
      </w:pPr>
      <w:r w:rsidRPr="00756D60">
        <w:rPr>
          <w:rFonts w:ascii="Times New Roman" w:eastAsia="Times New Roman" w:hAnsi="Times New Roman" w:cs="Times New Roman"/>
          <w:b/>
          <w:kern w:val="0"/>
          <w:sz w:val="28"/>
          <w:szCs w:val="24"/>
          <w:lang w:val="uk-UA"/>
        </w:rPr>
        <w:t xml:space="preserve">                                              ВАН ЛЕЙ</w:t>
      </w:r>
    </w:p>
    <w:p w:rsidR="00756D60" w:rsidRPr="00756D60" w:rsidRDefault="00756D60" w:rsidP="00756D60">
      <w:pPr>
        <w:widowControl/>
        <w:tabs>
          <w:tab w:val="clear" w:pos="709"/>
        </w:tabs>
        <w:spacing w:after="0" w:line="360" w:lineRule="auto"/>
        <w:ind w:right="-1333" w:firstLine="0"/>
        <w:rPr>
          <w:rFonts w:ascii="Times New Roman" w:eastAsia="Times New Roman" w:hAnsi="Times New Roman" w:cs="Times New Roman"/>
          <w:kern w:val="0"/>
          <w:sz w:val="28"/>
          <w:szCs w:val="24"/>
          <w:lang w:val="uk-UA"/>
        </w:rPr>
      </w:pPr>
    </w:p>
    <w:p w:rsidR="00756D60" w:rsidRPr="00756D60" w:rsidRDefault="00756D60" w:rsidP="00756D60">
      <w:pPr>
        <w:widowControl/>
        <w:tabs>
          <w:tab w:val="clear" w:pos="709"/>
        </w:tabs>
        <w:suppressAutoHyphens w:val="0"/>
        <w:spacing w:after="0" w:line="360" w:lineRule="auto"/>
        <w:ind w:right="-81" w:firstLine="720"/>
        <w:rPr>
          <w:rFonts w:ascii="Times New Roman" w:eastAsia="Times New Roman" w:hAnsi="Times New Roman" w:cs="Times New Roman"/>
          <w:bCs/>
          <w:kern w:val="0"/>
          <w:sz w:val="28"/>
          <w:szCs w:val="28"/>
          <w:lang w:val="uk-UA" w:eastAsia="uk-UA"/>
        </w:rPr>
      </w:pPr>
      <w:r w:rsidRPr="00756D60">
        <w:rPr>
          <w:rFonts w:ascii="Times New Roman" w:eastAsia="Times New Roman" w:hAnsi="Times New Roman" w:cs="Times New Roman"/>
          <w:b/>
          <w:bCs/>
          <w:kern w:val="0"/>
          <w:sz w:val="28"/>
          <w:szCs w:val="28"/>
          <w:lang w:val="uk-UA" w:eastAsia="uk-UA"/>
        </w:rPr>
        <w:t xml:space="preserve">                                      </w:t>
      </w:r>
      <w:r w:rsidRPr="00756D60">
        <w:rPr>
          <w:rFonts w:ascii="Times New Roman" w:eastAsia="Times New Roman" w:hAnsi="Times New Roman" w:cs="Times New Roman"/>
          <w:bCs/>
          <w:kern w:val="0"/>
          <w:sz w:val="28"/>
          <w:szCs w:val="28"/>
          <w:lang w:val="uk-UA" w:eastAsia="uk-UA"/>
        </w:rPr>
        <w:t xml:space="preserve">                                         УДК 378.016:784.9(043.3)                                                                                </w:t>
      </w: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0"/>
        <w:jc w:val="center"/>
        <w:rPr>
          <w:rFonts w:ascii="Times New Roman" w:eastAsia="Times New Roman" w:hAnsi="Times New Roman" w:cs="Times New Roman"/>
          <w:b/>
          <w:bCs/>
          <w:kern w:val="0"/>
          <w:sz w:val="36"/>
          <w:szCs w:val="36"/>
          <w:lang w:val="uk-UA" w:eastAsia="uk-UA"/>
        </w:rPr>
      </w:pPr>
      <w:r w:rsidRPr="00756D60">
        <w:rPr>
          <w:rFonts w:ascii="Times New Roman" w:eastAsia="Times New Roman" w:hAnsi="Times New Roman" w:cs="Times New Roman"/>
          <w:b/>
          <w:bCs/>
          <w:kern w:val="0"/>
          <w:sz w:val="36"/>
          <w:szCs w:val="36"/>
          <w:lang w:val="uk-UA" w:eastAsia="uk-UA"/>
        </w:rPr>
        <w:t>Формування вокально-сценічної  майстерності</w:t>
      </w: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
          <w:bCs/>
          <w:kern w:val="0"/>
          <w:sz w:val="36"/>
          <w:szCs w:val="36"/>
          <w:lang w:val="uk-UA" w:eastAsia="uk-UA"/>
        </w:rPr>
      </w:pPr>
      <w:r w:rsidRPr="00756D60">
        <w:rPr>
          <w:rFonts w:ascii="Times New Roman" w:eastAsia="Times New Roman" w:hAnsi="Times New Roman" w:cs="Times New Roman"/>
          <w:b/>
          <w:bCs/>
          <w:kern w:val="0"/>
          <w:sz w:val="36"/>
          <w:szCs w:val="36"/>
          <w:lang w:val="uk-UA" w:eastAsia="uk-UA"/>
        </w:rPr>
        <w:t>майбутнього вчителя музики</w:t>
      </w: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Cs/>
          <w:kern w:val="0"/>
          <w:sz w:val="28"/>
          <w:szCs w:val="28"/>
          <w:lang w:val="uk-UA" w:eastAsia="uk-UA"/>
        </w:rPr>
      </w:pPr>
      <w:r w:rsidRPr="00756D60">
        <w:rPr>
          <w:rFonts w:ascii="Times New Roman" w:eastAsia="Times New Roman" w:hAnsi="Times New Roman" w:cs="Times New Roman"/>
          <w:bCs/>
          <w:kern w:val="0"/>
          <w:sz w:val="28"/>
          <w:szCs w:val="28"/>
          <w:lang w:val="uk-UA" w:eastAsia="uk-UA"/>
        </w:rPr>
        <w:t>13.00.02 – «Теорія та методика музичного навчання»</w:t>
      </w:r>
    </w:p>
    <w:p w:rsidR="00756D60" w:rsidRPr="00756D60" w:rsidRDefault="00756D60" w:rsidP="00756D60">
      <w:pPr>
        <w:widowControl/>
        <w:tabs>
          <w:tab w:val="clear" w:pos="709"/>
        </w:tabs>
        <w:suppressAutoHyphens w:val="0"/>
        <w:spacing w:after="0" w:line="360" w:lineRule="auto"/>
        <w:ind w:right="-81" w:firstLine="0"/>
        <w:jc w:val="left"/>
        <w:rPr>
          <w:rFonts w:ascii="Times New Roman" w:eastAsia="Times New Roman" w:hAnsi="Times New Roman" w:cs="Times New Roman"/>
          <w:b/>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0"/>
        <w:jc w:val="left"/>
        <w:rPr>
          <w:rFonts w:ascii="Times New Roman" w:eastAsia="Times New Roman" w:hAnsi="Times New Roman" w:cs="Times New Roman"/>
          <w:b/>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Cs/>
          <w:kern w:val="0"/>
          <w:sz w:val="28"/>
          <w:szCs w:val="28"/>
          <w:lang w:val="uk-UA" w:eastAsia="uk-UA"/>
        </w:rPr>
      </w:pPr>
      <w:r w:rsidRPr="00756D60">
        <w:rPr>
          <w:rFonts w:ascii="Times New Roman" w:eastAsia="Times New Roman" w:hAnsi="Times New Roman" w:cs="Times New Roman"/>
          <w:bCs/>
          <w:kern w:val="0"/>
          <w:sz w:val="28"/>
          <w:szCs w:val="28"/>
          <w:lang w:val="uk-UA" w:eastAsia="uk-UA"/>
        </w:rPr>
        <w:t xml:space="preserve">Дисертація на здобуття наукового ступеня </w:t>
      </w: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Cs/>
          <w:kern w:val="0"/>
          <w:sz w:val="28"/>
          <w:szCs w:val="28"/>
          <w:lang w:val="uk-UA" w:eastAsia="uk-UA"/>
        </w:rPr>
      </w:pPr>
      <w:r w:rsidRPr="00756D60">
        <w:rPr>
          <w:rFonts w:ascii="Times New Roman" w:eastAsia="Times New Roman" w:hAnsi="Times New Roman" w:cs="Times New Roman"/>
          <w:bCs/>
          <w:kern w:val="0"/>
          <w:sz w:val="28"/>
          <w:szCs w:val="28"/>
          <w:lang w:val="uk-UA" w:eastAsia="uk-UA"/>
        </w:rPr>
        <w:t>кандидата педагогічних наук</w:t>
      </w: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720"/>
        <w:rPr>
          <w:rFonts w:ascii="Times New Roman" w:eastAsia="Times New Roman" w:hAnsi="Times New Roman" w:cs="Times New Roman"/>
          <w:bCs/>
          <w:kern w:val="0"/>
          <w:sz w:val="28"/>
          <w:szCs w:val="28"/>
          <w:lang w:val="uk-UA" w:eastAsia="uk-UA"/>
        </w:rPr>
      </w:pPr>
      <w:r w:rsidRPr="00756D60">
        <w:rPr>
          <w:rFonts w:ascii="Times New Roman" w:eastAsia="Times New Roman" w:hAnsi="Times New Roman" w:cs="Times New Roman"/>
          <w:bCs/>
          <w:kern w:val="0"/>
          <w:sz w:val="28"/>
          <w:szCs w:val="28"/>
          <w:lang w:val="uk-UA" w:eastAsia="uk-UA"/>
        </w:rPr>
        <w:t xml:space="preserve">                                                                         Науковий керівник</w:t>
      </w:r>
    </w:p>
    <w:p w:rsidR="00756D60" w:rsidRPr="00756D60" w:rsidRDefault="00756D60" w:rsidP="00756D60">
      <w:pPr>
        <w:widowControl/>
        <w:tabs>
          <w:tab w:val="clear" w:pos="709"/>
        </w:tabs>
        <w:suppressAutoHyphens w:val="0"/>
        <w:spacing w:after="0" w:line="360" w:lineRule="auto"/>
        <w:ind w:right="-81" w:firstLine="720"/>
        <w:rPr>
          <w:rFonts w:ascii="Times New Roman" w:eastAsia="Times New Roman" w:hAnsi="Times New Roman" w:cs="Times New Roman"/>
          <w:bCs/>
          <w:kern w:val="0"/>
          <w:sz w:val="28"/>
          <w:szCs w:val="28"/>
          <w:lang w:val="uk-UA" w:eastAsia="uk-UA"/>
        </w:rPr>
      </w:pPr>
      <w:r w:rsidRPr="00756D60">
        <w:rPr>
          <w:rFonts w:ascii="Times New Roman" w:eastAsia="Times New Roman" w:hAnsi="Times New Roman" w:cs="Times New Roman"/>
          <w:bCs/>
          <w:kern w:val="0"/>
          <w:sz w:val="28"/>
          <w:szCs w:val="28"/>
          <w:lang w:val="uk-UA" w:eastAsia="uk-UA"/>
        </w:rPr>
        <w:t xml:space="preserve">                                                                         Болгарський Анатолій</w:t>
      </w:r>
    </w:p>
    <w:p w:rsidR="00756D60" w:rsidRPr="00756D60" w:rsidRDefault="00756D60" w:rsidP="00756D60">
      <w:pPr>
        <w:widowControl/>
        <w:tabs>
          <w:tab w:val="clear" w:pos="709"/>
        </w:tabs>
        <w:suppressAutoHyphens w:val="0"/>
        <w:spacing w:after="0" w:line="360" w:lineRule="auto"/>
        <w:ind w:right="-81" w:firstLine="720"/>
        <w:rPr>
          <w:rFonts w:ascii="Times New Roman" w:eastAsia="Times New Roman" w:hAnsi="Times New Roman" w:cs="Times New Roman"/>
          <w:bCs/>
          <w:kern w:val="0"/>
          <w:sz w:val="28"/>
          <w:szCs w:val="28"/>
          <w:lang w:val="uk-UA" w:eastAsia="uk-UA"/>
        </w:rPr>
      </w:pPr>
      <w:r w:rsidRPr="00756D60">
        <w:rPr>
          <w:rFonts w:ascii="Times New Roman" w:eastAsia="Times New Roman" w:hAnsi="Times New Roman" w:cs="Times New Roman"/>
          <w:bCs/>
          <w:kern w:val="0"/>
          <w:sz w:val="28"/>
          <w:szCs w:val="28"/>
          <w:lang w:val="uk-UA" w:eastAsia="uk-UA"/>
        </w:rPr>
        <w:t xml:space="preserve">                                                                         Георгійович, кандидат</w:t>
      </w:r>
    </w:p>
    <w:p w:rsidR="00756D60" w:rsidRPr="00756D60" w:rsidRDefault="00756D60" w:rsidP="00756D60">
      <w:pPr>
        <w:widowControl/>
        <w:tabs>
          <w:tab w:val="clear" w:pos="709"/>
        </w:tabs>
        <w:suppressAutoHyphens w:val="0"/>
        <w:spacing w:after="0" w:line="360" w:lineRule="auto"/>
        <w:ind w:right="-81" w:firstLine="720"/>
        <w:rPr>
          <w:rFonts w:ascii="Times New Roman" w:eastAsia="Times New Roman" w:hAnsi="Times New Roman" w:cs="Times New Roman"/>
          <w:bCs/>
          <w:kern w:val="0"/>
          <w:sz w:val="28"/>
          <w:szCs w:val="28"/>
          <w:lang w:val="uk-UA" w:eastAsia="uk-UA"/>
        </w:rPr>
      </w:pPr>
      <w:r w:rsidRPr="00756D60">
        <w:rPr>
          <w:rFonts w:ascii="Times New Roman" w:eastAsia="Times New Roman" w:hAnsi="Times New Roman" w:cs="Times New Roman"/>
          <w:bCs/>
          <w:kern w:val="0"/>
          <w:sz w:val="28"/>
          <w:szCs w:val="28"/>
          <w:lang w:val="uk-UA" w:eastAsia="uk-UA"/>
        </w:rPr>
        <w:t xml:space="preserve">                                                                         педагогічних наук, професор</w:t>
      </w: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Cs/>
          <w:kern w:val="0"/>
          <w:sz w:val="28"/>
          <w:szCs w:val="28"/>
          <w:lang w:val="uk-UA" w:eastAsia="uk-UA"/>
        </w:rPr>
      </w:pPr>
    </w:p>
    <w:p w:rsidR="00756D60" w:rsidRPr="00756D60" w:rsidRDefault="00756D60" w:rsidP="00756D60">
      <w:pPr>
        <w:widowControl/>
        <w:tabs>
          <w:tab w:val="clear" w:pos="709"/>
        </w:tabs>
        <w:suppressAutoHyphens w:val="0"/>
        <w:spacing w:after="0" w:line="360" w:lineRule="auto"/>
        <w:ind w:right="-81" w:firstLine="720"/>
        <w:jc w:val="center"/>
        <w:rPr>
          <w:rFonts w:ascii="Times New Roman" w:eastAsia="Times New Roman" w:hAnsi="Times New Roman" w:cs="Times New Roman"/>
          <w:bCs/>
          <w:kern w:val="0"/>
          <w:sz w:val="28"/>
          <w:szCs w:val="28"/>
          <w:lang w:val="uk-UA" w:eastAsia="uk-UA"/>
        </w:rPr>
      </w:pPr>
      <w:r w:rsidRPr="00756D60">
        <w:rPr>
          <w:rFonts w:ascii="Times New Roman" w:eastAsia="Times New Roman" w:hAnsi="Times New Roman" w:cs="Times New Roman"/>
          <w:bCs/>
          <w:kern w:val="0"/>
          <w:sz w:val="28"/>
          <w:szCs w:val="28"/>
          <w:lang w:val="uk-UA" w:eastAsia="uk-UA"/>
        </w:rPr>
        <w:t>Київ - 2010</w:t>
      </w:r>
    </w:p>
    <w:p w:rsidR="00756D60" w:rsidRPr="00756D60" w:rsidRDefault="00756D60" w:rsidP="00756D60">
      <w:pPr>
        <w:widowControl/>
        <w:tabs>
          <w:tab w:val="clear" w:pos="709"/>
        </w:tabs>
        <w:spacing w:after="0" w:line="360" w:lineRule="auto"/>
        <w:ind w:firstLine="720"/>
        <w:jc w:val="center"/>
        <w:rPr>
          <w:rFonts w:ascii="Times New Roman" w:eastAsia="Times New Roman" w:hAnsi="Times New Roman" w:cs="Times New Roman"/>
          <w:b/>
          <w:kern w:val="0"/>
          <w:sz w:val="28"/>
          <w:szCs w:val="24"/>
          <w:lang w:val="uk-UA"/>
        </w:rPr>
      </w:pPr>
    </w:p>
    <w:p w:rsidR="00756D60" w:rsidRPr="00756D60" w:rsidRDefault="00756D60" w:rsidP="00756D60">
      <w:pPr>
        <w:widowControl/>
        <w:tabs>
          <w:tab w:val="clear" w:pos="709"/>
        </w:tabs>
        <w:spacing w:after="0" w:line="360" w:lineRule="auto"/>
        <w:ind w:firstLine="720"/>
        <w:jc w:val="center"/>
        <w:rPr>
          <w:rFonts w:ascii="Times New Roman" w:eastAsia="Times New Roman" w:hAnsi="Times New Roman" w:cs="Times New Roman"/>
          <w:b/>
          <w:kern w:val="0"/>
          <w:sz w:val="28"/>
          <w:szCs w:val="24"/>
          <w:lang w:val="uk-UA"/>
        </w:rPr>
      </w:pPr>
      <w:r w:rsidRPr="00756D60">
        <w:rPr>
          <w:rFonts w:ascii="Times New Roman" w:eastAsia="Times New Roman" w:hAnsi="Times New Roman" w:cs="Times New Roman"/>
          <w:b/>
          <w:kern w:val="0"/>
          <w:sz w:val="28"/>
          <w:szCs w:val="24"/>
          <w:lang w:val="uk-UA"/>
        </w:rPr>
        <w:t>ЗМІСТ</w:t>
      </w:r>
    </w:p>
    <w:p w:rsidR="00756D60" w:rsidRPr="00756D60" w:rsidRDefault="00756D60" w:rsidP="00756D60">
      <w:pPr>
        <w:widowControl/>
        <w:tabs>
          <w:tab w:val="clear" w:pos="709"/>
        </w:tabs>
        <w:spacing w:after="0" w:line="360" w:lineRule="auto"/>
        <w:ind w:firstLine="720"/>
        <w:jc w:val="center"/>
        <w:rPr>
          <w:rFonts w:ascii="Times New Roman" w:eastAsia="Times New Roman" w:hAnsi="Times New Roman" w:cs="Times New Roman"/>
          <w:kern w:val="0"/>
          <w:sz w:val="28"/>
          <w:szCs w:val="24"/>
          <w:lang w:val="uk-UA"/>
        </w:rPr>
      </w:pP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b/>
          <w:kern w:val="0"/>
          <w:sz w:val="28"/>
          <w:szCs w:val="24"/>
          <w:lang w:val="uk-UA"/>
        </w:rPr>
        <w:t>ВСТУП</w:t>
      </w:r>
      <w:r w:rsidRPr="00756D60">
        <w:rPr>
          <w:rFonts w:ascii="Times New Roman" w:eastAsia="Times New Roman" w:hAnsi="Times New Roman" w:cs="Times New Roman"/>
          <w:kern w:val="0"/>
          <w:sz w:val="28"/>
          <w:szCs w:val="24"/>
          <w:lang w:val="uk-UA"/>
        </w:rPr>
        <w:t xml:space="preserve">  ………………………………………………………………………    3</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b/>
          <w:kern w:val="0"/>
          <w:sz w:val="28"/>
          <w:szCs w:val="24"/>
          <w:lang w:val="uk-UA"/>
        </w:rPr>
      </w:pPr>
      <w:r w:rsidRPr="00756D60">
        <w:rPr>
          <w:rFonts w:ascii="Times New Roman" w:eastAsia="Times New Roman" w:hAnsi="Times New Roman" w:cs="Times New Roman"/>
          <w:b/>
          <w:kern w:val="0"/>
          <w:sz w:val="28"/>
          <w:szCs w:val="24"/>
          <w:lang w:val="uk-UA"/>
        </w:rPr>
        <w:t>РОЗДІЛ І</w:t>
      </w:r>
      <w:r w:rsidRPr="00756D60">
        <w:rPr>
          <w:rFonts w:ascii="Times New Roman" w:eastAsia="Times New Roman" w:hAnsi="Times New Roman" w:cs="Times New Roman"/>
          <w:kern w:val="0"/>
          <w:sz w:val="28"/>
          <w:szCs w:val="24"/>
          <w:lang w:val="uk-UA"/>
        </w:rPr>
        <w:t xml:space="preserve"> </w:t>
      </w:r>
      <w:r w:rsidRPr="00756D60">
        <w:rPr>
          <w:rFonts w:ascii="Times New Roman" w:eastAsia="Times New Roman" w:hAnsi="Times New Roman" w:cs="Times New Roman"/>
          <w:b/>
          <w:kern w:val="0"/>
          <w:sz w:val="28"/>
          <w:szCs w:val="24"/>
          <w:lang w:val="uk-UA"/>
        </w:rPr>
        <w:t xml:space="preserve">ТЕОРЕТИКО-МЕТОДИЧНІ ЗАСАДИ ВОКАЛЬНО-СЦЕНІЧНОЇ МАЙСТЕРНОСТІ МАЙБУТНІХ УЧИТЕЛІВ </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b/>
          <w:kern w:val="0"/>
          <w:sz w:val="28"/>
          <w:szCs w:val="24"/>
          <w:lang w:val="uk-UA"/>
        </w:rPr>
        <w:t xml:space="preserve">МУЗИКИ </w:t>
      </w:r>
      <w:r w:rsidRPr="00756D60">
        <w:rPr>
          <w:rFonts w:ascii="Times New Roman" w:eastAsia="Times New Roman" w:hAnsi="Times New Roman" w:cs="Times New Roman"/>
          <w:kern w:val="0"/>
          <w:sz w:val="28"/>
          <w:szCs w:val="24"/>
          <w:lang w:val="uk-UA"/>
        </w:rPr>
        <w:t xml:space="preserve"> ................................………….........................................................  10</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1.1. Методичне підґрунтя вокального навчання студентів з КНР ..............   10</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1.2. Сутність та зміст вокально-сценічної майстерності …………….........   36</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Висновки до першого розділу ……………………………………………....   67</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b/>
          <w:kern w:val="0"/>
          <w:sz w:val="28"/>
          <w:szCs w:val="24"/>
          <w:lang w:val="uk-UA"/>
        </w:rPr>
      </w:pPr>
      <w:r w:rsidRPr="00756D60">
        <w:rPr>
          <w:rFonts w:ascii="Times New Roman" w:eastAsia="Times New Roman" w:hAnsi="Times New Roman" w:cs="Times New Roman"/>
          <w:b/>
          <w:kern w:val="0"/>
          <w:sz w:val="28"/>
          <w:szCs w:val="24"/>
          <w:lang w:val="uk-UA"/>
        </w:rPr>
        <w:t>РОЗДІЛ ІІ</w:t>
      </w:r>
      <w:r w:rsidRPr="00756D60">
        <w:rPr>
          <w:rFonts w:ascii="Times New Roman" w:eastAsia="Times New Roman" w:hAnsi="Times New Roman" w:cs="Times New Roman"/>
          <w:kern w:val="0"/>
          <w:sz w:val="28"/>
          <w:szCs w:val="24"/>
          <w:lang w:val="uk-UA"/>
        </w:rPr>
        <w:t xml:space="preserve"> </w:t>
      </w:r>
      <w:r w:rsidRPr="00756D60">
        <w:rPr>
          <w:rFonts w:ascii="Times New Roman" w:eastAsia="Times New Roman" w:hAnsi="Times New Roman" w:cs="Times New Roman"/>
          <w:b/>
          <w:kern w:val="0"/>
          <w:sz w:val="28"/>
          <w:szCs w:val="24"/>
          <w:lang w:val="uk-UA"/>
        </w:rPr>
        <w:t xml:space="preserve">СТРУКТУРА ВОКАЛЬНО-СЦЕНІЧНОЇ МАЙСТЕРНОСТІ МАЙБУТНІХ УЧИТЕЛІВ МУЗИКИ </w:t>
      </w:r>
      <w:r w:rsidRPr="00756D60">
        <w:rPr>
          <w:rFonts w:ascii="Times New Roman" w:eastAsia="Times New Roman" w:hAnsi="Times New Roman" w:cs="Times New Roman"/>
          <w:kern w:val="0"/>
          <w:sz w:val="28"/>
          <w:szCs w:val="24"/>
          <w:lang w:val="uk-UA"/>
        </w:rPr>
        <w:t>........................................................   71</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2.1. Компонентна структура вокально-сценічної майстерності</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майбутніх фахівців ….......................................................................................  71</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2.2. Критеріально-рівневий аналіз вокально-сценічної майстерності</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майбутніх учителів музики ..............................................................................  92</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Висновки до другого розділу ……………………………………………….. 110</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b/>
          <w:kern w:val="0"/>
          <w:sz w:val="28"/>
          <w:szCs w:val="24"/>
          <w:lang w:val="uk-UA"/>
        </w:rPr>
      </w:pPr>
      <w:r w:rsidRPr="00756D60">
        <w:rPr>
          <w:rFonts w:ascii="Times New Roman" w:eastAsia="Times New Roman" w:hAnsi="Times New Roman" w:cs="Times New Roman"/>
          <w:b/>
          <w:kern w:val="0"/>
          <w:sz w:val="28"/>
          <w:szCs w:val="24"/>
          <w:lang w:val="uk-UA"/>
        </w:rPr>
        <w:t>РОЗДІЛ ІІІ</w:t>
      </w:r>
      <w:r w:rsidRPr="00756D60">
        <w:rPr>
          <w:rFonts w:ascii="Times New Roman" w:eastAsia="Times New Roman" w:hAnsi="Times New Roman" w:cs="Times New Roman"/>
          <w:kern w:val="0"/>
          <w:sz w:val="28"/>
          <w:szCs w:val="24"/>
          <w:lang w:val="uk-UA"/>
        </w:rPr>
        <w:t xml:space="preserve"> </w:t>
      </w:r>
      <w:r w:rsidRPr="00756D60">
        <w:rPr>
          <w:rFonts w:ascii="Times New Roman" w:eastAsia="Times New Roman" w:hAnsi="Times New Roman" w:cs="Times New Roman"/>
          <w:b/>
          <w:kern w:val="0"/>
          <w:sz w:val="28"/>
          <w:szCs w:val="24"/>
          <w:lang w:val="uk-UA"/>
        </w:rPr>
        <w:t xml:space="preserve">ДОСЛІДНО-ЕКСПЕРИМЕНТАЛЬНА ПЕРЕВІРКА </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b/>
          <w:kern w:val="0"/>
          <w:sz w:val="28"/>
          <w:szCs w:val="24"/>
          <w:lang w:val="uk-UA"/>
        </w:rPr>
      </w:pPr>
      <w:r w:rsidRPr="00756D60">
        <w:rPr>
          <w:rFonts w:ascii="Times New Roman" w:eastAsia="Times New Roman" w:hAnsi="Times New Roman" w:cs="Times New Roman"/>
          <w:b/>
          <w:kern w:val="0"/>
          <w:sz w:val="28"/>
          <w:szCs w:val="24"/>
          <w:lang w:val="uk-UA"/>
        </w:rPr>
        <w:t xml:space="preserve">ПОЕТАПНОЇ МЕТОДИКИ ФОРМУВАННЯ ВОКАЛЬНО-СЦЕНІЧНОЇ МАЙСТЕРНОСТІ МАЙБУТНІХ УЧИТЕЛІВ </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b/>
          <w:kern w:val="0"/>
          <w:sz w:val="28"/>
          <w:szCs w:val="24"/>
          <w:lang w:val="uk-UA"/>
        </w:rPr>
      </w:pPr>
      <w:r w:rsidRPr="00756D60">
        <w:rPr>
          <w:rFonts w:ascii="Times New Roman" w:eastAsia="Times New Roman" w:hAnsi="Times New Roman" w:cs="Times New Roman"/>
          <w:b/>
          <w:kern w:val="0"/>
          <w:sz w:val="28"/>
          <w:szCs w:val="24"/>
          <w:lang w:val="uk-UA"/>
        </w:rPr>
        <w:t xml:space="preserve">МУЗИКИ </w:t>
      </w:r>
      <w:r w:rsidRPr="00756D60">
        <w:rPr>
          <w:rFonts w:ascii="Times New Roman" w:eastAsia="Times New Roman" w:hAnsi="Times New Roman" w:cs="Times New Roman"/>
          <w:kern w:val="0"/>
          <w:sz w:val="28"/>
          <w:szCs w:val="24"/>
          <w:lang w:val="uk-UA"/>
        </w:rPr>
        <w:t xml:space="preserve"> ......................................................................................................    112</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8"/>
          <w:lang w:val="uk-UA"/>
        </w:rPr>
      </w:pPr>
      <w:r w:rsidRPr="00756D60">
        <w:rPr>
          <w:rFonts w:ascii="Times New Roman" w:eastAsia="Times New Roman" w:hAnsi="Times New Roman" w:cs="Times New Roman"/>
          <w:kern w:val="0"/>
          <w:sz w:val="28"/>
          <w:szCs w:val="24"/>
          <w:lang w:val="uk-UA"/>
        </w:rPr>
        <w:t xml:space="preserve">3.1. </w:t>
      </w:r>
      <w:r w:rsidRPr="00756D60">
        <w:rPr>
          <w:rFonts w:ascii="Times New Roman" w:eastAsia="Times New Roman" w:hAnsi="Times New Roman" w:cs="Times New Roman"/>
          <w:kern w:val="0"/>
          <w:sz w:val="28"/>
          <w:szCs w:val="28"/>
          <w:lang w:val="uk-UA"/>
        </w:rPr>
        <w:t xml:space="preserve">Діагностування рівнів сформованості вокально-сценічної </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8"/>
          <w:lang w:val="uk-UA"/>
        </w:rPr>
        <w:t>майстерності студентів</w:t>
      </w:r>
      <w:r w:rsidRPr="00756D60">
        <w:rPr>
          <w:rFonts w:ascii="Times New Roman" w:eastAsia="Times New Roman" w:hAnsi="Times New Roman" w:cs="Times New Roman"/>
          <w:kern w:val="0"/>
          <w:sz w:val="28"/>
          <w:szCs w:val="24"/>
          <w:lang w:val="uk-UA"/>
        </w:rPr>
        <w:t xml:space="preserve"> .................……………………………………….....   112</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8"/>
          <w:lang w:val="uk-UA"/>
        </w:rPr>
      </w:pPr>
      <w:r w:rsidRPr="00756D60">
        <w:rPr>
          <w:rFonts w:ascii="Times New Roman" w:eastAsia="Times New Roman" w:hAnsi="Times New Roman" w:cs="Times New Roman"/>
          <w:kern w:val="0"/>
          <w:sz w:val="28"/>
          <w:szCs w:val="24"/>
          <w:lang w:val="uk-UA"/>
        </w:rPr>
        <w:t xml:space="preserve">3.2. </w:t>
      </w:r>
      <w:r w:rsidRPr="00756D60">
        <w:rPr>
          <w:rFonts w:ascii="Times New Roman" w:eastAsia="Times New Roman" w:hAnsi="Times New Roman" w:cs="Times New Roman"/>
          <w:kern w:val="0"/>
          <w:sz w:val="28"/>
          <w:szCs w:val="28"/>
          <w:lang w:val="uk-UA"/>
        </w:rPr>
        <w:t xml:space="preserve">Поетапна методика формування вокально-сценічної майстерності </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8"/>
          <w:lang w:val="uk-UA"/>
        </w:rPr>
      </w:pPr>
      <w:r w:rsidRPr="00756D60">
        <w:rPr>
          <w:rFonts w:ascii="Times New Roman" w:eastAsia="Times New Roman" w:hAnsi="Times New Roman" w:cs="Times New Roman"/>
          <w:kern w:val="0"/>
          <w:sz w:val="28"/>
          <w:szCs w:val="28"/>
          <w:lang w:val="uk-UA"/>
        </w:rPr>
        <w:t>майбутніх учителів музики та її експериментальна перевірка</w:t>
      </w:r>
      <w:r w:rsidRPr="00756D60">
        <w:rPr>
          <w:rFonts w:ascii="Times New Roman" w:eastAsia="Times New Roman" w:hAnsi="Times New Roman" w:cs="Times New Roman"/>
          <w:kern w:val="0"/>
          <w:sz w:val="28"/>
          <w:szCs w:val="24"/>
          <w:lang w:val="uk-UA"/>
        </w:rPr>
        <w:t xml:space="preserve"> ……..........   132</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kern w:val="0"/>
          <w:sz w:val="28"/>
          <w:szCs w:val="24"/>
          <w:lang w:val="uk-UA"/>
        </w:rPr>
        <w:t>Висновки до третього розділу ………………………………………...........   157</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b/>
          <w:kern w:val="0"/>
          <w:sz w:val="28"/>
          <w:szCs w:val="24"/>
          <w:lang w:val="uk-UA"/>
        </w:rPr>
        <w:t>ВИСНОВКИ</w:t>
      </w:r>
      <w:r w:rsidRPr="00756D60">
        <w:rPr>
          <w:rFonts w:ascii="Times New Roman" w:eastAsia="Times New Roman" w:hAnsi="Times New Roman" w:cs="Times New Roman"/>
          <w:kern w:val="0"/>
          <w:sz w:val="28"/>
          <w:szCs w:val="24"/>
          <w:lang w:val="uk-UA"/>
        </w:rPr>
        <w:t xml:space="preserve"> …………………………………………………………….......  161</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b/>
          <w:kern w:val="0"/>
          <w:sz w:val="28"/>
          <w:szCs w:val="24"/>
          <w:lang w:val="uk-UA"/>
        </w:rPr>
        <w:t>ДОДАТКИ</w:t>
      </w:r>
      <w:r w:rsidRPr="00756D60">
        <w:rPr>
          <w:rFonts w:ascii="Times New Roman" w:eastAsia="Times New Roman" w:hAnsi="Times New Roman" w:cs="Times New Roman"/>
          <w:kern w:val="0"/>
          <w:sz w:val="28"/>
          <w:szCs w:val="24"/>
          <w:lang w:val="uk-UA"/>
        </w:rPr>
        <w:t xml:space="preserve"> ………………………………………………………………......   166</w:t>
      </w:r>
    </w:p>
    <w:p w:rsidR="00756D60" w:rsidRPr="00756D60" w:rsidRDefault="00756D60" w:rsidP="00756D60">
      <w:pPr>
        <w:widowControl/>
        <w:tabs>
          <w:tab w:val="clear" w:pos="709"/>
        </w:tabs>
        <w:spacing w:after="0" w:line="360" w:lineRule="auto"/>
        <w:ind w:firstLine="0"/>
        <w:jc w:val="left"/>
        <w:rPr>
          <w:rFonts w:ascii="Times New Roman" w:eastAsia="Times New Roman" w:hAnsi="Times New Roman" w:cs="Times New Roman"/>
          <w:kern w:val="0"/>
          <w:sz w:val="28"/>
          <w:szCs w:val="24"/>
          <w:lang w:val="uk-UA"/>
        </w:rPr>
      </w:pPr>
      <w:r w:rsidRPr="00756D60">
        <w:rPr>
          <w:rFonts w:ascii="Times New Roman" w:eastAsia="Times New Roman" w:hAnsi="Times New Roman" w:cs="Times New Roman"/>
          <w:b/>
          <w:kern w:val="0"/>
          <w:sz w:val="28"/>
          <w:szCs w:val="24"/>
          <w:lang w:val="uk-UA"/>
        </w:rPr>
        <w:t>ПЕРЕЛІК ВИКОРИСТАНОЇ ЛІТЕРАТУРИ</w:t>
      </w:r>
      <w:r w:rsidRPr="00756D60">
        <w:rPr>
          <w:rFonts w:ascii="Times New Roman" w:eastAsia="Times New Roman" w:hAnsi="Times New Roman" w:cs="Times New Roman"/>
          <w:kern w:val="0"/>
          <w:sz w:val="28"/>
          <w:szCs w:val="24"/>
          <w:lang w:val="uk-UA"/>
        </w:rPr>
        <w:t xml:space="preserve"> …………………………..   179</w:t>
      </w:r>
    </w:p>
    <w:p w:rsidR="00756D60" w:rsidRPr="00756D60" w:rsidRDefault="00756D60" w:rsidP="00756D60">
      <w:pPr>
        <w:widowControl/>
        <w:tabs>
          <w:tab w:val="clear" w:pos="709"/>
          <w:tab w:val="left" w:pos="2625"/>
        </w:tabs>
        <w:spacing w:after="0" w:line="240" w:lineRule="auto"/>
        <w:ind w:firstLine="0"/>
        <w:jc w:val="left"/>
        <w:rPr>
          <w:rFonts w:ascii="Times New Roman" w:eastAsia="Times New Roman" w:hAnsi="Times New Roman" w:cs="Times New Roman"/>
          <w:kern w:val="0"/>
          <w:sz w:val="24"/>
          <w:szCs w:val="24"/>
          <w:lang w:val="uk-UA"/>
        </w:rPr>
      </w:pPr>
      <w:r w:rsidRPr="00756D60">
        <w:rPr>
          <w:rFonts w:ascii="Times New Roman" w:eastAsia="Times New Roman" w:hAnsi="Times New Roman" w:cs="Times New Roman"/>
          <w:kern w:val="0"/>
          <w:sz w:val="24"/>
          <w:szCs w:val="24"/>
          <w:lang w:val="uk-UA"/>
        </w:rPr>
        <w:t xml:space="preserve"> </w:t>
      </w:r>
      <w:r w:rsidRPr="00756D60">
        <w:rPr>
          <w:rFonts w:ascii="Times New Roman" w:eastAsia="Times New Roman" w:hAnsi="Times New Roman" w:cs="Times New Roman"/>
          <w:kern w:val="0"/>
          <w:sz w:val="24"/>
          <w:szCs w:val="24"/>
          <w:lang w:val="uk-UA"/>
        </w:rPr>
        <w:tab/>
      </w:r>
    </w:p>
    <w:p w:rsidR="00756D60" w:rsidRPr="00756D60" w:rsidRDefault="00756D60" w:rsidP="00756D60">
      <w:pPr>
        <w:widowControl/>
        <w:tabs>
          <w:tab w:val="clear" w:pos="709"/>
        </w:tabs>
        <w:spacing w:after="0" w:line="240" w:lineRule="auto"/>
        <w:ind w:firstLine="0"/>
        <w:jc w:val="left"/>
        <w:rPr>
          <w:rFonts w:ascii="Times New Roman" w:eastAsia="Times New Roman" w:hAnsi="Times New Roman" w:cs="Times New Roman"/>
          <w:kern w:val="0"/>
          <w:sz w:val="24"/>
          <w:szCs w:val="24"/>
          <w:lang w:val="uk-UA"/>
        </w:rPr>
      </w:pPr>
    </w:p>
    <w:p w:rsidR="00756D60" w:rsidRPr="00756D60" w:rsidRDefault="00756D60" w:rsidP="00756D60">
      <w:pPr>
        <w:widowControl/>
        <w:tabs>
          <w:tab w:val="clear" w:pos="709"/>
        </w:tabs>
        <w:suppressAutoHyphens w:val="0"/>
        <w:spacing w:after="0" w:line="360" w:lineRule="auto"/>
        <w:ind w:firstLine="0"/>
        <w:rPr>
          <w:rFonts w:ascii="Times New Roman" w:eastAsia="Times New Roman" w:hAnsi="Times New Roman" w:cs="Times New Roman"/>
          <w:i/>
          <w:kern w:val="16"/>
          <w:sz w:val="28"/>
          <w:szCs w:val="28"/>
          <w:lang w:val="uk-UA" w:eastAsia="ru-RU"/>
        </w:rPr>
      </w:pPr>
    </w:p>
    <w:p w:rsidR="00756D60" w:rsidRPr="00756D60" w:rsidRDefault="00756D60" w:rsidP="00756D60">
      <w:pPr>
        <w:widowControl/>
        <w:tabs>
          <w:tab w:val="clear" w:pos="709"/>
        </w:tabs>
        <w:suppressAutoHyphens w:val="0"/>
        <w:spacing w:after="0" w:line="360" w:lineRule="auto"/>
        <w:ind w:firstLine="709"/>
        <w:jc w:val="center"/>
        <w:rPr>
          <w:rFonts w:ascii="Times New Roman" w:eastAsia="Times New Roman" w:hAnsi="Times New Roman" w:cs="Times New Roman"/>
          <w:b/>
          <w:kern w:val="16"/>
          <w:sz w:val="28"/>
          <w:szCs w:val="28"/>
          <w:lang w:val="uk-UA" w:eastAsia="ru-RU"/>
        </w:rPr>
      </w:pPr>
      <w:r w:rsidRPr="00756D60">
        <w:rPr>
          <w:rFonts w:ascii="Times New Roman" w:eastAsia="Times New Roman" w:hAnsi="Times New Roman" w:cs="Times New Roman"/>
          <w:b/>
          <w:kern w:val="16"/>
          <w:sz w:val="28"/>
          <w:szCs w:val="28"/>
          <w:lang w:val="uk-UA" w:eastAsia="ru-RU"/>
        </w:rPr>
        <w:t>ВСТУП</w:t>
      </w:r>
    </w:p>
    <w:p w:rsidR="00756D60" w:rsidRPr="00756D60" w:rsidRDefault="00756D60" w:rsidP="00756D60">
      <w:pPr>
        <w:widowControl/>
        <w:tabs>
          <w:tab w:val="clear" w:pos="709"/>
        </w:tabs>
        <w:suppressAutoHyphens w:val="0"/>
        <w:spacing w:after="0" w:line="360" w:lineRule="auto"/>
        <w:ind w:firstLine="709"/>
        <w:rPr>
          <w:rFonts w:ascii="Times New Roman" w:eastAsia="Times New Roman" w:hAnsi="Times New Roman" w:cs="Times New Roman"/>
          <w:i/>
          <w:kern w:val="16"/>
          <w:sz w:val="28"/>
          <w:szCs w:val="28"/>
          <w:lang w:val="uk-UA" w:eastAsia="ru-RU"/>
        </w:rPr>
      </w:pP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i/>
          <w:kern w:val="16"/>
          <w:sz w:val="28"/>
          <w:szCs w:val="28"/>
          <w:lang w:val="uk-UA" w:eastAsia="ru-RU"/>
        </w:rPr>
      </w:pPr>
      <w:r w:rsidRPr="00756D60">
        <w:rPr>
          <w:rFonts w:ascii="Times New Roman" w:eastAsia="Times New Roman" w:hAnsi="Times New Roman" w:cs="Times New Roman"/>
          <w:kern w:val="16"/>
          <w:sz w:val="28"/>
          <w:szCs w:val="28"/>
          <w:lang w:val="uk-UA" w:eastAsia="ru-RU"/>
        </w:rPr>
        <w:t>Модернізація системи сучасної освіти орієнтується на європейські стандарти, взявши за основу положення Болонського процесу. Для підготовки висококваліфікованих, конкурентоспроможних фахівців у сфері музичного мистецтва особливу актуальність набуває досвід професійної підготовки майбутніх учителів.</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Вища педагогічна школа у цій царині покликана забезпечити ефективну фахову підготовку майбутнього вчителя музики, враховуючи специфіку викладання мистецьких дисциплін; орієнтуючись на особистий та професійний саморозвиток для забезпечення розвитку спеціалізованих музично-виконавських умінь та навичок. Особливого значення проблема виконавської майстерності набуває в умовах застосування інноваційних підходів, що вимагає створення творчої взаємодії педагога та студента. Значний потенціал для формування виконавської майстерності та практичного її втілення містить вокальне навчання студентів інститутів мистецтв та музично-педагогічних факультетів педагогічних університетів.</w:t>
      </w:r>
    </w:p>
    <w:p w:rsidR="00756D60" w:rsidRPr="00756D60" w:rsidRDefault="00756D60" w:rsidP="00756D60">
      <w:pPr>
        <w:widowControl/>
        <w:tabs>
          <w:tab w:val="clear" w:pos="709"/>
        </w:tabs>
        <w:spacing w:after="0" w:line="360" w:lineRule="auto"/>
        <w:ind w:right="-81" w:firstLine="720"/>
        <w:rPr>
          <w:rFonts w:ascii="Times New Roman" w:eastAsia="Times New Roman" w:hAnsi="Times New Roman" w:cs="Times New Roman"/>
          <w:kern w:val="0"/>
          <w:sz w:val="28"/>
          <w:szCs w:val="28"/>
        </w:rPr>
      </w:pPr>
      <w:r w:rsidRPr="00756D60">
        <w:rPr>
          <w:rFonts w:ascii="Times New Roman" w:eastAsia="Times New Roman" w:hAnsi="Times New Roman" w:cs="Times New Roman"/>
          <w:kern w:val="0"/>
          <w:sz w:val="28"/>
          <w:szCs w:val="28"/>
          <w:lang w:val="uk-UA"/>
        </w:rPr>
        <w:t>Проблема формування професійної майстерності вчителя висвітлена у різноманітних сферах: психолого-педагогічній (Ю.Азаров, Л.Виготський, І.Зязюн, О.Киричук, Н.Кузьміна, А.Макаренко, О.Пєхота, С.Рубінштейн, В.Сухомлинський, Г.Хозяїнов та ін.,) та музично-естетичній (Е.Абдуллін, Б.Асаф’єв, О.Апраксіна, Л.Арчажникова, А.Козир, Г.Падалка, О.Рудницька, В.Шульгіна). У наукових дослідженнях висвітлюються різні аспекти підготовки вчителя музики до виконавської майстерності (І.Мостова, Г.</w:t>
      </w:r>
      <w:r w:rsidRPr="00756D60">
        <w:rPr>
          <w:rFonts w:ascii="Times New Roman" w:eastAsia="Times New Roman" w:hAnsi="Times New Roman" w:cs="Times New Roman"/>
          <w:kern w:val="0"/>
          <w:sz w:val="28"/>
          <w:szCs w:val="28"/>
        </w:rPr>
        <w:t> </w:t>
      </w:r>
      <w:r w:rsidRPr="00756D60">
        <w:rPr>
          <w:rFonts w:ascii="Times New Roman" w:eastAsia="Times New Roman" w:hAnsi="Times New Roman" w:cs="Times New Roman"/>
          <w:kern w:val="0"/>
          <w:sz w:val="28"/>
          <w:szCs w:val="28"/>
          <w:lang w:val="uk-UA"/>
        </w:rPr>
        <w:t>Ніколаї, Г.</w:t>
      </w:r>
      <w:r w:rsidRPr="00756D60">
        <w:rPr>
          <w:rFonts w:ascii="Times New Roman" w:eastAsia="Times New Roman" w:hAnsi="Times New Roman" w:cs="Times New Roman"/>
          <w:kern w:val="0"/>
          <w:sz w:val="28"/>
          <w:szCs w:val="28"/>
        </w:rPr>
        <w:t> </w:t>
      </w:r>
      <w:r w:rsidRPr="00756D60">
        <w:rPr>
          <w:rFonts w:ascii="Times New Roman" w:eastAsia="Times New Roman" w:hAnsi="Times New Roman" w:cs="Times New Roman"/>
          <w:kern w:val="0"/>
          <w:sz w:val="28"/>
          <w:szCs w:val="28"/>
          <w:lang w:val="uk-UA"/>
        </w:rPr>
        <w:t>Падалка, В.Федоришин, Ю.Цагареллі та ін.), формування окремих професійно важливих якостей особистості, що визначають фахову майстерність учителя музики (Е.</w:t>
      </w:r>
      <w:r w:rsidRPr="00756D60">
        <w:rPr>
          <w:rFonts w:ascii="Times New Roman" w:eastAsia="Times New Roman" w:hAnsi="Times New Roman" w:cs="Times New Roman"/>
          <w:kern w:val="0"/>
          <w:sz w:val="28"/>
          <w:szCs w:val="28"/>
        </w:rPr>
        <w:t> </w:t>
      </w:r>
      <w:r w:rsidRPr="00756D60">
        <w:rPr>
          <w:rFonts w:ascii="Times New Roman" w:eastAsia="Times New Roman" w:hAnsi="Times New Roman" w:cs="Times New Roman"/>
          <w:kern w:val="0"/>
          <w:sz w:val="28"/>
          <w:szCs w:val="28"/>
          <w:lang w:val="uk-UA"/>
        </w:rPr>
        <w:t>Абдуллін, І.Коваленко, О.</w:t>
      </w:r>
      <w:r w:rsidRPr="00756D60">
        <w:rPr>
          <w:rFonts w:ascii="Times New Roman" w:eastAsia="Times New Roman" w:hAnsi="Times New Roman" w:cs="Times New Roman"/>
          <w:kern w:val="0"/>
          <w:sz w:val="28"/>
          <w:szCs w:val="28"/>
        </w:rPr>
        <w:t> </w:t>
      </w:r>
      <w:r w:rsidRPr="00756D60">
        <w:rPr>
          <w:rFonts w:ascii="Times New Roman" w:eastAsia="Times New Roman" w:hAnsi="Times New Roman" w:cs="Times New Roman"/>
          <w:kern w:val="0"/>
          <w:sz w:val="28"/>
          <w:szCs w:val="28"/>
          <w:lang w:val="uk-UA"/>
        </w:rPr>
        <w:t>Рудницька, Л.</w:t>
      </w:r>
      <w:r w:rsidRPr="00756D60">
        <w:rPr>
          <w:rFonts w:ascii="Times New Roman" w:eastAsia="Times New Roman" w:hAnsi="Times New Roman" w:cs="Times New Roman"/>
          <w:kern w:val="0"/>
          <w:sz w:val="28"/>
          <w:szCs w:val="28"/>
        </w:rPr>
        <w:t> </w:t>
      </w:r>
      <w:r w:rsidRPr="00756D60">
        <w:rPr>
          <w:rFonts w:ascii="Times New Roman" w:eastAsia="Times New Roman" w:hAnsi="Times New Roman" w:cs="Times New Roman"/>
          <w:kern w:val="0"/>
          <w:sz w:val="28"/>
          <w:szCs w:val="28"/>
          <w:lang w:val="uk-UA"/>
        </w:rPr>
        <w:t xml:space="preserve">Рапацька, О.Щолокова). </w:t>
      </w:r>
      <w:r w:rsidRPr="00756D60">
        <w:rPr>
          <w:rFonts w:ascii="Times New Roman" w:eastAsia="Times New Roman" w:hAnsi="Times New Roman" w:cs="Times New Roman"/>
          <w:kern w:val="0"/>
          <w:sz w:val="28"/>
          <w:szCs w:val="28"/>
        </w:rPr>
        <w:t xml:space="preserve">Велика зацікавленість учених цією важливою проблематикою обумовлена потребами розвитку суспільства, нагальною необхідністю підготовки високопрофесійних фахівців.    </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Разом з тим на сьогодні залишаються невизначеними питання сутності та змісту вокально-сценічної майстерності фахівців педагогічного профілю. Потребують наукового обґрунтування методичні шляхи формування пріоритетних фахових якостей особистості, а саме: музичність, артистизм, імпровізаційність та інтерпретаційність виконання вокальних творів, тощо.</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spacing w:val="-3"/>
          <w:kern w:val="16"/>
          <w:sz w:val="28"/>
          <w:szCs w:val="28"/>
          <w:lang w:val="uk-UA" w:eastAsia="ru-RU"/>
        </w:rPr>
      </w:pPr>
      <w:r w:rsidRPr="00756D60">
        <w:rPr>
          <w:rFonts w:ascii="Times New Roman" w:eastAsia="Times New Roman" w:hAnsi="Times New Roman" w:cs="Times New Roman"/>
          <w:kern w:val="16"/>
          <w:sz w:val="28"/>
          <w:szCs w:val="28"/>
          <w:lang w:val="uk-UA" w:eastAsia="ru-RU"/>
        </w:rPr>
        <w:t xml:space="preserve">Історія розвитку вокального виконавства та педагогіки засвідчує, що </w:t>
      </w:r>
      <w:r w:rsidRPr="00756D60">
        <w:rPr>
          <w:rFonts w:ascii="Times New Roman" w:eastAsia="Times New Roman" w:hAnsi="Times New Roman" w:cs="Times New Roman"/>
          <w:spacing w:val="-2"/>
          <w:kern w:val="16"/>
          <w:sz w:val="28"/>
          <w:szCs w:val="28"/>
          <w:lang w:val="uk-UA" w:eastAsia="ru-RU"/>
        </w:rPr>
        <w:t xml:space="preserve">протягом багатьох років дослідники намагалися не тільки з'ясувати принципи виховання співака, здійснити їх апробацію, впровадити систему формування </w:t>
      </w:r>
      <w:r w:rsidRPr="00756D60">
        <w:rPr>
          <w:rFonts w:ascii="Times New Roman" w:eastAsia="Times New Roman" w:hAnsi="Times New Roman" w:cs="Times New Roman"/>
          <w:kern w:val="16"/>
          <w:sz w:val="28"/>
          <w:szCs w:val="28"/>
          <w:lang w:val="uk-UA" w:eastAsia="ru-RU"/>
        </w:rPr>
        <w:t>професійних навичок, але й удосконалити організацію всього вокально-</w:t>
      </w:r>
      <w:r w:rsidRPr="00756D60">
        <w:rPr>
          <w:rFonts w:ascii="Times New Roman" w:eastAsia="Times New Roman" w:hAnsi="Times New Roman" w:cs="Times New Roman"/>
          <w:spacing w:val="-2"/>
          <w:kern w:val="16"/>
          <w:sz w:val="28"/>
          <w:szCs w:val="28"/>
          <w:lang w:val="uk-UA" w:eastAsia="ru-RU"/>
        </w:rPr>
        <w:t xml:space="preserve">педагогічного процесу. Сучасне музичне мистецтво – це мистецтво діалогу, в </w:t>
      </w:r>
      <w:r w:rsidRPr="00756D60">
        <w:rPr>
          <w:rFonts w:ascii="Times New Roman" w:eastAsia="Times New Roman" w:hAnsi="Times New Roman" w:cs="Times New Roman"/>
          <w:kern w:val="16"/>
          <w:sz w:val="28"/>
          <w:szCs w:val="28"/>
          <w:lang w:val="uk-UA" w:eastAsia="ru-RU"/>
        </w:rPr>
        <w:t xml:space="preserve">процесі якого формується особистість. У педагогічній творчості це діалог </w:t>
      </w:r>
      <w:r w:rsidRPr="00756D60">
        <w:rPr>
          <w:rFonts w:ascii="Times New Roman" w:eastAsia="Times New Roman" w:hAnsi="Times New Roman" w:cs="Times New Roman"/>
          <w:spacing w:val="-3"/>
          <w:kern w:val="16"/>
          <w:sz w:val="28"/>
          <w:szCs w:val="28"/>
          <w:lang w:val="uk-UA" w:eastAsia="ru-RU"/>
        </w:rPr>
        <w:t xml:space="preserve">вокального виконавства та вокальної педагогіки, в результаті якого формується </w:t>
      </w:r>
      <w:r w:rsidRPr="00756D60">
        <w:rPr>
          <w:rFonts w:ascii="Times New Roman" w:eastAsia="Times New Roman" w:hAnsi="Times New Roman" w:cs="Times New Roman"/>
          <w:kern w:val="16"/>
          <w:sz w:val="28"/>
          <w:szCs w:val="28"/>
          <w:lang w:val="uk-UA" w:eastAsia="ru-RU"/>
        </w:rPr>
        <w:t xml:space="preserve">особистість співака. Фахівці – мистецтвознавці та педагоги не так часто </w:t>
      </w:r>
      <w:r w:rsidRPr="00756D60">
        <w:rPr>
          <w:rFonts w:ascii="Times New Roman" w:eastAsia="Times New Roman" w:hAnsi="Times New Roman" w:cs="Times New Roman"/>
          <w:spacing w:val="-2"/>
          <w:kern w:val="16"/>
          <w:sz w:val="28"/>
          <w:szCs w:val="28"/>
          <w:lang w:val="uk-UA" w:eastAsia="ru-RU"/>
        </w:rPr>
        <w:t xml:space="preserve">звертаються до проблеми вокально-сценічної творчості, хоча формування </w:t>
      </w:r>
      <w:r w:rsidRPr="00756D60">
        <w:rPr>
          <w:rFonts w:ascii="Times New Roman" w:eastAsia="Times New Roman" w:hAnsi="Times New Roman" w:cs="Times New Roman"/>
          <w:spacing w:val="-3"/>
          <w:kern w:val="16"/>
          <w:sz w:val="28"/>
          <w:szCs w:val="28"/>
          <w:lang w:val="uk-UA" w:eastAsia="ru-RU"/>
        </w:rPr>
        <w:t>здатності до неї як постійної, сталої риси у професійних співаків є актуальною проблемою сучасної вокальної педагогіки та виконавства.</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spacing w:val="-4"/>
          <w:kern w:val="16"/>
          <w:sz w:val="28"/>
          <w:szCs w:val="28"/>
          <w:lang w:val="uk-UA" w:eastAsia="ru-RU"/>
        </w:rPr>
        <w:t xml:space="preserve">Огляд фундаментальних праць з теорії вокального мистецтва свідчить, що </w:t>
      </w:r>
      <w:r w:rsidRPr="00756D60">
        <w:rPr>
          <w:rFonts w:ascii="Times New Roman" w:eastAsia="Times New Roman" w:hAnsi="Times New Roman" w:cs="Times New Roman"/>
          <w:spacing w:val="-1"/>
          <w:kern w:val="16"/>
          <w:sz w:val="28"/>
          <w:szCs w:val="28"/>
          <w:lang w:val="uk-UA" w:eastAsia="ru-RU"/>
        </w:rPr>
        <w:t xml:space="preserve">серед проблем вокально-сценічного процесу як компоненту вокально-педагогічної творчості увага приділялася, зокрема, </w:t>
      </w:r>
      <w:r w:rsidRPr="00756D60">
        <w:rPr>
          <w:rFonts w:ascii="Times New Roman" w:eastAsia="Times New Roman" w:hAnsi="Times New Roman" w:cs="Times New Roman"/>
          <w:spacing w:val="-2"/>
          <w:kern w:val="16"/>
          <w:sz w:val="28"/>
          <w:szCs w:val="28"/>
          <w:lang w:val="uk-UA" w:eastAsia="ru-RU"/>
        </w:rPr>
        <w:t>таким аспектам, як техніка постановки голосу та фізіологія цього процесу (В. Антонюк, Д. Аспелунд, І. Назаренко, Ф. Засєдателєв, О. Зданович та ін</w:t>
      </w:r>
      <w:r w:rsidRPr="00756D60">
        <w:rPr>
          <w:rFonts w:ascii="Times New Roman" w:eastAsia="Times New Roman" w:hAnsi="Times New Roman" w:cs="Times New Roman"/>
          <w:kern w:val="16"/>
          <w:sz w:val="28"/>
          <w:szCs w:val="28"/>
          <w:lang w:val="uk-UA" w:eastAsia="ru-RU"/>
        </w:rPr>
        <w:t xml:space="preserve">.), формування й </w:t>
      </w:r>
      <w:r w:rsidRPr="00756D60">
        <w:rPr>
          <w:rFonts w:ascii="Times New Roman" w:eastAsia="Times New Roman" w:hAnsi="Times New Roman" w:cs="Times New Roman"/>
          <w:spacing w:val="-1"/>
          <w:kern w:val="16"/>
          <w:sz w:val="28"/>
          <w:szCs w:val="28"/>
          <w:lang w:val="uk-UA" w:eastAsia="ru-RU"/>
        </w:rPr>
        <w:t xml:space="preserve">розвиток фахових здібностей (Л. Дмитрієв, А. Вербова, В. Юшманов та ін.), </w:t>
      </w:r>
      <w:r w:rsidRPr="00756D60">
        <w:rPr>
          <w:rFonts w:ascii="Times New Roman" w:eastAsia="Times New Roman" w:hAnsi="Times New Roman" w:cs="Times New Roman"/>
          <w:spacing w:val="-2"/>
          <w:kern w:val="16"/>
          <w:sz w:val="28"/>
          <w:szCs w:val="28"/>
          <w:lang w:val="uk-UA" w:eastAsia="ru-RU"/>
        </w:rPr>
        <w:t>підготовка професійних співаків до вокально-сценічної діяльності (</w:t>
      </w:r>
      <w:r w:rsidRPr="00756D60">
        <w:rPr>
          <w:rFonts w:ascii="Times New Roman" w:eastAsia="Times New Roman" w:hAnsi="Times New Roman" w:cs="Times New Roman"/>
          <w:spacing w:val="-3"/>
          <w:kern w:val="16"/>
          <w:sz w:val="28"/>
          <w:szCs w:val="28"/>
          <w:lang w:val="uk-UA" w:eastAsia="ru-RU"/>
        </w:rPr>
        <w:t>М. Єгоричева, І. Герсамія, І. Колодуб та ін.).</w:t>
      </w:r>
      <w:r w:rsidRPr="00756D60">
        <w:rPr>
          <w:rFonts w:ascii="Times New Roman" w:eastAsia="Times New Roman" w:hAnsi="Times New Roman" w:cs="Times New Roman"/>
          <w:kern w:val="16"/>
          <w:sz w:val="28"/>
          <w:szCs w:val="28"/>
          <w:lang w:val="uk-UA" w:eastAsia="ru-RU"/>
        </w:rPr>
        <w:t xml:space="preserve"> </w:t>
      </w:r>
      <w:r w:rsidRPr="00756D60">
        <w:rPr>
          <w:rFonts w:ascii="Times New Roman" w:eastAsia="Times New Roman" w:hAnsi="Times New Roman" w:cs="Times New Roman"/>
          <w:spacing w:val="-3"/>
          <w:kern w:val="16"/>
          <w:sz w:val="28"/>
          <w:szCs w:val="28"/>
          <w:lang w:val="uk-UA" w:eastAsia="ru-RU"/>
        </w:rPr>
        <w:t xml:space="preserve">Вокально-сценічній діяльності присвятили свої спогади видатні митці – яскраві </w:t>
      </w:r>
      <w:r w:rsidRPr="00756D60">
        <w:rPr>
          <w:rFonts w:ascii="Times New Roman" w:eastAsia="Times New Roman" w:hAnsi="Times New Roman" w:cs="Times New Roman"/>
          <w:kern w:val="16"/>
          <w:sz w:val="28"/>
          <w:szCs w:val="28"/>
          <w:lang w:val="uk-UA" w:eastAsia="ru-RU"/>
        </w:rPr>
        <w:t xml:space="preserve">постаті професійного виконавського та педагогічного мистецтва минулого і </w:t>
      </w:r>
      <w:r w:rsidRPr="00756D60">
        <w:rPr>
          <w:rFonts w:ascii="Times New Roman" w:eastAsia="Times New Roman" w:hAnsi="Times New Roman" w:cs="Times New Roman"/>
          <w:spacing w:val="-3"/>
          <w:kern w:val="16"/>
          <w:sz w:val="28"/>
          <w:szCs w:val="28"/>
          <w:lang w:val="uk-UA" w:eastAsia="ru-RU"/>
        </w:rPr>
        <w:t>сучасності (Ф. Литвин, Н. Обухова, В. Преображенська, К. Дорліак та ін.).</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 xml:space="preserve">Однак проблему підготовки майбутніх учителів музики з розвиненим навиком вокально-сценічної майстерності ще </w:t>
      </w:r>
      <w:r w:rsidRPr="00756D60">
        <w:rPr>
          <w:rFonts w:ascii="Times New Roman" w:eastAsia="Times New Roman" w:hAnsi="Times New Roman" w:cs="Times New Roman"/>
          <w:spacing w:val="-4"/>
          <w:kern w:val="16"/>
          <w:sz w:val="28"/>
          <w:szCs w:val="28"/>
          <w:lang w:val="uk-UA" w:eastAsia="ru-RU"/>
        </w:rPr>
        <w:t>недостатньо досліджено як у теоретичному, так і в методичному аспектах, що позначається і на виконавській творчості співаків, й на психолого-педагогічній діяльності викладачів у середніх та вищих закладах освіти музичного профілю.</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 xml:space="preserve">Так, китайськими науковцями розроблені основні вимоги до виконання вокальної музики (Гу Юй Мей, Ма Ге Шунь, Сюй Дин Чжун, Чжан Цзянь Го, Чжау Сон Жу, Чжоу Чжен Сун, Шен Сіан, Юй Тен Ган, Ян Хун Нянь та ін.), але зміст їх, в основному, стосується викладачів виконавських навчальних закладів, які здійснюють підготовку вокалістів до роботи на професійних сценах. </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spacing w:val="-3"/>
          <w:kern w:val="16"/>
          <w:sz w:val="28"/>
          <w:szCs w:val="28"/>
          <w:lang w:val="uk-UA" w:eastAsia="ru-RU"/>
        </w:rPr>
      </w:pPr>
      <w:r w:rsidRPr="00756D60">
        <w:rPr>
          <w:rFonts w:ascii="Times New Roman" w:eastAsia="Times New Roman" w:hAnsi="Times New Roman" w:cs="Times New Roman"/>
          <w:spacing w:val="-4"/>
          <w:kern w:val="16"/>
          <w:sz w:val="28"/>
          <w:szCs w:val="28"/>
          <w:lang w:val="uk-UA" w:eastAsia="ru-RU"/>
        </w:rPr>
        <w:t xml:space="preserve">У сучасній психолого-педагогічній літературі визнається значущість творчої </w:t>
      </w:r>
      <w:r w:rsidRPr="00756D60">
        <w:rPr>
          <w:rFonts w:ascii="Times New Roman" w:eastAsia="Times New Roman" w:hAnsi="Times New Roman" w:cs="Times New Roman"/>
          <w:kern w:val="16"/>
          <w:sz w:val="28"/>
          <w:szCs w:val="28"/>
          <w:lang w:val="uk-UA" w:eastAsia="ru-RU"/>
        </w:rPr>
        <w:t xml:space="preserve">індивідуальності митця, здібностей та зовнішніх факторів їх </w:t>
      </w:r>
      <w:r w:rsidRPr="00756D60">
        <w:rPr>
          <w:rFonts w:ascii="Times New Roman" w:eastAsia="Times New Roman" w:hAnsi="Times New Roman" w:cs="Times New Roman"/>
          <w:spacing w:val="-1"/>
          <w:kern w:val="16"/>
          <w:sz w:val="28"/>
          <w:szCs w:val="28"/>
          <w:lang w:val="uk-UA" w:eastAsia="ru-RU"/>
        </w:rPr>
        <w:t>розкриття, усвідомлених і неусвідомлених моментів творчості (</w:t>
      </w:r>
      <w:r w:rsidRPr="00756D60">
        <w:rPr>
          <w:rFonts w:ascii="Times New Roman" w:eastAsia="Times New Roman" w:hAnsi="Times New Roman" w:cs="Times New Roman"/>
          <w:spacing w:val="-3"/>
          <w:kern w:val="16"/>
          <w:sz w:val="28"/>
          <w:szCs w:val="28"/>
          <w:lang w:val="uk-UA" w:eastAsia="ru-RU"/>
        </w:rPr>
        <w:t xml:space="preserve">К. Абульханова-Славська, Б. Ананьєв, А.Болгарський, Н. Відінєєв, Є. Іванова, А.Козир, Е.Кучменко, Г.Падалка, </w:t>
      </w:r>
      <w:r w:rsidRPr="00756D60">
        <w:rPr>
          <w:rFonts w:ascii="Times New Roman" w:eastAsia="Times New Roman" w:hAnsi="Times New Roman" w:cs="Times New Roman"/>
          <w:spacing w:val="-1"/>
          <w:kern w:val="16"/>
          <w:sz w:val="28"/>
          <w:szCs w:val="28"/>
          <w:lang w:val="uk-UA" w:eastAsia="ru-RU"/>
        </w:rPr>
        <w:t xml:space="preserve">О.Щолокова </w:t>
      </w:r>
      <w:r w:rsidRPr="00756D60">
        <w:rPr>
          <w:rFonts w:ascii="Times New Roman" w:eastAsia="Times New Roman" w:hAnsi="Times New Roman" w:cs="Times New Roman"/>
          <w:spacing w:val="-3"/>
          <w:kern w:val="16"/>
          <w:sz w:val="28"/>
          <w:szCs w:val="28"/>
          <w:lang w:val="uk-UA" w:eastAsia="ru-RU"/>
        </w:rPr>
        <w:t xml:space="preserve">та ін.). Однак у цих </w:t>
      </w:r>
      <w:r w:rsidRPr="00756D60">
        <w:rPr>
          <w:rFonts w:ascii="Times New Roman" w:eastAsia="Times New Roman" w:hAnsi="Times New Roman" w:cs="Times New Roman"/>
          <w:spacing w:val="-4"/>
          <w:kern w:val="16"/>
          <w:sz w:val="28"/>
          <w:szCs w:val="28"/>
          <w:lang w:val="uk-UA" w:eastAsia="ru-RU"/>
        </w:rPr>
        <w:t xml:space="preserve">дослідженнях майже відсутні приклади з вокально-сценічної практики, немає конкретного аналізу становлення власне творчої індивідуальності співака, </w:t>
      </w:r>
      <w:r w:rsidRPr="00756D60">
        <w:rPr>
          <w:rFonts w:ascii="Times New Roman" w:eastAsia="Times New Roman" w:hAnsi="Times New Roman" w:cs="Times New Roman"/>
          <w:spacing w:val="-3"/>
          <w:kern w:val="16"/>
          <w:sz w:val="28"/>
          <w:szCs w:val="28"/>
          <w:lang w:val="uk-UA" w:eastAsia="ru-RU"/>
        </w:rPr>
        <w:t>характеристики цього творчого процесу.</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spacing w:val="-4"/>
          <w:kern w:val="16"/>
          <w:sz w:val="28"/>
          <w:szCs w:val="28"/>
          <w:lang w:val="uk-UA" w:eastAsia="ru-RU"/>
        </w:rPr>
        <w:t xml:space="preserve">Процес вокально-сценічної творчості народжується і здійснюється в </w:t>
      </w:r>
      <w:r w:rsidRPr="00756D60">
        <w:rPr>
          <w:rFonts w:ascii="Times New Roman" w:eastAsia="Times New Roman" w:hAnsi="Times New Roman" w:cs="Times New Roman"/>
          <w:spacing w:val="-3"/>
          <w:kern w:val="16"/>
          <w:sz w:val="28"/>
          <w:szCs w:val="28"/>
          <w:lang w:val="uk-UA" w:eastAsia="ru-RU"/>
        </w:rPr>
        <w:t xml:space="preserve">надзвичайно складній і довершеній психічній лабораторії, де відбувається </w:t>
      </w:r>
      <w:r w:rsidRPr="00756D60">
        <w:rPr>
          <w:rFonts w:ascii="Times New Roman" w:eastAsia="Times New Roman" w:hAnsi="Times New Roman" w:cs="Times New Roman"/>
          <w:spacing w:val="-4"/>
          <w:kern w:val="16"/>
          <w:sz w:val="28"/>
          <w:szCs w:val="28"/>
          <w:lang w:val="uk-UA" w:eastAsia="ru-RU"/>
        </w:rPr>
        <w:t xml:space="preserve">переживання й осмислення вражень і почуттів та переклад їх на мову </w:t>
      </w:r>
      <w:r w:rsidRPr="00756D60">
        <w:rPr>
          <w:rFonts w:ascii="Times New Roman" w:eastAsia="Times New Roman" w:hAnsi="Times New Roman" w:cs="Times New Roman"/>
          <w:spacing w:val="-3"/>
          <w:kern w:val="16"/>
          <w:sz w:val="28"/>
          <w:szCs w:val="28"/>
          <w:lang w:val="uk-UA" w:eastAsia="ru-RU"/>
        </w:rPr>
        <w:t xml:space="preserve">мистецтва. Творення вокально-художніх образів, що спрямовується свідомістю </w:t>
      </w:r>
      <w:r w:rsidRPr="00756D60">
        <w:rPr>
          <w:rFonts w:ascii="Times New Roman" w:eastAsia="Times New Roman" w:hAnsi="Times New Roman" w:cs="Times New Roman"/>
          <w:spacing w:val="-1"/>
          <w:kern w:val="16"/>
          <w:sz w:val="28"/>
          <w:szCs w:val="28"/>
          <w:lang w:val="uk-UA" w:eastAsia="ru-RU"/>
        </w:rPr>
        <w:t xml:space="preserve">та інтуїцією співака, є напруженою, але завжди хвилюючою діяльністю. </w:t>
      </w:r>
      <w:r w:rsidRPr="00756D60">
        <w:rPr>
          <w:rFonts w:ascii="Times New Roman" w:eastAsia="Times New Roman" w:hAnsi="Times New Roman" w:cs="Times New Roman"/>
          <w:spacing w:val="-2"/>
          <w:kern w:val="16"/>
          <w:sz w:val="28"/>
          <w:szCs w:val="28"/>
          <w:lang w:val="uk-UA" w:eastAsia="ru-RU"/>
        </w:rPr>
        <w:t xml:space="preserve">Вирішення зазначених проблем можливе лише при врахуванні не тільки </w:t>
      </w:r>
      <w:r w:rsidRPr="00756D60">
        <w:rPr>
          <w:rFonts w:ascii="Times New Roman" w:eastAsia="Times New Roman" w:hAnsi="Times New Roman" w:cs="Times New Roman"/>
          <w:spacing w:val="-3"/>
          <w:kern w:val="16"/>
          <w:sz w:val="28"/>
          <w:szCs w:val="28"/>
          <w:lang w:val="uk-UA" w:eastAsia="ru-RU"/>
        </w:rPr>
        <w:t xml:space="preserve">питань загальної психології та професійної педагогіки, фізіології та педагогіки </w:t>
      </w:r>
      <w:r w:rsidRPr="00756D60">
        <w:rPr>
          <w:rFonts w:ascii="Times New Roman" w:eastAsia="Times New Roman" w:hAnsi="Times New Roman" w:cs="Times New Roman"/>
          <w:spacing w:val="-2"/>
          <w:kern w:val="16"/>
          <w:sz w:val="28"/>
          <w:szCs w:val="28"/>
          <w:lang w:val="uk-UA" w:eastAsia="ru-RU"/>
        </w:rPr>
        <w:t xml:space="preserve">вищої школи, мистецтвознавства та культурології, але й досягнень методики </w:t>
      </w:r>
      <w:r w:rsidRPr="00756D60">
        <w:rPr>
          <w:rFonts w:ascii="Times New Roman" w:eastAsia="Times New Roman" w:hAnsi="Times New Roman" w:cs="Times New Roman"/>
          <w:kern w:val="16"/>
          <w:sz w:val="28"/>
          <w:szCs w:val="28"/>
          <w:lang w:val="uk-UA" w:eastAsia="ru-RU"/>
        </w:rPr>
        <w:t>постановки голосу. В якому б ракурсі не вивчалася вокально-сценічна творчість, не можна забувати про її головну специфічну особливість – музичним інструментом тут виступає сама людина.</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 xml:space="preserve">Вивчати вокально-сценічну майстерність можна лише за допомогою </w:t>
      </w:r>
      <w:r w:rsidRPr="00756D60">
        <w:rPr>
          <w:rFonts w:ascii="Times New Roman" w:eastAsia="Times New Roman" w:hAnsi="Times New Roman" w:cs="Times New Roman"/>
          <w:spacing w:val="-3"/>
          <w:kern w:val="16"/>
          <w:sz w:val="28"/>
          <w:szCs w:val="28"/>
          <w:lang w:val="uk-UA" w:eastAsia="ru-RU"/>
        </w:rPr>
        <w:t xml:space="preserve">комплексного аналізу – при поєднанні мистецтвознавчого, психологічного та </w:t>
      </w:r>
      <w:r w:rsidRPr="00756D60">
        <w:rPr>
          <w:rFonts w:ascii="Times New Roman" w:eastAsia="Times New Roman" w:hAnsi="Times New Roman" w:cs="Times New Roman"/>
          <w:kern w:val="16"/>
          <w:sz w:val="28"/>
          <w:szCs w:val="28"/>
          <w:lang w:val="uk-UA" w:eastAsia="ru-RU"/>
        </w:rPr>
        <w:t xml:space="preserve">методико-педагогічного та театрального підходів. </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 xml:space="preserve">Потреба у визначенні оптимальних шляхів формування вокально-сценічної майстерності вчителів музики, відсутність спеціальних теоретичних розробок з цієї проблеми та недоліки в практиці вокального навчання зумовили вибір теми дослідження: </w:t>
      </w:r>
      <w:r w:rsidRPr="00756D60">
        <w:rPr>
          <w:rFonts w:ascii="Times New Roman" w:eastAsia="Times New Roman" w:hAnsi="Times New Roman" w:cs="Times New Roman"/>
          <w:i/>
          <w:kern w:val="16"/>
          <w:sz w:val="28"/>
          <w:szCs w:val="28"/>
          <w:lang w:val="uk-UA" w:eastAsia="ru-RU"/>
        </w:rPr>
        <w:t>«Формування вокально-сценічної майстерності  майбутнього вчителя музики».</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b/>
          <w:kern w:val="16"/>
          <w:sz w:val="28"/>
          <w:szCs w:val="28"/>
          <w:lang w:val="uk-UA" w:eastAsia="ru-RU"/>
        </w:rPr>
      </w:pPr>
      <w:r w:rsidRPr="00756D60">
        <w:rPr>
          <w:rFonts w:ascii="Times New Roman" w:eastAsia="Times New Roman" w:hAnsi="Times New Roman" w:cs="Times New Roman"/>
          <w:b/>
          <w:kern w:val="16"/>
          <w:sz w:val="28"/>
          <w:szCs w:val="28"/>
          <w:lang w:eastAsia="ru-RU"/>
        </w:rPr>
        <w:t>Зв</w:t>
      </w:r>
      <w:r w:rsidRPr="00756D60">
        <w:rPr>
          <w:rFonts w:ascii="Times New Roman" w:eastAsia="Times New Roman" w:hAnsi="Times New Roman" w:cs="Times New Roman"/>
          <w:b/>
          <w:bCs/>
          <w:spacing w:val="-2"/>
          <w:kern w:val="16"/>
          <w:sz w:val="28"/>
          <w:szCs w:val="28"/>
          <w:lang w:eastAsia="ru-RU"/>
        </w:rPr>
        <w:t>’</w:t>
      </w:r>
      <w:r w:rsidRPr="00756D60">
        <w:rPr>
          <w:rFonts w:ascii="Times New Roman" w:eastAsia="Times New Roman" w:hAnsi="Times New Roman" w:cs="Times New Roman"/>
          <w:b/>
          <w:kern w:val="16"/>
          <w:sz w:val="28"/>
          <w:szCs w:val="28"/>
          <w:lang w:eastAsia="ru-RU"/>
        </w:rPr>
        <w:t xml:space="preserve">язок роботи з науковими програмами, планами, темами. </w:t>
      </w:r>
      <w:r w:rsidRPr="00756D60">
        <w:rPr>
          <w:rFonts w:ascii="Times New Roman" w:eastAsia="Times New Roman" w:hAnsi="Times New Roman" w:cs="Times New Roman"/>
          <w:kern w:val="16"/>
          <w:sz w:val="28"/>
          <w:szCs w:val="28"/>
          <w:lang w:eastAsia="ru-RU"/>
        </w:rPr>
        <w:t xml:space="preserve">Дисертація </w:t>
      </w:r>
      <w:r w:rsidRPr="00756D60">
        <w:rPr>
          <w:rFonts w:ascii="Times New Roman" w:eastAsia="Times New Roman" w:hAnsi="Times New Roman" w:cs="Times New Roman"/>
          <w:kern w:val="16"/>
          <w:sz w:val="28"/>
          <w:szCs w:val="28"/>
          <w:lang w:val="uk-UA" w:eastAsia="ru-RU"/>
        </w:rPr>
        <w:t xml:space="preserve">входить до плану наукових досліджень кафедри методики музичного виховання та хорового диригування Національного педагогічного університету імені М.Драгоманова й складає частину наукового напряму «Зміст, форми, методи фахової підготовки вчителів музики». Тема дисертації затверджена вченою радою НПУ імені М.Драгоманова (протокол № 12 від 29.05.2008 р.).  </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b/>
          <w:kern w:val="16"/>
          <w:sz w:val="28"/>
          <w:szCs w:val="28"/>
          <w:lang w:val="uk-UA" w:eastAsia="ru-RU"/>
        </w:rPr>
        <w:t>Мета дослідження –</w:t>
      </w:r>
      <w:r w:rsidRPr="00756D60">
        <w:rPr>
          <w:rFonts w:ascii="Times New Roman" w:eastAsia="Times New Roman" w:hAnsi="Times New Roman" w:cs="Times New Roman"/>
          <w:kern w:val="16"/>
          <w:sz w:val="28"/>
          <w:szCs w:val="28"/>
          <w:lang w:val="uk-UA" w:eastAsia="ru-RU"/>
        </w:rPr>
        <w:t xml:space="preserve"> теоретично обґрунтувати зміст і структуру вокально-сценічної майстерності майбутнього вчителя музики, розробити методику формування означеного феномена та експериментально перевірити її ефективність.</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i/>
          <w:kern w:val="16"/>
          <w:sz w:val="28"/>
          <w:szCs w:val="28"/>
          <w:lang w:val="uk-UA" w:eastAsia="ru-RU"/>
        </w:rPr>
      </w:pPr>
      <w:r w:rsidRPr="00756D60">
        <w:rPr>
          <w:rFonts w:ascii="Times New Roman" w:eastAsia="Times New Roman" w:hAnsi="Times New Roman" w:cs="Times New Roman"/>
          <w:bCs/>
          <w:i/>
          <w:spacing w:val="-2"/>
          <w:kern w:val="16"/>
          <w:sz w:val="28"/>
          <w:szCs w:val="28"/>
          <w:lang w:val="uk-UA" w:eastAsia="ru-RU"/>
        </w:rPr>
        <w:t>Об'єкт дослідження</w:t>
      </w:r>
      <w:r w:rsidRPr="00756D60">
        <w:rPr>
          <w:rFonts w:ascii="Times New Roman" w:eastAsia="Times New Roman" w:hAnsi="Times New Roman" w:cs="Times New Roman"/>
          <w:b/>
          <w:bCs/>
          <w:spacing w:val="-2"/>
          <w:kern w:val="16"/>
          <w:sz w:val="28"/>
          <w:szCs w:val="28"/>
          <w:lang w:val="uk-UA" w:eastAsia="ru-RU"/>
        </w:rPr>
        <w:t xml:space="preserve"> – </w:t>
      </w:r>
      <w:r w:rsidRPr="00756D60">
        <w:rPr>
          <w:rFonts w:ascii="Times New Roman" w:eastAsia="Times New Roman" w:hAnsi="Times New Roman" w:cs="Times New Roman"/>
          <w:kern w:val="16"/>
          <w:sz w:val="28"/>
          <w:szCs w:val="28"/>
          <w:lang w:val="uk-UA" w:eastAsia="ru-RU"/>
        </w:rPr>
        <w:t xml:space="preserve">процес фахової підготовки студентів </w:t>
      </w:r>
      <w:r w:rsidRPr="00756D60">
        <w:rPr>
          <w:rFonts w:ascii="Times New Roman" w:eastAsia="Times New Roman" w:hAnsi="Times New Roman" w:cs="Times New Roman"/>
          <w:spacing w:val="-2"/>
          <w:kern w:val="16"/>
          <w:sz w:val="28"/>
          <w:szCs w:val="28"/>
          <w:lang w:val="uk-UA" w:eastAsia="ru-RU"/>
        </w:rPr>
        <w:t xml:space="preserve">інститутів мистецтв </w:t>
      </w:r>
      <w:r w:rsidRPr="00756D60">
        <w:rPr>
          <w:rFonts w:ascii="Times New Roman" w:eastAsia="Times New Roman" w:hAnsi="Times New Roman" w:cs="Times New Roman"/>
          <w:kern w:val="16"/>
          <w:sz w:val="28"/>
          <w:szCs w:val="28"/>
          <w:lang w:val="uk-UA" w:eastAsia="ru-RU"/>
        </w:rPr>
        <w:t>у педагогічних університетах.</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bCs/>
          <w:i/>
          <w:spacing w:val="-3"/>
          <w:kern w:val="16"/>
          <w:sz w:val="28"/>
          <w:szCs w:val="28"/>
          <w:lang w:val="uk-UA" w:eastAsia="ru-RU"/>
        </w:rPr>
        <w:t>Предмет дослідження</w:t>
      </w:r>
      <w:r w:rsidRPr="00756D60">
        <w:rPr>
          <w:rFonts w:ascii="Times New Roman" w:eastAsia="Times New Roman" w:hAnsi="Times New Roman" w:cs="Times New Roman"/>
          <w:b/>
          <w:bCs/>
          <w:spacing w:val="-3"/>
          <w:kern w:val="16"/>
          <w:sz w:val="28"/>
          <w:szCs w:val="28"/>
          <w:lang w:val="uk-UA" w:eastAsia="ru-RU"/>
        </w:rPr>
        <w:t> –</w:t>
      </w:r>
      <w:r w:rsidRPr="00756D60">
        <w:rPr>
          <w:rFonts w:ascii="Times New Roman" w:eastAsia="Times New Roman" w:hAnsi="Times New Roman" w:cs="Times New Roman"/>
          <w:spacing w:val="-3"/>
          <w:kern w:val="16"/>
          <w:sz w:val="28"/>
          <w:szCs w:val="28"/>
          <w:lang w:val="uk-UA" w:eastAsia="ru-RU"/>
        </w:rPr>
        <w:t xml:space="preserve"> </w:t>
      </w:r>
      <w:r w:rsidRPr="00756D60">
        <w:rPr>
          <w:rFonts w:ascii="Times New Roman" w:eastAsia="Times New Roman" w:hAnsi="Times New Roman" w:cs="Times New Roman"/>
          <w:kern w:val="16"/>
          <w:sz w:val="28"/>
          <w:szCs w:val="28"/>
          <w:lang w:val="uk-UA" w:eastAsia="ru-RU"/>
        </w:rPr>
        <w:t>методика формування вокально-сценічної майстерності майбутніх учителів музики.</w:t>
      </w:r>
      <w:r w:rsidRPr="00756D60">
        <w:rPr>
          <w:rFonts w:ascii="Times New Roman" w:eastAsia="Times New Roman" w:hAnsi="Times New Roman" w:cs="Times New Roman"/>
          <w:spacing w:val="-2"/>
          <w:kern w:val="16"/>
          <w:sz w:val="28"/>
          <w:szCs w:val="28"/>
          <w:lang w:val="uk-UA" w:eastAsia="ru-RU"/>
        </w:rPr>
        <w:t xml:space="preserve"> </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spacing w:val="-4"/>
          <w:kern w:val="16"/>
          <w:sz w:val="28"/>
          <w:szCs w:val="28"/>
          <w:lang w:val="uk-UA" w:eastAsia="ru-RU"/>
        </w:rPr>
        <w:t xml:space="preserve">Відповідно до мети, об’єкта та предмета дослідження визначено </w:t>
      </w:r>
      <w:r w:rsidRPr="00756D60">
        <w:rPr>
          <w:rFonts w:ascii="Times New Roman" w:eastAsia="Times New Roman" w:hAnsi="Times New Roman" w:cs="Times New Roman"/>
          <w:bCs/>
          <w:spacing w:val="-4"/>
          <w:kern w:val="16"/>
          <w:sz w:val="28"/>
          <w:szCs w:val="28"/>
          <w:lang w:val="uk-UA" w:eastAsia="ru-RU"/>
        </w:rPr>
        <w:t xml:space="preserve">основні </w:t>
      </w:r>
      <w:r w:rsidRPr="00756D60">
        <w:rPr>
          <w:rFonts w:ascii="Times New Roman" w:eastAsia="Times New Roman" w:hAnsi="Times New Roman" w:cs="Times New Roman"/>
          <w:b/>
          <w:bCs/>
          <w:kern w:val="16"/>
          <w:sz w:val="28"/>
          <w:szCs w:val="28"/>
          <w:lang w:val="uk-UA" w:eastAsia="ru-RU"/>
        </w:rPr>
        <w:t xml:space="preserve">завдання </w:t>
      </w:r>
      <w:r w:rsidRPr="00756D60">
        <w:rPr>
          <w:rFonts w:ascii="Times New Roman" w:eastAsia="Times New Roman" w:hAnsi="Times New Roman" w:cs="Times New Roman"/>
          <w:bCs/>
          <w:kern w:val="16"/>
          <w:sz w:val="28"/>
          <w:szCs w:val="28"/>
          <w:lang w:val="uk-UA" w:eastAsia="ru-RU"/>
        </w:rPr>
        <w:t>дослідження:</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spacing w:val="-2"/>
          <w:kern w:val="16"/>
          <w:sz w:val="28"/>
          <w:szCs w:val="28"/>
          <w:lang w:val="uk-UA" w:eastAsia="ru-RU"/>
        </w:rPr>
        <w:t>1. Проаналізувати стан розроблення досліджуваної проблеми у психолого-педагогічній науці та мистецтвознавстві</w:t>
      </w:r>
      <w:r w:rsidRPr="00756D60">
        <w:rPr>
          <w:rFonts w:ascii="Times New Roman" w:eastAsia="Times New Roman" w:hAnsi="Times New Roman" w:cs="Times New Roman"/>
          <w:kern w:val="16"/>
          <w:sz w:val="28"/>
          <w:szCs w:val="28"/>
          <w:lang w:val="uk-UA" w:eastAsia="ru-RU"/>
        </w:rPr>
        <w:t>.</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spacing w:val="-6"/>
          <w:kern w:val="16"/>
          <w:sz w:val="28"/>
          <w:szCs w:val="28"/>
          <w:lang w:val="uk-UA" w:eastAsia="ru-RU"/>
        </w:rPr>
      </w:pPr>
      <w:r w:rsidRPr="00756D60">
        <w:rPr>
          <w:rFonts w:ascii="Times New Roman" w:eastAsia="Times New Roman" w:hAnsi="Times New Roman" w:cs="Times New Roman"/>
          <w:kern w:val="16"/>
          <w:sz w:val="28"/>
          <w:szCs w:val="28"/>
          <w:lang w:val="uk-UA" w:eastAsia="ru-RU"/>
        </w:rPr>
        <w:t>2. Теоретично обґрунтувати та визначити сутність, зміст і специфіку вокально-сценічної майстерності майбутнього вчителя музики у сучасному контексті освіти.</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3. Виявити функції вокально-сценічної майстерності вчителя музики.</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spacing w:val="-7"/>
          <w:kern w:val="16"/>
          <w:sz w:val="28"/>
          <w:szCs w:val="28"/>
          <w:lang w:eastAsia="ru-RU"/>
        </w:rPr>
      </w:pPr>
      <w:r w:rsidRPr="00756D60">
        <w:rPr>
          <w:rFonts w:ascii="Times New Roman" w:eastAsia="Times New Roman" w:hAnsi="Times New Roman" w:cs="Times New Roman"/>
          <w:kern w:val="16"/>
          <w:sz w:val="28"/>
          <w:szCs w:val="28"/>
          <w:lang w:val="uk-UA" w:eastAsia="ru-RU"/>
        </w:rPr>
        <w:t>4. Розробити та теоретично обґрунтувати структуру вокально-сценічної майстерності майбутнього вчителя музики та визначити критерії та показники і рівні її сформованості.</w:t>
      </w:r>
      <w:r w:rsidRPr="00756D60">
        <w:rPr>
          <w:rFonts w:ascii="Times New Roman" w:eastAsia="Times New Roman" w:hAnsi="Times New Roman" w:cs="Times New Roman"/>
          <w:kern w:val="16"/>
          <w:sz w:val="28"/>
          <w:szCs w:val="28"/>
          <w:lang w:eastAsia="ru-RU"/>
        </w:rPr>
        <w:t xml:space="preserve"> </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spacing w:val="-6"/>
          <w:kern w:val="16"/>
          <w:sz w:val="28"/>
          <w:szCs w:val="28"/>
          <w:lang w:val="uk-UA" w:eastAsia="ru-RU"/>
        </w:rPr>
        <w:t>5. Р</w:t>
      </w:r>
      <w:r w:rsidRPr="00756D60">
        <w:rPr>
          <w:rFonts w:ascii="Times New Roman" w:eastAsia="Times New Roman" w:hAnsi="Times New Roman" w:cs="Times New Roman"/>
          <w:kern w:val="16"/>
          <w:sz w:val="28"/>
          <w:szCs w:val="28"/>
          <w:lang w:val="uk-UA" w:eastAsia="ru-RU"/>
        </w:rPr>
        <w:t>озробити поетапну методику формування вокально-сценічної майстерності майбутніх учителів музики та експериментально перевірити її ефективність.</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b/>
          <w:bCs/>
          <w:kern w:val="16"/>
          <w:sz w:val="28"/>
          <w:szCs w:val="28"/>
          <w:lang w:val="uk-UA" w:eastAsia="ru-RU"/>
        </w:rPr>
        <w:t xml:space="preserve">Методологічну основу дослідження становлять </w:t>
      </w:r>
      <w:r w:rsidRPr="00756D60">
        <w:rPr>
          <w:rFonts w:ascii="Times New Roman" w:eastAsia="Times New Roman" w:hAnsi="Times New Roman" w:cs="Times New Roman"/>
          <w:kern w:val="16"/>
          <w:sz w:val="28"/>
          <w:szCs w:val="28"/>
          <w:lang w:val="uk-UA" w:eastAsia="ru-RU"/>
        </w:rPr>
        <w:t xml:space="preserve">теорія пізнання – основні положення системного підходу як методологічного способу пізнання педагогічних та мистецтвознавчих фактів, явищ, процесів; концептуальні положення теорії творчості, психолого-педагогічної науки в галузі вокальної підготовки студента, зокрема формування навичок вокально-сценічної майстерності, розвитку особистості в процесі навчання; системно-цілісний підхід до розгляду функціонування системи </w:t>
      </w:r>
      <w:r w:rsidRPr="00756D60">
        <w:rPr>
          <w:rFonts w:ascii="Times New Roman" w:eastAsia="Times New Roman" w:hAnsi="Times New Roman" w:cs="Times New Roman"/>
          <w:i/>
          <w:kern w:val="16"/>
          <w:sz w:val="28"/>
          <w:szCs w:val="28"/>
          <w:lang w:val="uk-UA" w:eastAsia="ru-RU"/>
        </w:rPr>
        <w:t>викладач – студент</w:t>
      </w:r>
      <w:r w:rsidRPr="00756D60">
        <w:rPr>
          <w:rFonts w:ascii="Times New Roman" w:eastAsia="Times New Roman" w:hAnsi="Times New Roman" w:cs="Times New Roman"/>
          <w:kern w:val="16"/>
          <w:sz w:val="28"/>
          <w:szCs w:val="28"/>
          <w:lang w:val="uk-UA" w:eastAsia="ru-RU"/>
        </w:rPr>
        <w:t>.</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b/>
          <w:bCs/>
          <w:kern w:val="16"/>
          <w:sz w:val="28"/>
          <w:szCs w:val="28"/>
          <w:lang w:val="uk-UA" w:eastAsia="ru-RU"/>
        </w:rPr>
        <w:t xml:space="preserve">Теоретичну основу дослідження становлять </w:t>
      </w:r>
      <w:r w:rsidRPr="00756D60">
        <w:rPr>
          <w:rFonts w:ascii="Times New Roman" w:eastAsia="Times New Roman" w:hAnsi="Times New Roman" w:cs="Times New Roman"/>
          <w:kern w:val="16"/>
          <w:sz w:val="28"/>
          <w:szCs w:val="28"/>
          <w:lang w:val="uk-UA" w:eastAsia="ru-RU"/>
        </w:rPr>
        <w:t>положення, які ґрунтуються на: дослідженнях вокально-сценічної майстерності та механізмів розвитку творчої особистості співака (В.Антонюк, В.Багадуров, Л. Дмитрієв, І. Герсамія, М. Єгоричева Д.Огороднов, Р.Юссон та ін.); ви</w:t>
      </w:r>
      <w:r w:rsidRPr="00756D60">
        <w:rPr>
          <w:rFonts w:ascii="Times New Roman" w:eastAsia="Times New Roman" w:hAnsi="Times New Roman" w:cs="Times New Roman"/>
          <w:spacing w:val="-2"/>
          <w:kern w:val="16"/>
          <w:sz w:val="28"/>
          <w:szCs w:val="28"/>
          <w:lang w:val="uk-UA" w:eastAsia="ru-RU"/>
        </w:rPr>
        <w:t xml:space="preserve">явленні сутності педагогічної творчості викладача вокалу та умов її </w:t>
      </w:r>
      <w:r w:rsidRPr="00756D60">
        <w:rPr>
          <w:rFonts w:ascii="Times New Roman" w:eastAsia="Times New Roman" w:hAnsi="Times New Roman" w:cs="Times New Roman"/>
          <w:spacing w:val="-3"/>
          <w:kern w:val="16"/>
          <w:sz w:val="28"/>
          <w:szCs w:val="28"/>
          <w:lang w:val="uk-UA" w:eastAsia="ru-RU"/>
        </w:rPr>
        <w:t>розвитку (А. Вербова, П. Голубєв, Л. Дмитрієв, Б. Теплов та ін.);</w:t>
      </w:r>
      <w:r w:rsidRPr="00756D60">
        <w:rPr>
          <w:rFonts w:ascii="Times New Roman" w:eastAsia="Times New Roman" w:hAnsi="Times New Roman" w:cs="Times New Roman"/>
          <w:kern w:val="16"/>
          <w:sz w:val="28"/>
          <w:szCs w:val="28"/>
          <w:lang w:val="uk-UA" w:eastAsia="ru-RU"/>
        </w:rPr>
        <w:t>  </w:t>
      </w:r>
      <w:r w:rsidRPr="00756D60">
        <w:rPr>
          <w:rFonts w:ascii="Times New Roman" w:eastAsia="Times New Roman" w:hAnsi="Times New Roman" w:cs="Times New Roman"/>
          <w:spacing w:val="-2"/>
          <w:kern w:val="16"/>
          <w:sz w:val="28"/>
          <w:szCs w:val="28"/>
          <w:lang w:val="uk-UA" w:eastAsia="ru-RU"/>
        </w:rPr>
        <w:t xml:space="preserve">психолого-педагогічних теоріях </w:t>
      </w:r>
      <w:r w:rsidRPr="00756D60">
        <w:rPr>
          <w:rFonts w:ascii="Times New Roman" w:eastAsia="Times New Roman" w:hAnsi="Times New Roman" w:cs="Times New Roman"/>
          <w:kern w:val="16"/>
          <w:sz w:val="28"/>
          <w:szCs w:val="28"/>
          <w:lang w:val="uk-UA" w:eastAsia="ru-RU"/>
        </w:rPr>
        <w:t>творчої</w:t>
      </w:r>
      <w:r w:rsidRPr="00756D60">
        <w:rPr>
          <w:rFonts w:ascii="Times New Roman" w:eastAsia="Times New Roman" w:hAnsi="Times New Roman" w:cs="Times New Roman"/>
          <w:spacing w:val="-2"/>
          <w:kern w:val="16"/>
          <w:sz w:val="28"/>
          <w:szCs w:val="28"/>
          <w:lang w:val="uk-UA" w:eastAsia="ru-RU"/>
        </w:rPr>
        <w:t xml:space="preserve"> особистості та її розвитку в процесі </w:t>
      </w:r>
      <w:r w:rsidRPr="00756D60">
        <w:rPr>
          <w:rFonts w:ascii="Times New Roman" w:eastAsia="Times New Roman" w:hAnsi="Times New Roman" w:cs="Times New Roman"/>
          <w:spacing w:val="-4"/>
          <w:kern w:val="16"/>
          <w:sz w:val="28"/>
          <w:szCs w:val="28"/>
          <w:lang w:val="uk-UA" w:eastAsia="ru-RU"/>
        </w:rPr>
        <w:t xml:space="preserve">діяльності (Б. Ананьєв, Г. Батищев, Д. Богоявленська, Л. Виготський, </w:t>
      </w:r>
      <w:r w:rsidRPr="00756D60">
        <w:rPr>
          <w:rFonts w:ascii="Times New Roman" w:eastAsia="Times New Roman" w:hAnsi="Times New Roman" w:cs="Times New Roman"/>
          <w:spacing w:val="-3"/>
          <w:kern w:val="16"/>
          <w:sz w:val="28"/>
          <w:szCs w:val="28"/>
          <w:lang w:val="uk-UA" w:eastAsia="ru-RU"/>
        </w:rPr>
        <w:t xml:space="preserve">О. Лук, Я. Пономарьов, В. Рибалко </w:t>
      </w:r>
      <w:r w:rsidRPr="00756D60">
        <w:rPr>
          <w:rFonts w:ascii="Times New Roman" w:eastAsia="Times New Roman" w:hAnsi="Times New Roman" w:cs="Times New Roman"/>
          <w:spacing w:val="-4"/>
          <w:kern w:val="16"/>
          <w:sz w:val="28"/>
          <w:szCs w:val="28"/>
          <w:lang w:val="uk-UA" w:eastAsia="ru-RU"/>
        </w:rPr>
        <w:t xml:space="preserve">та </w:t>
      </w:r>
      <w:r w:rsidRPr="00756D60">
        <w:rPr>
          <w:rFonts w:ascii="Times New Roman" w:eastAsia="Times New Roman" w:hAnsi="Times New Roman" w:cs="Times New Roman"/>
          <w:kern w:val="16"/>
          <w:sz w:val="28"/>
          <w:szCs w:val="28"/>
          <w:lang w:val="uk-UA" w:eastAsia="ru-RU"/>
        </w:rPr>
        <w:t xml:space="preserve">ін.); </w:t>
      </w:r>
      <w:r w:rsidRPr="00756D60">
        <w:rPr>
          <w:rFonts w:ascii="Times New Roman" w:eastAsia="Times New Roman" w:hAnsi="Times New Roman" w:cs="Times New Roman"/>
          <w:spacing w:val="-1"/>
          <w:kern w:val="16"/>
          <w:sz w:val="28"/>
          <w:szCs w:val="28"/>
          <w:lang w:val="uk-UA" w:eastAsia="ru-RU"/>
        </w:rPr>
        <w:t xml:space="preserve">психологічних концепціях визначення здібностей (Б. Ананьєв, </w:t>
      </w:r>
      <w:r w:rsidRPr="00756D60">
        <w:rPr>
          <w:rFonts w:ascii="Times New Roman" w:eastAsia="Times New Roman" w:hAnsi="Times New Roman" w:cs="Times New Roman"/>
          <w:kern w:val="16"/>
          <w:sz w:val="28"/>
          <w:szCs w:val="28"/>
          <w:lang w:val="uk-UA" w:eastAsia="ru-RU"/>
        </w:rPr>
        <w:t>К. Платонов, С. Рубінштейн та ін.); працях з теорії та методики музично-педагогічної освіти (Е.Абдуллін, Б.Асаф’єв, О.Апраксіна, Л.Арчажникова, А.Козир, Г.Падалка, Г.Побережна, О.Ростовський, О.Рудницька, В.Шульгіна, О.Щолокова).</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b/>
          <w:bCs/>
          <w:spacing w:val="-2"/>
          <w:kern w:val="16"/>
          <w:sz w:val="28"/>
          <w:szCs w:val="28"/>
          <w:lang w:val="uk-UA" w:eastAsia="ru-RU"/>
        </w:rPr>
        <w:t xml:space="preserve">Методи дослідження. </w:t>
      </w:r>
      <w:r w:rsidRPr="00756D60">
        <w:rPr>
          <w:rFonts w:ascii="Times New Roman" w:eastAsia="Times New Roman" w:hAnsi="Times New Roman" w:cs="Times New Roman"/>
          <w:spacing w:val="-2"/>
          <w:kern w:val="16"/>
          <w:sz w:val="28"/>
          <w:szCs w:val="28"/>
          <w:lang w:val="uk-UA" w:eastAsia="ru-RU"/>
        </w:rPr>
        <w:t xml:space="preserve">Для розв'язання поставлених завдань, перевірки </w:t>
      </w:r>
      <w:r w:rsidRPr="00756D60">
        <w:rPr>
          <w:rFonts w:ascii="Times New Roman" w:eastAsia="Times New Roman" w:hAnsi="Times New Roman" w:cs="Times New Roman"/>
          <w:kern w:val="16"/>
          <w:sz w:val="28"/>
          <w:szCs w:val="28"/>
          <w:lang w:val="uk-UA" w:eastAsia="ru-RU"/>
        </w:rPr>
        <w:t xml:space="preserve">гіпотези використані загальнонаукові методи: </w:t>
      </w:r>
      <w:r w:rsidRPr="00756D60">
        <w:rPr>
          <w:rFonts w:ascii="Times New Roman" w:eastAsia="Times New Roman" w:hAnsi="Times New Roman" w:cs="Times New Roman"/>
          <w:i/>
          <w:spacing w:val="-3"/>
          <w:kern w:val="16"/>
          <w:sz w:val="28"/>
          <w:szCs w:val="28"/>
          <w:lang w:val="uk-UA" w:eastAsia="ru-RU"/>
        </w:rPr>
        <w:t>теоретичні</w:t>
      </w:r>
      <w:r w:rsidRPr="00756D60">
        <w:rPr>
          <w:rFonts w:ascii="Times New Roman" w:eastAsia="Times New Roman" w:hAnsi="Times New Roman" w:cs="Times New Roman"/>
          <w:spacing w:val="-3"/>
          <w:kern w:val="16"/>
          <w:sz w:val="28"/>
          <w:szCs w:val="28"/>
          <w:lang w:val="uk-UA" w:eastAsia="ru-RU"/>
        </w:rPr>
        <w:t xml:space="preserve"> (аналіз, синтез, порівняння, моделювання, систематизація, </w:t>
      </w:r>
      <w:r w:rsidRPr="00756D60">
        <w:rPr>
          <w:rFonts w:ascii="Times New Roman" w:eastAsia="Times New Roman" w:hAnsi="Times New Roman" w:cs="Times New Roman"/>
          <w:kern w:val="16"/>
          <w:sz w:val="28"/>
          <w:szCs w:val="28"/>
          <w:lang w:val="uk-UA" w:eastAsia="ru-RU"/>
        </w:rPr>
        <w:t xml:space="preserve">узагальнення теоретичних та дослідних даних); </w:t>
      </w:r>
      <w:r w:rsidRPr="00756D60">
        <w:rPr>
          <w:rFonts w:ascii="Times New Roman" w:eastAsia="Times New Roman" w:hAnsi="Times New Roman" w:cs="Times New Roman"/>
          <w:i/>
          <w:kern w:val="16"/>
          <w:sz w:val="28"/>
          <w:szCs w:val="28"/>
          <w:lang w:val="uk-UA" w:eastAsia="ru-RU"/>
        </w:rPr>
        <w:t>емпіричні</w:t>
      </w:r>
      <w:r w:rsidRPr="00756D60">
        <w:rPr>
          <w:rFonts w:ascii="Times New Roman" w:eastAsia="Times New Roman" w:hAnsi="Times New Roman" w:cs="Times New Roman"/>
          <w:kern w:val="16"/>
          <w:sz w:val="28"/>
          <w:szCs w:val="28"/>
          <w:lang w:val="uk-UA" w:eastAsia="ru-RU"/>
        </w:rPr>
        <w:t xml:space="preserve"> (спостереження, обговорення, анкетування, самоспостереження, самооцінка, ретроспективний аналіз виконавського та педагогічного досвіду провідних педагогів викладання співу). </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b/>
          <w:kern w:val="16"/>
          <w:sz w:val="28"/>
          <w:szCs w:val="28"/>
          <w:lang w:val="uk-UA" w:eastAsia="ru-RU"/>
        </w:rPr>
        <w:t>Наукова новизна</w:t>
      </w:r>
      <w:r w:rsidRPr="00756D60">
        <w:rPr>
          <w:rFonts w:ascii="Times New Roman" w:eastAsia="Times New Roman" w:hAnsi="Times New Roman" w:cs="Times New Roman"/>
          <w:kern w:val="16"/>
          <w:sz w:val="28"/>
          <w:szCs w:val="28"/>
          <w:lang w:val="uk-UA" w:eastAsia="ru-RU"/>
        </w:rPr>
        <w:t xml:space="preserve"> дослідження полягає в тому, що:</w:t>
      </w:r>
    </w:p>
    <w:p w:rsidR="00756D60" w:rsidRPr="00756D60" w:rsidRDefault="00756D60" w:rsidP="00756D60">
      <w:pPr>
        <w:widowControl/>
        <w:numPr>
          <w:ilvl w:val="0"/>
          <w:numId w:val="16"/>
        </w:numPr>
        <w:tabs>
          <w:tab w:val="clear" w:pos="709"/>
        </w:tabs>
        <w:suppressAutoHyphens w:val="0"/>
        <w:spacing w:after="0" w:line="360" w:lineRule="auto"/>
        <w:ind w:right="-81"/>
        <w:jc w:val="left"/>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i/>
          <w:kern w:val="16"/>
          <w:sz w:val="28"/>
          <w:szCs w:val="28"/>
          <w:lang w:val="uk-UA" w:eastAsia="ru-RU"/>
        </w:rPr>
        <w:t xml:space="preserve">вперше </w:t>
      </w:r>
      <w:r w:rsidRPr="00756D60">
        <w:rPr>
          <w:rFonts w:ascii="Times New Roman" w:eastAsia="Times New Roman" w:hAnsi="Times New Roman" w:cs="Times New Roman"/>
          <w:kern w:val="16"/>
          <w:sz w:val="28"/>
          <w:szCs w:val="28"/>
          <w:lang w:val="uk-UA" w:eastAsia="ru-RU"/>
        </w:rPr>
        <w:t xml:space="preserve">визначено специфіку підготовки майбутніх учителів музики до вокально-сценічної діяльності перед учнівською аудиторією, визначено функції цієї діяльності та критерії й показники сформованості вокально-сценічної майстерності вчителів музики; </w:t>
      </w:r>
    </w:p>
    <w:p w:rsidR="00756D60" w:rsidRPr="00756D60" w:rsidRDefault="00756D60" w:rsidP="00756D60">
      <w:pPr>
        <w:widowControl/>
        <w:numPr>
          <w:ilvl w:val="0"/>
          <w:numId w:val="16"/>
        </w:numPr>
        <w:tabs>
          <w:tab w:val="clear" w:pos="709"/>
        </w:tabs>
        <w:suppressAutoHyphens w:val="0"/>
        <w:spacing w:after="0" w:line="360" w:lineRule="auto"/>
        <w:ind w:right="-81"/>
        <w:jc w:val="left"/>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i/>
          <w:kern w:val="16"/>
          <w:sz w:val="28"/>
          <w:szCs w:val="28"/>
          <w:lang w:val="uk-UA" w:eastAsia="ru-RU"/>
        </w:rPr>
        <w:t>розроблено</w:t>
      </w:r>
      <w:r w:rsidRPr="00756D60">
        <w:rPr>
          <w:rFonts w:ascii="Times New Roman" w:eastAsia="Times New Roman" w:hAnsi="Times New Roman" w:cs="Times New Roman"/>
          <w:kern w:val="16"/>
          <w:sz w:val="28"/>
          <w:szCs w:val="28"/>
          <w:lang w:val="uk-UA" w:eastAsia="ru-RU"/>
        </w:rPr>
        <w:t xml:space="preserve"> поетапну методику формування вокально-сценічної майстерності студентів музично-педагогічних факультетів та інститутів мистецтв педагогічних університетів, визначено особливості формування означеного феномена у китайських студентів;</w:t>
      </w:r>
    </w:p>
    <w:p w:rsidR="00756D60" w:rsidRPr="00756D60" w:rsidRDefault="00756D60" w:rsidP="00756D60">
      <w:pPr>
        <w:widowControl/>
        <w:numPr>
          <w:ilvl w:val="0"/>
          <w:numId w:val="16"/>
        </w:numPr>
        <w:tabs>
          <w:tab w:val="clear" w:pos="709"/>
        </w:tabs>
        <w:suppressAutoHyphens w:val="0"/>
        <w:spacing w:after="0" w:line="360" w:lineRule="auto"/>
        <w:ind w:right="-81"/>
        <w:jc w:val="left"/>
        <w:rPr>
          <w:rFonts w:ascii="Times New Roman" w:eastAsia="Times New Roman" w:hAnsi="Times New Roman" w:cs="Times New Roman"/>
          <w:kern w:val="16"/>
          <w:sz w:val="28"/>
          <w:szCs w:val="28"/>
          <w:lang w:val="uk-UA" w:eastAsia="ru-RU"/>
        </w:rPr>
      </w:pPr>
      <w:r w:rsidRPr="00756D60">
        <w:rPr>
          <w:rFonts w:ascii="Times New Roman CYR" w:eastAsia="Times New Roman" w:hAnsi="Times New Roman CYR" w:cs="Times New Roman CYR"/>
          <w:bCs/>
          <w:kern w:val="16"/>
          <w:sz w:val="28"/>
          <w:szCs w:val="28"/>
          <w:lang w:val="uk-UA" w:eastAsia="ru-RU"/>
        </w:rPr>
        <w:t xml:space="preserve"> </w:t>
      </w:r>
      <w:r w:rsidRPr="00756D60">
        <w:rPr>
          <w:rFonts w:ascii="Times New Roman CYR" w:eastAsia="Times New Roman" w:hAnsi="Times New Roman CYR" w:cs="Times New Roman CYR"/>
          <w:bCs/>
          <w:i/>
          <w:kern w:val="16"/>
          <w:sz w:val="28"/>
          <w:szCs w:val="28"/>
          <w:lang w:val="uk-UA" w:eastAsia="ru-RU"/>
        </w:rPr>
        <w:t>уточнено</w:t>
      </w:r>
      <w:r w:rsidRPr="00756D60">
        <w:rPr>
          <w:rFonts w:ascii="Times New Roman CYR" w:eastAsia="Times New Roman" w:hAnsi="Times New Roman CYR" w:cs="Times New Roman CYR"/>
          <w:bCs/>
          <w:kern w:val="16"/>
          <w:sz w:val="28"/>
          <w:szCs w:val="28"/>
          <w:lang w:val="uk-UA" w:eastAsia="ru-RU"/>
        </w:rPr>
        <w:t xml:space="preserve"> поняття «</w:t>
      </w:r>
      <w:r w:rsidRPr="00756D60">
        <w:rPr>
          <w:rFonts w:ascii="Times New Roman" w:eastAsia="Times New Roman" w:hAnsi="Times New Roman" w:cs="Times New Roman"/>
          <w:kern w:val="16"/>
          <w:sz w:val="28"/>
          <w:szCs w:val="28"/>
          <w:lang w:val="uk-UA" w:eastAsia="ru-RU"/>
        </w:rPr>
        <w:t>вокально-сценічна майстерність</w:t>
      </w:r>
      <w:r w:rsidRPr="00756D60">
        <w:rPr>
          <w:rFonts w:ascii="Times New Roman CYR" w:eastAsia="Times New Roman" w:hAnsi="Times New Roman CYR" w:cs="Times New Roman CYR"/>
          <w:bCs/>
          <w:kern w:val="16"/>
          <w:sz w:val="28"/>
          <w:szCs w:val="28"/>
          <w:lang w:val="uk-UA" w:eastAsia="ru-RU"/>
        </w:rPr>
        <w:t xml:space="preserve"> учителя музики»; </w:t>
      </w:r>
    </w:p>
    <w:p w:rsidR="00756D60" w:rsidRPr="00756D60" w:rsidRDefault="00756D60" w:rsidP="00756D60">
      <w:pPr>
        <w:widowControl/>
        <w:numPr>
          <w:ilvl w:val="0"/>
          <w:numId w:val="16"/>
        </w:numPr>
        <w:tabs>
          <w:tab w:val="clear" w:pos="709"/>
        </w:tabs>
        <w:suppressAutoHyphens w:val="0"/>
        <w:spacing w:after="0" w:line="360" w:lineRule="auto"/>
        <w:ind w:right="-81"/>
        <w:jc w:val="left"/>
        <w:rPr>
          <w:rFonts w:ascii="Times New Roman" w:eastAsia="Times New Roman" w:hAnsi="Times New Roman" w:cs="Times New Roman"/>
          <w:kern w:val="16"/>
          <w:sz w:val="28"/>
          <w:szCs w:val="28"/>
          <w:lang w:val="uk-UA" w:eastAsia="ru-RU"/>
        </w:rPr>
      </w:pPr>
      <w:r w:rsidRPr="00756D60">
        <w:rPr>
          <w:rFonts w:ascii="Times New Roman CYR" w:eastAsia="Times New Roman" w:hAnsi="Times New Roman CYR" w:cs="Times New Roman CYR"/>
          <w:bCs/>
          <w:i/>
          <w:kern w:val="16"/>
          <w:sz w:val="28"/>
          <w:szCs w:val="28"/>
          <w:lang w:val="uk-UA" w:eastAsia="ru-RU"/>
        </w:rPr>
        <w:t>подальшого розвитку</w:t>
      </w:r>
      <w:r w:rsidRPr="00756D60">
        <w:rPr>
          <w:rFonts w:ascii="Times New Roman CYR" w:eastAsia="Times New Roman" w:hAnsi="Times New Roman CYR" w:cs="Times New Roman CYR"/>
          <w:bCs/>
          <w:kern w:val="16"/>
          <w:sz w:val="28"/>
          <w:szCs w:val="28"/>
          <w:lang w:val="uk-UA" w:eastAsia="ru-RU"/>
        </w:rPr>
        <w:t xml:space="preserve"> дістали діагностичні засоби вивчення стану означеного феномену, на основі яких визначено рівні </w:t>
      </w:r>
      <w:r w:rsidRPr="00756D60">
        <w:rPr>
          <w:rFonts w:ascii="Times New Roman" w:eastAsia="Times New Roman" w:hAnsi="Times New Roman" w:cs="Times New Roman"/>
          <w:kern w:val="16"/>
          <w:sz w:val="28"/>
          <w:szCs w:val="28"/>
          <w:lang w:val="uk-UA" w:eastAsia="ru-RU"/>
        </w:rPr>
        <w:t>вокально-сценічної майстерності</w:t>
      </w:r>
      <w:r w:rsidRPr="00756D60">
        <w:rPr>
          <w:rFonts w:ascii="Times New Roman CYR" w:eastAsia="Times New Roman" w:hAnsi="Times New Roman CYR" w:cs="Times New Roman CYR"/>
          <w:bCs/>
          <w:kern w:val="16"/>
          <w:sz w:val="28"/>
          <w:szCs w:val="28"/>
          <w:lang w:val="uk-UA" w:eastAsia="ru-RU"/>
        </w:rPr>
        <w:t xml:space="preserve"> майбутніх учителів музики.</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b/>
          <w:kern w:val="16"/>
          <w:sz w:val="28"/>
          <w:szCs w:val="28"/>
          <w:lang w:val="uk-UA" w:eastAsia="ru-RU"/>
        </w:rPr>
        <w:t>Практичне значення</w:t>
      </w:r>
      <w:r w:rsidRPr="00756D60">
        <w:rPr>
          <w:rFonts w:ascii="Times New Roman CYR" w:eastAsia="Times New Roman" w:hAnsi="Times New Roman CYR" w:cs="Times New Roman CYR"/>
          <w:kern w:val="16"/>
          <w:sz w:val="28"/>
          <w:szCs w:val="28"/>
          <w:lang w:val="uk-UA" w:eastAsia="ru-RU"/>
        </w:rPr>
        <w:t xml:space="preserve"> дисертаційного дослідження полягає в можливості використання у музичній освіті КНР нового підходу до формування вокально-сценічної майстерності студентів. Систематизація педагогічних знань, одержаних у системі європейської освіти, дозволяють інтегрувати їх в освітнє середовище КНР з урахуванням національних, ментальних та культурних особливостей. На базі дисертації можна сформувати методологічний курс вокального навчання в середніх і вищих музичних навчальних закладах Китаю. </w:t>
      </w:r>
      <w:r w:rsidRPr="00756D60">
        <w:rPr>
          <w:rFonts w:ascii="Times New Roman" w:eastAsia="Times New Roman" w:hAnsi="Times New Roman" w:cs="Times New Roman"/>
          <w:kern w:val="16"/>
          <w:sz w:val="28"/>
          <w:szCs w:val="28"/>
          <w:lang w:val="uk-UA" w:eastAsia="ru-RU"/>
        </w:rPr>
        <w:t>Матеріали дослідження використані в навчальних курсах: з постановки голосу, на заняттях з методики музичного виховання, у підготовці навчальних планів з підготовки учителів музики та визначається можливістю використання його матеріалів і висновків у розробці</w:t>
      </w:r>
      <w:r w:rsidRPr="00756D60">
        <w:rPr>
          <w:rFonts w:ascii="Times New Roman" w:eastAsia="Times New Roman" w:hAnsi="Times New Roman" w:cs="Times New Roman"/>
          <w:spacing w:val="-1"/>
          <w:kern w:val="16"/>
          <w:sz w:val="28"/>
          <w:szCs w:val="28"/>
          <w:lang w:val="uk-UA" w:eastAsia="ru-RU"/>
        </w:rPr>
        <w:t xml:space="preserve"> рекомендацій з питань педагогічної та </w:t>
      </w:r>
      <w:r w:rsidRPr="00756D60">
        <w:rPr>
          <w:rFonts w:ascii="Times New Roman" w:eastAsia="Times New Roman" w:hAnsi="Times New Roman" w:cs="Times New Roman"/>
          <w:spacing w:val="-3"/>
          <w:kern w:val="16"/>
          <w:sz w:val="28"/>
          <w:szCs w:val="28"/>
          <w:lang w:val="uk-UA" w:eastAsia="ru-RU"/>
        </w:rPr>
        <w:t>виконавської діяльності у вищих закладах освіти</w:t>
      </w:r>
      <w:r w:rsidRPr="00756D60">
        <w:rPr>
          <w:rFonts w:ascii="Times New Roman" w:eastAsia="Times New Roman" w:hAnsi="Times New Roman" w:cs="Times New Roman"/>
          <w:kern w:val="16"/>
          <w:sz w:val="28"/>
          <w:szCs w:val="28"/>
          <w:lang w:val="uk-UA" w:eastAsia="ru-RU"/>
        </w:rPr>
        <w:t xml:space="preserve"> музичного профілю.</w:t>
      </w:r>
    </w:p>
    <w:p w:rsidR="00756D60" w:rsidRPr="00756D60" w:rsidRDefault="00756D60" w:rsidP="00756D60">
      <w:pPr>
        <w:widowControl/>
        <w:tabs>
          <w:tab w:val="clear" w:pos="709"/>
        </w:tabs>
        <w:spacing w:after="0" w:line="360" w:lineRule="auto"/>
        <w:ind w:right="-81" w:firstLine="720"/>
        <w:rPr>
          <w:rFonts w:ascii="Times New Roman" w:eastAsia="Times New Roman" w:hAnsi="Times New Roman" w:cs="Times New Roman"/>
          <w:kern w:val="0"/>
          <w:sz w:val="28"/>
          <w:szCs w:val="28"/>
        </w:rPr>
      </w:pPr>
      <w:r w:rsidRPr="00756D60">
        <w:rPr>
          <w:rFonts w:ascii="Times New Roman" w:eastAsia="Times New Roman" w:hAnsi="Times New Roman" w:cs="Times New Roman"/>
          <w:b/>
          <w:kern w:val="0"/>
          <w:sz w:val="28"/>
          <w:szCs w:val="28"/>
        </w:rPr>
        <w:t xml:space="preserve">Апробація і впровадження результатів дисертації. </w:t>
      </w:r>
      <w:r w:rsidRPr="00756D60">
        <w:rPr>
          <w:rFonts w:ascii="Times New Roman" w:eastAsia="Times New Roman" w:hAnsi="Times New Roman" w:cs="Times New Roman"/>
          <w:kern w:val="0"/>
          <w:sz w:val="28"/>
          <w:szCs w:val="28"/>
        </w:rPr>
        <w:t>Основні положення та результати дисертаційного дослідження обговорювалися</w:t>
      </w:r>
      <w:r w:rsidRPr="00756D60">
        <w:rPr>
          <w:rFonts w:ascii="Times New Roman" w:eastAsia="Times New Roman" w:hAnsi="Times New Roman" w:cs="Times New Roman"/>
          <w:spacing w:val="-2"/>
          <w:kern w:val="0"/>
          <w:sz w:val="24"/>
          <w:szCs w:val="24"/>
        </w:rPr>
        <w:t xml:space="preserve"> </w:t>
      </w:r>
      <w:r w:rsidRPr="00756D60">
        <w:rPr>
          <w:rFonts w:ascii="Times New Roman" w:eastAsia="Times New Roman" w:hAnsi="Times New Roman" w:cs="Times New Roman"/>
          <w:spacing w:val="-2"/>
          <w:kern w:val="0"/>
          <w:sz w:val="28"/>
          <w:szCs w:val="28"/>
        </w:rPr>
        <w:t xml:space="preserve">на засіданнях кафедри методики музичного виховання та хорового диригування </w:t>
      </w:r>
      <w:r w:rsidRPr="00756D60">
        <w:rPr>
          <w:rFonts w:ascii="Times New Roman" w:eastAsia="Times New Roman" w:hAnsi="Times New Roman" w:cs="Times New Roman"/>
          <w:kern w:val="0"/>
          <w:sz w:val="28"/>
          <w:szCs w:val="28"/>
        </w:rPr>
        <w:t>Національного педагогічного університету імені М. Драгоманова</w:t>
      </w:r>
      <w:r w:rsidRPr="00756D60">
        <w:rPr>
          <w:rFonts w:ascii="Times New Roman" w:eastAsia="Times New Roman" w:hAnsi="Times New Roman" w:cs="Times New Roman"/>
          <w:kern w:val="0"/>
          <w:sz w:val="28"/>
          <w:szCs w:val="28"/>
          <w:lang w:val="uk-UA"/>
        </w:rPr>
        <w:t>,</w:t>
      </w:r>
      <w:r w:rsidRPr="00756D60">
        <w:rPr>
          <w:rFonts w:ascii="Times New Roman" w:eastAsia="Times New Roman" w:hAnsi="Times New Roman" w:cs="Times New Roman"/>
          <w:kern w:val="0"/>
          <w:sz w:val="28"/>
          <w:szCs w:val="28"/>
        </w:rPr>
        <w:t xml:space="preserve"> </w:t>
      </w:r>
      <w:r w:rsidRPr="00756D60">
        <w:rPr>
          <w:rFonts w:ascii="Times New Roman" w:eastAsia="Times New Roman" w:hAnsi="Times New Roman" w:cs="Times New Roman"/>
          <w:kern w:val="0"/>
          <w:sz w:val="28"/>
          <w:szCs w:val="28"/>
          <w:lang w:val="uk-UA"/>
        </w:rPr>
        <w:t xml:space="preserve">а також </w:t>
      </w:r>
      <w:r w:rsidRPr="00756D60">
        <w:rPr>
          <w:rFonts w:ascii="Times New Roman" w:eastAsia="Times New Roman" w:hAnsi="Times New Roman" w:cs="Times New Roman"/>
          <w:kern w:val="0"/>
          <w:sz w:val="28"/>
          <w:szCs w:val="28"/>
        </w:rPr>
        <w:t>на</w:t>
      </w:r>
      <w:r w:rsidRPr="00756D60">
        <w:rPr>
          <w:rFonts w:ascii="Times New Roman" w:eastAsia="Times New Roman" w:hAnsi="Times New Roman" w:cs="Times New Roman"/>
          <w:kern w:val="0"/>
          <w:sz w:val="28"/>
          <w:szCs w:val="28"/>
          <w:lang w:val="uk-UA"/>
        </w:rPr>
        <w:t>:</w:t>
      </w:r>
      <w:r w:rsidRPr="00756D60">
        <w:rPr>
          <w:rFonts w:ascii="Times New Roman" w:eastAsia="Times New Roman" w:hAnsi="Times New Roman" w:cs="Times New Roman"/>
          <w:kern w:val="0"/>
          <w:sz w:val="28"/>
          <w:szCs w:val="28"/>
        </w:rPr>
        <w:t xml:space="preserve"> ІІ</w:t>
      </w:r>
      <w:r w:rsidRPr="00756D60">
        <w:rPr>
          <w:rFonts w:ascii="Times New Roman" w:eastAsia="Times New Roman" w:hAnsi="Times New Roman" w:cs="Times New Roman"/>
          <w:kern w:val="0"/>
          <w:sz w:val="28"/>
          <w:szCs w:val="28"/>
          <w:lang w:val="uk-UA"/>
        </w:rPr>
        <w:t>І</w:t>
      </w:r>
      <w:r w:rsidRPr="00756D60">
        <w:rPr>
          <w:rFonts w:ascii="Times New Roman" w:eastAsia="Times New Roman" w:hAnsi="Times New Roman" w:cs="Times New Roman"/>
          <w:kern w:val="0"/>
          <w:sz w:val="28"/>
          <w:szCs w:val="28"/>
        </w:rPr>
        <w:t xml:space="preserve"> </w:t>
      </w:r>
      <w:r w:rsidRPr="00756D60">
        <w:rPr>
          <w:rFonts w:ascii="Times New Roman" w:eastAsia="Times New Roman" w:hAnsi="Times New Roman" w:cs="Times New Roman"/>
          <w:kern w:val="0"/>
          <w:sz w:val="28"/>
          <w:szCs w:val="28"/>
          <w:lang w:val="uk-UA"/>
        </w:rPr>
        <w:t>М</w:t>
      </w:r>
      <w:r w:rsidRPr="00756D60">
        <w:rPr>
          <w:rFonts w:ascii="Times New Roman" w:eastAsia="Times New Roman" w:hAnsi="Times New Roman" w:cs="Times New Roman"/>
          <w:kern w:val="0"/>
          <w:sz w:val="28"/>
          <w:szCs w:val="28"/>
        </w:rPr>
        <w:t>іжнародній науков</w:t>
      </w:r>
      <w:r w:rsidRPr="00756D60">
        <w:rPr>
          <w:rFonts w:ascii="Times New Roman" w:eastAsia="Times New Roman" w:hAnsi="Times New Roman" w:cs="Times New Roman"/>
          <w:kern w:val="0"/>
          <w:sz w:val="28"/>
          <w:szCs w:val="28"/>
          <w:lang w:val="uk-UA"/>
        </w:rPr>
        <w:t>о-практичній</w:t>
      </w:r>
      <w:r w:rsidRPr="00756D60">
        <w:rPr>
          <w:rFonts w:ascii="Times New Roman" w:eastAsia="Times New Roman" w:hAnsi="Times New Roman" w:cs="Times New Roman"/>
          <w:kern w:val="0"/>
          <w:sz w:val="28"/>
          <w:szCs w:val="28"/>
        </w:rPr>
        <w:t xml:space="preserve"> конференції «Гуманістичні орієнтири мистецької освіти» (Київ, 200</w:t>
      </w:r>
      <w:r w:rsidRPr="00756D60">
        <w:rPr>
          <w:rFonts w:ascii="Times New Roman" w:eastAsia="Times New Roman" w:hAnsi="Times New Roman" w:cs="Times New Roman"/>
          <w:kern w:val="0"/>
          <w:sz w:val="28"/>
          <w:szCs w:val="28"/>
          <w:lang w:val="uk-UA"/>
        </w:rPr>
        <w:t>9</w:t>
      </w:r>
      <w:r w:rsidRPr="00756D60">
        <w:rPr>
          <w:rFonts w:ascii="Times New Roman" w:eastAsia="Times New Roman" w:hAnsi="Times New Roman" w:cs="Times New Roman"/>
          <w:kern w:val="0"/>
          <w:sz w:val="28"/>
          <w:szCs w:val="28"/>
        </w:rPr>
        <w:t xml:space="preserve">), </w:t>
      </w:r>
      <w:r w:rsidRPr="00756D60">
        <w:rPr>
          <w:rFonts w:ascii="Times New Roman" w:eastAsia="Times New Roman" w:hAnsi="Times New Roman" w:cs="Times New Roman"/>
          <w:kern w:val="0"/>
          <w:sz w:val="28"/>
          <w:szCs w:val="28"/>
          <w:lang w:val="uk-UA"/>
        </w:rPr>
        <w:t>В</w:t>
      </w:r>
      <w:r w:rsidRPr="00756D60">
        <w:rPr>
          <w:rFonts w:ascii="Times New Roman" w:eastAsia="Times New Roman" w:hAnsi="Times New Roman" w:cs="Times New Roman"/>
          <w:kern w:val="0"/>
          <w:sz w:val="28"/>
          <w:szCs w:val="28"/>
        </w:rPr>
        <w:t>сеукраїнськ</w:t>
      </w:r>
      <w:r w:rsidRPr="00756D60">
        <w:rPr>
          <w:rFonts w:ascii="Times New Roman" w:eastAsia="Times New Roman" w:hAnsi="Times New Roman" w:cs="Times New Roman"/>
          <w:kern w:val="0"/>
          <w:sz w:val="28"/>
          <w:szCs w:val="28"/>
          <w:lang w:val="uk-UA"/>
        </w:rPr>
        <w:t>ому</w:t>
      </w:r>
      <w:r w:rsidRPr="00756D60">
        <w:rPr>
          <w:rFonts w:ascii="Times New Roman" w:eastAsia="Times New Roman" w:hAnsi="Times New Roman" w:cs="Times New Roman"/>
          <w:kern w:val="0"/>
          <w:sz w:val="28"/>
          <w:szCs w:val="28"/>
        </w:rPr>
        <w:t xml:space="preserve"> науково</w:t>
      </w:r>
      <w:r w:rsidRPr="00756D60">
        <w:rPr>
          <w:rFonts w:ascii="Times New Roman" w:eastAsia="Times New Roman" w:hAnsi="Times New Roman" w:cs="Times New Roman"/>
          <w:kern w:val="0"/>
          <w:sz w:val="28"/>
          <w:szCs w:val="28"/>
          <w:lang w:val="uk-UA"/>
        </w:rPr>
        <w:t>му семінарі «</w:t>
      </w:r>
      <w:r w:rsidRPr="00756D60">
        <w:rPr>
          <w:rFonts w:ascii="Times New Roman" w:eastAsia="Times New Roman" w:hAnsi="Times New Roman" w:cs="Times New Roman"/>
          <w:kern w:val="0"/>
          <w:sz w:val="28"/>
          <w:szCs w:val="28"/>
          <w:lang w:val="en-US"/>
        </w:rPr>
        <w:t>V</w:t>
      </w:r>
      <w:r w:rsidRPr="00756D60">
        <w:rPr>
          <w:rFonts w:ascii="Times New Roman" w:eastAsia="Times New Roman" w:hAnsi="Times New Roman" w:cs="Times New Roman"/>
          <w:kern w:val="0"/>
          <w:sz w:val="28"/>
          <w:szCs w:val="28"/>
        </w:rPr>
        <w:t xml:space="preserve">І </w:t>
      </w:r>
      <w:r w:rsidRPr="00756D60">
        <w:rPr>
          <w:rFonts w:ascii="Times New Roman" w:eastAsia="Times New Roman" w:hAnsi="Times New Roman" w:cs="Times New Roman"/>
          <w:kern w:val="0"/>
          <w:sz w:val="28"/>
          <w:szCs w:val="28"/>
          <w:lang w:val="uk-UA"/>
        </w:rPr>
        <w:t>Педагогічні читання пам’яті О.П.Рудницької»</w:t>
      </w:r>
      <w:r w:rsidRPr="00756D60">
        <w:rPr>
          <w:rFonts w:ascii="Times New Roman" w:eastAsia="Times New Roman" w:hAnsi="Times New Roman" w:cs="Times New Roman"/>
          <w:kern w:val="0"/>
          <w:sz w:val="28"/>
          <w:szCs w:val="28"/>
        </w:rPr>
        <w:t xml:space="preserve"> </w:t>
      </w:r>
      <w:r w:rsidRPr="00756D60">
        <w:rPr>
          <w:rFonts w:ascii="Times New Roman" w:eastAsia="Times New Roman" w:hAnsi="Times New Roman" w:cs="Times New Roman"/>
          <w:kern w:val="0"/>
          <w:sz w:val="28"/>
          <w:szCs w:val="28"/>
          <w:lang w:val="uk-UA"/>
        </w:rPr>
        <w:t xml:space="preserve">(Київ, 2008); </w:t>
      </w:r>
      <w:r w:rsidRPr="00756D60">
        <w:rPr>
          <w:rFonts w:ascii="Times New Roman" w:eastAsia="Times New Roman" w:hAnsi="Times New Roman" w:cs="Times New Roman"/>
          <w:kern w:val="0"/>
          <w:sz w:val="28"/>
          <w:szCs w:val="28"/>
        </w:rPr>
        <w:t xml:space="preserve">звітних наукових конференціях </w:t>
      </w:r>
      <w:r w:rsidRPr="00756D60">
        <w:rPr>
          <w:rFonts w:ascii="Times New Roman" w:eastAsia="Times New Roman" w:hAnsi="Times New Roman" w:cs="Times New Roman"/>
          <w:kern w:val="0"/>
          <w:sz w:val="28"/>
          <w:szCs w:val="28"/>
          <w:lang w:val="uk-UA"/>
        </w:rPr>
        <w:t xml:space="preserve">аспірантів та </w:t>
      </w:r>
      <w:r w:rsidRPr="00756D60">
        <w:rPr>
          <w:rFonts w:ascii="Times New Roman" w:eastAsia="Times New Roman" w:hAnsi="Times New Roman" w:cs="Times New Roman"/>
          <w:kern w:val="0"/>
          <w:sz w:val="28"/>
          <w:szCs w:val="28"/>
        </w:rPr>
        <w:t>викладачів Інституту мистецтв Національного педагогічного університету імені М.Драгоманова (200</w:t>
      </w:r>
      <w:r w:rsidRPr="00756D60">
        <w:rPr>
          <w:rFonts w:ascii="Times New Roman" w:eastAsia="Times New Roman" w:hAnsi="Times New Roman" w:cs="Times New Roman"/>
          <w:kern w:val="0"/>
          <w:sz w:val="28"/>
          <w:szCs w:val="28"/>
          <w:lang w:val="uk-UA"/>
        </w:rPr>
        <w:t>7</w:t>
      </w:r>
      <w:r w:rsidRPr="00756D60">
        <w:rPr>
          <w:rFonts w:ascii="Times New Roman" w:eastAsia="Times New Roman" w:hAnsi="Times New Roman" w:cs="Times New Roman"/>
          <w:kern w:val="0"/>
          <w:sz w:val="28"/>
          <w:szCs w:val="28"/>
        </w:rPr>
        <w:t>-20</w:t>
      </w:r>
      <w:r w:rsidRPr="00756D60">
        <w:rPr>
          <w:rFonts w:ascii="Times New Roman" w:eastAsia="Times New Roman" w:hAnsi="Times New Roman" w:cs="Times New Roman"/>
          <w:kern w:val="0"/>
          <w:sz w:val="28"/>
          <w:szCs w:val="28"/>
          <w:lang w:val="uk-UA"/>
        </w:rPr>
        <w:t>1</w:t>
      </w:r>
      <w:r w:rsidRPr="00756D60">
        <w:rPr>
          <w:rFonts w:ascii="Times New Roman" w:eastAsia="Times New Roman" w:hAnsi="Times New Roman" w:cs="Times New Roman"/>
          <w:kern w:val="0"/>
          <w:sz w:val="28"/>
          <w:szCs w:val="28"/>
        </w:rPr>
        <w:t xml:space="preserve">0). </w:t>
      </w:r>
    </w:p>
    <w:p w:rsidR="00756D60" w:rsidRPr="00756D60" w:rsidRDefault="00756D60" w:rsidP="00756D60">
      <w:pPr>
        <w:widowControl/>
        <w:tabs>
          <w:tab w:val="clear" w:pos="709"/>
        </w:tabs>
        <w:spacing w:after="0" w:line="360" w:lineRule="auto"/>
        <w:ind w:right="-81" w:firstLine="720"/>
        <w:rPr>
          <w:rFonts w:ascii="Times New Roman" w:eastAsia="Times New Roman" w:hAnsi="Times New Roman" w:cs="Times New Roman"/>
          <w:kern w:val="0"/>
          <w:sz w:val="28"/>
          <w:szCs w:val="28"/>
          <w:lang w:val="uk-UA"/>
        </w:rPr>
      </w:pPr>
      <w:r w:rsidRPr="00756D60">
        <w:rPr>
          <w:rFonts w:ascii="Times New Roman" w:eastAsia="Times New Roman" w:hAnsi="Times New Roman" w:cs="Times New Roman"/>
          <w:kern w:val="0"/>
          <w:sz w:val="28"/>
          <w:szCs w:val="28"/>
        </w:rPr>
        <w:t>Впровадження результатів дослідження здійснено у навчально-виховний процес Інституту мистецтв Національного педагогічного університету імені М.Драгоманова (довідка № 05-10/105</w:t>
      </w:r>
      <w:r w:rsidRPr="00756D60">
        <w:rPr>
          <w:rFonts w:ascii="Times New Roman" w:eastAsia="Times New Roman" w:hAnsi="Times New Roman" w:cs="Times New Roman"/>
          <w:kern w:val="0"/>
          <w:sz w:val="28"/>
          <w:szCs w:val="28"/>
          <w:lang w:val="uk-UA"/>
        </w:rPr>
        <w:t>3</w:t>
      </w:r>
      <w:r w:rsidRPr="00756D60">
        <w:rPr>
          <w:rFonts w:ascii="Times New Roman" w:eastAsia="Times New Roman" w:hAnsi="Times New Roman" w:cs="Times New Roman"/>
          <w:kern w:val="0"/>
          <w:sz w:val="28"/>
          <w:szCs w:val="28"/>
        </w:rPr>
        <w:t xml:space="preserve"> від 2</w:t>
      </w:r>
      <w:r w:rsidRPr="00756D60">
        <w:rPr>
          <w:rFonts w:ascii="Times New Roman" w:eastAsia="Times New Roman" w:hAnsi="Times New Roman" w:cs="Times New Roman"/>
          <w:kern w:val="0"/>
          <w:sz w:val="28"/>
          <w:szCs w:val="28"/>
          <w:lang w:val="uk-UA"/>
        </w:rPr>
        <w:t>3</w:t>
      </w:r>
      <w:r w:rsidRPr="00756D60">
        <w:rPr>
          <w:rFonts w:ascii="Times New Roman" w:eastAsia="Times New Roman" w:hAnsi="Times New Roman" w:cs="Times New Roman"/>
          <w:kern w:val="0"/>
          <w:sz w:val="28"/>
          <w:szCs w:val="28"/>
        </w:rPr>
        <w:t>.06.200</w:t>
      </w:r>
      <w:r w:rsidRPr="00756D60">
        <w:rPr>
          <w:rFonts w:ascii="Times New Roman" w:eastAsia="Times New Roman" w:hAnsi="Times New Roman" w:cs="Times New Roman"/>
          <w:kern w:val="0"/>
          <w:sz w:val="28"/>
          <w:szCs w:val="28"/>
          <w:lang w:val="uk-UA"/>
        </w:rPr>
        <w:t>9</w:t>
      </w:r>
      <w:r w:rsidRPr="00756D60">
        <w:rPr>
          <w:rFonts w:ascii="Times New Roman" w:eastAsia="Times New Roman" w:hAnsi="Times New Roman" w:cs="Times New Roman"/>
          <w:kern w:val="0"/>
          <w:sz w:val="28"/>
          <w:szCs w:val="28"/>
        </w:rPr>
        <w:t xml:space="preserve"> р.), </w:t>
      </w:r>
      <w:r w:rsidRPr="00756D60">
        <w:rPr>
          <w:rFonts w:ascii="Times New Roman" w:eastAsia="Times New Roman" w:hAnsi="Times New Roman" w:cs="Times New Roman"/>
          <w:kern w:val="0"/>
          <w:sz w:val="28"/>
          <w:szCs w:val="28"/>
          <w:lang w:val="uk-UA"/>
        </w:rPr>
        <w:t>Чернівецького державного університету (</w:t>
      </w:r>
      <w:r w:rsidRPr="00756D60">
        <w:rPr>
          <w:rFonts w:ascii="Times New Roman" w:eastAsia="Times New Roman" w:hAnsi="Times New Roman" w:cs="Times New Roman"/>
          <w:kern w:val="0"/>
          <w:sz w:val="28"/>
          <w:szCs w:val="28"/>
        </w:rPr>
        <w:t xml:space="preserve">№ </w:t>
      </w:r>
      <w:r w:rsidRPr="00756D60">
        <w:rPr>
          <w:rFonts w:ascii="Times New Roman" w:eastAsia="Times New Roman" w:hAnsi="Times New Roman" w:cs="Times New Roman"/>
          <w:kern w:val="0"/>
          <w:sz w:val="28"/>
          <w:szCs w:val="28"/>
          <w:lang w:val="uk-UA"/>
        </w:rPr>
        <w:t>17-38/848</w:t>
      </w:r>
      <w:r w:rsidRPr="00756D60">
        <w:rPr>
          <w:rFonts w:ascii="Times New Roman" w:eastAsia="Times New Roman" w:hAnsi="Times New Roman" w:cs="Times New Roman"/>
          <w:kern w:val="0"/>
          <w:sz w:val="28"/>
          <w:szCs w:val="28"/>
        </w:rPr>
        <w:t xml:space="preserve"> від 2</w:t>
      </w:r>
      <w:r w:rsidRPr="00756D60">
        <w:rPr>
          <w:rFonts w:ascii="Times New Roman" w:eastAsia="Times New Roman" w:hAnsi="Times New Roman" w:cs="Times New Roman"/>
          <w:kern w:val="0"/>
          <w:sz w:val="28"/>
          <w:szCs w:val="28"/>
          <w:lang w:val="uk-UA"/>
        </w:rPr>
        <w:t>5</w:t>
      </w:r>
      <w:r w:rsidRPr="00756D60">
        <w:rPr>
          <w:rFonts w:ascii="Times New Roman" w:eastAsia="Times New Roman" w:hAnsi="Times New Roman" w:cs="Times New Roman"/>
          <w:kern w:val="0"/>
          <w:sz w:val="28"/>
          <w:szCs w:val="28"/>
        </w:rPr>
        <w:t>.0</w:t>
      </w:r>
      <w:r w:rsidRPr="00756D60">
        <w:rPr>
          <w:rFonts w:ascii="Times New Roman" w:eastAsia="Times New Roman" w:hAnsi="Times New Roman" w:cs="Times New Roman"/>
          <w:kern w:val="0"/>
          <w:sz w:val="28"/>
          <w:szCs w:val="28"/>
          <w:lang w:val="uk-UA"/>
        </w:rPr>
        <w:t>3</w:t>
      </w:r>
      <w:r w:rsidRPr="00756D60">
        <w:rPr>
          <w:rFonts w:ascii="Times New Roman" w:eastAsia="Times New Roman" w:hAnsi="Times New Roman" w:cs="Times New Roman"/>
          <w:kern w:val="0"/>
          <w:sz w:val="28"/>
          <w:szCs w:val="28"/>
        </w:rPr>
        <w:t>.20</w:t>
      </w:r>
      <w:r w:rsidRPr="00756D60">
        <w:rPr>
          <w:rFonts w:ascii="Times New Roman" w:eastAsia="Times New Roman" w:hAnsi="Times New Roman" w:cs="Times New Roman"/>
          <w:kern w:val="0"/>
          <w:sz w:val="28"/>
          <w:szCs w:val="28"/>
          <w:lang w:val="uk-UA"/>
        </w:rPr>
        <w:t>1</w:t>
      </w:r>
      <w:r w:rsidRPr="00756D60">
        <w:rPr>
          <w:rFonts w:ascii="Times New Roman" w:eastAsia="Times New Roman" w:hAnsi="Times New Roman" w:cs="Times New Roman"/>
          <w:kern w:val="0"/>
          <w:sz w:val="28"/>
          <w:szCs w:val="28"/>
        </w:rPr>
        <w:t>0 р</w:t>
      </w:r>
      <w:r w:rsidRPr="00756D60">
        <w:rPr>
          <w:rFonts w:ascii="Times New Roman" w:eastAsia="Times New Roman" w:hAnsi="Times New Roman" w:cs="Times New Roman"/>
          <w:kern w:val="0"/>
          <w:sz w:val="28"/>
          <w:szCs w:val="28"/>
          <w:lang w:val="uk-UA"/>
        </w:rPr>
        <w:t>), Переяслав-Хмельниць</w:t>
      </w:r>
      <w:r w:rsidRPr="00756D60">
        <w:rPr>
          <w:rFonts w:ascii="Times New Roman" w:eastAsia="Times New Roman" w:hAnsi="Times New Roman" w:cs="Times New Roman"/>
          <w:kern w:val="0"/>
          <w:sz w:val="28"/>
          <w:szCs w:val="28"/>
        </w:rPr>
        <w:t xml:space="preserve">кого державного педагогічного університету (довідка № </w:t>
      </w:r>
      <w:r w:rsidRPr="00756D60">
        <w:rPr>
          <w:rFonts w:ascii="Times New Roman" w:eastAsia="Times New Roman" w:hAnsi="Times New Roman" w:cs="Times New Roman"/>
          <w:kern w:val="0"/>
          <w:sz w:val="28"/>
          <w:szCs w:val="28"/>
          <w:lang w:val="uk-UA"/>
        </w:rPr>
        <w:t>436</w:t>
      </w:r>
      <w:r w:rsidRPr="00756D60">
        <w:rPr>
          <w:rFonts w:ascii="Times New Roman" w:eastAsia="Times New Roman" w:hAnsi="Times New Roman" w:cs="Times New Roman"/>
          <w:kern w:val="0"/>
          <w:sz w:val="28"/>
          <w:szCs w:val="28"/>
        </w:rPr>
        <w:t xml:space="preserve"> від 28.05</w:t>
      </w:r>
      <w:r w:rsidRPr="00756D60">
        <w:rPr>
          <w:rFonts w:ascii="Times New Roman" w:eastAsia="Times New Roman" w:hAnsi="Times New Roman" w:cs="Times New Roman"/>
          <w:kern w:val="0"/>
          <w:sz w:val="28"/>
          <w:szCs w:val="28"/>
          <w:lang w:val="uk-UA"/>
        </w:rPr>
        <w:t>.</w:t>
      </w:r>
      <w:r w:rsidRPr="00756D60">
        <w:rPr>
          <w:rFonts w:ascii="Times New Roman" w:eastAsia="Times New Roman" w:hAnsi="Times New Roman" w:cs="Times New Roman"/>
          <w:kern w:val="0"/>
          <w:sz w:val="28"/>
          <w:szCs w:val="28"/>
        </w:rPr>
        <w:t xml:space="preserve"> 20</w:t>
      </w:r>
      <w:r w:rsidRPr="00756D60">
        <w:rPr>
          <w:rFonts w:ascii="Times New Roman" w:eastAsia="Times New Roman" w:hAnsi="Times New Roman" w:cs="Times New Roman"/>
          <w:kern w:val="0"/>
          <w:sz w:val="28"/>
          <w:szCs w:val="28"/>
          <w:lang w:val="uk-UA"/>
        </w:rPr>
        <w:t>1</w:t>
      </w:r>
      <w:r w:rsidRPr="00756D60">
        <w:rPr>
          <w:rFonts w:ascii="Times New Roman" w:eastAsia="Times New Roman" w:hAnsi="Times New Roman" w:cs="Times New Roman"/>
          <w:kern w:val="0"/>
          <w:sz w:val="28"/>
          <w:szCs w:val="28"/>
        </w:rPr>
        <w:t xml:space="preserve">0 р.), </w:t>
      </w:r>
      <w:r w:rsidRPr="00756D60">
        <w:rPr>
          <w:rFonts w:ascii="Times New Roman" w:eastAsia="Times New Roman" w:hAnsi="Times New Roman" w:cs="Times New Roman"/>
          <w:kern w:val="0"/>
          <w:sz w:val="28"/>
          <w:szCs w:val="28"/>
          <w:lang w:val="uk-UA"/>
        </w:rPr>
        <w:t>Київського Міськ</w:t>
      </w:r>
      <w:r w:rsidRPr="00756D60">
        <w:rPr>
          <w:rFonts w:ascii="Times New Roman" w:eastAsia="Times New Roman" w:hAnsi="Times New Roman" w:cs="Times New Roman"/>
          <w:kern w:val="0"/>
          <w:sz w:val="28"/>
          <w:szCs w:val="28"/>
        </w:rPr>
        <w:t xml:space="preserve">ого </w:t>
      </w:r>
      <w:r w:rsidRPr="00756D60">
        <w:rPr>
          <w:rFonts w:ascii="Times New Roman" w:eastAsia="Times New Roman" w:hAnsi="Times New Roman" w:cs="Times New Roman"/>
          <w:kern w:val="0"/>
          <w:sz w:val="28"/>
          <w:szCs w:val="28"/>
          <w:lang w:val="uk-UA"/>
        </w:rPr>
        <w:t xml:space="preserve">педагогічного </w:t>
      </w:r>
      <w:r w:rsidRPr="00756D60">
        <w:rPr>
          <w:rFonts w:ascii="Times New Roman" w:eastAsia="Times New Roman" w:hAnsi="Times New Roman" w:cs="Times New Roman"/>
          <w:kern w:val="0"/>
          <w:sz w:val="28"/>
          <w:szCs w:val="28"/>
        </w:rPr>
        <w:t xml:space="preserve">університету імені </w:t>
      </w:r>
      <w:r w:rsidRPr="00756D60">
        <w:rPr>
          <w:rFonts w:ascii="Times New Roman" w:eastAsia="Times New Roman" w:hAnsi="Times New Roman" w:cs="Times New Roman"/>
          <w:kern w:val="0"/>
          <w:sz w:val="28"/>
          <w:szCs w:val="28"/>
          <w:lang w:val="uk-UA"/>
        </w:rPr>
        <w:t>Б</w:t>
      </w:r>
      <w:r w:rsidRPr="00756D60">
        <w:rPr>
          <w:rFonts w:ascii="Times New Roman" w:eastAsia="Times New Roman" w:hAnsi="Times New Roman" w:cs="Times New Roman"/>
          <w:kern w:val="0"/>
          <w:sz w:val="28"/>
          <w:szCs w:val="28"/>
        </w:rPr>
        <w:t>.Г</w:t>
      </w:r>
      <w:r w:rsidRPr="00756D60">
        <w:rPr>
          <w:rFonts w:ascii="Times New Roman" w:eastAsia="Times New Roman" w:hAnsi="Times New Roman" w:cs="Times New Roman"/>
          <w:kern w:val="0"/>
          <w:sz w:val="28"/>
          <w:szCs w:val="28"/>
          <w:lang w:val="uk-UA"/>
        </w:rPr>
        <w:t>рінченка</w:t>
      </w:r>
      <w:r w:rsidRPr="00756D60">
        <w:rPr>
          <w:rFonts w:ascii="Times New Roman" w:eastAsia="Times New Roman" w:hAnsi="Times New Roman" w:cs="Times New Roman"/>
          <w:kern w:val="0"/>
          <w:sz w:val="28"/>
          <w:szCs w:val="28"/>
        </w:rPr>
        <w:t xml:space="preserve"> (довідка № </w:t>
      </w:r>
      <w:r w:rsidRPr="00756D60">
        <w:rPr>
          <w:rFonts w:ascii="Times New Roman" w:eastAsia="Times New Roman" w:hAnsi="Times New Roman" w:cs="Times New Roman"/>
          <w:kern w:val="0"/>
          <w:sz w:val="28"/>
          <w:szCs w:val="28"/>
          <w:lang w:val="uk-UA"/>
        </w:rPr>
        <w:t>210-а</w:t>
      </w:r>
      <w:r w:rsidRPr="00756D60">
        <w:rPr>
          <w:rFonts w:ascii="Times New Roman" w:eastAsia="Times New Roman" w:hAnsi="Times New Roman" w:cs="Times New Roman"/>
          <w:kern w:val="0"/>
          <w:sz w:val="28"/>
          <w:szCs w:val="28"/>
        </w:rPr>
        <w:t xml:space="preserve"> від </w:t>
      </w:r>
      <w:r w:rsidRPr="00756D60">
        <w:rPr>
          <w:rFonts w:ascii="Times New Roman" w:eastAsia="Times New Roman" w:hAnsi="Times New Roman" w:cs="Times New Roman"/>
          <w:kern w:val="0"/>
          <w:sz w:val="28"/>
          <w:szCs w:val="28"/>
          <w:lang w:val="uk-UA"/>
        </w:rPr>
        <w:t>22.04.</w:t>
      </w:r>
      <w:r w:rsidRPr="00756D60">
        <w:rPr>
          <w:rFonts w:ascii="Times New Roman" w:eastAsia="Times New Roman" w:hAnsi="Times New Roman" w:cs="Times New Roman"/>
          <w:kern w:val="0"/>
          <w:sz w:val="28"/>
          <w:szCs w:val="28"/>
        </w:rPr>
        <w:t xml:space="preserve"> 20</w:t>
      </w:r>
      <w:r w:rsidRPr="00756D60">
        <w:rPr>
          <w:rFonts w:ascii="Times New Roman" w:eastAsia="Times New Roman" w:hAnsi="Times New Roman" w:cs="Times New Roman"/>
          <w:kern w:val="0"/>
          <w:sz w:val="28"/>
          <w:szCs w:val="28"/>
          <w:lang w:val="uk-UA"/>
        </w:rPr>
        <w:t>1</w:t>
      </w:r>
      <w:r w:rsidRPr="00756D60">
        <w:rPr>
          <w:rFonts w:ascii="Times New Roman" w:eastAsia="Times New Roman" w:hAnsi="Times New Roman" w:cs="Times New Roman"/>
          <w:kern w:val="0"/>
          <w:sz w:val="28"/>
          <w:szCs w:val="28"/>
        </w:rPr>
        <w:t xml:space="preserve">0 р.). </w:t>
      </w:r>
    </w:p>
    <w:p w:rsidR="00756D60" w:rsidRPr="00756D60" w:rsidRDefault="00756D60" w:rsidP="00756D60">
      <w:pPr>
        <w:widowControl/>
        <w:tabs>
          <w:tab w:val="clear" w:pos="709"/>
        </w:tabs>
        <w:suppressAutoHyphens w:val="0"/>
        <w:spacing w:after="0" w:line="360" w:lineRule="auto"/>
        <w:ind w:right="-81"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b/>
          <w:bCs/>
          <w:kern w:val="16"/>
          <w:sz w:val="28"/>
          <w:szCs w:val="28"/>
          <w:lang w:val="uk-UA" w:eastAsia="ru-RU"/>
        </w:rPr>
        <w:t xml:space="preserve">Публікації. </w:t>
      </w:r>
      <w:r w:rsidRPr="00756D60">
        <w:rPr>
          <w:rFonts w:ascii="Times New Roman" w:eastAsia="Times New Roman" w:hAnsi="Times New Roman" w:cs="Times New Roman"/>
          <w:kern w:val="16"/>
          <w:sz w:val="28"/>
          <w:szCs w:val="28"/>
          <w:lang w:val="uk-UA" w:eastAsia="ru-RU"/>
        </w:rPr>
        <w:t>За темою дисертації автором опубліковано 6 статей, з них 4 у фахових наукових виданнях затверджених ВАК України.</w:t>
      </w:r>
    </w:p>
    <w:p w:rsidR="00756D60" w:rsidRPr="00756D60" w:rsidRDefault="00756D60" w:rsidP="00756D60">
      <w:pPr>
        <w:widowControl/>
        <w:tabs>
          <w:tab w:val="clear" w:pos="709"/>
        </w:tabs>
        <w:spacing w:after="0" w:line="360" w:lineRule="auto"/>
        <w:ind w:right="-81" w:firstLine="720"/>
        <w:rPr>
          <w:rFonts w:ascii="Times New Roman" w:eastAsia="Times New Roman" w:hAnsi="Times New Roman" w:cs="Times New Roman"/>
          <w:kern w:val="0"/>
          <w:sz w:val="28"/>
          <w:szCs w:val="28"/>
          <w:lang w:val="uk-UA"/>
        </w:rPr>
      </w:pPr>
      <w:r w:rsidRPr="00756D60">
        <w:rPr>
          <w:rFonts w:ascii="Times New Roman" w:eastAsia="Times New Roman" w:hAnsi="Times New Roman" w:cs="Times New Roman"/>
          <w:b/>
          <w:kern w:val="0"/>
          <w:sz w:val="28"/>
          <w:szCs w:val="28"/>
          <w:lang w:val="uk-UA"/>
        </w:rPr>
        <w:t xml:space="preserve">Структура і обсяг дисертації. </w:t>
      </w:r>
      <w:r w:rsidRPr="00756D60">
        <w:rPr>
          <w:rFonts w:ascii="Times New Roman" w:eastAsia="Times New Roman" w:hAnsi="Times New Roman" w:cs="Times New Roman"/>
          <w:kern w:val="0"/>
          <w:sz w:val="28"/>
          <w:szCs w:val="28"/>
          <w:lang w:val="uk-UA"/>
        </w:rPr>
        <w:t>Робота складається із вступу, трьох розділів, висновків до кожного розділу, загальних висновків, списку використаних джерел (232 найменувань, з них 42 іноземними мовами, серед яких 28 - китайською). Основний текст дисертації складає 160 сторінок, загальний обсяг роботи – 199 сторінок. Робота містить 8 таблиць, 6 рисунків, що разом з додатками складає 17 сторінок.</w:t>
      </w:r>
    </w:p>
    <w:p w:rsidR="00756D60" w:rsidRDefault="00756D60" w:rsidP="00756D60">
      <w:pPr>
        <w:rPr>
          <w:lang w:val="en-US"/>
        </w:rPr>
      </w:pPr>
    </w:p>
    <w:p w:rsidR="00756D60" w:rsidRDefault="00756D60" w:rsidP="00756D60">
      <w:pPr>
        <w:rPr>
          <w:lang w:val="en-US"/>
        </w:rPr>
      </w:pPr>
    </w:p>
    <w:p w:rsidR="00756D60" w:rsidRDefault="00756D60" w:rsidP="00756D60">
      <w:pPr>
        <w:rPr>
          <w:lang w:val="en-US"/>
        </w:rPr>
      </w:pPr>
    </w:p>
    <w:p w:rsidR="00756D60" w:rsidRPr="00756D60" w:rsidRDefault="00756D60" w:rsidP="00756D60">
      <w:pPr>
        <w:widowControl/>
        <w:tabs>
          <w:tab w:val="clear" w:pos="709"/>
        </w:tabs>
        <w:suppressAutoHyphens w:val="0"/>
        <w:spacing w:after="0" w:line="240" w:lineRule="auto"/>
        <w:ind w:firstLine="709"/>
        <w:jc w:val="center"/>
        <w:rPr>
          <w:rFonts w:ascii="Times New Roman" w:eastAsia="Times New Roman" w:hAnsi="Times New Roman" w:cs="Times New Roman"/>
          <w:b/>
          <w:kern w:val="16"/>
          <w:sz w:val="28"/>
          <w:szCs w:val="28"/>
          <w:lang w:val="uk-UA" w:eastAsia="ru-RU"/>
        </w:rPr>
      </w:pPr>
      <w:r w:rsidRPr="00756D60">
        <w:rPr>
          <w:rFonts w:ascii="Times New Roman" w:eastAsia="Times New Roman" w:hAnsi="Times New Roman" w:cs="Times New Roman"/>
          <w:b/>
          <w:kern w:val="16"/>
          <w:sz w:val="28"/>
          <w:szCs w:val="28"/>
          <w:lang w:val="uk-UA" w:eastAsia="ru-RU"/>
        </w:rPr>
        <w:t>ВИСНОВКИ</w:t>
      </w:r>
    </w:p>
    <w:p w:rsidR="00756D60" w:rsidRPr="00756D60" w:rsidRDefault="00756D60" w:rsidP="00756D60">
      <w:pPr>
        <w:widowControl/>
        <w:tabs>
          <w:tab w:val="clear" w:pos="709"/>
        </w:tabs>
        <w:suppressAutoHyphens w:val="0"/>
        <w:spacing w:after="0" w:line="240" w:lineRule="auto"/>
        <w:ind w:firstLine="709"/>
        <w:jc w:val="center"/>
        <w:rPr>
          <w:rFonts w:ascii="Times New Roman" w:eastAsia="Times New Roman" w:hAnsi="Times New Roman" w:cs="Times New Roman"/>
          <w:b/>
          <w:kern w:val="16"/>
          <w:sz w:val="28"/>
          <w:szCs w:val="28"/>
          <w:lang w:val="uk-UA" w:eastAsia="ru-RU"/>
        </w:rPr>
      </w:pPr>
    </w:p>
    <w:p w:rsidR="00756D60" w:rsidRPr="00756D60" w:rsidRDefault="00756D60" w:rsidP="00756D60">
      <w:pPr>
        <w:widowControl/>
        <w:tabs>
          <w:tab w:val="clear" w:pos="709"/>
        </w:tabs>
        <w:spacing w:after="0" w:line="360" w:lineRule="auto"/>
        <w:ind w:right="-81" w:firstLine="720"/>
        <w:rPr>
          <w:rFonts w:ascii="Times New Roman" w:eastAsia="Times New Roman" w:hAnsi="Times New Roman" w:cs="Times New Roman"/>
          <w:kern w:val="0"/>
          <w:sz w:val="28"/>
          <w:szCs w:val="28"/>
          <w:lang w:val="uk-UA"/>
        </w:rPr>
      </w:pPr>
      <w:r w:rsidRPr="00756D60">
        <w:rPr>
          <w:rFonts w:ascii="Times New Roman" w:eastAsia="Times New Roman" w:hAnsi="Times New Roman" w:cs="Times New Roman"/>
          <w:kern w:val="0"/>
          <w:sz w:val="28"/>
          <w:szCs w:val="24"/>
          <w:lang w:val="uk-UA"/>
        </w:rPr>
        <w:t>У дисертації наведено теоретичне узагальнення та нове вирішення проблеми формування вокально-сценічної майстерності студентів</w:t>
      </w:r>
      <w:r w:rsidRPr="00756D60">
        <w:rPr>
          <w:rFonts w:ascii="Times New Roman" w:eastAsia="Times New Roman" w:hAnsi="Times New Roman" w:cs="Times New Roman"/>
          <w:kern w:val="0"/>
          <w:sz w:val="28"/>
          <w:szCs w:val="28"/>
          <w:lang w:val="uk-UA"/>
        </w:rPr>
        <w:t xml:space="preserve">, що знайшло відображення у теоретичному обґрунтуванні та визначенні специфіки означеного феномену, розробці та експериментальній перевірці поетапної методики </w:t>
      </w:r>
      <w:r w:rsidRPr="00756D60">
        <w:rPr>
          <w:rFonts w:ascii="Times New Roman" w:eastAsia="Times New Roman" w:hAnsi="Times New Roman" w:cs="Times New Roman"/>
          <w:kern w:val="0"/>
          <w:sz w:val="28"/>
          <w:szCs w:val="24"/>
          <w:lang w:val="uk-UA"/>
        </w:rPr>
        <w:t xml:space="preserve">формування вокально-сценічної майстерності </w:t>
      </w:r>
      <w:r w:rsidRPr="00756D60">
        <w:rPr>
          <w:rFonts w:ascii="Times New Roman" w:eastAsia="Times New Roman" w:hAnsi="Times New Roman" w:cs="Times New Roman"/>
          <w:kern w:val="0"/>
          <w:sz w:val="28"/>
          <w:szCs w:val="28"/>
          <w:lang w:val="uk-UA"/>
        </w:rPr>
        <w:t>студентів як майбутніх учителів музики. Проведене дослідження та виконання всіх поставлених завдань дали підстави зробити такі висновки:</w:t>
      </w:r>
    </w:p>
    <w:p w:rsidR="00756D60" w:rsidRPr="00756D60" w:rsidRDefault="00756D60" w:rsidP="00756D60">
      <w:pPr>
        <w:widowControl/>
        <w:tabs>
          <w:tab w:val="clear" w:pos="709"/>
        </w:tabs>
        <w:suppressAutoHyphens w:val="0"/>
        <w:spacing w:after="0" w:line="360" w:lineRule="auto"/>
        <w:ind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 xml:space="preserve">1. </w:t>
      </w:r>
      <w:r w:rsidRPr="00756D60">
        <w:rPr>
          <w:rFonts w:ascii="Times New Roman" w:eastAsia="Times New Roman" w:hAnsi="Times New Roman" w:cs="Times New Roman"/>
          <w:kern w:val="16"/>
          <w:sz w:val="28"/>
          <w:szCs w:val="28"/>
          <w:lang w:val="uk-UA" w:eastAsia="uk-UA"/>
        </w:rPr>
        <w:t>У дисертації уточнено поняття «</w:t>
      </w:r>
      <w:r w:rsidRPr="00756D60">
        <w:rPr>
          <w:rFonts w:ascii="Times New Roman" w:eastAsia="Times New Roman" w:hAnsi="Times New Roman" w:cs="Times New Roman"/>
          <w:kern w:val="16"/>
          <w:sz w:val="28"/>
          <w:szCs w:val="28"/>
          <w:lang w:val="uk-UA" w:eastAsia="ru-RU"/>
        </w:rPr>
        <w:t xml:space="preserve">вокально-сценічна майстерність вчителя музики», що розглядається як складова фахової майстерності вчителя музики й виражає здатність до виразної інтерпретації музичних творів та донесення їхнього художньо-образного змісту до учнівської аудиторії. Специфіка вокально-сценічної майстерності вчителя музики полягає в його умінні передбачити і забезпечити досягнення педагогічної мети сценічного виступу, артистично і емоційно підкреслено виконати вокальний твір, увійти у необхідну роль, досягти у процесі прилюдного виконання емоційно-творчого контакту зі слухачами. </w:t>
      </w:r>
    </w:p>
    <w:p w:rsidR="00756D60" w:rsidRPr="00756D60" w:rsidRDefault="00756D60" w:rsidP="00756D60">
      <w:pPr>
        <w:widowControl/>
        <w:tabs>
          <w:tab w:val="clear" w:pos="709"/>
        </w:tabs>
        <w:spacing w:after="0" w:line="360" w:lineRule="auto"/>
        <w:ind w:right="-5" w:firstLine="720"/>
        <w:rPr>
          <w:rFonts w:ascii="Times New Roman" w:eastAsia="Times New Roman" w:hAnsi="Times New Roman" w:cs="Times New Roman"/>
          <w:kern w:val="0"/>
          <w:sz w:val="28"/>
          <w:szCs w:val="28"/>
          <w:lang w:val="uk-UA"/>
        </w:rPr>
      </w:pPr>
      <w:r w:rsidRPr="00756D60">
        <w:rPr>
          <w:rFonts w:ascii="Times New Roman" w:eastAsia="Times New Roman" w:hAnsi="Times New Roman" w:cs="Times New Roman"/>
          <w:kern w:val="0"/>
          <w:sz w:val="28"/>
          <w:szCs w:val="28"/>
          <w:lang w:val="uk-UA"/>
        </w:rPr>
        <w:t xml:space="preserve">2. Основними функціями вокально-сценічної майстерності майбутнього вчителя музики визначено: діагностично-орієнтаційну, пізнавально-інформаційну, конструктивно-оцінну, прогностично-організаційну, педагогічно-перетворювальну. Реалізація вищезазначених функцій в процесі фахової вокально-сценічної підготовки майбутніх учителів музики уможливлюється шляхом опанування предметним та змістовим наповненням останніх. У процесі цілеспрямованого музично-педагогічного навчання з застосуванням спеціальних методів та технологічних підходів можлива компенсація окремих функцій шляхом їх взаємного доповнення та перебудови менш розвинених функцій.   </w:t>
      </w:r>
    </w:p>
    <w:p w:rsidR="00756D60" w:rsidRPr="00756D60" w:rsidRDefault="00756D60" w:rsidP="00756D60">
      <w:pPr>
        <w:widowControl/>
        <w:tabs>
          <w:tab w:val="clear" w:pos="709"/>
        </w:tabs>
        <w:suppressAutoHyphens w:val="0"/>
        <w:spacing w:after="0" w:line="360" w:lineRule="auto"/>
        <w:ind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 xml:space="preserve">3. Склад компонентної структури вокально-сценічної майстерності майбутнього вчителя музики включає: мотиваційно-регулятивний, комунікативно-поведінковий, креативно-продуктивний, сценічно-діяльнісний компоненти. Мотиваційно-регулятивний компонент забезпечує стабільний інтерес студентів до вокально-сценічної діяльності. Комунікативно-поведінковий компонент сприяє забезпеченню оптимального спілкування вчителя зі слухацькою аудиторією в процесі виконання вокальних творів. Креативно-продуктивний компонент виражає здатність учителя до глибокого і всебічного осягнення змісту музики, визначення її педагогічного потенціалу, спроможність до створення оригінальної трактовки музичних образів та трансляції художніх цінностей у середовище учнівської молоді. Сценічно-діяльнісний компонент передбачає готовність майбутнього вчителя музики до виступів перед учнівською аудиторією, до збереження творчого самопочуття в умовах прилюдної діяльності. </w:t>
      </w:r>
    </w:p>
    <w:p w:rsidR="00756D60" w:rsidRPr="00756D60" w:rsidRDefault="00756D60" w:rsidP="00756D60">
      <w:pPr>
        <w:widowControl/>
        <w:tabs>
          <w:tab w:val="clear" w:pos="709"/>
        </w:tabs>
        <w:suppressAutoHyphens w:val="0"/>
        <w:spacing w:after="0" w:line="360" w:lineRule="auto"/>
        <w:ind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4. Критеріями сформованості вокально-сценічної майстерності китайських студентів визначено: міру прояву спонукальних мотивів до вокально-сценічної діяльності (показники: інтерес майбутнього вчителя музики до вокально-сценічної діяльності; цілеспрямованість студентів на фахове самовдосконалення); ступінь готовності майбутнього вчителя музики до навчально-виконавського спілкування (показники: контактність</w:t>
      </w:r>
      <w:r w:rsidRPr="00756D60">
        <w:rPr>
          <w:rFonts w:ascii="Times New Roman" w:eastAsia="Times New Roman" w:hAnsi="Times New Roman" w:cs="Times New Roman"/>
          <w:i/>
          <w:kern w:val="16"/>
          <w:sz w:val="28"/>
          <w:szCs w:val="28"/>
          <w:lang w:val="uk-UA" w:eastAsia="ru-RU"/>
        </w:rPr>
        <w:t xml:space="preserve"> </w:t>
      </w:r>
      <w:r w:rsidRPr="00756D60">
        <w:rPr>
          <w:rFonts w:ascii="Times New Roman" w:eastAsia="Times New Roman" w:hAnsi="Times New Roman" w:cs="Times New Roman"/>
          <w:kern w:val="16"/>
          <w:sz w:val="28"/>
          <w:szCs w:val="28"/>
          <w:lang w:val="uk-UA" w:eastAsia="ru-RU"/>
        </w:rPr>
        <w:t>майбутнього вчителя музики у різних формах вокально-виконавської комунікації; гнучкість поведінки студента у підготовці до сценічного виступу); міру здатності студента на емоційний відгук у процесі виконання вокальних творів (показники:</w:t>
      </w:r>
      <w:r w:rsidRPr="00756D60">
        <w:rPr>
          <w:rFonts w:ascii="Times New Roman" w:eastAsia="Times New Roman" w:hAnsi="Times New Roman" w:cs="Times New Roman"/>
          <w:i/>
          <w:kern w:val="16"/>
          <w:sz w:val="28"/>
          <w:szCs w:val="28"/>
          <w:lang w:val="uk-UA" w:eastAsia="ru-RU"/>
        </w:rPr>
        <w:t xml:space="preserve"> </w:t>
      </w:r>
      <w:r w:rsidRPr="00756D60">
        <w:rPr>
          <w:rFonts w:ascii="Times New Roman" w:eastAsia="Times New Roman" w:hAnsi="Times New Roman" w:cs="Times New Roman"/>
          <w:kern w:val="16"/>
          <w:sz w:val="28"/>
          <w:szCs w:val="28"/>
          <w:lang w:val="uk-UA" w:eastAsia="ru-RU"/>
        </w:rPr>
        <w:t>здатність майбутнього вчителя музики до виконавської творчої інтерпретації; уміння відтворювати вокально-сценічний образ); ступінь фахової самореалізації майбутнього вчителя музики у вокально-сценічній діяльності (показники:</w:t>
      </w:r>
      <w:r w:rsidRPr="00756D60">
        <w:rPr>
          <w:rFonts w:ascii="Times New Roman" w:eastAsia="Times New Roman" w:hAnsi="Times New Roman" w:cs="Times New Roman"/>
          <w:i/>
          <w:kern w:val="16"/>
          <w:sz w:val="28"/>
          <w:szCs w:val="28"/>
          <w:lang w:val="uk-UA" w:eastAsia="ru-RU"/>
        </w:rPr>
        <w:t xml:space="preserve"> </w:t>
      </w:r>
      <w:r w:rsidRPr="00756D60">
        <w:rPr>
          <w:rFonts w:ascii="Times New Roman" w:eastAsia="Times New Roman" w:hAnsi="Times New Roman" w:cs="Times New Roman"/>
          <w:kern w:val="16"/>
          <w:sz w:val="28"/>
          <w:szCs w:val="28"/>
          <w:lang w:val="uk-UA" w:eastAsia="ru-RU"/>
        </w:rPr>
        <w:t>використання студентом фахових знань, умінь та навичок у навчально-дієвих формах роботи; артистизм виконання вокальних творів).</w:t>
      </w:r>
    </w:p>
    <w:p w:rsidR="00756D60" w:rsidRPr="00756D60" w:rsidRDefault="00756D60" w:rsidP="00756D60">
      <w:pPr>
        <w:widowControl/>
        <w:tabs>
          <w:tab w:val="clear" w:pos="709"/>
        </w:tabs>
        <w:suppressAutoHyphens w:val="0"/>
        <w:spacing w:after="0" w:line="360" w:lineRule="auto"/>
        <w:ind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 xml:space="preserve">5. Проведений констатувальний експеримент дозволив виявити рівні сформованості вокально-сценічної майстерності студентів. Критеріально-рівнева система оцінювання складалась з трьох рівнів: </w:t>
      </w:r>
      <w:r w:rsidRPr="00756D60">
        <w:rPr>
          <w:rFonts w:ascii="Times New Roman" w:eastAsia="Times New Roman" w:hAnsi="Times New Roman" w:cs="Times New Roman"/>
          <w:bCs/>
          <w:kern w:val="16"/>
          <w:sz w:val="28"/>
          <w:szCs w:val="28"/>
          <w:lang w:val="uk-UA" w:eastAsia="ru-RU"/>
        </w:rPr>
        <w:t xml:space="preserve">початкового, середнього, високого. До  </w:t>
      </w:r>
      <w:r w:rsidRPr="00756D60">
        <w:rPr>
          <w:rFonts w:ascii="Times New Roman" w:eastAsia="Times New Roman" w:hAnsi="Times New Roman" w:cs="Times New Roman"/>
          <w:bCs/>
          <w:i/>
          <w:kern w:val="16"/>
          <w:sz w:val="28"/>
          <w:szCs w:val="28"/>
          <w:lang w:val="uk-UA" w:eastAsia="ru-RU"/>
        </w:rPr>
        <w:t>початкового</w:t>
      </w:r>
      <w:r w:rsidRPr="00756D60">
        <w:rPr>
          <w:rFonts w:ascii="Times New Roman" w:eastAsia="Times New Roman" w:hAnsi="Times New Roman" w:cs="Times New Roman"/>
          <w:kern w:val="16"/>
          <w:sz w:val="28"/>
          <w:szCs w:val="28"/>
          <w:lang w:val="uk-UA" w:eastAsia="ru-RU"/>
        </w:rPr>
        <w:t xml:space="preserve"> </w:t>
      </w:r>
      <w:r w:rsidRPr="00756D60">
        <w:rPr>
          <w:rFonts w:ascii="Times New Roman" w:eastAsia="Times New Roman" w:hAnsi="Times New Roman" w:cs="Times New Roman"/>
          <w:bCs/>
          <w:kern w:val="16"/>
          <w:sz w:val="28"/>
          <w:szCs w:val="28"/>
          <w:lang w:val="uk-UA" w:eastAsia="ru-RU"/>
        </w:rPr>
        <w:t>рівня</w:t>
      </w:r>
      <w:r w:rsidRPr="00756D60">
        <w:rPr>
          <w:rFonts w:ascii="Times New Roman" w:eastAsia="Times New Roman" w:hAnsi="Times New Roman" w:cs="Times New Roman"/>
          <w:kern w:val="16"/>
          <w:sz w:val="28"/>
          <w:szCs w:val="28"/>
          <w:lang w:val="uk-UA" w:eastAsia="ru-RU"/>
        </w:rPr>
        <w:t xml:space="preserve"> ми віднесли студентів, у яких спостерігався слабкий прояв спонукальних мотивів до вокально-сценічної діяльності, знижений інтерес до процесу співу, театральної діяльності. Студенти, які належали до цього рівня не проявляли особистісної потреби у вокально-сценічному самовдосконаленні, була відчутна їх байдужість до контактування у різних формах вокально-виконавської комунікації. Здатність до виконавсько-творчої інтерпретації майже відсутня, дуже збіднені художньо-образні уявлення та спрощене перевтілення у процесі підготовки до сценічного виступу. До</w:t>
      </w:r>
      <w:r w:rsidRPr="00756D60">
        <w:rPr>
          <w:rFonts w:ascii="Times New Roman" w:eastAsia="Times New Roman" w:hAnsi="Times New Roman" w:cs="Times New Roman"/>
          <w:bCs/>
          <w:kern w:val="16"/>
          <w:sz w:val="28"/>
          <w:szCs w:val="28"/>
          <w:lang w:val="uk-UA" w:eastAsia="ru-RU"/>
        </w:rPr>
        <w:t xml:space="preserve"> </w:t>
      </w:r>
      <w:r w:rsidRPr="00756D60">
        <w:rPr>
          <w:rFonts w:ascii="Times New Roman" w:eastAsia="Times New Roman" w:hAnsi="Times New Roman" w:cs="Times New Roman"/>
          <w:bCs/>
          <w:i/>
          <w:kern w:val="16"/>
          <w:sz w:val="28"/>
          <w:szCs w:val="28"/>
          <w:lang w:val="uk-UA" w:eastAsia="ru-RU"/>
        </w:rPr>
        <w:t xml:space="preserve">середнього </w:t>
      </w:r>
      <w:r w:rsidRPr="00756D60">
        <w:rPr>
          <w:rFonts w:ascii="Times New Roman" w:eastAsia="Times New Roman" w:hAnsi="Times New Roman" w:cs="Times New Roman"/>
          <w:bCs/>
          <w:kern w:val="16"/>
          <w:sz w:val="28"/>
          <w:szCs w:val="28"/>
          <w:lang w:val="uk-UA" w:eastAsia="ru-RU"/>
        </w:rPr>
        <w:t xml:space="preserve">рівня </w:t>
      </w:r>
      <w:r w:rsidRPr="00756D60">
        <w:rPr>
          <w:rFonts w:ascii="Times New Roman" w:eastAsia="Times New Roman" w:hAnsi="Times New Roman" w:cs="Times New Roman"/>
          <w:kern w:val="16"/>
          <w:sz w:val="28"/>
          <w:szCs w:val="28"/>
          <w:lang w:val="uk-UA" w:eastAsia="ru-RU"/>
        </w:rPr>
        <w:t>ми віднесли</w:t>
      </w:r>
      <w:r w:rsidRPr="00756D60">
        <w:rPr>
          <w:rFonts w:ascii="Times New Roman" w:eastAsia="Times New Roman" w:hAnsi="Times New Roman" w:cs="Times New Roman"/>
          <w:bCs/>
          <w:kern w:val="16"/>
          <w:sz w:val="28"/>
          <w:szCs w:val="28"/>
          <w:lang w:val="uk-UA" w:eastAsia="ru-RU"/>
        </w:rPr>
        <w:t xml:space="preserve"> </w:t>
      </w:r>
      <w:r w:rsidRPr="00756D60">
        <w:rPr>
          <w:rFonts w:ascii="Times New Roman" w:eastAsia="Times New Roman" w:hAnsi="Times New Roman" w:cs="Times New Roman"/>
          <w:kern w:val="16"/>
          <w:sz w:val="28"/>
          <w:szCs w:val="28"/>
          <w:lang w:val="uk-UA" w:eastAsia="ru-RU"/>
        </w:rPr>
        <w:t>студентів, які мали початкову вокальну підготовку. У них недостатньо яскраво проявлялися і потребували певної стимуляції з боку викладача здібності до спілкування, особливо у процесі підготовки до сценічного виступу. Вони можуть переносити певний об’єм вокально-сценічних знань, умінь, навичок у навчально-дієві форми роботи, але публічне виконання вокальних творів, що передбачає артистизм і прояв вокально-сценічної майстерності потребує скрупульозного доопрацювання. До</w:t>
      </w:r>
      <w:r w:rsidRPr="00756D60">
        <w:rPr>
          <w:rFonts w:ascii="Times New Roman" w:eastAsia="Times New Roman" w:hAnsi="Times New Roman" w:cs="Times New Roman"/>
          <w:bCs/>
          <w:kern w:val="16"/>
          <w:sz w:val="28"/>
          <w:szCs w:val="28"/>
          <w:lang w:val="uk-UA" w:eastAsia="ru-RU"/>
        </w:rPr>
        <w:t xml:space="preserve"> </w:t>
      </w:r>
      <w:r w:rsidRPr="00756D60">
        <w:rPr>
          <w:rFonts w:ascii="Times New Roman" w:eastAsia="Times New Roman" w:hAnsi="Times New Roman" w:cs="Times New Roman"/>
          <w:bCs/>
          <w:i/>
          <w:kern w:val="16"/>
          <w:sz w:val="28"/>
          <w:szCs w:val="28"/>
          <w:lang w:val="uk-UA" w:eastAsia="ru-RU"/>
        </w:rPr>
        <w:t>високого</w:t>
      </w:r>
      <w:r w:rsidRPr="00756D60">
        <w:rPr>
          <w:rFonts w:ascii="Times New Roman" w:eastAsia="Times New Roman" w:hAnsi="Times New Roman" w:cs="Times New Roman"/>
          <w:bCs/>
          <w:kern w:val="16"/>
          <w:sz w:val="28"/>
          <w:szCs w:val="28"/>
          <w:lang w:val="uk-UA" w:eastAsia="ru-RU"/>
        </w:rPr>
        <w:t xml:space="preserve"> рівня </w:t>
      </w:r>
      <w:r w:rsidRPr="00756D60">
        <w:rPr>
          <w:rFonts w:ascii="Times New Roman" w:eastAsia="Times New Roman" w:hAnsi="Times New Roman" w:cs="Times New Roman"/>
          <w:kern w:val="16"/>
          <w:sz w:val="28"/>
          <w:szCs w:val="28"/>
          <w:lang w:val="uk-UA" w:eastAsia="ru-RU"/>
        </w:rPr>
        <w:t>ми віднесли</w:t>
      </w:r>
      <w:r w:rsidRPr="00756D60">
        <w:rPr>
          <w:rFonts w:ascii="Times New Roman" w:eastAsia="Times New Roman" w:hAnsi="Times New Roman" w:cs="Times New Roman"/>
          <w:bCs/>
          <w:kern w:val="16"/>
          <w:sz w:val="28"/>
          <w:szCs w:val="28"/>
          <w:lang w:val="uk-UA" w:eastAsia="ru-RU"/>
        </w:rPr>
        <w:t xml:space="preserve"> </w:t>
      </w:r>
      <w:r w:rsidRPr="00756D60">
        <w:rPr>
          <w:rFonts w:ascii="Times New Roman" w:eastAsia="Times New Roman" w:hAnsi="Times New Roman" w:cs="Times New Roman"/>
          <w:kern w:val="16"/>
          <w:sz w:val="28"/>
          <w:szCs w:val="28"/>
          <w:lang w:val="uk-UA" w:eastAsia="ru-RU"/>
        </w:rPr>
        <w:t xml:space="preserve">студентів, які були емоційно активними і мали яскраво виражену </w:t>
      </w:r>
      <w:r w:rsidRPr="00756D60">
        <w:rPr>
          <w:rFonts w:ascii="Times New Roman" w:eastAsia="Times New Roman" w:hAnsi="Times New Roman" w:cs="Times New Roman"/>
          <w:iCs/>
          <w:kern w:val="16"/>
          <w:sz w:val="28"/>
          <w:szCs w:val="28"/>
          <w:lang w:val="uk-UA" w:eastAsia="ru-RU"/>
        </w:rPr>
        <w:t xml:space="preserve">мотивацію до </w:t>
      </w:r>
      <w:r w:rsidRPr="00756D60">
        <w:rPr>
          <w:rFonts w:ascii="Times New Roman" w:eastAsia="Times New Roman" w:hAnsi="Times New Roman" w:cs="Times New Roman"/>
          <w:kern w:val="16"/>
          <w:sz w:val="28"/>
          <w:szCs w:val="28"/>
          <w:lang w:val="uk-UA" w:eastAsia="ru-RU"/>
        </w:rPr>
        <w:t>вокально-сценічної діяльності. Майбутні вчителі цього рівня мають бажання досягти високої вокально-сценічної майстерності, та вважають її основним стимулом фахового самовдосконалення. Студенти цього рівня характеризуються високим ступенем розвитку творчих здібностей, що проявляється у бажанні постійно презентувати свої вокальні здобутки на сцені, у них яскраво виражені сильні й глибокі почуття, вони вміють сценічно перевтілюватися. Артистизм виконання ними вокальних творів відрізняється оригінальністю їх інтерпретації, високою вокально-сценічною майстерністю, адже студенти цього рівня здатні творчо застосовувати набутий фаховий досвід в Україні й трансформувати його за умови роботи в КНР. За зведеними результатами констатувального експерименту було виявлено  серед досліджуваних  18 % високого рівня вокальної підготовки;   47%  середнього рівня  і 35 % початкового рівня.</w:t>
      </w:r>
    </w:p>
    <w:p w:rsidR="00756D60" w:rsidRPr="00756D60" w:rsidRDefault="00756D60" w:rsidP="00756D60">
      <w:pPr>
        <w:widowControl/>
        <w:tabs>
          <w:tab w:val="clear" w:pos="709"/>
        </w:tabs>
        <w:suppressAutoHyphens w:val="0"/>
        <w:spacing w:after="0" w:line="360" w:lineRule="auto"/>
        <w:ind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 xml:space="preserve">6. У результаті дослідження розроблено поетапну методику формування вокально-сценічної майстерності у студентів інститутів мистецтв педагогічних університетів, яка складається із трьох етапів. Перший </w:t>
      </w:r>
      <w:r w:rsidRPr="00756D60">
        <w:rPr>
          <w:rFonts w:ascii="Times New Roman" w:eastAsia="Times New Roman" w:hAnsi="Times New Roman" w:cs="Times New Roman"/>
          <w:i/>
          <w:kern w:val="16"/>
          <w:sz w:val="28"/>
          <w:szCs w:val="28"/>
          <w:lang w:val="uk-UA" w:eastAsia="ru-RU"/>
        </w:rPr>
        <w:t>(фахово-адаптаційний)</w:t>
      </w:r>
      <w:r w:rsidRPr="00756D60">
        <w:rPr>
          <w:rFonts w:ascii="Times New Roman" w:eastAsia="Times New Roman" w:hAnsi="Times New Roman" w:cs="Times New Roman"/>
          <w:kern w:val="16"/>
          <w:sz w:val="28"/>
          <w:szCs w:val="28"/>
          <w:lang w:val="uk-UA" w:eastAsia="ru-RU"/>
        </w:rPr>
        <w:t xml:space="preserve"> етап має полягати</w:t>
      </w:r>
      <w:r w:rsidRPr="00756D60">
        <w:rPr>
          <w:rFonts w:ascii="Times New Roman" w:eastAsia="Times New Roman" w:hAnsi="Times New Roman" w:cs="Times New Roman"/>
          <w:bCs/>
          <w:kern w:val="16"/>
          <w:sz w:val="28"/>
          <w:szCs w:val="28"/>
          <w:lang w:val="uk-UA" w:eastAsia="ru-RU"/>
        </w:rPr>
        <w:t xml:space="preserve"> у розвитку інтересу студентів до вокального виконавства в умовах прилюдних виступів. Важливого значення надається опануванню майбутніми фахівцями теоретичної бази знань у галузі </w:t>
      </w:r>
      <w:r w:rsidRPr="00756D60">
        <w:rPr>
          <w:rFonts w:ascii="Times New Roman" w:eastAsia="Times New Roman" w:hAnsi="Times New Roman" w:cs="Times New Roman"/>
          <w:kern w:val="16"/>
          <w:sz w:val="28"/>
          <w:szCs w:val="28"/>
          <w:lang w:val="uk-UA" w:eastAsia="ru-RU"/>
        </w:rPr>
        <w:t xml:space="preserve">вокального виконавства та формуванню у них установки на фахове самовдосконалення. Другий </w:t>
      </w:r>
      <w:r w:rsidRPr="00756D60">
        <w:rPr>
          <w:rFonts w:ascii="Times New Roman" w:eastAsia="Times New Roman" w:hAnsi="Times New Roman" w:cs="Times New Roman"/>
          <w:i/>
          <w:kern w:val="16"/>
          <w:sz w:val="28"/>
          <w:szCs w:val="28"/>
          <w:lang w:val="uk-UA" w:eastAsia="ru-RU"/>
        </w:rPr>
        <w:t>(художньо-розвивальний)</w:t>
      </w:r>
      <w:r w:rsidRPr="00756D60">
        <w:rPr>
          <w:rFonts w:ascii="Times New Roman" w:eastAsia="Times New Roman" w:hAnsi="Times New Roman" w:cs="Times New Roman"/>
          <w:kern w:val="16"/>
          <w:sz w:val="28"/>
          <w:szCs w:val="28"/>
          <w:lang w:val="uk-UA" w:eastAsia="ru-RU"/>
        </w:rPr>
        <w:t xml:space="preserve"> етап має бути скерований на розвиток у студентів умінь творчого опрацювання вокальних текстів, самостійної виразної їх інтерпретації, на пошук оригінальних підходів до трактовки музики, до її педагогічного опосередкування. На цьому етапі передбачається впровадження тренінгових форм підготовки студентів до концертних виступів. Третій </w:t>
      </w:r>
      <w:r w:rsidRPr="00756D60">
        <w:rPr>
          <w:rFonts w:ascii="Times New Roman" w:eastAsia="Times New Roman" w:hAnsi="Times New Roman" w:cs="Times New Roman"/>
          <w:i/>
          <w:kern w:val="16"/>
          <w:sz w:val="28"/>
          <w:szCs w:val="28"/>
          <w:lang w:val="uk-UA" w:eastAsia="ru-RU"/>
        </w:rPr>
        <w:t>(діяльнісно-творчий)</w:t>
      </w:r>
      <w:r w:rsidRPr="00756D60">
        <w:rPr>
          <w:rFonts w:ascii="Times New Roman" w:eastAsia="Times New Roman" w:hAnsi="Times New Roman" w:cs="Times New Roman"/>
          <w:kern w:val="16"/>
          <w:sz w:val="28"/>
          <w:szCs w:val="28"/>
          <w:lang w:val="uk-UA" w:eastAsia="ru-RU"/>
        </w:rPr>
        <w:t xml:space="preserve"> етап спрямовано на закріплення  у студентів досягнутих у процесі попереднього навчання вокально-творчих умінь, на розвиток здатності до сценічного втілення вокальних образів, до проявів артистизму у виступах, до збереження творчого самопочуття у процесі виконавської діяльності перед слухацькою  аудиторією.</w:t>
      </w:r>
    </w:p>
    <w:p w:rsidR="00756D60" w:rsidRPr="00756D60" w:rsidRDefault="00756D60" w:rsidP="00756D60">
      <w:pPr>
        <w:widowControl/>
        <w:tabs>
          <w:tab w:val="clear" w:pos="709"/>
        </w:tabs>
        <w:suppressAutoHyphens w:val="0"/>
        <w:spacing w:after="0" w:line="360" w:lineRule="auto"/>
        <w:ind w:firstLine="709"/>
        <w:rPr>
          <w:rFonts w:ascii="Times New Roman" w:eastAsia="Times New Roman" w:hAnsi="Times New Roman" w:cs="Times New Roman"/>
          <w:kern w:val="16"/>
          <w:sz w:val="28"/>
          <w:szCs w:val="28"/>
          <w:lang w:val="uk-UA" w:eastAsia="ru-RU"/>
        </w:rPr>
      </w:pPr>
      <w:r w:rsidRPr="00756D60">
        <w:rPr>
          <w:rFonts w:ascii="Times New Roman" w:eastAsia="Times New Roman" w:hAnsi="Times New Roman" w:cs="Times New Roman"/>
          <w:kern w:val="16"/>
          <w:sz w:val="28"/>
          <w:szCs w:val="28"/>
          <w:lang w:val="uk-UA" w:eastAsia="ru-RU"/>
        </w:rPr>
        <w:t>7. У результаті проведеного дослідження було також визначено особливості вокальної підготовки китайських студентів, що навчаються в Україні. Формування їх вокально-сценічної майстерності, враховуючи провідні ознаки китайського мистецтва (взаємозв’язок між національним мелосом і розмовною мовою, залежність від різноманітності інтонацій та мовних наспівів, органічний зв’язок музики зі словом та рухами, пластичність інтонування тощо), має збагатитись здобутками української вокальної школи.</w:t>
      </w:r>
    </w:p>
    <w:p w:rsidR="00756D60" w:rsidRPr="00756D60" w:rsidRDefault="00756D60" w:rsidP="00756D60">
      <w:pPr>
        <w:widowControl/>
        <w:tabs>
          <w:tab w:val="clear" w:pos="709"/>
        </w:tabs>
        <w:spacing w:after="0" w:line="360" w:lineRule="auto"/>
        <w:ind w:firstLine="708"/>
        <w:rPr>
          <w:rFonts w:ascii="Times New Roman" w:eastAsia="Times New Roman" w:hAnsi="Times New Roman" w:cs="Times New Roman"/>
          <w:kern w:val="0"/>
          <w:sz w:val="28"/>
          <w:szCs w:val="28"/>
          <w:lang w:val="uk-UA"/>
        </w:rPr>
      </w:pPr>
      <w:r w:rsidRPr="00756D60">
        <w:rPr>
          <w:rFonts w:ascii="Times New Roman" w:eastAsia="Times New Roman" w:hAnsi="Times New Roman" w:cs="Times New Roman"/>
          <w:kern w:val="0"/>
          <w:sz w:val="28"/>
          <w:szCs w:val="28"/>
          <w:lang w:val="uk-UA"/>
        </w:rPr>
        <w:t>8</w:t>
      </w:r>
      <w:r w:rsidRPr="00756D60">
        <w:rPr>
          <w:rFonts w:ascii="Times New Roman" w:eastAsia="Times New Roman" w:hAnsi="Times New Roman" w:cs="Times New Roman"/>
          <w:kern w:val="0"/>
          <w:sz w:val="28"/>
          <w:szCs w:val="28"/>
        </w:rPr>
        <w:t xml:space="preserve">. Статистична обробка результатів та узагальнення отриманих даних експериментальної роботи дозволили розподілити студентів контрольної та експериментальної груп за визначеними критеріями сформованості вокально-сценічної майстерності. </w:t>
      </w:r>
      <w:r w:rsidRPr="00756D60">
        <w:rPr>
          <w:rFonts w:ascii="Times New Roman" w:eastAsia="Times New Roman" w:hAnsi="Times New Roman" w:cs="Times New Roman"/>
          <w:kern w:val="0"/>
          <w:sz w:val="28"/>
          <w:szCs w:val="28"/>
          <w:lang w:val="uk-UA"/>
        </w:rPr>
        <w:t xml:space="preserve">З ймовірністю не меншою 0,9828 (0,9828 = 1-0,0172) можна стверджувати, що частки студентів що мають початковий рівень сформованості вокально-сценічної майстерності  відрізняються суттєво, тобто їх доля на момент формувального експерименту суттєво зменшилась в порівнянні з констатувальним експериментом. Аналогічно, з ймовірністю не меншою 0,9873 (0,9873 = 1-0,0127) можна стверджувати, що частка студентів що мають високий рівень сформованості вокально-сценічної майстерності  на момент формувального експерименту суттєво збільшилась у порівнянні з констатувальним експериментом. Для середнього рівня відповідна ймовірність становить всього 0,5484, тобто зміна кількості майбутніх учителів музики, що мають середній рівень сформованості вокально-сценічної майстерності є статистично незначущою. </w:t>
      </w:r>
      <w:r w:rsidRPr="00756D60">
        <w:rPr>
          <w:rFonts w:ascii="Times New Roman" w:eastAsia="Times New Roman" w:hAnsi="Times New Roman" w:cs="Times New Roman"/>
          <w:kern w:val="0"/>
          <w:sz w:val="28"/>
          <w:szCs w:val="28"/>
        </w:rPr>
        <w:t>Перевірку результативності проведеного формувального експерименту зроблено на основі порівняння даних початкового і заключного діагностування. Результати проведеної дослідно-експериментальної роботи дали можливість зафіксувати позитивну динаміку формування вокально-сценічної майстерності майбутніх учителів музики.</w:t>
      </w:r>
    </w:p>
    <w:p w:rsidR="00756D60" w:rsidRPr="00756D60" w:rsidRDefault="00756D60" w:rsidP="00756D60">
      <w:pPr>
        <w:widowControl/>
        <w:tabs>
          <w:tab w:val="clear" w:pos="709"/>
        </w:tabs>
        <w:spacing w:after="0" w:line="360" w:lineRule="auto"/>
        <w:ind w:firstLine="708"/>
        <w:rPr>
          <w:rFonts w:ascii="Times New Roman" w:eastAsia="Times New Roman" w:hAnsi="Times New Roman" w:cs="Times New Roman"/>
          <w:kern w:val="0"/>
          <w:sz w:val="28"/>
          <w:szCs w:val="28"/>
          <w:lang w:val="uk-UA"/>
        </w:rPr>
      </w:pPr>
      <w:r w:rsidRPr="00756D60">
        <w:rPr>
          <w:rFonts w:ascii="Times New Roman" w:eastAsia="Times New Roman" w:hAnsi="Times New Roman" w:cs="Times New Roman"/>
          <w:kern w:val="0"/>
          <w:sz w:val="28"/>
          <w:szCs w:val="28"/>
          <w:lang w:val="uk-UA"/>
        </w:rPr>
        <w:t>Виконане дослідження не вичерпує всіх аспектів розглянутої проблеми. Подальшого вивчення і наукового обґрунтування потребують питання розкриття специфіки підготовки китайських студентів до вокально-сценічної діяльності, педагогічні умови розвитку артистизму виконання студентами вокально-хорових творів, тощо.</w:t>
      </w:r>
    </w:p>
    <w:p w:rsidR="00756D60" w:rsidRPr="00756D60" w:rsidRDefault="00756D60" w:rsidP="00756D60">
      <w:pPr>
        <w:rPr>
          <w:lang w:val="uk-UA"/>
        </w:rPr>
      </w:pPr>
    </w:p>
    <w:sectPr w:rsidR="00756D60" w:rsidRPr="00756D60"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756D60" w:rsidRPr="00756D60">
                    <w:rPr>
                      <w:rStyle w:val="afffff9"/>
                      <w:noProof/>
                    </w:rPr>
                    <w:t>15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4">
    <w:nsid w:val="1F291CCA"/>
    <w:multiLevelType w:val="multilevel"/>
    <w:tmpl w:val="746A6C0C"/>
    <w:lvl w:ilvl="0">
      <w:start w:val="1"/>
      <w:numFmt w:val="decimal"/>
      <w:lvlText w:val="5.10.%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6">
    <w:nsid w:val="3ABD1566"/>
    <w:multiLevelType w:val="multilevel"/>
    <w:tmpl w:val="3A924014"/>
    <w:lvl w:ilvl="0">
      <w:start w:val="1"/>
      <w:numFmt w:val="decimal"/>
      <w:lvlText w:val="1.%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E37793"/>
    <w:multiLevelType w:val="multilevel"/>
    <w:tmpl w:val="3E025D10"/>
    <w:lvl w:ilvl="0">
      <w:start w:val="1"/>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9">
    <w:nsid w:val="42FE3F50"/>
    <w:multiLevelType w:val="multilevel"/>
    <w:tmpl w:val="47EEF696"/>
    <w:lvl w:ilvl="0">
      <w:start w:val="4"/>
      <w:numFmt w:val="decimal"/>
      <w:lvlText w:val="06.02.%1."/>
      <w:lvlJc w:val="left"/>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69B6234"/>
    <w:multiLevelType w:val="multilevel"/>
    <w:tmpl w:val="686684BA"/>
    <w:lvl w:ilvl="0">
      <w:start w:val="1"/>
      <w:numFmt w:val="decimal"/>
      <w:lvlText w:val="2.%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4AC652F3"/>
    <w:multiLevelType w:val="multilevel"/>
    <w:tmpl w:val="07C42C2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D8C4037"/>
    <w:multiLevelType w:val="multilevel"/>
    <w:tmpl w:val="7692598C"/>
    <w:lvl w:ilvl="0">
      <w:start w:val="1"/>
      <w:numFmt w:val="decimal"/>
      <w:lvlText w:val="6.%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53F0B98"/>
    <w:multiLevelType w:val="multilevel"/>
    <w:tmpl w:val="F0E88718"/>
    <w:lvl w:ilvl="0">
      <w:start w:val="198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5987711"/>
    <w:multiLevelType w:val="multilevel"/>
    <w:tmpl w:val="3DA0A144"/>
    <w:lvl w:ilvl="0">
      <w:start w:val="1"/>
      <w:numFmt w:val="decimal"/>
      <w:lvlText w:val="5.%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5575CA"/>
    <w:multiLevelType w:val="hybridMultilevel"/>
    <w:tmpl w:val="57A23FC6"/>
    <w:lvl w:ilvl="0" w:tplc="DF183A48">
      <w:start w:val="4"/>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7">
    <w:nsid w:val="75871D73"/>
    <w:multiLevelType w:val="multilevel"/>
    <w:tmpl w:val="15C0B1EC"/>
    <w:lvl w:ilvl="0">
      <w:start w:val="8"/>
      <w:numFmt w:val="decimal"/>
      <w:lvlText w:val="26,%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86"/>
  </w:num>
  <w:num w:numId="8">
    <w:abstractNumId w:val="90"/>
  </w:num>
  <w:num w:numId="9">
    <w:abstractNumId w:val="87"/>
  </w:num>
  <w:num w:numId="10">
    <w:abstractNumId w:val="95"/>
  </w:num>
  <w:num w:numId="11">
    <w:abstractNumId w:val="84"/>
  </w:num>
  <w:num w:numId="12">
    <w:abstractNumId w:val="93"/>
  </w:num>
  <w:num w:numId="13">
    <w:abstractNumId w:val="94"/>
  </w:num>
  <w:num w:numId="14">
    <w:abstractNumId w:val="92"/>
  </w:num>
  <w:num w:numId="15">
    <w:abstractNumId w:val="97"/>
  </w:num>
  <w:num w:numId="16">
    <w:abstractNumId w:val="9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2EBD7-12C1-41F0-BAB7-D95BD85D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15</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25039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368</cp:revision>
  <cp:lastPrinted>2009-02-06T05:36:00Z</cp:lastPrinted>
  <dcterms:created xsi:type="dcterms:W3CDTF">2020-10-08T07:28:00Z</dcterms:created>
  <dcterms:modified xsi:type="dcterms:W3CDTF">2020-10-27T10:56:00Z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