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B0C4"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Татко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Виталий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Леонидович</w:t>
      </w:r>
      <w:r w:rsidRPr="00E4575C">
        <w:rPr>
          <w:rFonts w:ascii="Helvetica" w:hAnsi="Helvetica" w:cs="Helvetica"/>
          <w:b/>
          <w:bCs/>
          <w:color w:val="222222"/>
          <w:sz w:val="21"/>
          <w:szCs w:val="21"/>
        </w:rPr>
        <w:t>.</w:t>
      </w:r>
    </w:p>
    <w:p w14:paraId="5DD53C39"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Психофозиологические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избирательности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зрительного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 </w:t>
      </w:r>
      <w:r w:rsidRPr="00E4575C">
        <w:rPr>
          <w:rFonts w:ascii="Helvetica" w:hAnsi="Helvetica" w:cs="Helvetica" w:hint="eastAsia"/>
          <w:b/>
          <w:bCs/>
          <w:color w:val="222222"/>
          <w:sz w:val="21"/>
          <w:szCs w:val="21"/>
        </w:rPr>
        <w:t>диссертация</w:t>
      </w:r>
      <w:r w:rsidRPr="00E4575C">
        <w:rPr>
          <w:rFonts w:ascii="Helvetica" w:hAnsi="Helvetica" w:cs="Helvetica"/>
          <w:b/>
          <w:bCs/>
          <w:color w:val="222222"/>
          <w:sz w:val="21"/>
          <w:szCs w:val="21"/>
        </w:rPr>
        <w:t xml:space="preserve"> ... </w:t>
      </w:r>
      <w:r w:rsidRPr="00E4575C">
        <w:rPr>
          <w:rFonts w:ascii="Helvetica" w:hAnsi="Helvetica" w:cs="Helvetica" w:hint="eastAsia"/>
          <w:b/>
          <w:bCs/>
          <w:color w:val="222222"/>
          <w:sz w:val="21"/>
          <w:szCs w:val="21"/>
        </w:rPr>
        <w:t>кандидата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биологических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наук</w:t>
      </w:r>
      <w:r w:rsidRPr="00E4575C">
        <w:rPr>
          <w:rFonts w:ascii="Helvetica" w:hAnsi="Helvetica" w:cs="Helvetica"/>
          <w:b/>
          <w:bCs/>
          <w:color w:val="222222"/>
          <w:sz w:val="21"/>
          <w:szCs w:val="21"/>
        </w:rPr>
        <w:t xml:space="preserve"> : 03.00.13. - </w:t>
      </w:r>
      <w:r w:rsidRPr="00E4575C">
        <w:rPr>
          <w:rFonts w:ascii="Helvetica" w:hAnsi="Helvetica" w:cs="Helvetica" w:hint="eastAsia"/>
          <w:b/>
          <w:bCs/>
          <w:color w:val="222222"/>
          <w:sz w:val="21"/>
          <w:szCs w:val="21"/>
        </w:rPr>
        <w:t>Москва</w:t>
      </w:r>
      <w:r w:rsidRPr="00E4575C">
        <w:rPr>
          <w:rFonts w:ascii="Helvetica" w:hAnsi="Helvetica" w:cs="Helvetica"/>
          <w:b/>
          <w:bCs/>
          <w:color w:val="222222"/>
          <w:sz w:val="21"/>
          <w:szCs w:val="21"/>
        </w:rPr>
        <w:t xml:space="preserve">, 1984. - 200 </w:t>
      </w:r>
      <w:r w:rsidRPr="00E4575C">
        <w:rPr>
          <w:rFonts w:ascii="Helvetica" w:hAnsi="Helvetica" w:cs="Helvetica" w:hint="eastAsia"/>
          <w:b/>
          <w:bCs/>
          <w:color w:val="222222"/>
          <w:sz w:val="21"/>
          <w:szCs w:val="21"/>
        </w:rPr>
        <w:t>с</w:t>
      </w:r>
      <w:r w:rsidRPr="00E4575C">
        <w:rPr>
          <w:rFonts w:ascii="Helvetica" w:hAnsi="Helvetica" w:cs="Helvetica"/>
          <w:b/>
          <w:bCs/>
          <w:color w:val="222222"/>
          <w:sz w:val="21"/>
          <w:szCs w:val="21"/>
        </w:rPr>
        <w:t xml:space="preserve">. : </w:t>
      </w:r>
      <w:r w:rsidRPr="00E4575C">
        <w:rPr>
          <w:rFonts w:ascii="Helvetica" w:hAnsi="Helvetica" w:cs="Helvetica" w:hint="eastAsia"/>
          <w:b/>
          <w:bCs/>
          <w:color w:val="222222"/>
          <w:sz w:val="21"/>
          <w:szCs w:val="21"/>
        </w:rPr>
        <w:t>ил</w:t>
      </w:r>
      <w:r w:rsidRPr="00E4575C">
        <w:rPr>
          <w:rFonts w:ascii="Helvetica" w:hAnsi="Helvetica" w:cs="Helvetica"/>
          <w:b/>
          <w:bCs/>
          <w:color w:val="222222"/>
          <w:sz w:val="21"/>
          <w:szCs w:val="21"/>
        </w:rPr>
        <w:t>.</w:t>
      </w:r>
    </w:p>
    <w:p w14:paraId="58743B8F"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больше</w:t>
      </w:r>
    </w:p>
    <w:p w14:paraId="7E1DC984"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Цитаты</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из</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текста</w:t>
      </w:r>
      <w:r w:rsidRPr="00E4575C">
        <w:rPr>
          <w:rFonts w:ascii="Helvetica" w:hAnsi="Helvetica" w:cs="Helvetica"/>
          <w:b/>
          <w:bCs/>
          <w:color w:val="222222"/>
          <w:sz w:val="21"/>
          <w:szCs w:val="21"/>
        </w:rPr>
        <w:t>:</w:t>
      </w:r>
    </w:p>
    <w:p w14:paraId="57C8D4B9"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стр</w:t>
      </w:r>
      <w:r w:rsidRPr="00E4575C">
        <w:rPr>
          <w:rFonts w:ascii="Helvetica" w:hAnsi="Helvetica" w:cs="Helvetica"/>
          <w:b/>
          <w:bCs/>
          <w:color w:val="222222"/>
          <w:sz w:val="21"/>
          <w:szCs w:val="21"/>
        </w:rPr>
        <w:t>. 1</w:t>
      </w:r>
    </w:p>
    <w:p w14:paraId="4E959C24"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им</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П</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СЕРБСКОГО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правах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рукописи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ТАТКО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ВИТАЛИЙ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ЛЕОНВДОВИЧ</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УДК</w:t>
      </w:r>
      <w:r w:rsidRPr="00E4575C">
        <w:rPr>
          <w:rFonts w:ascii="Helvetica" w:hAnsi="Helvetica" w:cs="Helvetica"/>
          <w:b/>
          <w:bCs/>
          <w:color w:val="222222"/>
          <w:sz w:val="21"/>
          <w:szCs w:val="21"/>
        </w:rPr>
        <w:t xml:space="preserve"> 612.821 </w:t>
      </w:r>
      <w:r w:rsidRPr="00E4575C">
        <w:rPr>
          <w:rFonts w:ascii="Helvetica" w:hAnsi="Helvetica" w:cs="Helvetica" w:hint="eastAsia"/>
          <w:b/>
          <w:bCs/>
          <w:color w:val="222222"/>
          <w:sz w:val="21"/>
          <w:szCs w:val="21"/>
        </w:rPr>
        <w:t>ПСИХОШИЗИОЛОГИЧЕСКИЕ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ИЗБИРАТЕЛЬНОСТИ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ЗРИТЕЛЬНОГО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Специальность</w:t>
      </w:r>
    </w:p>
    <w:p w14:paraId="5C93F03C"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стр</w:t>
      </w:r>
      <w:r w:rsidRPr="00E4575C">
        <w:rPr>
          <w:rFonts w:ascii="Helvetica" w:hAnsi="Helvetica" w:cs="Helvetica"/>
          <w:b/>
          <w:bCs/>
          <w:color w:val="222222"/>
          <w:sz w:val="21"/>
          <w:szCs w:val="21"/>
        </w:rPr>
        <w:t>. 40</w:t>
      </w:r>
    </w:p>
    <w:p w14:paraId="327421DD"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b/>
          <w:bCs/>
          <w:color w:val="222222"/>
          <w:sz w:val="21"/>
          <w:szCs w:val="21"/>
        </w:rPr>
        <w:t xml:space="preserve">al.,I983;S.A.Hillyard,M.Kutas,I983; </w:t>
      </w:r>
      <w:r w:rsidRPr="00E4575C">
        <w:rPr>
          <w:rFonts w:ascii="Helvetica" w:hAnsi="Helvetica" w:cs="Helvetica" w:hint="eastAsia"/>
          <w:b/>
          <w:bCs/>
          <w:color w:val="222222"/>
          <w:sz w:val="21"/>
          <w:szCs w:val="21"/>
        </w:rPr>
        <w:t>Н</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Б</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Костелянец</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М</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Каменкович</w:t>
      </w:r>
      <w:r w:rsidRPr="00E4575C">
        <w:rPr>
          <w:rFonts w:ascii="Helvetica" w:hAnsi="Helvetica" w:cs="Helvetica"/>
          <w:b/>
          <w:bCs/>
          <w:color w:val="222222"/>
          <w:sz w:val="21"/>
          <w:szCs w:val="21"/>
        </w:rPr>
        <w:t xml:space="preserve">, 1984). </w:t>
      </w:r>
      <w:r w:rsidRPr="00E4575C">
        <w:rPr>
          <w:rFonts w:ascii="Helvetica" w:hAnsi="Helvetica" w:cs="Helvetica" w:hint="eastAsia"/>
          <w:b/>
          <w:bCs/>
          <w:color w:val="222222"/>
          <w:sz w:val="21"/>
          <w:szCs w:val="21"/>
        </w:rPr>
        <w:t>Таким</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образом</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современное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состояние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проблемы</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физиологичес­</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ких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механизмов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избирательности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требует</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проведения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дополнительных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экспериментальных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Важность</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таких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помимо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теоретического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значения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объясняется</w:t>
      </w:r>
    </w:p>
    <w:p w14:paraId="2C43DCA0"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стр</w:t>
      </w:r>
      <w:r w:rsidRPr="00E4575C">
        <w:rPr>
          <w:rFonts w:ascii="Helvetica" w:hAnsi="Helvetica" w:cs="Helvetica"/>
          <w:b/>
          <w:bCs/>
          <w:color w:val="222222"/>
          <w:sz w:val="21"/>
          <w:szCs w:val="21"/>
        </w:rPr>
        <w:t>. 68</w:t>
      </w:r>
    </w:p>
    <w:p w14:paraId="4273A896"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ПСИХОШИЗИЧЕСКИЕ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ХАРАКТЕШСТИКИ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I. </w:t>
      </w:r>
      <w:r w:rsidRPr="00E4575C">
        <w:rPr>
          <w:rFonts w:ascii="Helvetica" w:hAnsi="Helvetica" w:cs="Helvetica" w:hint="eastAsia"/>
          <w:b/>
          <w:bCs/>
          <w:color w:val="222222"/>
          <w:sz w:val="21"/>
          <w:szCs w:val="21"/>
        </w:rPr>
        <w:t>Статистический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анализ</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эффективности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обнаружения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зрительного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соответствии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поставленной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задачей</w:t>
      </w:r>
      <w:r w:rsidRPr="00E4575C">
        <w:rPr>
          <w:rFonts w:ascii="Helvetica" w:hAnsi="Helvetica" w:cs="Helvetica"/>
          <w:b/>
          <w:bCs/>
          <w:color w:val="222222"/>
          <w:sz w:val="21"/>
          <w:szCs w:val="21"/>
        </w:rPr>
        <w:t>,</w:t>
      </w:r>
    </w:p>
    <w:p w14:paraId="6A1760C0" w14:textId="77777777" w:rsidR="00E4575C" w:rsidRPr="00E4575C" w:rsidRDefault="00E4575C" w:rsidP="00E4575C">
      <w:pPr>
        <w:rPr>
          <w:rFonts w:ascii="Helvetica" w:hAnsi="Helvetica" w:cs="Helvetica"/>
          <w:b/>
          <w:bCs/>
          <w:color w:val="222222"/>
          <w:sz w:val="21"/>
          <w:szCs w:val="21"/>
        </w:rPr>
      </w:pPr>
    </w:p>
    <w:p w14:paraId="1DE792EC"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Оглавление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диссертации</w:t>
      </w:r>
    </w:p>
    <w:p w14:paraId="57FC3429"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кандидат</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биологических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наук</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Татко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Виталий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Леонидович</w:t>
      </w:r>
    </w:p>
    <w:p w14:paraId="0169ED3A"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ВВЕДЕНИЕ</w:t>
      </w:r>
      <w:r w:rsidRPr="00E4575C">
        <w:rPr>
          <w:rFonts w:ascii="Helvetica" w:hAnsi="Helvetica" w:cs="Helvetica"/>
          <w:b/>
          <w:bCs/>
          <w:color w:val="222222"/>
          <w:sz w:val="21"/>
          <w:szCs w:val="21"/>
        </w:rPr>
        <w:t>.</w:t>
      </w:r>
    </w:p>
    <w:p w14:paraId="57BE85DD" w14:textId="77777777" w:rsidR="00E4575C" w:rsidRPr="00E4575C" w:rsidRDefault="00E4575C" w:rsidP="00E4575C">
      <w:pPr>
        <w:rPr>
          <w:rFonts w:ascii="Helvetica" w:hAnsi="Helvetica" w:cs="Helvetica"/>
          <w:b/>
          <w:bCs/>
          <w:color w:val="222222"/>
          <w:sz w:val="21"/>
          <w:szCs w:val="21"/>
        </w:rPr>
      </w:pPr>
    </w:p>
    <w:p w14:paraId="4322472D"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lastRenderedPageBreak/>
        <w:t>ОБЗОР</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ЛИТЕРАТУРЫ</w:t>
      </w:r>
    </w:p>
    <w:p w14:paraId="15117120" w14:textId="77777777" w:rsidR="00E4575C" w:rsidRPr="00E4575C" w:rsidRDefault="00E4575C" w:rsidP="00E4575C">
      <w:pPr>
        <w:rPr>
          <w:rFonts w:ascii="Helvetica" w:hAnsi="Helvetica" w:cs="Helvetica"/>
          <w:b/>
          <w:bCs/>
          <w:color w:val="222222"/>
          <w:sz w:val="21"/>
          <w:szCs w:val="21"/>
        </w:rPr>
      </w:pPr>
    </w:p>
    <w:p w14:paraId="592DA20E"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I. </w:t>
      </w:r>
      <w:r w:rsidRPr="00E4575C">
        <w:rPr>
          <w:rFonts w:ascii="Helvetica" w:hAnsi="Helvetica" w:cs="Helvetica" w:hint="eastAsia"/>
          <w:b/>
          <w:bCs/>
          <w:color w:val="222222"/>
          <w:sz w:val="21"/>
          <w:szCs w:val="21"/>
        </w:rPr>
        <w:t>Морфо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функциональные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основы</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эфферентной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регуляции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сенсорного</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проведения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зрительной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системе</w:t>
      </w:r>
      <w:r w:rsidRPr="00E4575C">
        <w:rPr>
          <w:rFonts w:ascii="Helvetica" w:hAnsi="Helvetica" w:cs="Helvetica"/>
          <w:b/>
          <w:bCs/>
          <w:color w:val="222222"/>
          <w:sz w:val="21"/>
          <w:szCs w:val="21"/>
        </w:rPr>
        <w:t>.</w:t>
      </w:r>
    </w:p>
    <w:p w14:paraId="46AECD39" w14:textId="77777777" w:rsidR="00E4575C" w:rsidRPr="00E4575C" w:rsidRDefault="00E4575C" w:rsidP="00E4575C">
      <w:pPr>
        <w:rPr>
          <w:rFonts w:ascii="Helvetica" w:hAnsi="Helvetica" w:cs="Helvetica"/>
          <w:b/>
          <w:bCs/>
          <w:color w:val="222222"/>
          <w:sz w:val="21"/>
          <w:szCs w:val="21"/>
        </w:rPr>
      </w:pPr>
    </w:p>
    <w:p w14:paraId="3B03F141"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Применение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вызванных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потенциалов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мозга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для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регуляторных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механизмов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Изменения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амплитудно</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временных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характеристик</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вызванных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потенциалов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как</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индикатор</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внимания</w:t>
      </w:r>
      <w:r w:rsidRPr="00E4575C">
        <w:rPr>
          <w:rFonts w:ascii="Helvetica" w:hAnsi="Helvetica" w:cs="Helvetica"/>
          <w:b/>
          <w:bCs/>
          <w:color w:val="222222"/>
          <w:sz w:val="21"/>
          <w:szCs w:val="21"/>
        </w:rPr>
        <w:t>* .</w:t>
      </w:r>
      <w:r w:rsidRPr="00E4575C">
        <w:rPr>
          <w:rFonts w:ascii="Helvetica" w:hAnsi="Helvetica" w:cs="Helvetica" w:hint="eastAsia"/>
          <w:b/>
          <w:bCs/>
          <w:color w:val="222222"/>
          <w:sz w:val="21"/>
          <w:szCs w:val="21"/>
        </w:rPr>
        <w:t>«</w:t>
      </w:r>
      <w:r w:rsidRPr="00E4575C">
        <w:rPr>
          <w:rFonts w:ascii="Helvetica" w:hAnsi="Helvetica" w:cs="Helvetica"/>
          <w:b/>
          <w:bCs/>
          <w:color w:val="222222"/>
          <w:sz w:val="21"/>
          <w:szCs w:val="21"/>
        </w:rPr>
        <w:t xml:space="preserve"> 17 </w:t>
      </w:r>
      <w:r w:rsidRPr="00E4575C">
        <w:rPr>
          <w:rFonts w:ascii="Helvetica" w:hAnsi="Helvetica" w:cs="Helvetica" w:hint="eastAsia"/>
          <w:b/>
          <w:bCs/>
          <w:color w:val="222222"/>
          <w:sz w:val="21"/>
          <w:szCs w:val="21"/>
        </w:rPr>
        <w:t>Вызванные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потенциалы</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условиях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влияния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психологической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установки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восприятие</w:t>
      </w:r>
      <w:r w:rsidRPr="00E4575C">
        <w:rPr>
          <w:rFonts w:ascii="Helvetica" w:hAnsi="Helvetica" w:cs="Helvetica"/>
          <w:b/>
          <w:bCs/>
          <w:color w:val="222222"/>
          <w:sz w:val="21"/>
          <w:szCs w:val="21"/>
        </w:rPr>
        <w:t>.</w:t>
      </w:r>
    </w:p>
    <w:p w14:paraId="214B1385" w14:textId="77777777" w:rsidR="00E4575C" w:rsidRPr="00E4575C" w:rsidRDefault="00E4575C" w:rsidP="00E4575C">
      <w:pPr>
        <w:rPr>
          <w:rFonts w:ascii="Helvetica" w:hAnsi="Helvetica" w:cs="Helvetica"/>
          <w:b/>
          <w:bCs/>
          <w:color w:val="222222"/>
          <w:sz w:val="21"/>
          <w:szCs w:val="21"/>
        </w:rPr>
      </w:pPr>
    </w:p>
    <w:p w14:paraId="5838A50A"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Проявления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селективности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параметрах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негативизации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обработки</w:t>
      </w:r>
      <w:r w:rsidRPr="00E4575C">
        <w:rPr>
          <w:rFonts w:ascii="Helvetica" w:hAnsi="Helvetica" w:cs="Helvetica"/>
          <w:b/>
          <w:bCs/>
          <w:color w:val="222222"/>
          <w:sz w:val="21"/>
          <w:szCs w:val="21"/>
        </w:rPr>
        <w:t>".</w:t>
      </w:r>
    </w:p>
    <w:p w14:paraId="102054AA" w14:textId="77777777" w:rsidR="00E4575C" w:rsidRPr="00E4575C" w:rsidRDefault="00E4575C" w:rsidP="00E4575C">
      <w:pPr>
        <w:rPr>
          <w:rFonts w:ascii="Helvetica" w:hAnsi="Helvetica" w:cs="Helvetica"/>
          <w:b/>
          <w:bCs/>
          <w:color w:val="222222"/>
          <w:sz w:val="21"/>
          <w:szCs w:val="21"/>
        </w:rPr>
      </w:pPr>
    </w:p>
    <w:p w14:paraId="435CC40A"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Ш</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нарушений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шизофрении</w:t>
      </w:r>
      <w:r w:rsidRPr="00E4575C">
        <w:rPr>
          <w:rFonts w:ascii="Helvetica" w:hAnsi="Helvetica" w:cs="Helvetica"/>
          <w:b/>
          <w:bCs/>
          <w:color w:val="222222"/>
          <w:sz w:val="21"/>
          <w:szCs w:val="21"/>
        </w:rPr>
        <w:t>.,</w:t>
      </w:r>
    </w:p>
    <w:p w14:paraId="58D99C02" w14:textId="77777777" w:rsidR="00E4575C" w:rsidRPr="00E4575C" w:rsidRDefault="00E4575C" w:rsidP="00E4575C">
      <w:pPr>
        <w:rPr>
          <w:rFonts w:ascii="Helvetica" w:hAnsi="Helvetica" w:cs="Helvetica"/>
          <w:b/>
          <w:bCs/>
          <w:color w:val="222222"/>
          <w:sz w:val="21"/>
          <w:szCs w:val="21"/>
        </w:rPr>
      </w:pPr>
    </w:p>
    <w:p w14:paraId="2F42D38A"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ПОСТАНОВКА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ЗАДАЧ</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r w:rsidRPr="00E4575C">
        <w:rPr>
          <w:rFonts w:ascii="Helvetica" w:hAnsi="Helvetica" w:cs="Helvetica"/>
          <w:b/>
          <w:bCs/>
          <w:color w:val="222222"/>
          <w:sz w:val="21"/>
          <w:szCs w:val="21"/>
        </w:rPr>
        <w:t>.</w:t>
      </w:r>
    </w:p>
    <w:p w14:paraId="31BA34AB" w14:textId="77777777" w:rsidR="00E4575C" w:rsidRPr="00E4575C" w:rsidRDefault="00E4575C" w:rsidP="00E4575C">
      <w:pPr>
        <w:rPr>
          <w:rFonts w:ascii="Helvetica" w:hAnsi="Helvetica" w:cs="Helvetica"/>
          <w:b/>
          <w:bCs/>
          <w:color w:val="222222"/>
          <w:sz w:val="21"/>
          <w:szCs w:val="21"/>
        </w:rPr>
      </w:pPr>
    </w:p>
    <w:p w14:paraId="4F834E4D"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1</w:t>
      </w:r>
      <w:r w:rsidRPr="00E4575C">
        <w:rPr>
          <w:rFonts w:ascii="Helvetica" w:hAnsi="Helvetica" w:cs="Helvetica" w:hint="eastAsia"/>
          <w:b/>
          <w:bCs/>
          <w:color w:val="222222"/>
          <w:sz w:val="21"/>
          <w:szCs w:val="21"/>
        </w:rPr>
        <w:t>У</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Методика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исследования</w:t>
      </w:r>
    </w:p>
    <w:p w14:paraId="7B5FB311" w14:textId="77777777" w:rsidR="00E4575C" w:rsidRPr="00E4575C" w:rsidRDefault="00E4575C" w:rsidP="00E4575C">
      <w:pPr>
        <w:rPr>
          <w:rFonts w:ascii="Helvetica" w:hAnsi="Helvetica" w:cs="Helvetica"/>
          <w:b/>
          <w:bCs/>
          <w:color w:val="222222"/>
          <w:sz w:val="21"/>
          <w:szCs w:val="21"/>
        </w:rPr>
      </w:pPr>
    </w:p>
    <w:p w14:paraId="21657DE0"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Характеристики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групп</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исследуемых</w:t>
      </w:r>
      <w:r w:rsidRPr="00E4575C">
        <w:rPr>
          <w:rFonts w:ascii="Helvetica" w:hAnsi="Helvetica" w:cs="Helvetica"/>
          <w:b/>
          <w:bCs/>
          <w:color w:val="222222"/>
          <w:sz w:val="21"/>
          <w:szCs w:val="21"/>
        </w:rPr>
        <w:t>.</w:t>
      </w:r>
    </w:p>
    <w:p w14:paraId="4D9AC707" w14:textId="77777777" w:rsidR="00E4575C" w:rsidRPr="00E4575C" w:rsidRDefault="00E4575C" w:rsidP="00E4575C">
      <w:pPr>
        <w:rPr>
          <w:rFonts w:ascii="Helvetica" w:hAnsi="Helvetica" w:cs="Helvetica"/>
          <w:b/>
          <w:bCs/>
          <w:color w:val="222222"/>
          <w:sz w:val="21"/>
          <w:szCs w:val="21"/>
        </w:rPr>
      </w:pPr>
    </w:p>
    <w:p w14:paraId="45D22A6A"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Структура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организация</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эксперимента</w:t>
      </w:r>
      <w:r w:rsidRPr="00E4575C">
        <w:rPr>
          <w:rFonts w:ascii="Helvetica" w:hAnsi="Helvetica" w:cs="Helvetica"/>
          <w:b/>
          <w:bCs/>
          <w:color w:val="222222"/>
          <w:sz w:val="21"/>
          <w:szCs w:val="21"/>
        </w:rPr>
        <w:t>.</w:t>
      </w:r>
    </w:p>
    <w:p w14:paraId="2AB1FA4D" w14:textId="77777777" w:rsidR="00E4575C" w:rsidRPr="00E4575C" w:rsidRDefault="00E4575C" w:rsidP="00E4575C">
      <w:pPr>
        <w:rPr>
          <w:rFonts w:ascii="Helvetica" w:hAnsi="Helvetica" w:cs="Helvetica"/>
          <w:b/>
          <w:bCs/>
          <w:color w:val="222222"/>
          <w:sz w:val="21"/>
          <w:szCs w:val="21"/>
        </w:rPr>
      </w:pPr>
    </w:p>
    <w:p w14:paraId="08DC34FE"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Обработка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экспериментальных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данных</w:t>
      </w:r>
      <w:r w:rsidRPr="00E4575C">
        <w:rPr>
          <w:rFonts w:ascii="Helvetica" w:hAnsi="Helvetica" w:cs="Helvetica"/>
          <w:b/>
          <w:bCs/>
          <w:color w:val="222222"/>
          <w:sz w:val="21"/>
          <w:szCs w:val="21"/>
        </w:rPr>
        <w:t>.</w:t>
      </w:r>
    </w:p>
    <w:p w14:paraId="02E99FA9" w14:textId="77777777" w:rsidR="00E4575C" w:rsidRPr="00E4575C" w:rsidRDefault="00E4575C" w:rsidP="00E4575C">
      <w:pPr>
        <w:rPr>
          <w:rFonts w:ascii="Helvetica" w:hAnsi="Helvetica" w:cs="Helvetica"/>
          <w:b/>
          <w:bCs/>
          <w:color w:val="222222"/>
          <w:sz w:val="21"/>
          <w:szCs w:val="21"/>
        </w:rPr>
      </w:pPr>
    </w:p>
    <w:p w14:paraId="579ED063"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РЕЗУЛЬТАТЫ</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СОБСТВЕННЫХ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ИССЛЕДОВАНИЙ</w:t>
      </w:r>
    </w:p>
    <w:p w14:paraId="02AD5670" w14:textId="77777777" w:rsidR="00E4575C" w:rsidRPr="00E4575C" w:rsidRDefault="00E4575C" w:rsidP="00E4575C">
      <w:pPr>
        <w:rPr>
          <w:rFonts w:ascii="Helvetica" w:hAnsi="Helvetica" w:cs="Helvetica"/>
          <w:b/>
          <w:bCs/>
          <w:color w:val="222222"/>
          <w:sz w:val="21"/>
          <w:szCs w:val="21"/>
        </w:rPr>
      </w:pPr>
    </w:p>
    <w:p w14:paraId="4ED9C374"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Психофизические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характеристики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p>
    <w:p w14:paraId="132C1EE6" w14:textId="77777777" w:rsidR="00E4575C" w:rsidRPr="00E4575C" w:rsidRDefault="00E4575C" w:rsidP="00E4575C">
      <w:pPr>
        <w:rPr>
          <w:rFonts w:ascii="Helvetica" w:hAnsi="Helvetica" w:cs="Helvetica"/>
          <w:b/>
          <w:bCs/>
          <w:color w:val="222222"/>
          <w:sz w:val="21"/>
          <w:szCs w:val="21"/>
        </w:rPr>
      </w:pPr>
    </w:p>
    <w:p w14:paraId="1EAA1B4C"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Статистический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анализ</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эффективности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обнаружения</w:t>
      </w:r>
    </w:p>
    <w:p w14:paraId="7EE5FFDB" w14:textId="77777777" w:rsidR="00E4575C" w:rsidRPr="00E4575C" w:rsidRDefault="00E4575C" w:rsidP="00E4575C">
      <w:pPr>
        <w:rPr>
          <w:rFonts w:ascii="Helvetica" w:hAnsi="Helvetica" w:cs="Helvetica"/>
          <w:b/>
          <w:bCs/>
          <w:color w:val="222222"/>
          <w:sz w:val="21"/>
          <w:szCs w:val="21"/>
        </w:rPr>
      </w:pPr>
    </w:p>
    <w:p w14:paraId="58957F2D"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Микродинамика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обнаружения</w:t>
      </w:r>
      <w:r w:rsidRPr="00E4575C">
        <w:rPr>
          <w:rFonts w:ascii="Helvetica" w:hAnsi="Helvetica" w:cs="Helvetica"/>
          <w:b/>
          <w:bCs/>
          <w:color w:val="222222"/>
          <w:sz w:val="21"/>
          <w:szCs w:val="21"/>
        </w:rPr>
        <w:t>.</w:t>
      </w:r>
    </w:p>
    <w:p w14:paraId="7A3CBCAF" w14:textId="77777777" w:rsidR="00E4575C" w:rsidRPr="00E4575C" w:rsidRDefault="00E4575C" w:rsidP="00E4575C">
      <w:pPr>
        <w:rPr>
          <w:rFonts w:ascii="Helvetica" w:hAnsi="Helvetica" w:cs="Helvetica"/>
          <w:b/>
          <w:bCs/>
          <w:color w:val="222222"/>
          <w:sz w:val="21"/>
          <w:szCs w:val="21"/>
        </w:rPr>
      </w:pPr>
    </w:p>
    <w:p w14:paraId="071F6F87"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Резше</w:t>
      </w:r>
      <w:r w:rsidRPr="00E4575C">
        <w:rPr>
          <w:rFonts w:ascii="Helvetica" w:hAnsi="Helvetica" w:cs="Helvetica"/>
          <w:b/>
          <w:bCs/>
          <w:color w:val="222222"/>
          <w:sz w:val="21"/>
          <w:szCs w:val="21"/>
        </w:rPr>
        <w:t>.</w:t>
      </w:r>
      <w:r w:rsidRPr="00E4575C">
        <w:rPr>
          <w:rFonts w:ascii="Helvetica" w:hAnsi="Helvetica" w:cs="Helvetica" w:hint="eastAsia"/>
          <w:b/>
          <w:bCs/>
          <w:color w:val="222222"/>
          <w:sz w:val="21"/>
          <w:szCs w:val="21"/>
        </w:rPr>
        <w:t>»</w:t>
      </w:r>
    </w:p>
    <w:p w14:paraId="5C063B86" w14:textId="77777777" w:rsidR="00E4575C" w:rsidRPr="00E4575C" w:rsidRDefault="00E4575C" w:rsidP="00E4575C">
      <w:pPr>
        <w:rPr>
          <w:rFonts w:ascii="Helvetica" w:hAnsi="Helvetica" w:cs="Helvetica"/>
          <w:b/>
          <w:bCs/>
          <w:color w:val="222222"/>
          <w:sz w:val="21"/>
          <w:szCs w:val="21"/>
        </w:rPr>
      </w:pPr>
    </w:p>
    <w:p w14:paraId="76266755"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w:t>
      </w:r>
      <w:r w:rsidRPr="00E4575C">
        <w:rPr>
          <w:rFonts w:ascii="Helvetica" w:hAnsi="Helvetica" w:cs="Helvetica"/>
          <w:b/>
          <w:bCs/>
          <w:color w:val="222222"/>
          <w:sz w:val="21"/>
          <w:szCs w:val="21"/>
        </w:rPr>
        <w:t xml:space="preserve">1. </w:t>
      </w:r>
      <w:r w:rsidRPr="00E4575C">
        <w:rPr>
          <w:rFonts w:ascii="Helvetica" w:hAnsi="Helvetica" w:cs="Helvetica" w:hint="eastAsia"/>
          <w:b/>
          <w:bCs/>
          <w:color w:val="222222"/>
          <w:sz w:val="21"/>
          <w:szCs w:val="21"/>
        </w:rPr>
        <w:t>Покомпонентный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анализ</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зрительных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вызванных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потенциалов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припороговой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области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Количественные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характеристики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вызванных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потенциалов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затылочных</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областей</w:t>
      </w:r>
      <w:r w:rsidRPr="00E4575C">
        <w:rPr>
          <w:rFonts w:ascii="Helvetica" w:hAnsi="Helvetica" w:cs="Helvetica"/>
          <w:b/>
          <w:bCs/>
          <w:color w:val="222222"/>
          <w:sz w:val="21"/>
          <w:szCs w:val="21"/>
        </w:rPr>
        <w:t>.</w:t>
      </w:r>
    </w:p>
    <w:p w14:paraId="3A57180C" w14:textId="77777777" w:rsidR="00E4575C" w:rsidRPr="00E4575C" w:rsidRDefault="00E4575C" w:rsidP="00E4575C">
      <w:pPr>
        <w:rPr>
          <w:rFonts w:ascii="Helvetica" w:hAnsi="Helvetica" w:cs="Helvetica"/>
          <w:b/>
          <w:bCs/>
          <w:color w:val="222222"/>
          <w:sz w:val="21"/>
          <w:szCs w:val="21"/>
        </w:rPr>
      </w:pPr>
    </w:p>
    <w:p w14:paraId="3A425B0D"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Правильное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обнаружение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подмен</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стимулов</w:t>
      </w:r>
      <w:r w:rsidRPr="00E4575C">
        <w:rPr>
          <w:rFonts w:ascii="Helvetica" w:hAnsi="Helvetica" w:cs="Helvetica"/>
          <w:b/>
          <w:bCs/>
          <w:color w:val="222222"/>
          <w:sz w:val="21"/>
          <w:szCs w:val="21"/>
        </w:rPr>
        <w:t>.</w:t>
      </w:r>
    </w:p>
    <w:p w14:paraId="1EABE1A2" w14:textId="77777777" w:rsidR="00E4575C" w:rsidRPr="00E4575C" w:rsidRDefault="00E4575C" w:rsidP="00E4575C">
      <w:pPr>
        <w:rPr>
          <w:rFonts w:ascii="Helvetica" w:hAnsi="Helvetica" w:cs="Helvetica"/>
          <w:b/>
          <w:bCs/>
          <w:color w:val="222222"/>
          <w:sz w:val="21"/>
          <w:szCs w:val="21"/>
        </w:rPr>
      </w:pPr>
    </w:p>
    <w:p w14:paraId="42FBCA82"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Ошибки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восприятия</w:t>
      </w:r>
      <w:r w:rsidRPr="00E4575C">
        <w:rPr>
          <w:rFonts w:ascii="Helvetica" w:hAnsi="Helvetica" w:cs="Helvetica"/>
          <w:b/>
          <w:bCs/>
          <w:color w:val="222222"/>
          <w:sz w:val="21"/>
          <w:szCs w:val="21"/>
        </w:rPr>
        <w:t>.</w:t>
      </w:r>
    </w:p>
    <w:p w14:paraId="5094C214" w14:textId="77777777" w:rsidR="00E4575C" w:rsidRPr="00E4575C" w:rsidRDefault="00E4575C" w:rsidP="00E4575C">
      <w:pPr>
        <w:rPr>
          <w:rFonts w:ascii="Helvetica" w:hAnsi="Helvetica" w:cs="Helvetica"/>
          <w:b/>
          <w:bCs/>
          <w:color w:val="222222"/>
          <w:sz w:val="21"/>
          <w:szCs w:val="21"/>
        </w:rPr>
      </w:pPr>
    </w:p>
    <w:p w14:paraId="75E665D5"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Резюме</w:t>
      </w:r>
      <w:r w:rsidRPr="00E4575C">
        <w:rPr>
          <w:rFonts w:ascii="Helvetica" w:hAnsi="Helvetica" w:cs="Helvetica"/>
          <w:b/>
          <w:bCs/>
          <w:color w:val="222222"/>
          <w:sz w:val="21"/>
          <w:szCs w:val="21"/>
        </w:rPr>
        <w:t>.</w:t>
      </w:r>
    </w:p>
    <w:p w14:paraId="22DDA427" w14:textId="77777777" w:rsidR="00E4575C" w:rsidRPr="00E4575C" w:rsidRDefault="00E4575C" w:rsidP="00E4575C">
      <w:pPr>
        <w:rPr>
          <w:rFonts w:ascii="Helvetica" w:hAnsi="Helvetica" w:cs="Helvetica"/>
          <w:b/>
          <w:bCs/>
          <w:color w:val="222222"/>
          <w:sz w:val="21"/>
          <w:szCs w:val="21"/>
        </w:rPr>
      </w:pPr>
    </w:p>
    <w:p w14:paraId="2BEF24BE"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УП</w:t>
      </w:r>
      <w:r w:rsidRPr="00E4575C">
        <w:rPr>
          <w:rFonts w:ascii="Helvetica" w:hAnsi="Helvetica" w:cs="Helvetica" w:hint="eastAsia"/>
          <w:b/>
          <w:bCs/>
          <w:color w:val="222222"/>
          <w:sz w:val="21"/>
          <w:szCs w:val="21"/>
        </w:rPr>
        <w:t>»</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Топографический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анализ</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негативизации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обработки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восприятии</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в</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припороговой</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области</w:t>
      </w:r>
      <w:r w:rsidRPr="00E4575C">
        <w:rPr>
          <w:rFonts w:ascii="Helvetica" w:hAnsi="Helvetica" w:cs="Helvetica"/>
          <w:b/>
          <w:bCs/>
          <w:color w:val="222222"/>
          <w:sz w:val="21"/>
          <w:szCs w:val="21"/>
        </w:rPr>
        <w:t>.,.</w:t>
      </w:r>
    </w:p>
    <w:p w14:paraId="106145D3" w14:textId="77777777" w:rsidR="00E4575C" w:rsidRPr="00E4575C" w:rsidRDefault="00E4575C" w:rsidP="00E4575C">
      <w:pPr>
        <w:rPr>
          <w:rFonts w:ascii="Helvetica" w:hAnsi="Helvetica" w:cs="Helvetica"/>
          <w:b/>
          <w:bCs/>
          <w:color w:val="222222"/>
          <w:sz w:val="21"/>
          <w:szCs w:val="21"/>
        </w:rPr>
      </w:pPr>
    </w:p>
    <w:p w14:paraId="7EC056FC" w14:textId="77777777" w:rsidR="00E4575C" w:rsidRPr="00E4575C" w:rsidRDefault="00E4575C" w:rsidP="00E4575C">
      <w:pPr>
        <w:rPr>
          <w:rFonts w:ascii="Helvetica" w:hAnsi="Helvetica" w:cs="Helvetica"/>
          <w:b/>
          <w:bCs/>
          <w:color w:val="222222"/>
          <w:sz w:val="21"/>
          <w:szCs w:val="21"/>
        </w:rPr>
      </w:pPr>
      <w:r w:rsidRPr="00E4575C">
        <w:rPr>
          <w:rFonts w:ascii="Helvetica" w:hAnsi="Helvetica" w:cs="Helvetica" w:hint="eastAsia"/>
          <w:b/>
          <w:bCs/>
          <w:color w:val="222222"/>
          <w:sz w:val="21"/>
          <w:szCs w:val="21"/>
        </w:rPr>
        <w:t>Резкие</w:t>
      </w:r>
      <w:r w:rsidRPr="00E4575C">
        <w:rPr>
          <w:rFonts w:ascii="Helvetica" w:hAnsi="Helvetica" w:cs="Helvetica"/>
          <w:b/>
          <w:bCs/>
          <w:color w:val="222222"/>
          <w:sz w:val="21"/>
          <w:szCs w:val="21"/>
        </w:rPr>
        <w:t>.*.</w:t>
      </w:r>
    </w:p>
    <w:p w14:paraId="33D60F9D" w14:textId="77777777" w:rsidR="00E4575C" w:rsidRPr="00E4575C" w:rsidRDefault="00E4575C" w:rsidP="00E4575C">
      <w:pPr>
        <w:rPr>
          <w:rFonts w:ascii="Helvetica" w:hAnsi="Helvetica" w:cs="Helvetica"/>
          <w:b/>
          <w:bCs/>
          <w:color w:val="222222"/>
          <w:sz w:val="21"/>
          <w:szCs w:val="21"/>
        </w:rPr>
      </w:pPr>
    </w:p>
    <w:p w14:paraId="0C1B29AA" w14:textId="3621BC7F" w:rsidR="008A0C40" w:rsidRPr="00E4575C" w:rsidRDefault="00E4575C" w:rsidP="00E4575C">
      <w:r w:rsidRPr="00E4575C">
        <w:rPr>
          <w:rFonts w:ascii="Helvetica" w:hAnsi="Helvetica" w:cs="Helvetica" w:hint="eastAsia"/>
          <w:b/>
          <w:bCs/>
          <w:color w:val="222222"/>
          <w:sz w:val="21"/>
          <w:szCs w:val="21"/>
        </w:rPr>
        <w:t>ГЛАВА</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УШ</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Обсуждение</w:t>
      </w:r>
      <w:r w:rsidRPr="00E4575C">
        <w:rPr>
          <w:rFonts w:ascii="Helvetica" w:hAnsi="Helvetica" w:cs="Helvetica"/>
          <w:b/>
          <w:bCs/>
          <w:color w:val="222222"/>
          <w:sz w:val="21"/>
          <w:szCs w:val="21"/>
        </w:rPr>
        <w:t xml:space="preserve"> </w:t>
      </w:r>
      <w:r w:rsidRPr="00E4575C">
        <w:rPr>
          <w:rFonts w:ascii="Helvetica" w:hAnsi="Helvetica" w:cs="Helvetica" w:hint="eastAsia"/>
          <w:b/>
          <w:bCs/>
          <w:color w:val="222222"/>
          <w:sz w:val="21"/>
          <w:szCs w:val="21"/>
        </w:rPr>
        <w:t>результатов</w:t>
      </w:r>
      <w:r w:rsidRPr="00E4575C">
        <w:rPr>
          <w:rFonts w:ascii="Helvetica" w:hAnsi="Helvetica" w:cs="Helvetica"/>
          <w:b/>
          <w:bCs/>
          <w:color w:val="222222"/>
          <w:sz w:val="21"/>
          <w:szCs w:val="21"/>
        </w:rPr>
        <w:t>.</w:t>
      </w:r>
    </w:p>
    <w:sectPr w:rsidR="008A0C40" w:rsidRPr="00E457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23B0" w14:textId="77777777" w:rsidR="00BE1E2E" w:rsidRDefault="00BE1E2E">
      <w:pPr>
        <w:spacing w:after="0" w:line="240" w:lineRule="auto"/>
      </w:pPr>
      <w:r>
        <w:separator/>
      </w:r>
    </w:p>
  </w:endnote>
  <w:endnote w:type="continuationSeparator" w:id="0">
    <w:p w14:paraId="0CBD2A03" w14:textId="77777777" w:rsidR="00BE1E2E" w:rsidRDefault="00BE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6908" w14:textId="77777777" w:rsidR="00BE1E2E" w:rsidRDefault="00BE1E2E"/>
    <w:p w14:paraId="5B091B0A" w14:textId="77777777" w:rsidR="00BE1E2E" w:rsidRDefault="00BE1E2E"/>
    <w:p w14:paraId="075F4540" w14:textId="77777777" w:rsidR="00BE1E2E" w:rsidRDefault="00BE1E2E"/>
    <w:p w14:paraId="6CF049F7" w14:textId="77777777" w:rsidR="00BE1E2E" w:rsidRDefault="00BE1E2E"/>
    <w:p w14:paraId="59527EE4" w14:textId="77777777" w:rsidR="00BE1E2E" w:rsidRDefault="00BE1E2E"/>
    <w:p w14:paraId="4CDADBE6" w14:textId="77777777" w:rsidR="00BE1E2E" w:rsidRDefault="00BE1E2E"/>
    <w:p w14:paraId="0332F60D" w14:textId="77777777" w:rsidR="00BE1E2E" w:rsidRDefault="00BE1E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8A9793" wp14:editId="7BE5C3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D7D8A" w14:textId="77777777" w:rsidR="00BE1E2E" w:rsidRDefault="00BE1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A97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6D7D8A" w14:textId="77777777" w:rsidR="00BE1E2E" w:rsidRDefault="00BE1E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160EFD" w14:textId="77777777" w:rsidR="00BE1E2E" w:rsidRDefault="00BE1E2E"/>
    <w:p w14:paraId="4A49D794" w14:textId="77777777" w:rsidR="00BE1E2E" w:rsidRDefault="00BE1E2E"/>
    <w:p w14:paraId="0DE0272E" w14:textId="77777777" w:rsidR="00BE1E2E" w:rsidRDefault="00BE1E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7EBC2B" wp14:editId="710597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45EC" w14:textId="77777777" w:rsidR="00BE1E2E" w:rsidRDefault="00BE1E2E"/>
                          <w:p w14:paraId="737B359D" w14:textId="77777777" w:rsidR="00BE1E2E" w:rsidRDefault="00BE1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7EBC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8445EC" w14:textId="77777777" w:rsidR="00BE1E2E" w:rsidRDefault="00BE1E2E"/>
                    <w:p w14:paraId="737B359D" w14:textId="77777777" w:rsidR="00BE1E2E" w:rsidRDefault="00BE1E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4BBE17" w14:textId="77777777" w:rsidR="00BE1E2E" w:rsidRDefault="00BE1E2E"/>
    <w:p w14:paraId="53C862E7" w14:textId="77777777" w:rsidR="00BE1E2E" w:rsidRDefault="00BE1E2E">
      <w:pPr>
        <w:rPr>
          <w:sz w:val="2"/>
          <w:szCs w:val="2"/>
        </w:rPr>
      </w:pPr>
    </w:p>
    <w:p w14:paraId="49871D25" w14:textId="77777777" w:rsidR="00BE1E2E" w:rsidRDefault="00BE1E2E"/>
    <w:p w14:paraId="5F75FD7D" w14:textId="77777777" w:rsidR="00BE1E2E" w:rsidRDefault="00BE1E2E">
      <w:pPr>
        <w:spacing w:after="0" w:line="240" w:lineRule="auto"/>
      </w:pPr>
    </w:p>
  </w:footnote>
  <w:footnote w:type="continuationSeparator" w:id="0">
    <w:p w14:paraId="031496AD" w14:textId="77777777" w:rsidR="00BE1E2E" w:rsidRDefault="00BE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2E"/>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15308</TotalTime>
  <Pages>3</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cp:revision>
  <cp:lastPrinted>2009-02-06T05:36:00Z</cp:lastPrinted>
  <dcterms:created xsi:type="dcterms:W3CDTF">2025-11-25T20:19:00Z</dcterms:created>
  <dcterms:modified xsi:type="dcterms:W3CDTF">2025-12-20T12:04:00Z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