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277C2B" w:rsidRDefault="00277C2B" w:rsidP="00277C2B">
      <w:r w:rsidRPr="00A71A1F">
        <w:rPr>
          <w:rFonts w:ascii="Times New Roman" w:eastAsia="Droid Sans Fallback" w:hAnsi="Times New Roman" w:cs="Times New Roman"/>
          <w:b/>
          <w:bCs/>
          <w:kern w:val="2"/>
          <w:sz w:val="24"/>
          <w:szCs w:val="24"/>
          <w:lang w:eastAsia="zh-CN" w:bidi="hi-IN"/>
        </w:rPr>
        <w:t>Дудка Максим Леонідович</w:t>
      </w:r>
      <w:r w:rsidRPr="00A71A1F">
        <w:rPr>
          <w:rFonts w:ascii="Times New Roman" w:eastAsia="Droid Sans Fallback" w:hAnsi="Times New Roman" w:cs="Times New Roman"/>
          <w:kern w:val="2"/>
          <w:sz w:val="24"/>
          <w:szCs w:val="24"/>
          <w:lang w:eastAsia="zh-CN" w:bidi="hi-IN"/>
        </w:rPr>
        <w:t>, завідувач лабораторії статистичної фізики складних систем, Інститут фізики конденсованих систем НАН України. Назва дисертації: «Критичні властивості магнетиків: вплив структурного безладу, анізотропії, фрустрацій». Шифр та назва спеціальності — 01.04.02 — теоретична фізика. Спецрада Д 35.156.01 Інституту фізики конденсованих систем</w:t>
      </w:r>
    </w:p>
    <w:sectPr w:rsidR="00706318" w:rsidRPr="00277C2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MS Gothic"/>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277C2B" w:rsidRPr="00277C2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B318C-8061-4C77-A2A6-DCED37C6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464</cp:revision>
  <cp:lastPrinted>2009-02-06T05:36:00Z</cp:lastPrinted>
  <dcterms:created xsi:type="dcterms:W3CDTF">2020-11-12T19:39:00Z</dcterms:created>
  <dcterms:modified xsi:type="dcterms:W3CDTF">2020-11-26T21:40:00Z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