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52" w:rsidRDefault="00C26711" w:rsidP="00C26711">
      <w:pPr>
        <w:rPr>
          <w:rFonts w:ascii="Times New Roman" w:eastAsia="Times New Roman" w:hAnsi="Times New Roman" w:cs="Times New Roman"/>
          <w:b/>
          <w:bCs/>
          <w:kern w:val="0"/>
          <w:sz w:val="27"/>
          <w:szCs w:val="27"/>
          <w:lang w:eastAsia="ru-RU"/>
        </w:rPr>
      </w:pPr>
      <w:r w:rsidRPr="00C26711">
        <w:rPr>
          <w:rFonts w:ascii="Times New Roman" w:eastAsia="Times New Roman" w:hAnsi="Times New Roman" w:cs="Times New Roman" w:hint="eastAsia"/>
          <w:b/>
          <w:bCs/>
          <w:kern w:val="0"/>
          <w:sz w:val="27"/>
          <w:szCs w:val="27"/>
          <w:lang w:eastAsia="ru-RU"/>
        </w:rPr>
        <w:t>Громова</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Елена</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Викторовна</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Новый</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процесс</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хлорирования</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этилена</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с</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комбинированным</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отводом</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тепла</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и</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его</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аппаратурное</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оформление</w:t>
      </w:r>
      <w:r w:rsidRPr="00C26711">
        <w:rPr>
          <w:rFonts w:ascii="Times New Roman" w:eastAsia="Times New Roman" w:hAnsi="Times New Roman" w:cs="Times New Roman"/>
          <w:b/>
          <w:bCs/>
          <w:kern w:val="0"/>
          <w:sz w:val="27"/>
          <w:szCs w:val="27"/>
          <w:lang w:eastAsia="ru-RU"/>
        </w:rPr>
        <w:t xml:space="preserve"> :  </w:t>
      </w:r>
      <w:r w:rsidRPr="00C26711">
        <w:rPr>
          <w:rFonts w:ascii="Times New Roman" w:eastAsia="Times New Roman" w:hAnsi="Times New Roman" w:cs="Times New Roman" w:hint="eastAsia"/>
          <w:b/>
          <w:bCs/>
          <w:kern w:val="0"/>
          <w:sz w:val="27"/>
          <w:szCs w:val="27"/>
          <w:lang w:eastAsia="ru-RU"/>
        </w:rPr>
        <w:t>диссертация</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кандидата</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технических</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наук</w:t>
      </w:r>
      <w:r w:rsidRPr="00C26711">
        <w:rPr>
          <w:rFonts w:ascii="Times New Roman" w:eastAsia="Times New Roman" w:hAnsi="Times New Roman" w:cs="Times New Roman"/>
          <w:b/>
          <w:bCs/>
          <w:kern w:val="0"/>
          <w:sz w:val="27"/>
          <w:szCs w:val="27"/>
          <w:lang w:eastAsia="ru-RU"/>
        </w:rPr>
        <w:t xml:space="preserve"> : 05.17.08 </w:t>
      </w:r>
      <w:r w:rsidRPr="00C26711">
        <w:rPr>
          <w:rFonts w:ascii="Times New Roman" w:eastAsia="Times New Roman" w:hAnsi="Times New Roman" w:cs="Times New Roman" w:hint="eastAsia"/>
          <w:b/>
          <w:bCs/>
          <w:kern w:val="0"/>
          <w:sz w:val="27"/>
          <w:szCs w:val="27"/>
          <w:lang w:eastAsia="ru-RU"/>
        </w:rPr>
        <w:t>Ангарск</w:t>
      </w:r>
      <w:r w:rsidRPr="00C26711">
        <w:rPr>
          <w:rFonts w:ascii="Times New Roman" w:eastAsia="Times New Roman" w:hAnsi="Times New Roman" w:cs="Times New Roman"/>
          <w:b/>
          <w:bCs/>
          <w:kern w:val="0"/>
          <w:sz w:val="27"/>
          <w:szCs w:val="27"/>
          <w:lang w:eastAsia="ru-RU"/>
        </w:rPr>
        <w:t xml:space="preserve">, 2007 117 </w:t>
      </w:r>
      <w:r w:rsidRPr="00C26711">
        <w:rPr>
          <w:rFonts w:ascii="Times New Roman" w:eastAsia="Times New Roman" w:hAnsi="Times New Roman" w:cs="Times New Roman" w:hint="eastAsia"/>
          <w:b/>
          <w:bCs/>
          <w:kern w:val="0"/>
          <w:sz w:val="27"/>
          <w:szCs w:val="27"/>
          <w:lang w:eastAsia="ru-RU"/>
        </w:rPr>
        <w:t>с</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РГБ</w:t>
      </w:r>
      <w:r w:rsidRPr="00C26711">
        <w:rPr>
          <w:rFonts w:ascii="Times New Roman" w:eastAsia="Times New Roman" w:hAnsi="Times New Roman" w:cs="Times New Roman"/>
          <w:b/>
          <w:bCs/>
          <w:kern w:val="0"/>
          <w:sz w:val="27"/>
          <w:szCs w:val="27"/>
          <w:lang w:eastAsia="ru-RU"/>
        </w:rPr>
        <w:t xml:space="preserve"> </w:t>
      </w:r>
      <w:r w:rsidRPr="00C26711">
        <w:rPr>
          <w:rFonts w:ascii="Times New Roman" w:eastAsia="Times New Roman" w:hAnsi="Times New Roman" w:cs="Times New Roman" w:hint="eastAsia"/>
          <w:b/>
          <w:bCs/>
          <w:kern w:val="0"/>
          <w:sz w:val="27"/>
          <w:szCs w:val="27"/>
          <w:lang w:eastAsia="ru-RU"/>
        </w:rPr>
        <w:t>ОД</w:t>
      </w:r>
      <w:r w:rsidRPr="00C26711">
        <w:rPr>
          <w:rFonts w:ascii="Times New Roman" w:eastAsia="Times New Roman" w:hAnsi="Times New Roman" w:cs="Times New Roman"/>
          <w:b/>
          <w:bCs/>
          <w:kern w:val="0"/>
          <w:sz w:val="27"/>
          <w:szCs w:val="27"/>
          <w:lang w:eastAsia="ru-RU"/>
        </w:rPr>
        <w:t>, 61:07-5/3027</w:t>
      </w:r>
    </w:p>
    <w:p w:rsidR="00C26711" w:rsidRDefault="00C26711" w:rsidP="00C26711">
      <w:pPr>
        <w:rPr>
          <w:rFonts w:ascii="Times New Roman" w:eastAsia="Times New Roman" w:hAnsi="Times New Roman" w:cs="Times New Roman"/>
          <w:b/>
          <w:bCs/>
          <w:kern w:val="0"/>
          <w:sz w:val="27"/>
          <w:szCs w:val="27"/>
          <w:lang w:eastAsia="ru-RU"/>
        </w:rPr>
      </w:pPr>
    </w:p>
    <w:p w:rsidR="00C26711" w:rsidRDefault="00C26711" w:rsidP="00C26711">
      <w:pPr>
        <w:rPr>
          <w:rFonts w:ascii="Times New Roman" w:eastAsia="Times New Roman" w:hAnsi="Times New Roman" w:cs="Times New Roman"/>
          <w:b/>
          <w:bCs/>
          <w:kern w:val="0"/>
          <w:sz w:val="27"/>
          <w:szCs w:val="27"/>
          <w:lang w:eastAsia="ru-RU"/>
        </w:rPr>
      </w:pPr>
    </w:p>
    <w:p w:rsidR="00C26711" w:rsidRPr="00C26711" w:rsidRDefault="00C26711" w:rsidP="00C26711">
      <w:pPr>
        <w:tabs>
          <w:tab w:val="clear" w:pos="709"/>
        </w:tabs>
        <w:suppressAutoHyphens w:val="0"/>
        <w:spacing w:after="861" w:line="260"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u w:val="single"/>
          <w:lang w:eastAsia="ru-RU" w:bidi="ru-RU"/>
        </w:rPr>
        <w:t>АНГАРСКАЯ ГОСУДАРСТВЕННАЯ ТЕХНИЧЕСКАЯ АКАДЕМИЯ</w:t>
      </w:r>
    </w:p>
    <w:p w:rsidR="00C26711" w:rsidRPr="00C26711" w:rsidRDefault="00C26711" w:rsidP="00C26711">
      <w:pPr>
        <w:tabs>
          <w:tab w:val="clear" w:pos="709"/>
        </w:tabs>
        <w:suppressAutoHyphens w:val="0"/>
        <w:spacing w:after="1394" w:line="200" w:lineRule="exact"/>
        <w:ind w:firstLine="0"/>
        <w:jc w:val="right"/>
        <w:rPr>
          <w:rFonts w:ascii="Times New Roman" w:eastAsia="Times New Roman" w:hAnsi="Times New Roman" w:cs="Times New Roman"/>
          <w:b/>
          <w:bCs/>
          <w:color w:val="000000"/>
          <w:kern w:val="0"/>
          <w:sz w:val="20"/>
          <w:szCs w:val="20"/>
          <w:lang w:eastAsia="ru-RU" w:bidi="ru-RU"/>
        </w:rPr>
      </w:pPr>
      <w:r w:rsidRPr="00C26711">
        <w:rPr>
          <w:rFonts w:ascii="Times New Roman" w:eastAsia="Times New Roman" w:hAnsi="Times New Roman" w:cs="Times New Roman"/>
          <w:b/>
          <w:bCs/>
          <w:color w:val="000000"/>
          <w:kern w:val="0"/>
          <w:sz w:val="20"/>
          <w:szCs w:val="20"/>
          <w:lang w:eastAsia="ru-RU" w:bidi="ru-RU"/>
        </w:rPr>
        <w:t>На правах рукописи</w:t>
      </w:r>
    </w:p>
    <w:p w:rsidR="00C26711" w:rsidRPr="00C26711" w:rsidRDefault="00C26711" w:rsidP="00C26711">
      <w:pPr>
        <w:tabs>
          <w:tab w:val="clear" w:pos="709"/>
        </w:tabs>
        <w:suppressAutoHyphens w:val="0"/>
        <w:spacing w:after="1263" w:line="260"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19685" distB="0" distL="63500" distR="63500" simplePos="0" relativeHeight="251660288" behindDoc="1" locked="0" layoutInCell="1" allowOverlap="1">
            <wp:simplePos x="0" y="0"/>
            <wp:positionH relativeFrom="margin">
              <wp:posOffset>2932430</wp:posOffset>
            </wp:positionH>
            <wp:positionV relativeFrom="paragraph">
              <wp:posOffset>85090</wp:posOffset>
            </wp:positionV>
            <wp:extent cx="963295" cy="457200"/>
            <wp:effectExtent l="19050" t="0" r="8255" b="0"/>
            <wp:wrapSquare wrapText="bothSides"/>
            <wp:docPr id="5" name="Рисунок 5" descr="C:\Users\Pavel\AppData\Local\Temp\Rar$DIa0.184\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el\AppData\Local\Temp\Rar$DIa0.184\media\image2.png"/>
                    <pic:cNvPicPr>
                      <a:picLocks noChangeAspect="1" noChangeArrowheads="1"/>
                    </pic:cNvPicPr>
                  </pic:nvPicPr>
                  <pic:blipFill>
                    <a:blip r:embed="rId8" cstate="print"/>
                    <a:srcRect/>
                    <a:stretch>
                      <a:fillRect/>
                    </a:stretch>
                  </pic:blipFill>
                  <pic:spPr bwMode="auto">
                    <a:xfrm>
                      <a:off x="0" y="0"/>
                      <a:ext cx="963295" cy="457200"/>
                    </a:xfrm>
                    <a:prstGeom prst="rect">
                      <a:avLst/>
                    </a:prstGeom>
                    <a:noFill/>
                  </pic:spPr>
                </pic:pic>
              </a:graphicData>
            </a:graphic>
          </wp:anchor>
        </w:drawing>
      </w:r>
      <w:r w:rsidRPr="00C26711">
        <w:rPr>
          <w:rFonts w:ascii="Times New Roman" w:eastAsia="Times New Roman" w:hAnsi="Times New Roman" w:cs="Times New Roman"/>
          <w:color w:val="000000"/>
          <w:kern w:val="0"/>
          <w:sz w:val="26"/>
          <w:szCs w:val="26"/>
          <w:lang w:eastAsia="ru-RU" w:bidi="ru-RU"/>
        </w:rPr>
        <w:t>Громова Елена Викторовна</w:t>
      </w:r>
    </w:p>
    <w:p w:rsidR="00C26711" w:rsidRPr="00C26711" w:rsidRDefault="00C26711" w:rsidP="00C26711">
      <w:pPr>
        <w:tabs>
          <w:tab w:val="clear" w:pos="709"/>
        </w:tabs>
        <w:suppressAutoHyphens w:val="0"/>
        <w:spacing w:after="1432" w:line="480" w:lineRule="exact"/>
        <w:ind w:left="400" w:firstLine="0"/>
        <w:jc w:val="center"/>
        <w:rPr>
          <w:rFonts w:ascii="Times New Roman" w:eastAsia="Times New Roman" w:hAnsi="Times New Roman" w:cs="Times New Roman"/>
          <w:b/>
          <w:bCs/>
          <w:color w:val="000000"/>
          <w:kern w:val="0"/>
          <w:sz w:val="26"/>
          <w:szCs w:val="26"/>
          <w:lang w:eastAsia="ru-RU" w:bidi="ru-RU"/>
        </w:rPr>
      </w:pPr>
      <w:r w:rsidRPr="00C26711">
        <w:rPr>
          <w:rFonts w:ascii="Times New Roman" w:eastAsia="Times New Roman" w:hAnsi="Times New Roman" w:cs="Times New Roman"/>
          <w:b/>
          <w:bCs/>
          <w:color w:val="000000"/>
          <w:kern w:val="0"/>
          <w:sz w:val="26"/>
          <w:szCs w:val="26"/>
          <w:lang w:eastAsia="ru-RU" w:bidi="ru-RU"/>
        </w:rPr>
        <w:t>НОВЫЙ ПРОЦЕСС ХЛОРИРОВАНИЯ ЭТИЛЕНА С</w:t>
      </w:r>
      <w:r w:rsidRPr="00C26711">
        <w:rPr>
          <w:rFonts w:ascii="Times New Roman" w:eastAsia="Times New Roman" w:hAnsi="Times New Roman" w:cs="Times New Roman"/>
          <w:b/>
          <w:bCs/>
          <w:color w:val="000000"/>
          <w:kern w:val="0"/>
          <w:sz w:val="26"/>
          <w:szCs w:val="26"/>
          <w:lang w:eastAsia="ru-RU" w:bidi="ru-RU"/>
        </w:rPr>
        <w:br/>
        <w:t>КОМБИНИРОВАННЫМ ОТВОДОМ ТЕПЛА</w:t>
      </w:r>
      <w:r w:rsidRPr="00C26711">
        <w:rPr>
          <w:rFonts w:ascii="Times New Roman" w:eastAsia="Times New Roman" w:hAnsi="Times New Roman" w:cs="Times New Roman"/>
          <w:b/>
          <w:bCs/>
          <w:color w:val="000000"/>
          <w:kern w:val="0"/>
          <w:sz w:val="26"/>
          <w:szCs w:val="26"/>
          <w:lang w:eastAsia="ru-RU" w:bidi="ru-RU"/>
        </w:rPr>
        <w:br/>
        <w:t>И ЕГО АППАРАТУРНОЕ ОФОРМЛЕНИЕ</w:t>
      </w:r>
      <w:r w:rsidRPr="00C26711">
        <w:rPr>
          <w:rFonts w:ascii="Times New Roman" w:eastAsia="Times New Roman" w:hAnsi="Times New Roman" w:cs="Times New Roman"/>
          <w:b/>
          <w:bCs/>
          <w:color w:val="000000"/>
          <w:kern w:val="0"/>
          <w:sz w:val="26"/>
          <w:szCs w:val="26"/>
          <w:lang w:eastAsia="ru-RU" w:bidi="ru-RU"/>
        </w:rPr>
        <w:br/>
      </w:r>
      <w:r w:rsidRPr="00C26711">
        <w:rPr>
          <w:rFonts w:ascii="Times New Roman" w:eastAsia="Times New Roman" w:hAnsi="Times New Roman" w:cs="Times New Roman"/>
          <w:b/>
          <w:bCs/>
          <w:color w:val="000000"/>
          <w:kern w:val="0"/>
          <w:sz w:val="20"/>
          <w:szCs w:val="20"/>
          <w:lang w:eastAsia="ru-RU" w:bidi="ru-RU"/>
        </w:rPr>
        <w:t>05.17.08 - Процессы и аппараты химических технологий</w:t>
      </w:r>
    </w:p>
    <w:p w:rsidR="00C26711" w:rsidRPr="00C26711" w:rsidRDefault="00C26711" w:rsidP="00C26711">
      <w:pPr>
        <w:tabs>
          <w:tab w:val="clear" w:pos="709"/>
        </w:tabs>
        <w:suppressAutoHyphens w:val="0"/>
        <w:spacing w:after="1204" w:line="490" w:lineRule="exact"/>
        <w:ind w:left="400" w:firstLine="0"/>
        <w:jc w:val="center"/>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C26711">
        <w:rPr>
          <w:rFonts w:ascii="Times New Roman" w:eastAsia="Times New Roman" w:hAnsi="Times New Roman" w:cs="Times New Roman"/>
          <w:color w:val="000000"/>
          <w:kern w:val="0"/>
          <w:sz w:val="26"/>
          <w:szCs w:val="26"/>
          <w:lang w:eastAsia="ru-RU" w:bidi="ru-RU"/>
        </w:rPr>
        <w:br/>
        <w:t>кандидата технических наук</w:t>
      </w:r>
    </w:p>
    <w:p w:rsidR="00C26711" w:rsidRPr="00C26711" w:rsidRDefault="00C26711" w:rsidP="00C26711">
      <w:pPr>
        <w:tabs>
          <w:tab w:val="clear" w:pos="709"/>
        </w:tabs>
        <w:suppressAutoHyphens w:val="0"/>
        <w:spacing w:after="1008" w:line="485" w:lineRule="exact"/>
        <w:ind w:left="2320" w:firstLine="0"/>
        <w:jc w:val="righ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Б.А. Ульянов</w:t>
      </w:r>
    </w:p>
    <w:p w:rsidR="00C26711" w:rsidRPr="00C26711" w:rsidRDefault="00C26711" w:rsidP="00C26711">
      <w:pPr>
        <w:tabs>
          <w:tab w:val="clear" w:pos="709"/>
        </w:tabs>
        <w:suppressAutoHyphens w:val="0"/>
        <w:spacing w:after="0" w:line="200" w:lineRule="exact"/>
        <w:ind w:left="400" w:firstLine="0"/>
        <w:jc w:val="center"/>
        <w:rPr>
          <w:rFonts w:ascii="Times New Roman" w:eastAsia="Times New Roman" w:hAnsi="Times New Roman" w:cs="Times New Roman"/>
          <w:b/>
          <w:bCs/>
          <w:color w:val="000000"/>
          <w:kern w:val="0"/>
          <w:sz w:val="20"/>
          <w:szCs w:val="20"/>
          <w:lang w:eastAsia="ru-RU" w:bidi="ru-RU"/>
        </w:rPr>
        <w:sectPr w:rsidR="00C26711" w:rsidRPr="00C26711" w:rsidSect="00C26711">
          <w:headerReference w:type="even" r:id="rId9"/>
          <w:headerReference w:type="default" r:id="rId10"/>
          <w:footnotePr>
            <w:numRestart w:val="eachPage"/>
          </w:footnotePr>
          <w:type w:val="continuous"/>
          <w:pgSz w:w="10560" w:h="16800"/>
          <w:pgMar w:top="446" w:right="1073" w:bottom="446" w:left="1308" w:header="0" w:footer="3" w:gutter="0"/>
          <w:cols w:space="720"/>
          <w:noEndnote/>
          <w:titlePg/>
          <w:docGrid w:linePitch="360"/>
        </w:sectPr>
      </w:pPr>
      <w:r w:rsidRPr="00C26711">
        <w:rPr>
          <w:rFonts w:ascii="Times New Roman" w:eastAsia="Times New Roman" w:hAnsi="Times New Roman" w:cs="Times New Roman"/>
          <w:b/>
          <w:bCs/>
          <w:color w:val="000000"/>
          <w:kern w:val="0"/>
          <w:sz w:val="20"/>
          <w:szCs w:val="20"/>
          <w:lang w:eastAsia="ru-RU" w:bidi="ru-RU"/>
        </w:rPr>
        <w:t>Ангарск - 2007</w:t>
      </w:r>
    </w:p>
    <w:p w:rsidR="00C26711" w:rsidRPr="00C26711" w:rsidRDefault="00C26711" w:rsidP="00C26711">
      <w:pPr>
        <w:tabs>
          <w:tab w:val="clear" w:pos="709"/>
        </w:tabs>
        <w:suppressAutoHyphens w:val="0"/>
        <w:spacing w:after="961" w:line="260" w:lineRule="exact"/>
        <w:ind w:right="260" w:firstLine="0"/>
        <w:jc w:val="center"/>
        <w:rPr>
          <w:rFonts w:ascii="Times New Roman" w:eastAsia="Times New Roman" w:hAnsi="Times New Roman" w:cs="Times New Roman"/>
          <w:b/>
          <w:bCs/>
          <w:color w:val="000000"/>
          <w:kern w:val="0"/>
          <w:sz w:val="26"/>
          <w:szCs w:val="26"/>
          <w:lang w:eastAsia="ru-RU" w:bidi="ru-RU"/>
        </w:rPr>
      </w:pPr>
      <w:r w:rsidRPr="00C26711">
        <w:rPr>
          <w:rFonts w:ascii="Times New Roman" w:eastAsia="Times New Roman" w:hAnsi="Times New Roman" w:cs="Times New Roman"/>
          <w:b/>
          <w:bCs/>
          <w:color w:val="000000"/>
          <w:kern w:val="0"/>
          <w:sz w:val="26"/>
          <w:szCs w:val="26"/>
          <w:lang w:eastAsia="ru-RU" w:bidi="ru-RU"/>
        </w:rPr>
        <w:t>ОГЛАВЛЕНИЕ</w:t>
      </w:r>
    </w:p>
    <w:p w:rsidR="00C26711" w:rsidRPr="00C26711" w:rsidRDefault="00C26711" w:rsidP="00C26711">
      <w:pPr>
        <w:tabs>
          <w:tab w:val="clear" w:pos="709"/>
          <w:tab w:val="right" w:leader="dot" w:pos="817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fldChar w:fldCharType="begin"/>
      </w:r>
      <w:r w:rsidRPr="00C26711">
        <w:rPr>
          <w:rFonts w:ascii="Times New Roman" w:eastAsia="Times New Roman" w:hAnsi="Times New Roman" w:cs="Times New Roman"/>
          <w:color w:val="000000"/>
          <w:kern w:val="0"/>
          <w:sz w:val="26"/>
          <w:szCs w:val="26"/>
          <w:lang w:eastAsia="ru-RU" w:bidi="ru-RU"/>
        </w:rPr>
        <w:instrText xml:space="preserve"> TOC \o "1-5" \h \z </w:instrText>
      </w:r>
      <w:r w:rsidRPr="00C26711">
        <w:rPr>
          <w:rFonts w:ascii="Times New Roman" w:eastAsia="Times New Roman" w:hAnsi="Times New Roman" w:cs="Times New Roman"/>
          <w:color w:val="000000"/>
          <w:kern w:val="0"/>
          <w:sz w:val="26"/>
          <w:szCs w:val="26"/>
          <w:lang w:eastAsia="ru-RU" w:bidi="ru-RU"/>
        </w:rPr>
        <w:fldChar w:fldCharType="separate"/>
      </w:r>
      <w:r w:rsidRPr="00C26711">
        <w:rPr>
          <w:rFonts w:ascii="Times New Roman" w:eastAsia="Times New Roman" w:hAnsi="Times New Roman" w:cs="Times New Roman"/>
          <w:color w:val="000000"/>
          <w:kern w:val="0"/>
          <w:sz w:val="26"/>
          <w:szCs w:val="26"/>
          <w:lang w:eastAsia="ru-RU" w:bidi="ru-RU"/>
        </w:rPr>
        <w:t>ВВЕДЕНИЕ</w:t>
      </w:r>
      <w:r w:rsidRPr="00C26711">
        <w:rPr>
          <w:rFonts w:ascii="Times New Roman" w:eastAsia="Times New Roman" w:hAnsi="Times New Roman" w:cs="Times New Roman"/>
          <w:color w:val="000000"/>
          <w:kern w:val="0"/>
          <w:sz w:val="26"/>
          <w:szCs w:val="26"/>
          <w:lang w:eastAsia="ru-RU" w:bidi="ru-RU"/>
        </w:rPr>
        <w:tab/>
        <w:t xml:space="preserve"> 4</w:t>
      </w:r>
    </w:p>
    <w:p w:rsidR="00C26711" w:rsidRPr="00C26711" w:rsidRDefault="00C26711" w:rsidP="00C2671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ГЛАВА 1. Технологический процесс жидкофазного хлорирования этилена</w:t>
      </w:r>
    </w:p>
    <w:p w:rsidR="00C26711" w:rsidRPr="00C26711" w:rsidRDefault="00C26711" w:rsidP="00C26711">
      <w:pPr>
        <w:numPr>
          <w:ilvl w:val="0"/>
          <w:numId w:val="14"/>
        </w:numPr>
        <w:tabs>
          <w:tab w:val="clear" w:pos="709"/>
          <w:tab w:val="left" w:pos="645"/>
          <w:tab w:val="right" w:leader="do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Способы получения 1,2 - дихлорэтана</w:t>
      </w:r>
      <w:r w:rsidRPr="00C26711">
        <w:rPr>
          <w:rFonts w:ascii="Times New Roman" w:eastAsia="Times New Roman" w:hAnsi="Times New Roman" w:cs="Times New Roman"/>
          <w:color w:val="000000"/>
          <w:kern w:val="0"/>
          <w:sz w:val="26"/>
          <w:szCs w:val="26"/>
          <w:lang w:eastAsia="ru-RU" w:bidi="ru-RU"/>
        </w:rPr>
        <w:tab/>
        <w:t xml:space="preserve"> 7</w:t>
      </w:r>
    </w:p>
    <w:p w:rsidR="00C26711" w:rsidRPr="00C26711" w:rsidRDefault="00C26711" w:rsidP="00C26711">
      <w:pPr>
        <w:numPr>
          <w:ilvl w:val="0"/>
          <w:numId w:val="14"/>
        </w:numPr>
        <w:tabs>
          <w:tab w:val="clear" w:pos="709"/>
          <w:tab w:val="left" w:pos="645"/>
          <w:tab w:val="right" w:leader="do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Конструкции реакторов хлорирования этилена</w:t>
      </w:r>
      <w:r w:rsidRPr="00C26711">
        <w:rPr>
          <w:rFonts w:ascii="Times New Roman" w:eastAsia="Times New Roman" w:hAnsi="Times New Roman" w:cs="Times New Roman"/>
          <w:color w:val="000000"/>
          <w:kern w:val="0"/>
          <w:sz w:val="26"/>
          <w:szCs w:val="26"/>
          <w:lang w:eastAsia="ru-RU" w:bidi="ru-RU"/>
        </w:rPr>
        <w:tab/>
        <w:t xml:space="preserve"> 11</w:t>
      </w:r>
    </w:p>
    <w:p w:rsidR="00C26711" w:rsidRPr="00C26711" w:rsidRDefault="00C26711" w:rsidP="00C26711">
      <w:pPr>
        <w:numPr>
          <w:ilvl w:val="0"/>
          <w:numId w:val="14"/>
        </w:numPr>
        <w:tabs>
          <w:tab w:val="clear" w:pos="709"/>
          <w:tab w:val="left" w:pos="645"/>
          <w:tab w:val="right" w:leader="do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C26711">
          <w:rPr>
            <w:rFonts w:ascii="Times New Roman" w:eastAsia="Times New Roman" w:hAnsi="Times New Roman" w:cs="Times New Roman"/>
            <w:color w:val="000000"/>
            <w:kern w:val="0"/>
            <w:sz w:val="26"/>
            <w:szCs w:val="26"/>
            <w:lang w:eastAsia="ru-RU" w:bidi="ru-RU"/>
          </w:rPr>
          <w:t>Закономерности хемосорбции</w:t>
        </w:r>
        <w:r w:rsidRPr="00C26711">
          <w:rPr>
            <w:rFonts w:ascii="Times New Roman" w:eastAsia="Times New Roman" w:hAnsi="Times New Roman" w:cs="Times New Roman"/>
            <w:color w:val="000000"/>
            <w:kern w:val="0"/>
            <w:sz w:val="26"/>
            <w:szCs w:val="26"/>
            <w:lang w:eastAsia="ru-RU" w:bidi="ru-RU"/>
          </w:rPr>
          <w:tab/>
          <w:t xml:space="preserve"> 19</w:t>
        </w:r>
      </w:hyperlink>
    </w:p>
    <w:p w:rsidR="00C26711" w:rsidRPr="00C26711" w:rsidRDefault="00C26711" w:rsidP="00C26711">
      <w:pPr>
        <w:numPr>
          <w:ilvl w:val="0"/>
          <w:numId w:val="14"/>
        </w:numPr>
        <w:tabs>
          <w:tab w:val="clear" w:pos="709"/>
          <w:tab w:val="left" w:pos="6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Влияние различных факторов на интенсивность абсорбции и</w:t>
      </w:r>
    </w:p>
    <w:p w:rsidR="00C26711" w:rsidRPr="00C26711" w:rsidRDefault="00C26711" w:rsidP="00C26711">
      <w:pPr>
        <w:tabs>
          <w:tab w:val="clear" w:pos="709"/>
          <w:tab w:val="right" w:leader="dot" w:pos="8172"/>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хемосорбции</w:t>
      </w:r>
      <w:r w:rsidRPr="00C26711">
        <w:rPr>
          <w:rFonts w:ascii="Times New Roman" w:eastAsia="Times New Roman" w:hAnsi="Times New Roman" w:cs="Times New Roman"/>
          <w:color w:val="000000"/>
          <w:kern w:val="0"/>
          <w:sz w:val="26"/>
          <w:szCs w:val="26"/>
          <w:lang w:eastAsia="ru-RU" w:bidi="ru-RU"/>
        </w:rPr>
        <w:tab/>
        <w:t xml:space="preserve"> 25</w:t>
      </w:r>
    </w:p>
    <w:p w:rsidR="00C26711" w:rsidRPr="00C26711" w:rsidRDefault="00C26711" w:rsidP="00C26711">
      <w:pPr>
        <w:numPr>
          <w:ilvl w:val="0"/>
          <w:numId w:val="14"/>
        </w:numPr>
        <w:tabs>
          <w:tab w:val="clear" w:pos="709"/>
          <w:tab w:val="left" w:pos="645"/>
          <w:tab w:val="right" w:leader="do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C26711">
          <w:rPr>
            <w:rFonts w:ascii="Times New Roman" w:eastAsia="Times New Roman" w:hAnsi="Times New Roman" w:cs="Times New Roman"/>
            <w:color w:val="000000"/>
            <w:kern w:val="0"/>
            <w:sz w:val="26"/>
            <w:szCs w:val="26"/>
            <w:lang w:eastAsia="ru-RU" w:bidi="ru-RU"/>
          </w:rPr>
          <w:t>Поверхностные явления при хемосорбции</w:t>
        </w:r>
        <w:r w:rsidRPr="00C26711">
          <w:rPr>
            <w:rFonts w:ascii="Times New Roman" w:eastAsia="Times New Roman" w:hAnsi="Times New Roman" w:cs="Times New Roman"/>
            <w:color w:val="000000"/>
            <w:kern w:val="0"/>
            <w:sz w:val="26"/>
            <w:szCs w:val="26"/>
            <w:lang w:eastAsia="ru-RU" w:bidi="ru-RU"/>
          </w:rPr>
          <w:tab/>
          <w:t xml:space="preserve"> 30</w:t>
        </w:r>
      </w:hyperlink>
    </w:p>
    <w:p w:rsidR="00C26711" w:rsidRPr="00C26711" w:rsidRDefault="00C26711" w:rsidP="00C26711">
      <w:pPr>
        <w:numPr>
          <w:ilvl w:val="0"/>
          <w:numId w:val="14"/>
        </w:numPr>
        <w:tabs>
          <w:tab w:val="clear" w:pos="709"/>
          <w:tab w:val="left" w:pos="645"/>
          <w:tab w:val="right" w:leader="do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C26711">
          <w:rPr>
            <w:rFonts w:ascii="Times New Roman" w:eastAsia="Times New Roman" w:hAnsi="Times New Roman" w:cs="Times New Roman"/>
            <w:color w:val="000000"/>
            <w:kern w:val="0"/>
            <w:sz w:val="26"/>
            <w:szCs w:val="26"/>
            <w:lang w:eastAsia="ru-RU" w:bidi="ru-RU"/>
          </w:rPr>
          <w:t>Методы исследования поверхностной конвекции</w:t>
        </w:r>
        <w:r w:rsidRPr="00C26711">
          <w:rPr>
            <w:rFonts w:ascii="Times New Roman" w:eastAsia="Times New Roman" w:hAnsi="Times New Roman" w:cs="Times New Roman"/>
            <w:color w:val="000000"/>
            <w:kern w:val="0"/>
            <w:sz w:val="26"/>
            <w:szCs w:val="26"/>
            <w:lang w:eastAsia="ru-RU" w:bidi="ru-RU"/>
          </w:rPr>
          <w:tab/>
          <w:t xml:space="preserve"> 35</w:t>
        </w:r>
      </w:hyperlink>
    </w:p>
    <w:p w:rsidR="00C26711" w:rsidRPr="00C26711" w:rsidRDefault="00C26711" w:rsidP="00C26711">
      <w:pPr>
        <w:numPr>
          <w:ilvl w:val="0"/>
          <w:numId w:val="14"/>
        </w:numPr>
        <w:tabs>
          <w:tab w:val="clear" w:pos="709"/>
          <w:tab w:val="left" w:pos="645"/>
          <w:tab w:val="righ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C26711">
          <w:rPr>
            <w:rFonts w:ascii="Times New Roman" w:eastAsia="Times New Roman" w:hAnsi="Times New Roman" w:cs="Times New Roman"/>
            <w:color w:val="000000"/>
            <w:kern w:val="0"/>
            <w:sz w:val="26"/>
            <w:szCs w:val="26"/>
            <w:lang w:eastAsia="ru-RU" w:bidi="ru-RU"/>
          </w:rPr>
          <w:t>Гидродинамика и массообмен в вакуумных испарителях ...</w:t>
        </w:r>
        <w:r w:rsidRPr="00C26711">
          <w:rPr>
            <w:rFonts w:ascii="Times New Roman" w:eastAsia="Times New Roman" w:hAnsi="Times New Roman" w:cs="Times New Roman"/>
            <w:color w:val="000000"/>
            <w:kern w:val="0"/>
            <w:sz w:val="26"/>
            <w:szCs w:val="26"/>
            <w:lang w:eastAsia="ru-RU" w:bidi="ru-RU"/>
          </w:rPr>
          <w:tab/>
          <w:t>38</w:t>
        </w:r>
      </w:hyperlink>
    </w:p>
    <w:p w:rsidR="00C26711" w:rsidRPr="00C26711" w:rsidRDefault="00C26711" w:rsidP="00C26711">
      <w:pPr>
        <w:numPr>
          <w:ilvl w:val="0"/>
          <w:numId w:val="14"/>
        </w:numPr>
        <w:tabs>
          <w:tab w:val="clear" w:pos="709"/>
          <w:tab w:val="left" w:pos="645"/>
          <w:tab w:val="right" w:leader="dot" w:pos="817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31" w:tooltip="Current Document">
        <w:r w:rsidRPr="00C26711">
          <w:rPr>
            <w:rFonts w:ascii="Times New Roman" w:eastAsia="Times New Roman" w:hAnsi="Times New Roman" w:cs="Times New Roman"/>
            <w:color w:val="000000"/>
            <w:kern w:val="0"/>
            <w:sz w:val="26"/>
            <w:szCs w:val="26"/>
            <w:lang w:eastAsia="ru-RU" w:bidi="ru-RU"/>
          </w:rPr>
          <w:t>Постановка задач исследования</w:t>
        </w:r>
        <w:r w:rsidRPr="00C26711">
          <w:rPr>
            <w:rFonts w:ascii="Times New Roman" w:eastAsia="Times New Roman" w:hAnsi="Times New Roman" w:cs="Times New Roman"/>
            <w:color w:val="000000"/>
            <w:kern w:val="0"/>
            <w:sz w:val="26"/>
            <w:szCs w:val="26"/>
            <w:lang w:eastAsia="ru-RU" w:bidi="ru-RU"/>
          </w:rPr>
          <w:tab/>
          <w:t xml:space="preserve"> 53</w:t>
        </w:r>
      </w:hyperlink>
    </w:p>
    <w:p w:rsidR="00C26711" w:rsidRPr="00C26711" w:rsidRDefault="00C26711" w:rsidP="00C2671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ГЛАВА 2. Исследование процесса хлорирования этилена</w:t>
      </w:r>
    </w:p>
    <w:p w:rsidR="00C26711" w:rsidRPr="00C26711" w:rsidRDefault="00C26711" w:rsidP="00C26711">
      <w:pPr>
        <w:numPr>
          <w:ilvl w:val="0"/>
          <w:numId w:val="15"/>
        </w:numPr>
        <w:tabs>
          <w:tab w:val="clear" w:pos="709"/>
          <w:tab w:val="left" w:pos="645"/>
          <w:tab w:val="left" w:leader="dot" w:pos="7502"/>
          <w:tab w:val="right" w:pos="8172"/>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hyperlink w:anchor="bookmark33" w:tooltip="Current Document">
        <w:r w:rsidRPr="00C26711">
          <w:rPr>
            <w:rFonts w:ascii="Times New Roman" w:eastAsia="Times New Roman" w:hAnsi="Times New Roman" w:cs="Times New Roman"/>
            <w:color w:val="000000"/>
            <w:kern w:val="0"/>
            <w:sz w:val="26"/>
            <w:szCs w:val="26"/>
            <w:lang w:eastAsia="ru-RU" w:bidi="ru-RU"/>
          </w:rPr>
          <w:t>Процессы тепло - и массообмена в пленке жидкости</w:t>
        </w:r>
        <w:r w:rsidRPr="00C26711">
          <w:rPr>
            <w:rFonts w:ascii="Times New Roman" w:eastAsia="Times New Roman" w:hAnsi="Times New Roman" w:cs="Times New Roman"/>
            <w:color w:val="000000"/>
            <w:kern w:val="0"/>
            <w:sz w:val="26"/>
            <w:szCs w:val="26"/>
            <w:lang w:eastAsia="ru-RU" w:bidi="ru-RU"/>
          </w:rPr>
          <w:tab/>
        </w:r>
        <w:r w:rsidRPr="00C26711">
          <w:rPr>
            <w:rFonts w:ascii="Times New Roman" w:eastAsia="Times New Roman" w:hAnsi="Times New Roman" w:cs="Times New Roman"/>
            <w:color w:val="000000"/>
            <w:kern w:val="0"/>
            <w:sz w:val="26"/>
            <w:szCs w:val="26"/>
            <w:lang w:eastAsia="ru-RU" w:bidi="ru-RU"/>
          </w:rPr>
          <w:tab/>
          <w:t>54</w:t>
        </w:r>
      </w:hyperlink>
    </w:p>
    <w:p w:rsidR="00C26711" w:rsidRPr="00C26711" w:rsidRDefault="00C26711" w:rsidP="00C26711">
      <w:pPr>
        <w:numPr>
          <w:ilvl w:val="0"/>
          <w:numId w:val="15"/>
        </w:numPr>
        <w:tabs>
          <w:tab w:val="clear" w:pos="709"/>
          <w:tab w:val="left" w:pos="645"/>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Экспериментальные исследования поверхностных явлений</w:t>
      </w:r>
    </w:p>
    <w:p w:rsidR="00C26711" w:rsidRPr="00C26711" w:rsidRDefault="00C26711" w:rsidP="00C26711">
      <w:pPr>
        <w:tabs>
          <w:tab w:val="clear" w:pos="709"/>
          <w:tab w:val="center" w:leader="dot" w:pos="8117"/>
        </w:tabs>
        <w:suppressAutoHyphens w:val="0"/>
        <w:spacing w:after="0" w:line="485" w:lineRule="exact"/>
        <w:ind w:left="720"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при хемосорбции этилена раствором хлора</w:t>
      </w:r>
      <w:r w:rsidRPr="00C26711">
        <w:rPr>
          <w:rFonts w:ascii="Times New Roman" w:eastAsia="Times New Roman" w:hAnsi="Times New Roman" w:cs="Times New Roman"/>
          <w:color w:val="000000"/>
          <w:kern w:val="0"/>
          <w:sz w:val="26"/>
          <w:szCs w:val="26"/>
          <w:lang w:eastAsia="ru-RU" w:bidi="ru-RU"/>
        </w:rPr>
        <w:tab/>
        <w:t xml:space="preserve"> 61</w:t>
      </w:r>
    </w:p>
    <w:p w:rsidR="00C26711" w:rsidRPr="00C26711" w:rsidRDefault="00C26711" w:rsidP="00C26711">
      <w:pPr>
        <w:tabs>
          <w:tab w:val="clear" w:pos="709"/>
        </w:tabs>
        <w:suppressAutoHyphens w:val="0"/>
        <w:spacing w:after="0" w:line="485" w:lineRule="exact"/>
        <w:ind w:right="1040"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ГЛАВА 3. Разработка вакуумного реактора с комбинированным отводом тепла</w:t>
      </w:r>
    </w:p>
    <w:p w:rsidR="00C26711" w:rsidRPr="00C26711" w:rsidRDefault="00C26711" w:rsidP="00C26711">
      <w:pPr>
        <w:numPr>
          <w:ilvl w:val="0"/>
          <w:numId w:val="16"/>
        </w:numPr>
        <w:tabs>
          <w:tab w:val="clear" w:pos="709"/>
          <w:tab w:val="left" w:pos="645"/>
          <w:tab w:val="right" w:leader="dot" w:pos="8172"/>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Модель идеального вытеснения зоны реакции</w:t>
      </w:r>
      <w:r w:rsidRPr="00C26711">
        <w:rPr>
          <w:rFonts w:ascii="Times New Roman" w:eastAsia="Times New Roman" w:hAnsi="Times New Roman" w:cs="Times New Roman"/>
          <w:color w:val="000000"/>
          <w:kern w:val="0"/>
          <w:sz w:val="26"/>
          <w:szCs w:val="26"/>
          <w:lang w:eastAsia="ru-RU" w:bidi="ru-RU"/>
        </w:rPr>
        <w:tab/>
        <w:t xml:space="preserve"> 67</w:t>
      </w:r>
    </w:p>
    <w:p w:rsidR="00C26711" w:rsidRPr="00C26711" w:rsidRDefault="00C26711" w:rsidP="00C26711">
      <w:pPr>
        <w:numPr>
          <w:ilvl w:val="0"/>
          <w:numId w:val="16"/>
        </w:numPr>
        <w:tabs>
          <w:tab w:val="clear" w:pos="709"/>
          <w:tab w:val="left" w:pos="645"/>
          <w:tab w:val="right" w:leader="dot" w:pos="8172"/>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hyperlink w:anchor="bookmark36" w:tooltip="Current Document">
        <w:r w:rsidRPr="00C26711">
          <w:rPr>
            <w:rFonts w:ascii="Times New Roman" w:eastAsia="Times New Roman" w:hAnsi="Times New Roman" w:cs="Times New Roman"/>
            <w:color w:val="000000"/>
            <w:kern w:val="0"/>
            <w:sz w:val="26"/>
            <w:szCs w:val="26"/>
            <w:lang w:eastAsia="ru-RU" w:bidi="ru-RU"/>
          </w:rPr>
          <w:t>Ячеечная модель зоны реакции</w:t>
        </w:r>
        <w:r w:rsidRPr="00C26711">
          <w:rPr>
            <w:rFonts w:ascii="Times New Roman" w:eastAsia="Times New Roman" w:hAnsi="Times New Roman" w:cs="Times New Roman"/>
            <w:color w:val="000000"/>
            <w:kern w:val="0"/>
            <w:sz w:val="26"/>
            <w:szCs w:val="26"/>
            <w:lang w:eastAsia="ru-RU" w:bidi="ru-RU"/>
          </w:rPr>
          <w:tab/>
          <w:t xml:space="preserve"> 73</w:t>
        </w:r>
      </w:hyperlink>
    </w:p>
    <w:p w:rsidR="00C26711" w:rsidRPr="00C26711" w:rsidRDefault="00C26711" w:rsidP="00C26711">
      <w:pPr>
        <w:tabs>
          <w:tab w:val="clear" w:pos="709"/>
          <w:tab w:val="right" w:pos="8172"/>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ГЛАВА 4. Разработка нового способа жидкофазного хлорирования этилена с комбинированным отводом тепла</w:t>
      </w:r>
      <w:r w:rsidRPr="00C26711">
        <w:rPr>
          <w:rFonts w:ascii="Times New Roman" w:eastAsia="Times New Roman" w:hAnsi="Times New Roman" w:cs="Times New Roman"/>
          <w:color w:val="000000"/>
          <w:kern w:val="0"/>
          <w:sz w:val="26"/>
          <w:szCs w:val="26"/>
          <w:lang w:eastAsia="ru-RU" w:bidi="ru-RU"/>
        </w:rPr>
        <w:tab/>
        <w:t>81</w:t>
      </w:r>
      <w:r w:rsidRPr="00C26711">
        <w:rPr>
          <w:rFonts w:ascii="Times New Roman" w:eastAsia="Times New Roman" w:hAnsi="Times New Roman" w:cs="Times New Roman"/>
          <w:color w:val="000000"/>
          <w:kern w:val="0"/>
          <w:sz w:val="26"/>
          <w:szCs w:val="26"/>
          <w:lang w:eastAsia="ru-RU" w:bidi="ru-RU"/>
        </w:rPr>
        <w:fldChar w:fldCharType="end"/>
      </w:r>
    </w:p>
    <w:p w:rsidR="00C26711" w:rsidRPr="00C26711" w:rsidRDefault="00C26711" w:rsidP="00C26711">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ГЛАВА 5. Разработка устройств стабилизации и ввода этилена</w:t>
      </w:r>
    </w:p>
    <w:p w:rsidR="00C26711" w:rsidRPr="00C26711" w:rsidRDefault="00C26711" w:rsidP="00C26711">
      <w:pPr>
        <w:numPr>
          <w:ilvl w:val="0"/>
          <w:numId w:val="17"/>
        </w:numPr>
        <w:tabs>
          <w:tab w:val="clear" w:pos="709"/>
          <w:tab w:val="left" w:pos="645"/>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Разработка устройства стабилизации потока жидкости в бар-</w:t>
      </w:r>
    </w:p>
    <w:p w:rsidR="00C26711" w:rsidRPr="00C26711" w:rsidRDefault="00C26711" w:rsidP="00C26711">
      <w:pPr>
        <w:tabs>
          <w:tab w:val="clear" w:pos="709"/>
          <w:tab w:val="right" w:leader="dot" w:pos="8243"/>
        </w:tabs>
        <w:suppressAutoHyphens w:val="0"/>
        <w:spacing w:after="0" w:line="480" w:lineRule="exact"/>
        <w:ind w:left="700"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fldChar w:fldCharType="begin"/>
      </w:r>
      <w:r w:rsidRPr="00C26711">
        <w:rPr>
          <w:rFonts w:ascii="Times New Roman" w:eastAsia="Times New Roman" w:hAnsi="Times New Roman" w:cs="Times New Roman"/>
          <w:color w:val="000000"/>
          <w:kern w:val="0"/>
          <w:sz w:val="26"/>
          <w:szCs w:val="26"/>
          <w:lang w:eastAsia="ru-RU" w:bidi="ru-RU"/>
        </w:rPr>
        <w:instrText xml:space="preserve"> TOC \o "1-5" \h \z </w:instrText>
      </w:r>
      <w:r w:rsidRPr="00C26711">
        <w:rPr>
          <w:rFonts w:ascii="Times New Roman" w:eastAsia="Times New Roman" w:hAnsi="Times New Roman" w:cs="Times New Roman"/>
          <w:color w:val="000000"/>
          <w:kern w:val="0"/>
          <w:sz w:val="26"/>
          <w:szCs w:val="26"/>
          <w:lang w:eastAsia="ru-RU" w:bidi="ru-RU"/>
        </w:rPr>
        <w:fldChar w:fldCharType="separate"/>
      </w:r>
      <w:r w:rsidRPr="00C26711">
        <w:rPr>
          <w:rFonts w:ascii="Times New Roman" w:eastAsia="Times New Roman" w:hAnsi="Times New Roman" w:cs="Times New Roman"/>
          <w:color w:val="000000"/>
          <w:kern w:val="0"/>
          <w:sz w:val="26"/>
          <w:szCs w:val="26"/>
          <w:lang w:eastAsia="ru-RU" w:bidi="ru-RU"/>
        </w:rPr>
        <w:t>ботажных газлифтных реакторах</w:t>
      </w:r>
      <w:r w:rsidRPr="00C26711">
        <w:rPr>
          <w:rFonts w:ascii="Times New Roman" w:eastAsia="Times New Roman" w:hAnsi="Times New Roman" w:cs="Times New Roman"/>
          <w:color w:val="000000"/>
          <w:kern w:val="0"/>
          <w:sz w:val="26"/>
          <w:szCs w:val="26"/>
          <w:lang w:eastAsia="ru-RU" w:bidi="ru-RU"/>
        </w:rPr>
        <w:tab/>
        <w:t xml:space="preserve"> 85</w:t>
      </w:r>
    </w:p>
    <w:p w:rsidR="00C26711" w:rsidRPr="00C26711" w:rsidRDefault="00C26711" w:rsidP="00C26711">
      <w:pPr>
        <w:numPr>
          <w:ilvl w:val="0"/>
          <w:numId w:val="17"/>
        </w:numPr>
        <w:tabs>
          <w:tab w:val="clear" w:pos="709"/>
          <w:tab w:val="left" w:pos="658"/>
          <w:tab w:val="right" w:pos="824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C26711">
          <w:rPr>
            <w:rFonts w:ascii="Times New Roman" w:eastAsia="Times New Roman" w:hAnsi="Times New Roman" w:cs="Times New Roman"/>
            <w:color w:val="000000"/>
            <w:kern w:val="0"/>
            <w:sz w:val="26"/>
            <w:szCs w:val="26"/>
            <w:lang w:eastAsia="ru-RU" w:bidi="ru-RU"/>
          </w:rPr>
          <w:t>Разработка эжекционного устройства для ввода этилена ...</w:t>
        </w:r>
        <w:r w:rsidRPr="00C26711">
          <w:rPr>
            <w:rFonts w:ascii="Times New Roman" w:eastAsia="Times New Roman" w:hAnsi="Times New Roman" w:cs="Times New Roman"/>
            <w:color w:val="000000"/>
            <w:kern w:val="0"/>
            <w:sz w:val="26"/>
            <w:szCs w:val="26"/>
            <w:lang w:eastAsia="ru-RU" w:bidi="ru-RU"/>
          </w:rPr>
          <w:tab/>
          <w:t>89</w:t>
        </w:r>
      </w:hyperlink>
    </w:p>
    <w:p w:rsidR="00C26711" w:rsidRPr="00C26711" w:rsidRDefault="00C26711" w:rsidP="00C26711">
      <w:pPr>
        <w:tabs>
          <w:tab w:val="clear" w:pos="709"/>
          <w:tab w:val="right" w:leader="dot" w:pos="82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ВЫВОДЫ</w:t>
      </w:r>
      <w:r w:rsidRPr="00C26711">
        <w:rPr>
          <w:rFonts w:ascii="Times New Roman" w:eastAsia="Times New Roman" w:hAnsi="Times New Roman" w:cs="Times New Roman"/>
          <w:color w:val="000000"/>
          <w:kern w:val="0"/>
          <w:sz w:val="26"/>
          <w:szCs w:val="26"/>
          <w:lang w:eastAsia="ru-RU" w:bidi="ru-RU"/>
        </w:rPr>
        <w:tab/>
        <w:t xml:space="preserve"> 93</w:t>
      </w:r>
    </w:p>
    <w:p w:rsidR="00C26711" w:rsidRPr="00C26711" w:rsidRDefault="00C26711" w:rsidP="00C26711">
      <w:pPr>
        <w:tabs>
          <w:tab w:val="clear" w:pos="709"/>
          <w:tab w:val="right" w:leader="dot" w:pos="82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ЛИТЕРАТУРА</w:t>
      </w:r>
      <w:r w:rsidRPr="00C26711">
        <w:rPr>
          <w:rFonts w:ascii="Times New Roman" w:eastAsia="Times New Roman" w:hAnsi="Times New Roman" w:cs="Times New Roman"/>
          <w:color w:val="000000"/>
          <w:kern w:val="0"/>
          <w:sz w:val="26"/>
          <w:szCs w:val="26"/>
          <w:lang w:eastAsia="ru-RU" w:bidi="ru-RU"/>
        </w:rPr>
        <w:tab/>
        <w:t xml:space="preserve"> 95</w:t>
      </w:r>
    </w:p>
    <w:p w:rsidR="00C26711" w:rsidRPr="00C26711" w:rsidRDefault="00C26711" w:rsidP="00C26711">
      <w:pPr>
        <w:tabs>
          <w:tab w:val="clear" w:pos="709"/>
          <w:tab w:val="right" w:leader="dot" w:pos="82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54" w:tooltip="Current Document">
        <w:r w:rsidRPr="00C26711">
          <w:rPr>
            <w:rFonts w:ascii="Times New Roman" w:eastAsia="Times New Roman" w:hAnsi="Times New Roman" w:cs="Times New Roman"/>
            <w:color w:val="000000"/>
            <w:kern w:val="0"/>
            <w:sz w:val="26"/>
            <w:szCs w:val="26"/>
            <w:lang w:eastAsia="ru-RU" w:bidi="ru-RU"/>
          </w:rPr>
          <w:t>Приложение 1</w:t>
        </w:r>
        <w:r w:rsidRPr="00C26711">
          <w:rPr>
            <w:rFonts w:ascii="Times New Roman" w:eastAsia="Times New Roman" w:hAnsi="Times New Roman" w:cs="Times New Roman"/>
            <w:color w:val="000000"/>
            <w:kern w:val="0"/>
            <w:sz w:val="26"/>
            <w:szCs w:val="26"/>
            <w:lang w:eastAsia="ru-RU" w:bidi="ru-RU"/>
          </w:rPr>
          <w:tab/>
          <w:t xml:space="preserve"> 105</w:t>
        </w:r>
      </w:hyperlink>
    </w:p>
    <w:p w:rsidR="00C26711" w:rsidRPr="00C26711" w:rsidRDefault="00C26711" w:rsidP="00C26711">
      <w:pPr>
        <w:tabs>
          <w:tab w:val="clear" w:pos="709"/>
          <w:tab w:val="right" w:leader="dot" w:pos="82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59" w:tooltip="Current Document">
        <w:r w:rsidRPr="00C26711">
          <w:rPr>
            <w:rFonts w:ascii="Times New Roman" w:eastAsia="Times New Roman" w:hAnsi="Times New Roman" w:cs="Times New Roman"/>
            <w:color w:val="000000"/>
            <w:kern w:val="0"/>
            <w:sz w:val="26"/>
            <w:szCs w:val="26"/>
            <w:lang w:eastAsia="ru-RU" w:bidi="ru-RU"/>
          </w:rPr>
          <w:t>Приложение 2</w:t>
        </w:r>
        <w:r w:rsidRPr="00C26711">
          <w:rPr>
            <w:rFonts w:ascii="Times New Roman" w:eastAsia="Times New Roman" w:hAnsi="Times New Roman" w:cs="Times New Roman"/>
            <w:color w:val="000000"/>
            <w:kern w:val="0"/>
            <w:sz w:val="26"/>
            <w:szCs w:val="26"/>
            <w:lang w:eastAsia="ru-RU" w:bidi="ru-RU"/>
          </w:rPr>
          <w:tab/>
          <w:t xml:space="preserve"> 109</w:t>
        </w:r>
      </w:hyperlink>
    </w:p>
    <w:p w:rsidR="00C26711" w:rsidRPr="00C26711" w:rsidRDefault="00C26711" w:rsidP="00C26711">
      <w:pPr>
        <w:tabs>
          <w:tab w:val="clear" w:pos="709"/>
          <w:tab w:val="left" w:leader="dot" w:pos="1942"/>
          <w:tab w:val="right" w:leader="dot" w:pos="82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 xml:space="preserve">Приложение 3 </w:t>
      </w:r>
      <w:r w:rsidRPr="00C26711">
        <w:rPr>
          <w:rFonts w:ascii="Times New Roman" w:eastAsia="Times New Roman" w:hAnsi="Times New Roman" w:cs="Times New Roman"/>
          <w:color w:val="000000"/>
          <w:kern w:val="0"/>
          <w:sz w:val="26"/>
          <w:szCs w:val="26"/>
          <w:lang w:eastAsia="ru-RU" w:bidi="ru-RU"/>
        </w:rPr>
        <w:tab/>
      </w:r>
      <w:r w:rsidRPr="00C26711">
        <w:rPr>
          <w:rFonts w:ascii="Times New Roman" w:eastAsia="Times New Roman" w:hAnsi="Times New Roman" w:cs="Times New Roman"/>
          <w:color w:val="000000"/>
          <w:kern w:val="0"/>
          <w:sz w:val="26"/>
          <w:szCs w:val="26"/>
          <w:lang w:eastAsia="ru-RU" w:bidi="ru-RU"/>
        </w:rPr>
        <w:tab/>
        <w:t xml:space="preserve"> 114</w:t>
      </w:r>
    </w:p>
    <w:p w:rsidR="00C26711" w:rsidRPr="00C26711" w:rsidRDefault="00C26711" w:rsidP="00C26711">
      <w:pPr>
        <w:tabs>
          <w:tab w:val="clear" w:pos="709"/>
          <w:tab w:val="right" w:leader="dot" w:pos="824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C26711" w:rsidRPr="00C26711">
          <w:pgSz w:w="10560" w:h="16800"/>
          <w:pgMar w:top="1800" w:right="1289" w:bottom="2026" w:left="934" w:header="0" w:footer="3" w:gutter="0"/>
          <w:cols w:space="720"/>
          <w:noEndnote/>
          <w:docGrid w:linePitch="360"/>
        </w:sectPr>
      </w:pPr>
      <w:r w:rsidRPr="00C26711">
        <w:rPr>
          <w:rFonts w:ascii="Times New Roman" w:eastAsia="Times New Roman" w:hAnsi="Times New Roman" w:cs="Times New Roman"/>
          <w:color w:val="000000"/>
          <w:kern w:val="0"/>
          <w:sz w:val="26"/>
          <w:szCs w:val="26"/>
          <w:lang w:eastAsia="ru-RU" w:bidi="ru-RU"/>
        </w:rPr>
        <w:t>Приложение 4</w:t>
      </w:r>
      <w:r w:rsidRPr="00C26711">
        <w:rPr>
          <w:rFonts w:ascii="Times New Roman" w:eastAsia="Times New Roman" w:hAnsi="Times New Roman" w:cs="Times New Roman"/>
          <w:color w:val="000000"/>
          <w:kern w:val="0"/>
          <w:sz w:val="26"/>
          <w:szCs w:val="26"/>
          <w:lang w:eastAsia="ru-RU" w:bidi="ru-RU"/>
        </w:rPr>
        <w:tab/>
        <w:t xml:space="preserve"> 116</w:t>
      </w:r>
      <w:r w:rsidRPr="00C26711">
        <w:rPr>
          <w:rFonts w:ascii="Times New Roman" w:eastAsia="Times New Roman" w:hAnsi="Times New Roman" w:cs="Times New Roman"/>
          <w:color w:val="000000"/>
          <w:kern w:val="0"/>
          <w:sz w:val="26"/>
          <w:szCs w:val="26"/>
          <w:lang w:eastAsia="ru-RU" w:bidi="ru-RU"/>
        </w:rPr>
        <w:fldChar w:fldCharType="end"/>
      </w:r>
    </w:p>
    <w:p w:rsidR="00C26711" w:rsidRPr="00C26711" w:rsidRDefault="00C26711" w:rsidP="00C26711">
      <w:pPr>
        <w:tabs>
          <w:tab w:val="clear" w:pos="709"/>
        </w:tabs>
        <w:suppressAutoHyphens w:val="0"/>
        <w:spacing w:after="56" w:line="260" w:lineRule="exact"/>
        <w:ind w:firstLine="0"/>
        <w:jc w:val="center"/>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ВВЕДЕНИЕ</w:t>
      </w:r>
    </w:p>
    <w:p w:rsidR="00C26711" w:rsidRPr="00C26711" w:rsidRDefault="00C26711" w:rsidP="00C26711">
      <w:pPr>
        <w:tabs>
          <w:tab w:val="clear" w:pos="709"/>
        </w:tabs>
        <w:suppressAutoHyphens w:val="0"/>
        <w:spacing w:after="0" w:line="418" w:lineRule="exact"/>
        <w:ind w:firstLine="68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b/>
          <w:bCs/>
          <w:color w:val="000000"/>
          <w:kern w:val="0"/>
          <w:sz w:val="26"/>
          <w:szCs w:val="26"/>
          <w:u w:val="single"/>
          <w:lang w:eastAsia="ru-RU" w:bidi="ru-RU"/>
        </w:rPr>
        <w:t>Актуальность исследования.</w:t>
      </w:r>
      <w:r w:rsidRPr="00C26711">
        <w:rPr>
          <w:rFonts w:ascii="Times New Roman" w:eastAsia="Times New Roman" w:hAnsi="Times New Roman" w:cs="Times New Roman"/>
          <w:b/>
          <w:bCs/>
          <w:color w:val="000000"/>
          <w:kern w:val="0"/>
          <w:sz w:val="26"/>
          <w:szCs w:val="26"/>
          <w:lang w:eastAsia="ru-RU" w:bidi="ru-RU"/>
        </w:rPr>
        <w:t xml:space="preserve"> </w:t>
      </w:r>
      <w:r w:rsidRPr="00C26711">
        <w:rPr>
          <w:rFonts w:ascii="Times New Roman" w:eastAsia="Times New Roman" w:hAnsi="Times New Roman" w:cs="Times New Roman"/>
          <w:color w:val="000000"/>
          <w:kern w:val="0"/>
          <w:sz w:val="26"/>
          <w:szCs w:val="26"/>
          <w:lang w:eastAsia="ru-RU" w:bidi="ru-RU"/>
        </w:rPr>
        <w:t>1,2-дихлорэтан является ценным хи</w:t>
      </w:r>
      <w:r w:rsidRPr="00C26711">
        <w:rPr>
          <w:rFonts w:ascii="Times New Roman" w:eastAsia="Times New Roman" w:hAnsi="Times New Roman" w:cs="Times New Roman"/>
          <w:color w:val="000000"/>
          <w:kern w:val="0"/>
          <w:sz w:val="26"/>
          <w:szCs w:val="26"/>
          <w:lang w:eastAsia="ru-RU" w:bidi="ru-RU"/>
        </w:rPr>
        <w:softHyphen/>
        <w:t>мическим сырьем, которое широко используется в различных областях промышленности в качестве растворителя, а также при производстве дру</w:t>
      </w:r>
      <w:r w:rsidRPr="00C26711">
        <w:rPr>
          <w:rFonts w:ascii="Times New Roman" w:eastAsia="Times New Roman" w:hAnsi="Times New Roman" w:cs="Times New Roman"/>
          <w:color w:val="000000"/>
          <w:kern w:val="0"/>
          <w:sz w:val="26"/>
          <w:szCs w:val="26"/>
          <w:lang w:eastAsia="ru-RU" w:bidi="ru-RU"/>
        </w:rPr>
        <w:softHyphen/>
        <w:t>гих хлорорганических продуктов. В химической промышленности 1,2- дихлорэтан получают методом хемосорбции этилена раствором хлора. Различают низкотемпературный и высокотемпературный процессы хлори</w:t>
      </w:r>
      <w:r w:rsidRPr="00C26711">
        <w:rPr>
          <w:rFonts w:ascii="Times New Roman" w:eastAsia="Times New Roman" w:hAnsi="Times New Roman" w:cs="Times New Roman"/>
          <w:color w:val="000000"/>
          <w:kern w:val="0"/>
          <w:sz w:val="26"/>
          <w:szCs w:val="26"/>
          <w:lang w:eastAsia="ru-RU" w:bidi="ru-RU"/>
        </w:rPr>
        <w:softHyphen/>
        <w:t>рования.</w:t>
      </w:r>
    </w:p>
    <w:p w:rsidR="00C26711" w:rsidRPr="00C26711" w:rsidRDefault="00C26711" w:rsidP="00C26711">
      <w:pPr>
        <w:tabs>
          <w:tab w:val="clear" w:pos="709"/>
        </w:tabs>
        <w:suppressAutoHyphens w:val="0"/>
        <w:spacing w:after="0" w:line="418" w:lineRule="exact"/>
        <w:ind w:firstLine="68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Достоинством низкотемпературного процесса является высокая се</w:t>
      </w:r>
      <w:r w:rsidRPr="00C26711">
        <w:rPr>
          <w:rFonts w:ascii="Times New Roman" w:eastAsia="Times New Roman" w:hAnsi="Times New Roman" w:cs="Times New Roman"/>
          <w:color w:val="000000"/>
          <w:kern w:val="0"/>
          <w:sz w:val="26"/>
          <w:szCs w:val="26"/>
          <w:lang w:eastAsia="ru-RU" w:bidi="ru-RU"/>
        </w:rPr>
        <w:softHyphen/>
        <w:t>лективность (99.6%), объясняющаяся замедлением побочных реакций при снижении температуры. К недостаткам, ограничивающим возможность более широкого использования низкотемпературного процесса в промыш</w:t>
      </w:r>
      <w:r w:rsidRPr="00C26711">
        <w:rPr>
          <w:rFonts w:ascii="Times New Roman" w:eastAsia="Times New Roman" w:hAnsi="Times New Roman" w:cs="Times New Roman"/>
          <w:color w:val="000000"/>
          <w:kern w:val="0"/>
          <w:sz w:val="26"/>
          <w:szCs w:val="26"/>
          <w:lang w:eastAsia="ru-RU" w:bidi="ru-RU"/>
        </w:rPr>
        <w:softHyphen/>
        <w:t>ленности, относятся большой объем сточных вод на стадии отмывки, зна</w:t>
      </w:r>
      <w:r w:rsidRPr="00C26711">
        <w:rPr>
          <w:rFonts w:ascii="Times New Roman" w:eastAsia="Times New Roman" w:hAnsi="Times New Roman" w:cs="Times New Roman"/>
          <w:color w:val="000000"/>
          <w:kern w:val="0"/>
          <w:sz w:val="26"/>
          <w:szCs w:val="26"/>
          <w:lang w:eastAsia="ru-RU" w:bidi="ru-RU"/>
        </w:rPr>
        <w:softHyphen/>
        <w:t>чительный расход катализатора на единицу продукции, большие расходы воды на охлаждение реакционной массы и потери тепла реакции.</w:t>
      </w:r>
    </w:p>
    <w:p w:rsidR="00C26711" w:rsidRPr="00C26711" w:rsidRDefault="00C26711" w:rsidP="00C26711">
      <w:pPr>
        <w:tabs>
          <w:tab w:val="clear" w:pos="709"/>
        </w:tabs>
        <w:suppressAutoHyphens w:val="0"/>
        <w:spacing w:after="0" w:line="418" w:lineRule="exact"/>
        <w:ind w:firstLine="68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При высокотемпературном процессе хлорирования этилена продук</w:t>
      </w:r>
      <w:r w:rsidRPr="00C26711">
        <w:rPr>
          <w:rFonts w:ascii="Times New Roman" w:eastAsia="Times New Roman" w:hAnsi="Times New Roman" w:cs="Times New Roman"/>
          <w:color w:val="000000"/>
          <w:kern w:val="0"/>
          <w:sz w:val="26"/>
          <w:szCs w:val="26"/>
          <w:lang w:eastAsia="ru-RU" w:bidi="ru-RU"/>
        </w:rPr>
        <w:softHyphen/>
        <w:t>ты реакции не содержат катализатор. Они отводятся из реактора в виде на</w:t>
      </w:r>
      <w:r w:rsidRPr="00C26711">
        <w:rPr>
          <w:rFonts w:ascii="Times New Roman" w:eastAsia="Times New Roman" w:hAnsi="Times New Roman" w:cs="Times New Roman"/>
          <w:color w:val="000000"/>
          <w:kern w:val="0"/>
          <w:sz w:val="26"/>
          <w:szCs w:val="26"/>
          <w:lang w:eastAsia="ru-RU" w:bidi="ru-RU"/>
        </w:rPr>
        <w:softHyphen/>
        <w:t>сыщенного пара, теплота конденсации которого может быть полезно ис</w:t>
      </w:r>
      <w:r w:rsidRPr="00C26711">
        <w:rPr>
          <w:rFonts w:ascii="Times New Roman" w:eastAsia="Times New Roman" w:hAnsi="Times New Roman" w:cs="Times New Roman"/>
          <w:color w:val="000000"/>
          <w:kern w:val="0"/>
          <w:sz w:val="26"/>
          <w:szCs w:val="26"/>
          <w:lang w:eastAsia="ru-RU" w:bidi="ru-RU"/>
        </w:rPr>
        <w:softHyphen/>
        <w:t xml:space="preserve">пользована. Однако, вследствие повышения температуры, селективность процесса снижается и требуется очистка </w:t>
      </w:r>
      <w:r w:rsidRPr="00C26711">
        <w:rPr>
          <w:rFonts w:ascii="Times New Roman" w:eastAsia="Times New Roman" w:hAnsi="Times New Roman" w:cs="Times New Roman"/>
          <w:color w:val="000000"/>
          <w:kern w:val="0"/>
          <w:sz w:val="28"/>
          <w:szCs w:val="28"/>
          <w:lang w:eastAsia="ru-RU" w:bidi="ru-RU"/>
        </w:rPr>
        <w:t>1</w:t>
      </w:r>
      <w:r w:rsidRPr="00C26711">
        <w:rPr>
          <w:rFonts w:ascii="Times New Roman" w:eastAsia="Times New Roman" w:hAnsi="Times New Roman" w:cs="Times New Roman"/>
          <w:color w:val="000000"/>
          <w:kern w:val="0"/>
          <w:sz w:val="26"/>
          <w:szCs w:val="26"/>
          <w:lang w:eastAsia="ru-RU" w:bidi="ru-RU"/>
        </w:rPr>
        <w:t>,</w:t>
      </w:r>
      <w:r w:rsidRPr="00C26711">
        <w:rPr>
          <w:rFonts w:ascii="Times New Roman" w:eastAsia="Times New Roman" w:hAnsi="Times New Roman" w:cs="Times New Roman"/>
          <w:color w:val="000000"/>
          <w:kern w:val="0"/>
          <w:sz w:val="28"/>
          <w:szCs w:val="28"/>
          <w:lang w:eastAsia="ru-RU" w:bidi="ru-RU"/>
        </w:rPr>
        <w:t>2</w:t>
      </w:r>
      <w:r w:rsidRPr="00C26711">
        <w:rPr>
          <w:rFonts w:ascii="Times New Roman" w:eastAsia="Times New Roman" w:hAnsi="Times New Roman" w:cs="Times New Roman"/>
          <w:color w:val="000000"/>
          <w:kern w:val="0"/>
          <w:sz w:val="26"/>
          <w:szCs w:val="26"/>
          <w:lang w:eastAsia="ru-RU" w:bidi="ru-RU"/>
        </w:rPr>
        <w:t>-дихлорэтана от примесей с помощью энергоемкого процесса ректификации.</w:t>
      </w:r>
    </w:p>
    <w:p w:rsidR="00C26711" w:rsidRPr="00C26711" w:rsidRDefault="00C26711" w:rsidP="00C26711">
      <w:pPr>
        <w:tabs>
          <w:tab w:val="clear" w:pos="709"/>
        </w:tabs>
        <w:suppressAutoHyphens w:val="0"/>
        <w:spacing w:after="0" w:line="418" w:lineRule="exact"/>
        <w:ind w:firstLine="54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 xml:space="preserve">В предложенном нами низкотемпературном способе хлорирования этилена с комбинированным отводом тепла </w:t>
      </w:r>
      <w:r w:rsidRPr="00C26711">
        <w:rPr>
          <w:rFonts w:ascii="Times New Roman" w:eastAsia="Times New Roman" w:hAnsi="Times New Roman" w:cs="Times New Roman"/>
          <w:color w:val="000000"/>
          <w:kern w:val="0"/>
          <w:sz w:val="28"/>
          <w:szCs w:val="28"/>
          <w:lang w:eastAsia="ru-RU" w:bidi="ru-RU"/>
        </w:rPr>
        <w:t>1/6</w:t>
      </w:r>
      <w:r w:rsidRPr="00C26711">
        <w:rPr>
          <w:rFonts w:ascii="Times New Roman" w:eastAsia="Times New Roman" w:hAnsi="Times New Roman" w:cs="Times New Roman"/>
          <w:color w:val="000000"/>
          <w:kern w:val="0"/>
          <w:sz w:val="26"/>
          <w:szCs w:val="26"/>
          <w:lang w:eastAsia="ru-RU" w:bidi="ru-RU"/>
        </w:rPr>
        <w:t xml:space="preserve"> часть выделяющейся в ре</w:t>
      </w:r>
      <w:r w:rsidRPr="00C26711">
        <w:rPr>
          <w:rFonts w:ascii="Times New Roman" w:eastAsia="Times New Roman" w:hAnsi="Times New Roman" w:cs="Times New Roman"/>
          <w:color w:val="000000"/>
          <w:kern w:val="0"/>
          <w:sz w:val="26"/>
          <w:szCs w:val="26"/>
          <w:lang w:eastAsia="ru-RU" w:bidi="ru-RU"/>
        </w:rPr>
        <w:softHyphen/>
        <w:t xml:space="preserve">акторе теплоты отводится за счет испарения </w:t>
      </w:r>
      <w:r w:rsidRPr="00C26711">
        <w:rPr>
          <w:rFonts w:ascii="Times New Roman" w:eastAsia="Times New Roman" w:hAnsi="Times New Roman" w:cs="Times New Roman"/>
          <w:color w:val="000000"/>
          <w:kern w:val="0"/>
          <w:sz w:val="28"/>
          <w:szCs w:val="28"/>
          <w:lang w:eastAsia="ru-RU" w:bidi="ru-RU"/>
        </w:rPr>
        <w:t>1</w:t>
      </w:r>
      <w:r w:rsidRPr="00C26711">
        <w:rPr>
          <w:rFonts w:ascii="Times New Roman" w:eastAsia="Times New Roman" w:hAnsi="Times New Roman" w:cs="Times New Roman"/>
          <w:color w:val="000000"/>
          <w:kern w:val="0"/>
          <w:sz w:val="26"/>
          <w:szCs w:val="26"/>
          <w:lang w:eastAsia="ru-RU" w:bidi="ru-RU"/>
        </w:rPr>
        <w:t>,</w:t>
      </w:r>
      <w:r w:rsidRPr="00C26711">
        <w:rPr>
          <w:rFonts w:ascii="Times New Roman" w:eastAsia="Times New Roman" w:hAnsi="Times New Roman" w:cs="Times New Roman"/>
          <w:color w:val="000000"/>
          <w:kern w:val="0"/>
          <w:sz w:val="28"/>
          <w:szCs w:val="28"/>
          <w:lang w:eastAsia="ru-RU" w:bidi="ru-RU"/>
        </w:rPr>
        <w:t>2</w:t>
      </w:r>
      <w:r w:rsidRPr="00C26711">
        <w:rPr>
          <w:rFonts w:ascii="Times New Roman" w:eastAsia="Times New Roman" w:hAnsi="Times New Roman" w:cs="Times New Roman"/>
          <w:color w:val="000000"/>
          <w:kern w:val="0"/>
          <w:sz w:val="26"/>
          <w:szCs w:val="26"/>
          <w:lang w:eastAsia="ru-RU" w:bidi="ru-RU"/>
        </w:rPr>
        <w:t>-дихлорэтана при кипении, а 5/6 частей теплоты отводится в выносном теплообменнике.</w:t>
      </w:r>
    </w:p>
    <w:p w:rsidR="00C26711" w:rsidRPr="00C26711" w:rsidRDefault="00C26711" w:rsidP="00C26711">
      <w:pPr>
        <w:tabs>
          <w:tab w:val="clear" w:pos="709"/>
        </w:tabs>
        <w:suppressAutoHyphens w:val="0"/>
        <w:spacing w:after="0" w:line="418" w:lineRule="exact"/>
        <w:ind w:firstLine="680"/>
        <w:rPr>
          <w:rFonts w:ascii="Times New Roman" w:eastAsia="Times New Roman" w:hAnsi="Times New Roman" w:cs="Times New Roman"/>
          <w:color w:val="000000"/>
          <w:kern w:val="0"/>
          <w:sz w:val="26"/>
          <w:szCs w:val="26"/>
          <w:lang w:eastAsia="ru-RU" w:bidi="ru-RU"/>
        </w:rPr>
        <w:sectPr w:rsidR="00C26711" w:rsidRPr="00C26711">
          <w:headerReference w:type="even" r:id="rId11"/>
          <w:headerReference w:type="default" r:id="rId12"/>
          <w:pgSz w:w="10560" w:h="16800"/>
          <w:pgMar w:top="1809" w:right="1075" w:bottom="1991" w:left="931" w:header="0" w:footer="3" w:gutter="0"/>
          <w:cols w:space="720"/>
          <w:noEndnote/>
          <w:docGrid w:linePitch="360"/>
        </w:sectPr>
      </w:pPr>
      <w:r w:rsidRPr="00C26711">
        <w:rPr>
          <w:rFonts w:ascii="Times New Roman" w:eastAsia="Times New Roman" w:hAnsi="Times New Roman" w:cs="Times New Roman"/>
          <w:color w:val="000000"/>
          <w:kern w:val="0"/>
          <w:sz w:val="26"/>
          <w:szCs w:val="26"/>
          <w:lang w:eastAsia="ru-RU" w:bidi="ru-RU"/>
        </w:rPr>
        <w:t>Жидкофазное хлорирование этилена под вакуумом позволяет со</w:t>
      </w:r>
      <w:r w:rsidRPr="00C26711">
        <w:rPr>
          <w:rFonts w:ascii="Times New Roman" w:eastAsia="Times New Roman" w:hAnsi="Times New Roman" w:cs="Times New Roman"/>
          <w:color w:val="000000"/>
          <w:kern w:val="0"/>
          <w:sz w:val="26"/>
          <w:szCs w:val="26"/>
          <w:lang w:eastAsia="ru-RU" w:bidi="ru-RU"/>
        </w:rPr>
        <w:softHyphen/>
        <w:t>вместить достоинства низкотемпературного и высокотемпературного про</w:t>
      </w:r>
      <w:r w:rsidRPr="00C26711">
        <w:rPr>
          <w:rFonts w:ascii="Times New Roman" w:eastAsia="Times New Roman" w:hAnsi="Times New Roman" w:cs="Times New Roman"/>
          <w:color w:val="000000"/>
          <w:kern w:val="0"/>
          <w:sz w:val="26"/>
          <w:szCs w:val="26"/>
          <w:lang w:eastAsia="ru-RU" w:bidi="ru-RU"/>
        </w:rPr>
        <w:softHyphen/>
        <w:t>цессов. Понижение давления приводит к уменьшению температуры кипе</w:t>
      </w:r>
      <w:r w:rsidRPr="00C26711">
        <w:rPr>
          <w:rFonts w:ascii="Times New Roman" w:eastAsia="Times New Roman" w:hAnsi="Times New Roman" w:cs="Times New Roman"/>
          <w:color w:val="000000"/>
          <w:kern w:val="0"/>
          <w:sz w:val="26"/>
          <w:szCs w:val="26"/>
          <w:lang w:eastAsia="ru-RU" w:bidi="ru-RU"/>
        </w:rPr>
        <w:softHyphen/>
        <w:t>ния среды в реакторе, что позволяет обеспечить высокую селективность процесса. Отвод продукта из раствора в виде пара исключает стадию от</w:t>
      </w:r>
      <w:r w:rsidRPr="00C26711">
        <w:rPr>
          <w:rFonts w:ascii="Times New Roman" w:eastAsia="Times New Roman" w:hAnsi="Times New Roman" w:cs="Times New Roman"/>
          <w:color w:val="000000"/>
          <w:kern w:val="0"/>
          <w:sz w:val="26"/>
          <w:szCs w:val="26"/>
          <w:lang w:eastAsia="ru-RU" w:bidi="ru-RU"/>
        </w:rPr>
        <w:softHyphen/>
        <w:t>мывки продукта от катализатора. Все это позволяет повысить технико</w:t>
      </w:r>
      <w:r w:rsidRPr="00C26711">
        <w:rPr>
          <w:rFonts w:ascii="Times New Roman" w:eastAsia="Times New Roman" w:hAnsi="Times New Roman" w:cs="Times New Roman"/>
          <w:color w:val="000000"/>
          <w:kern w:val="0"/>
          <w:sz w:val="26"/>
          <w:szCs w:val="26"/>
          <w:lang w:eastAsia="ru-RU" w:bidi="ru-RU"/>
        </w:rPr>
        <w:softHyphen/>
      </w:r>
    </w:p>
    <w:p w:rsidR="00C26711" w:rsidRPr="00C26711" w:rsidRDefault="00C26711" w:rsidP="00C26711">
      <w:pPr>
        <w:tabs>
          <w:tab w:val="clear" w:pos="709"/>
        </w:tabs>
        <w:suppressAutoHyphens w:val="0"/>
        <w:spacing w:after="0" w:line="418" w:lineRule="exact"/>
        <w:ind w:firstLine="68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экономические показатели процесса и имеет большое практическое значе</w:t>
      </w:r>
      <w:r w:rsidRPr="00C26711">
        <w:rPr>
          <w:rFonts w:ascii="Times New Roman" w:eastAsia="Times New Roman" w:hAnsi="Times New Roman" w:cs="Times New Roman"/>
          <w:color w:val="000000"/>
          <w:kern w:val="0"/>
          <w:sz w:val="26"/>
          <w:szCs w:val="26"/>
          <w:lang w:eastAsia="ru-RU" w:bidi="ru-RU"/>
        </w:rPr>
        <w:softHyphen/>
        <w:t>ние.</w:t>
      </w:r>
    </w:p>
    <w:p w:rsidR="00C26711" w:rsidRPr="00C26711" w:rsidRDefault="00C26711" w:rsidP="00C26711">
      <w:pPr>
        <w:tabs>
          <w:tab w:val="clear" w:pos="709"/>
        </w:tabs>
        <w:suppressAutoHyphens w:val="0"/>
        <w:spacing w:after="0" w:line="413" w:lineRule="exact"/>
        <w:ind w:firstLine="66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u w:val="single"/>
          <w:lang w:eastAsia="ru-RU" w:bidi="ru-RU"/>
        </w:rPr>
        <w:t>Цель работы</w:t>
      </w:r>
      <w:r w:rsidRPr="00C26711">
        <w:rPr>
          <w:rFonts w:ascii="Times New Roman" w:eastAsia="Times New Roman" w:hAnsi="Times New Roman" w:cs="Times New Roman"/>
          <w:color w:val="000000"/>
          <w:kern w:val="0"/>
          <w:sz w:val="26"/>
          <w:szCs w:val="26"/>
          <w:lang w:eastAsia="ru-RU" w:bidi="ru-RU"/>
        </w:rPr>
        <w:t>. Разработать новый способ хлорирования этилена с комбинированным отводом тепла и его аппаратурное оформление. Для достижения поставленной цели необходимо было решить следующие за</w:t>
      </w:r>
      <w:r w:rsidRPr="00C26711">
        <w:rPr>
          <w:rFonts w:ascii="Times New Roman" w:eastAsia="Times New Roman" w:hAnsi="Times New Roman" w:cs="Times New Roman"/>
          <w:color w:val="000000"/>
          <w:kern w:val="0"/>
          <w:sz w:val="26"/>
          <w:szCs w:val="26"/>
          <w:lang w:eastAsia="ru-RU" w:bidi="ru-RU"/>
        </w:rPr>
        <w:softHyphen/>
        <w:t>дачи:</w:t>
      </w:r>
    </w:p>
    <w:p w:rsidR="00C26711" w:rsidRPr="00C26711" w:rsidRDefault="00C26711" w:rsidP="00C26711">
      <w:pPr>
        <w:numPr>
          <w:ilvl w:val="0"/>
          <w:numId w:val="18"/>
        </w:numPr>
        <w:tabs>
          <w:tab w:val="clear" w:pos="709"/>
          <w:tab w:val="left" w:pos="428"/>
        </w:tabs>
        <w:suppressAutoHyphens w:val="0"/>
        <w:spacing w:after="0" w:line="422" w:lineRule="exact"/>
        <w:ind w:left="500" w:hanging="50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исследовать поверхностные явления при хемосорбции этилена раство</w:t>
      </w:r>
      <w:r w:rsidRPr="00C26711">
        <w:rPr>
          <w:rFonts w:ascii="Times New Roman" w:eastAsia="Times New Roman" w:hAnsi="Times New Roman" w:cs="Times New Roman"/>
          <w:color w:val="000000"/>
          <w:kern w:val="0"/>
          <w:sz w:val="26"/>
          <w:szCs w:val="26"/>
          <w:lang w:eastAsia="ru-RU" w:bidi="ru-RU"/>
        </w:rPr>
        <w:softHyphen/>
        <w:t>ром хлора;</w:t>
      </w:r>
    </w:p>
    <w:p w:rsidR="00C26711" w:rsidRPr="00C26711" w:rsidRDefault="00C26711" w:rsidP="00C26711">
      <w:pPr>
        <w:numPr>
          <w:ilvl w:val="0"/>
          <w:numId w:val="18"/>
        </w:numPr>
        <w:tabs>
          <w:tab w:val="clear" w:pos="709"/>
          <w:tab w:val="left" w:pos="428"/>
        </w:tabs>
        <w:suppressAutoHyphens w:val="0"/>
        <w:spacing w:after="0" w:line="422" w:lineRule="exact"/>
        <w:ind w:left="500" w:hanging="50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разработать модель хемосорбции этилена раствором хлора в газлифт</w:t>
      </w:r>
      <w:r w:rsidRPr="00C26711">
        <w:rPr>
          <w:rFonts w:ascii="Times New Roman" w:eastAsia="Times New Roman" w:hAnsi="Times New Roman" w:cs="Times New Roman"/>
          <w:color w:val="000000"/>
          <w:kern w:val="0"/>
          <w:sz w:val="26"/>
          <w:szCs w:val="26"/>
          <w:lang w:eastAsia="ru-RU" w:bidi="ru-RU"/>
        </w:rPr>
        <w:softHyphen/>
        <w:t>ном реакторе;</w:t>
      </w:r>
    </w:p>
    <w:p w:rsidR="00C26711" w:rsidRPr="00C26711" w:rsidRDefault="00C26711" w:rsidP="00C26711">
      <w:pPr>
        <w:numPr>
          <w:ilvl w:val="0"/>
          <w:numId w:val="18"/>
        </w:numPr>
        <w:tabs>
          <w:tab w:val="clear" w:pos="709"/>
          <w:tab w:val="left" w:pos="428"/>
        </w:tabs>
        <w:suppressAutoHyphens w:val="0"/>
        <w:spacing w:after="0" w:line="418" w:lineRule="exact"/>
        <w:ind w:left="500" w:hanging="50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исследовать влияние давления в верхней части реактора на параметры зоны реакции;</w:t>
      </w:r>
    </w:p>
    <w:p w:rsidR="00C26711" w:rsidRPr="00C26711" w:rsidRDefault="00C26711" w:rsidP="00C26711">
      <w:pPr>
        <w:numPr>
          <w:ilvl w:val="0"/>
          <w:numId w:val="18"/>
        </w:numPr>
        <w:tabs>
          <w:tab w:val="clear" w:pos="709"/>
          <w:tab w:val="left" w:pos="428"/>
        </w:tabs>
        <w:suppressAutoHyphens w:val="0"/>
        <w:spacing w:after="0" w:line="418" w:lineRule="exact"/>
        <w:ind w:left="500" w:hanging="50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разработать устройства стабилизации расхода жидкости для барботаж- ного газлифтного реактора хлорирования этилена;</w:t>
      </w:r>
    </w:p>
    <w:p w:rsidR="00C26711" w:rsidRPr="00C26711" w:rsidRDefault="00C26711" w:rsidP="00C26711">
      <w:pPr>
        <w:numPr>
          <w:ilvl w:val="0"/>
          <w:numId w:val="18"/>
        </w:numPr>
        <w:tabs>
          <w:tab w:val="clear" w:pos="709"/>
          <w:tab w:val="left" w:pos="428"/>
        </w:tabs>
        <w:suppressAutoHyphens w:val="0"/>
        <w:spacing w:after="0" w:line="418" w:lineRule="exact"/>
        <w:ind w:left="500" w:hanging="500"/>
        <w:jc w:val="left"/>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разработать распределительные устройства для ввода этилена в слой жидкости.</w:t>
      </w:r>
    </w:p>
    <w:p w:rsidR="00C26711" w:rsidRPr="00C26711" w:rsidRDefault="00C26711" w:rsidP="00C26711">
      <w:pPr>
        <w:tabs>
          <w:tab w:val="clear" w:pos="709"/>
        </w:tabs>
        <w:suppressAutoHyphens w:val="0"/>
        <w:spacing w:after="0" w:line="418" w:lineRule="exact"/>
        <w:ind w:firstLine="66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u w:val="single"/>
          <w:lang w:eastAsia="ru-RU" w:bidi="ru-RU"/>
        </w:rPr>
        <w:t>Научная новизна</w:t>
      </w:r>
      <w:r w:rsidRPr="00C26711">
        <w:rPr>
          <w:rFonts w:ascii="Times New Roman" w:eastAsia="Times New Roman" w:hAnsi="Times New Roman" w:cs="Times New Roman"/>
          <w:color w:val="000000"/>
          <w:kern w:val="0"/>
          <w:sz w:val="26"/>
          <w:szCs w:val="26"/>
          <w:lang w:eastAsia="ru-RU" w:bidi="ru-RU"/>
        </w:rPr>
        <w:t xml:space="preserve"> работы состоит в следующем:</w:t>
      </w:r>
    </w:p>
    <w:p w:rsidR="00C26711" w:rsidRPr="00C26711" w:rsidRDefault="00C26711" w:rsidP="00C26711">
      <w:pPr>
        <w:tabs>
          <w:tab w:val="clear" w:pos="709"/>
        </w:tabs>
        <w:suppressAutoHyphens w:val="0"/>
        <w:spacing w:after="0" w:line="418" w:lineRule="exact"/>
        <w:ind w:firstLine="66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Разработан низкотемпературный способ хлорирования этилена с комбинированным отводом тепла под вакуумом.</w:t>
      </w:r>
    </w:p>
    <w:p w:rsidR="00C26711" w:rsidRPr="00C26711" w:rsidRDefault="00C26711" w:rsidP="00C26711">
      <w:pPr>
        <w:tabs>
          <w:tab w:val="clear" w:pos="709"/>
        </w:tabs>
        <w:suppressAutoHyphens w:val="0"/>
        <w:spacing w:after="0" w:line="418" w:lineRule="exact"/>
        <w:ind w:firstLine="38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Теоретически предсказана и экспериментально подтверждена поверх</w:t>
      </w:r>
      <w:r w:rsidRPr="00C26711">
        <w:rPr>
          <w:rFonts w:ascii="Times New Roman" w:eastAsia="Times New Roman" w:hAnsi="Times New Roman" w:cs="Times New Roman"/>
          <w:color w:val="000000"/>
          <w:kern w:val="0"/>
          <w:sz w:val="26"/>
          <w:szCs w:val="26"/>
          <w:lang w:eastAsia="ru-RU" w:bidi="ru-RU"/>
        </w:rPr>
        <w:softHyphen/>
        <w:t>ностная конвекция при хемосорбции этилена раствором хлора.</w:t>
      </w:r>
    </w:p>
    <w:p w:rsidR="00C26711" w:rsidRPr="00C26711" w:rsidRDefault="00C26711" w:rsidP="00C26711">
      <w:pPr>
        <w:tabs>
          <w:tab w:val="clear" w:pos="709"/>
        </w:tabs>
        <w:suppressAutoHyphens w:val="0"/>
        <w:spacing w:after="0" w:line="418" w:lineRule="exact"/>
        <w:ind w:firstLine="38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Разработана модель хемосорбции этилена в барботажном реакторе, по</w:t>
      </w:r>
      <w:r w:rsidRPr="00C26711">
        <w:rPr>
          <w:rFonts w:ascii="Times New Roman" w:eastAsia="Times New Roman" w:hAnsi="Times New Roman" w:cs="Times New Roman"/>
          <w:color w:val="000000"/>
          <w:kern w:val="0"/>
          <w:sz w:val="26"/>
          <w:szCs w:val="26"/>
          <w:lang w:eastAsia="ru-RU" w:bidi="ru-RU"/>
        </w:rPr>
        <w:softHyphen/>
        <w:t>зволяющая определить основные характеристики зоны реакции в зависи</w:t>
      </w:r>
      <w:r w:rsidRPr="00C26711">
        <w:rPr>
          <w:rFonts w:ascii="Times New Roman" w:eastAsia="Times New Roman" w:hAnsi="Times New Roman" w:cs="Times New Roman"/>
          <w:color w:val="000000"/>
          <w:kern w:val="0"/>
          <w:sz w:val="26"/>
          <w:szCs w:val="26"/>
          <w:lang w:eastAsia="ru-RU" w:bidi="ru-RU"/>
        </w:rPr>
        <w:softHyphen/>
        <w:t>мости от определяющих факторов.</w:t>
      </w:r>
    </w:p>
    <w:p w:rsidR="00C26711" w:rsidRPr="00C26711" w:rsidRDefault="00C26711" w:rsidP="00C26711">
      <w:pPr>
        <w:tabs>
          <w:tab w:val="clear" w:pos="709"/>
        </w:tabs>
        <w:suppressAutoHyphens w:val="0"/>
        <w:spacing w:after="0" w:line="418" w:lineRule="exact"/>
        <w:ind w:firstLine="66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Разработаны эффективные распределительные устройства для ввода этилена и стабилизации потока жидкости в барботажном реакторе.</w:t>
      </w:r>
    </w:p>
    <w:p w:rsidR="00C26711" w:rsidRPr="00C26711" w:rsidRDefault="00C26711" w:rsidP="00C26711">
      <w:pPr>
        <w:tabs>
          <w:tab w:val="clear" w:pos="709"/>
        </w:tabs>
        <w:suppressAutoHyphens w:val="0"/>
        <w:spacing w:after="0" w:line="418" w:lineRule="exact"/>
        <w:ind w:firstLine="66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u w:val="single"/>
          <w:lang w:eastAsia="ru-RU" w:bidi="ru-RU"/>
        </w:rPr>
        <w:t>Практическая значимость.</w:t>
      </w:r>
      <w:r w:rsidRPr="00C26711">
        <w:rPr>
          <w:rFonts w:ascii="Times New Roman" w:eastAsia="Times New Roman" w:hAnsi="Times New Roman" w:cs="Times New Roman"/>
          <w:color w:val="000000"/>
          <w:kern w:val="0"/>
          <w:sz w:val="26"/>
          <w:szCs w:val="26"/>
          <w:lang w:eastAsia="ru-RU" w:bidi="ru-RU"/>
        </w:rPr>
        <w:t xml:space="preserve"> Реализация нового способа хлорирова</w:t>
      </w:r>
      <w:r w:rsidRPr="00C26711">
        <w:rPr>
          <w:rFonts w:ascii="Times New Roman" w:eastAsia="Times New Roman" w:hAnsi="Times New Roman" w:cs="Times New Roman"/>
          <w:color w:val="000000"/>
          <w:kern w:val="0"/>
          <w:sz w:val="26"/>
          <w:szCs w:val="26"/>
          <w:lang w:eastAsia="ru-RU" w:bidi="ru-RU"/>
        </w:rPr>
        <w:softHyphen/>
        <w:t xml:space="preserve">ния этилена позволяет обеспечить содержание </w:t>
      </w:r>
      <w:r w:rsidRPr="00C26711">
        <w:rPr>
          <w:rFonts w:ascii="Times New Roman" w:eastAsia="Times New Roman" w:hAnsi="Times New Roman" w:cs="Times New Roman"/>
          <w:color w:val="000000"/>
          <w:kern w:val="0"/>
          <w:sz w:val="28"/>
          <w:szCs w:val="28"/>
          <w:lang w:eastAsia="ru-RU" w:bidi="ru-RU"/>
        </w:rPr>
        <w:t>1</w:t>
      </w:r>
      <w:r w:rsidRPr="00C26711">
        <w:rPr>
          <w:rFonts w:ascii="Times New Roman" w:eastAsia="Times New Roman" w:hAnsi="Times New Roman" w:cs="Times New Roman"/>
          <w:color w:val="000000"/>
          <w:kern w:val="0"/>
          <w:sz w:val="26"/>
          <w:szCs w:val="26"/>
          <w:lang w:eastAsia="ru-RU" w:bidi="ru-RU"/>
        </w:rPr>
        <w:t>,</w:t>
      </w:r>
      <w:r w:rsidRPr="00C26711">
        <w:rPr>
          <w:rFonts w:ascii="Times New Roman" w:eastAsia="Times New Roman" w:hAnsi="Times New Roman" w:cs="Times New Roman"/>
          <w:color w:val="000000"/>
          <w:kern w:val="0"/>
          <w:sz w:val="28"/>
          <w:szCs w:val="28"/>
          <w:lang w:eastAsia="ru-RU" w:bidi="ru-RU"/>
        </w:rPr>
        <w:t>2</w:t>
      </w:r>
      <w:r w:rsidRPr="00C26711">
        <w:rPr>
          <w:rFonts w:ascii="Times New Roman" w:eastAsia="Times New Roman" w:hAnsi="Times New Roman" w:cs="Times New Roman"/>
          <w:color w:val="000000"/>
          <w:kern w:val="0"/>
          <w:sz w:val="26"/>
          <w:szCs w:val="26"/>
          <w:lang w:eastAsia="ru-RU" w:bidi="ru-RU"/>
        </w:rPr>
        <w:t>-дихлорэтана в продук</w:t>
      </w:r>
      <w:r w:rsidRPr="00C26711">
        <w:rPr>
          <w:rFonts w:ascii="Times New Roman" w:eastAsia="Times New Roman" w:hAnsi="Times New Roman" w:cs="Times New Roman"/>
          <w:color w:val="000000"/>
          <w:kern w:val="0"/>
          <w:sz w:val="26"/>
          <w:szCs w:val="26"/>
          <w:lang w:eastAsia="ru-RU" w:bidi="ru-RU"/>
        </w:rPr>
        <w:softHyphen/>
        <w:t>тах реакции выше 99,6% и тем самым снизить потери реагентов (хлора и этилена), обусловленные побочными реакциями.</w:t>
      </w:r>
    </w:p>
    <w:p w:rsidR="00C26711" w:rsidRPr="00C26711" w:rsidRDefault="00C26711" w:rsidP="00C26711">
      <w:pPr>
        <w:tabs>
          <w:tab w:val="clear" w:pos="709"/>
        </w:tabs>
        <w:suppressAutoHyphens w:val="0"/>
        <w:spacing w:after="56" w:line="413" w:lineRule="exact"/>
        <w:ind w:firstLine="70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Высокое качество 1,2-дихлорэтана позволяет исключить стадию рек</w:t>
      </w:r>
      <w:r w:rsidRPr="00C26711">
        <w:rPr>
          <w:rFonts w:ascii="Times New Roman" w:eastAsia="Times New Roman" w:hAnsi="Times New Roman" w:cs="Times New Roman"/>
          <w:color w:val="000000"/>
          <w:kern w:val="0"/>
          <w:sz w:val="26"/>
          <w:szCs w:val="26"/>
          <w:lang w:eastAsia="ru-RU" w:bidi="ru-RU"/>
        </w:rPr>
        <w:softHyphen/>
        <w:t>тификации продуктов реакции, а также стадию отмывки продуктов от ка</w:t>
      </w:r>
      <w:r w:rsidRPr="00C26711">
        <w:rPr>
          <w:rFonts w:ascii="Times New Roman" w:eastAsia="Times New Roman" w:hAnsi="Times New Roman" w:cs="Times New Roman"/>
          <w:color w:val="000000"/>
          <w:kern w:val="0"/>
          <w:sz w:val="26"/>
          <w:szCs w:val="26"/>
          <w:lang w:eastAsia="ru-RU" w:bidi="ru-RU"/>
        </w:rPr>
        <w:softHyphen/>
        <w:t>тализатора.</w:t>
      </w:r>
    </w:p>
    <w:p w:rsidR="00C26711" w:rsidRPr="00C26711" w:rsidRDefault="00C26711" w:rsidP="00C26711">
      <w:pPr>
        <w:tabs>
          <w:tab w:val="clear" w:pos="709"/>
        </w:tabs>
        <w:suppressAutoHyphens w:val="0"/>
        <w:spacing w:after="0" w:line="418" w:lineRule="exact"/>
        <w:ind w:firstLine="700"/>
        <w:rPr>
          <w:rFonts w:ascii="Times New Roman" w:eastAsia="Times New Roman" w:hAnsi="Times New Roman" w:cs="Times New Roman"/>
          <w:color w:val="000000"/>
          <w:kern w:val="0"/>
          <w:sz w:val="26"/>
          <w:szCs w:val="26"/>
          <w:lang w:eastAsia="ru-RU" w:bidi="ru-RU"/>
        </w:rPr>
      </w:pPr>
      <w:r w:rsidRPr="00C26711">
        <w:rPr>
          <w:rFonts w:ascii="Times New Roman" w:eastAsia="Times New Roman" w:hAnsi="Times New Roman" w:cs="Times New Roman"/>
          <w:b/>
          <w:bCs/>
          <w:color w:val="000000"/>
          <w:kern w:val="0"/>
          <w:sz w:val="26"/>
          <w:szCs w:val="26"/>
          <w:u w:val="single"/>
          <w:lang w:eastAsia="ru-RU" w:bidi="ru-RU"/>
        </w:rPr>
        <w:t>Апробация работы и публикации.</w:t>
      </w:r>
      <w:r w:rsidRPr="00C26711">
        <w:rPr>
          <w:rFonts w:ascii="Times New Roman" w:eastAsia="Times New Roman" w:hAnsi="Times New Roman" w:cs="Times New Roman"/>
          <w:b/>
          <w:bCs/>
          <w:color w:val="000000"/>
          <w:kern w:val="0"/>
          <w:sz w:val="26"/>
          <w:szCs w:val="26"/>
          <w:lang w:eastAsia="ru-RU" w:bidi="ru-RU"/>
        </w:rPr>
        <w:t xml:space="preserve"> </w:t>
      </w:r>
      <w:r w:rsidRPr="00C26711">
        <w:rPr>
          <w:rFonts w:ascii="Times New Roman" w:eastAsia="Times New Roman" w:hAnsi="Times New Roman" w:cs="Times New Roman"/>
          <w:color w:val="000000"/>
          <w:kern w:val="0"/>
          <w:sz w:val="26"/>
          <w:szCs w:val="26"/>
          <w:lang w:eastAsia="ru-RU" w:bidi="ru-RU"/>
        </w:rPr>
        <w:t>Результаты работы докладыва</w:t>
      </w:r>
      <w:r w:rsidRPr="00C26711">
        <w:rPr>
          <w:rFonts w:ascii="Times New Roman" w:eastAsia="Times New Roman" w:hAnsi="Times New Roman" w:cs="Times New Roman"/>
          <w:color w:val="000000"/>
          <w:kern w:val="0"/>
          <w:sz w:val="26"/>
          <w:szCs w:val="26"/>
          <w:lang w:eastAsia="ru-RU" w:bidi="ru-RU"/>
        </w:rPr>
        <w:softHyphen/>
        <w:t>лись и обсуждались на Всероссийской научно-технической конференции «Новые химические технологии: производство и применение», г. Пенза (2006 г.), Всероссийской научно-практической конференции «Химия и хи</w:t>
      </w:r>
      <w:r w:rsidRPr="00C26711">
        <w:rPr>
          <w:rFonts w:ascii="Times New Roman" w:eastAsia="Times New Roman" w:hAnsi="Times New Roman" w:cs="Times New Roman"/>
          <w:color w:val="000000"/>
          <w:kern w:val="0"/>
          <w:sz w:val="26"/>
          <w:szCs w:val="26"/>
          <w:lang w:eastAsia="ru-RU" w:bidi="ru-RU"/>
        </w:rPr>
        <w:softHyphen/>
        <w:t>мическая технология», г. Иркутск (2006 г.), 16 международной научной конференции «Математические методы в технике и технологиях», г. Рос</w:t>
      </w:r>
      <w:r w:rsidRPr="00C26711">
        <w:rPr>
          <w:rFonts w:ascii="Times New Roman" w:eastAsia="Times New Roman" w:hAnsi="Times New Roman" w:cs="Times New Roman"/>
          <w:color w:val="000000"/>
          <w:kern w:val="0"/>
          <w:sz w:val="26"/>
          <w:szCs w:val="26"/>
          <w:lang w:eastAsia="ru-RU" w:bidi="ru-RU"/>
        </w:rPr>
        <w:softHyphen/>
        <w:t>тов - на - Дону (2003 г.), VI международном симпозиуме молодых ученых, г. Москва (2002 г.), на ежегодных научно - технических конференциях Ан</w:t>
      </w:r>
      <w:r w:rsidRPr="00C26711">
        <w:rPr>
          <w:rFonts w:ascii="Times New Roman" w:eastAsia="Times New Roman" w:hAnsi="Times New Roman" w:cs="Times New Roman"/>
          <w:color w:val="000000"/>
          <w:kern w:val="0"/>
          <w:sz w:val="26"/>
          <w:szCs w:val="26"/>
          <w:lang w:eastAsia="ru-RU" w:bidi="ru-RU"/>
        </w:rPr>
        <w:softHyphen/>
        <w:t>гарской государственной технической академии «Современные техноло</w:t>
      </w:r>
      <w:r w:rsidRPr="00C26711">
        <w:rPr>
          <w:rFonts w:ascii="Times New Roman" w:eastAsia="Times New Roman" w:hAnsi="Times New Roman" w:cs="Times New Roman"/>
          <w:color w:val="000000"/>
          <w:kern w:val="0"/>
          <w:sz w:val="26"/>
          <w:szCs w:val="26"/>
          <w:lang w:eastAsia="ru-RU" w:bidi="ru-RU"/>
        </w:rPr>
        <w:softHyphen/>
        <w:t>гии и научно - технический прогресс», г. Ангарск (2001 - 2006 г.г.). По ма</w:t>
      </w:r>
      <w:r w:rsidRPr="00C26711">
        <w:rPr>
          <w:rFonts w:ascii="Times New Roman" w:eastAsia="Times New Roman" w:hAnsi="Times New Roman" w:cs="Times New Roman"/>
          <w:color w:val="000000"/>
          <w:kern w:val="0"/>
          <w:sz w:val="26"/>
          <w:szCs w:val="26"/>
          <w:lang w:eastAsia="ru-RU" w:bidi="ru-RU"/>
        </w:rPr>
        <w:softHyphen/>
        <w:t>териалам диссертации опубликовано 13 печатных работ, в том числе 11 статей. По заявке № 2004131405 «Вакуумный реактор жидкофазного хло</w:t>
      </w:r>
      <w:r w:rsidRPr="00C26711">
        <w:rPr>
          <w:rFonts w:ascii="Times New Roman" w:eastAsia="Times New Roman" w:hAnsi="Times New Roman" w:cs="Times New Roman"/>
          <w:color w:val="000000"/>
          <w:kern w:val="0"/>
          <w:sz w:val="26"/>
          <w:szCs w:val="26"/>
          <w:lang w:eastAsia="ru-RU" w:bidi="ru-RU"/>
        </w:rPr>
        <w:softHyphen/>
        <w:t>рирования этилена» получено решение о выдаче патента РФ от 10.04.2006. По заявке № 2005116091 «Способ получения 1,2 - дихлорэтана под вакуу</w:t>
      </w:r>
      <w:r w:rsidRPr="00C26711">
        <w:rPr>
          <w:rFonts w:ascii="Times New Roman" w:eastAsia="Times New Roman" w:hAnsi="Times New Roman" w:cs="Times New Roman"/>
          <w:color w:val="000000"/>
          <w:kern w:val="0"/>
          <w:sz w:val="26"/>
          <w:szCs w:val="26"/>
          <w:lang w:eastAsia="ru-RU" w:bidi="ru-RU"/>
        </w:rPr>
        <w:softHyphen/>
        <w:t>мом» получено решение о выдаче патента РФ от 20.11.2006.</w:t>
      </w:r>
    </w:p>
    <w:p w:rsidR="00C26711" w:rsidRDefault="00C26711" w:rsidP="00C26711">
      <w:pPr>
        <w:rPr>
          <w:rFonts w:ascii="Arial Unicode MS" w:eastAsia="Arial Unicode MS" w:hAnsi="Arial Unicode MS" w:cs="Arial Unicode MS"/>
          <w:color w:val="000000"/>
          <w:kern w:val="0"/>
          <w:sz w:val="24"/>
          <w:szCs w:val="24"/>
          <w:lang w:eastAsia="ru-RU" w:bidi="ru-RU"/>
        </w:rPr>
      </w:pPr>
      <w:r w:rsidRPr="00C26711">
        <w:rPr>
          <w:rFonts w:ascii="Times New Roman" w:eastAsia="Arial Unicode MS" w:hAnsi="Times New Roman" w:cs="Times New Roman"/>
          <w:b/>
          <w:bCs/>
          <w:color w:val="000000"/>
          <w:kern w:val="0"/>
          <w:sz w:val="26"/>
          <w:szCs w:val="26"/>
          <w:u w:val="single"/>
          <w:lang w:eastAsia="ru-RU" w:bidi="ru-RU"/>
        </w:rPr>
        <w:t>Структура диссертации.</w:t>
      </w:r>
      <w:r w:rsidRPr="00C26711">
        <w:rPr>
          <w:rFonts w:ascii="Times New Roman" w:eastAsia="Arial Unicode MS" w:hAnsi="Times New Roman" w:cs="Times New Roman"/>
          <w:b/>
          <w:bCs/>
          <w:color w:val="000000"/>
          <w:kern w:val="0"/>
          <w:sz w:val="26"/>
          <w:szCs w:val="26"/>
          <w:lang w:eastAsia="ru-RU" w:bidi="ru-RU"/>
        </w:rPr>
        <w:t xml:space="preserve"> </w:t>
      </w:r>
      <w:r w:rsidRPr="00C26711">
        <w:rPr>
          <w:rFonts w:ascii="Arial Unicode MS" w:eastAsia="Arial Unicode MS" w:hAnsi="Arial Unicode MS" w:cs="Arial Unicode MS"/>
          <w:color w:val="000000"/>
          <w:kern w:val="0"/>
          <w:sz w:val="24"/>
          <w:szCs w:val="24"/>
          <w:lang w:eastAsia="ru-RU" w:bidi="ru-RU"/>
        </w:rPr>
        <w:t>Диссертационная работа состоит из введе</w:t>
      </w:r>
      <w:r w:rsidRPr="00C26711">
        <w:rPr>
          <w:rFonts w:ascii="Arial Unicode MS" w:eastAsia="Arial Unicode MS" w:hAnsi="Arial Unicode MS" w:cs="Arial Unicode MS"/>
          <w:color w:val="000000"/>
          <w:kern w:val="0"/>
          <w:sz w:val="24"/>
          <w:szCs w:val="24"/>
          <w:lang w:eastAsia="ru-RU" w:bidi="ru-RU"/>
        </w:rPr>
        <w:softHyphen/>
        <w:t>ния, пяти глав, выводов, списка литературы и приложений. Работа изложе</w:t>
      </w:r>
      <w:r w:rsidRPr="00C26711">
        <w:rPr>
          <w:rFonts w:ascii="Arial Unicode MS" w:eastAsia="Arial Unicode MS" w:hAnsi="Arial Unicode MS" w:cs="Arial Unicode MS"/>
          <w:color w:val="000000"/>
          <w:kern w:val="0"/>
          <w:sz w:val="24"/>
          <w:szCs w:val="24"/>
          <w:lang w:eastAsia="ru-RU" w:bidi="ru-RU"/>
        </w:rPr>
        <w:softHyphen/>
        <w:t>на на 114 страницах машинописного текста, содержит 40 рисунков, 1 таб</w:t>
      </w:r>
      <w:r w:rsidRPr="00C26711">
        <w:rPr>
          <w:rFonts w:ascii="Arial Unicode MS" w:eastAsia="Arial Unicode MS" w:hAnsi="Arial Unicode MS" w:cs="Arial Unicode MS"/>
          <w:color w:val="000000"/>
          <w:kern w:val="0"/>
          <w:sz w:val="24"/>
          <w:szCs w:val="24"/>
          <w:lang w:eastAsia="ru-RU" w:bidi="ru-RU"/>
        </w:rPr>
        <w:softHyphen/>
        <w:t>лицу и 4 приложения на 9 страницах.</w:t>
      </w:r>
    </w:p>
    <w:p w:rsidR="00C26711" w:rsidRDefault="00C26711" w:rsidP="00C26711">
      <w:pPr>
        <w:rPr>
          <w:rFonts w:ascii="Arial Unicode MS" w:eastAsia="Arial Unicode MS" w:hAnsi="Arial Unicode MS" w:cs="Arial Unicode MS"/>
          <w:color w:val="000000"/>
          <w:kern w:val="0"/>
          <w:sz w:val="24"/>
          <w:szCs w:val="24"/>
          <w:lang w:eastAsia="ru-RU" w:bidi="ru-RU"/>
        </w:rPr>
      </w:pPr>
    </w:p>
    <w:p w:rsidR="00C26711" w:rsidRDefault="00C26711" w:rsidP="00C26711">
      <w:pPr>
        <w:rPr>
          <w:rFonts w:ascii="Arial Unicode MS" w:eastAsia="Arial Unicode MS" w:hAnsi="Arial Unicode MS" w:cs="Arial Unicode MS"/>
          <w:color w:val="000000"/>
          <w:kern w:val="0"/>
          <w:sz w:val="24"/>
          <w:szCs w:val="24"/>
          <w:lang w:eastAsia="ru-RU" w:bidi="ru-RU"/>
        </w:rPr>
      </w:pPr>
    </w:p>
    <w:p w:rsidR="00C26711" w:rsidRDefault="00C26711" w:rsidP="00C26711">
      <w:pPr>
        <w:rPr>
          <w:rFonts w:ascii="Arial Unicode MS" w:eastAsia="Arial Unicode MS" w:hAnsi="Arial Unicode MS" w:cs="Arial Unicode MS"/>
          <w:color w:val="000000"/>
          <w:kern w:val="0"/>
          <w:sz w:val="24"/>
          <w:szCs w:val="24"/>
          <w:lang w:eastAsia="ru-RU" w:bidi="ru-RU"/>
        </w:rPr>
      </w:pPr>
    </w:p>
    <w:p w:rsidR="00C26711" w:rsidRPr="00C26711" w:rsidRDefault="00C26711" w:rsidP="00C26711">
      <w:pPr>
        <w:tabs>
          <w:tab w:val="clear" w:pos="709"/>
        </w:tabs>
        <w:suppressAutoHyphens w:val="0"/>
        <w:spacing w:after="0" w:line="260" w:lineRule="exact"/>
        <w:ind w:left="2160" w:firstLine="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ОСНОВНЫЕ РЕЗУЛЬТАТЫ И ВЫВОДЫ</w:t>
      </w:r>
    </w:p>
    <w:p w:rsidR="00C26711" w:rsidRPr="00C26711" w:rsidRDefault="00C26711" w:rsidP="00C26711">
      <w:pPr>
        <w:numPr>
          <w:ilvl w:val="0"/>
          <w:numId w:val="19"/>
        </w:numPr>
        <w:tabs>
          <w:tab w:val="clear" w:pos="709"/>
        </w:tabs>
        <w:suppressAutoHyphens w:val="0"/>
        <w:spacing w:after="0" w:line="418" w:lineRule="exact"/>
        <w:ind w:left="700" w:hanging="32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Разработан новый способ хлорирования этилена с комбинированным отводом тепла за счет частичного испарения жидкости и ее охлажде</w:t>
      </w:r>
      <w:r w:rsidRPr="00C26711">
        <w:rPr>
          <w:rFonts w:ascii="Times New Roman" w:eastAsia="Times New Roman" w:hAnsi="Times New Roman" w:cs="Times New Roman"/>
          <w:color w:val="000000"/>
          <w:kern w:val="0"/>
          <w:sz w:val="26"/>
          <w:szCs w:val="26"/>
          <w:lang w:eastAsia="ru-RU" w:bidi="ru-RU"/>
        </w:rPr>
        <w:softHyphen/>
        <w:t>ния в выносном холодильнике, позволяющий повысить селектив</w:t>
      </w:r>
      <w:r w:rsidRPr="00C26711">
        <w:rPr>
          <w:rFonts w:ascii="Times New Roman" w:eastAsia="Times New Roman" w:hAnsi="Times New Roman" w:cs="Times New Roman"/>
          <w:color w:val="000000"/>
          <w:kern w:val="0"/>
          <w:sz w:val="26"/>
          <w:szCs w:val="26"/>
          <w:lang w:eastAsia="ru-RU" w:bidi="ru-RU"/>
        </w:rPr>
        <w:softHyphen/>
        <w:t>ность процесса до 99.9%.</w:t>
      </w:r>
    </w:p>
    <w:p w:rsidR="00C26711" w:rsidRPr="00C26711" w:rsidRDefault="00C26711" w:rsidP="00C26711">
      <w:pPr>
        <w:numPr>
          <w:ilvl w:val="0"/>
          <w:numId w:val="19"/>
        </w:numPr>
        <w:tabs>
          <w:tab w:val="clear" w:pos="709"/>
        </w:tabs>
        <w:suppressAutoHyphens w:val="0"/>
        <w:spacing w:after="0" w:line="422" w:lineRule="exact"/>
        <w:ind w:left="700" w:hanging="32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Экспериментальные исследования показали, что при хемосорбции этилена раствором хлора на горизонтальной поверхности раздела</w:t>
      </w:r>
      <w:r w:rsidRPr="00C26711">
        <w:rPr>
          <w:rFonts w:ascii="Times New Roman" w:eastAsia="Times New Roman" w:hAnsi="Times New Roman" w:cs="Times New Roman"/>
          <w:color w:val="000000"/>
          <w:kern w:val="0"/>
          <w:sz w:val="26"/>
          <w:szCs w:val="26"/>
          <w:lang w:eastAsia="ru-RU" w:bidi="ru-RU"/>
        </w:rPr>
        <w:br w:type="page"/>
        <w:t>фаз возникает упорядоченная ячеечная конвекция, ускоряющая мас</w:t>
      </w:r>
      <w:r w:rsidRPr="00C26711">
        <w:rPr>
          <w:rFonts w:ascii="Times New Roman" w:eastAsia="Times New Roman" w:hAnsi="Times New Roman" w:cs="Times New Roman"/>
          <w:color w:val="000000"/>
          <w:kern w:val="0"/>
          <w:sz w:val="26"/>
          <w:szCs w:val="26"/>
          <w:lang w:eastAsia="ru-RU" w:bidi="ru-RU"/>
        </w:rPr>
        <w:softHyphen/>
        <w:t>соперенос.</w:t>
      </w:r>
    </w:p>
    <w:p w:rsidR="00C26711" w:rsidRPr="00C26711" w:rsidRDefault="00C26711" w:rsidP="00C26711">
      <w:pPr>
        <w:numPr>
          <w:ilvl w:val="0"/>
          <w:numId w:val="19"/>
        </w:numPr>
        <w:tabs>
          <w:tab w:val="clear" w:pos="709"/>
        </w:tabs>
        <w:suppressAutoHyphens w:val="0"/>
        <w:spacing w:after="0" w:line="418" w:lineRule="exact"/>
        <w:ind w:left="700" w:hanging="32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Исследование хемосорбции этилена раствором хлора показали, что массообмен протекает в конвективном режиме, обусловленном не</w:t>
      </w:r>
      <w:r w:rsidRPr="00C26711">
        <w:rPr>
          <w:rFonts w:ascii="Times New Roman" w:eastAsia="Times New Roman" w:hAnsi="Times New Roman" w:cs="Times New Roman"/>
          <w:color w:val="000000"/>
          <w:kern w:val="0"/>
          <w:sz w:val="26"/>
          <w:szCs w:val="26"/>
          <w:lang w:eastAsia="ru-RU" w:bidi="ru-RU"/>
        </w:rPr>
        <w:softHyphen/>
        <w:t>стабильностью подвижной границы раздела фаз.</w:t>
      </w:r>
    </w:p>
    <w:p w:rsidR="00C26711" w:rsidRPr="00C26711" w:rsidRDefault="00C26711" w:rsidP="00C26711">
      <w:pPr>
        <w:numPr>
          <w:ilvl w:val="0"/>
          <w:numId w:val="19"/>
        </w:numPr>
        <w:tabs>
          <w:tab w:val="clear" w:pos="709"/>
        </w:tabs>
        <w:suppressAutoHyphens w:val="0"/>
        <w:spacing w:after="0" w:line="418" w:lineRule="exact"/>
        <w:ind w:left="700" w:hanging="32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На основе материального и теплового баланса, учитывающего теп</w:t>
      </w:r>
      <w:r w:rsidRPr="00C26711">
        <w:rPr>
          <w:rFonts w:ascii="Times New Roman" w:eastAsia="Times New Roman" w:hAnsi="Times New Roman" w:cs="Times New Roman"/>
          <w:color w:val="000000"/>
          <w:kern w:val="0"/>
          <w:sz w:val="26"/>
          <w:szCs w:val="26"/>
          <w:lang w:eastAsia="ru-RU" w:bidi="ru-RU"/>
        </w:rPr>
        <w:softHyphen/>
        <w:t>ловой эффект реакции и теплоту растворения хлора, рассчитаны протяженности зон реакции и кипения, и установлено влияние на них кратности циркуляции раствора и давления в аппарате. Показа</w:t>
      </w:r>
      <w:r w:rsidRPr="00C26711">
        <w:rPr>
          <w:rFonts w:ascii="Times New Roman" w:eastAsia="Times New Roman" w:hAnsi="Times New Roman" w:cs="Times New Roman"/>
          <w:color w:val="000000"/>
          <w:kern w:val="0"/>
          <w:sz w:val="26"/>
          <w:szCs w:val="26"/>
          <w:lang w:eastAsia="ru-RU" w:bidi="ru-RU"/>
        </w:rPr>
        <w:softHyphen/>
        <w:t>но, что понижение давления в аппарате благоприятно сказывается на температурном режиме реактора и позволяет увеличить селектив</w:t>
      </w:r>
      <w:r w:rsidRPr="00C26711">
        <w:rPr>
          <w:rFonts w:ascii="Times New Roman" w:eastAsia="Times New Roman" w:hAnsi="Times New Roman" w:cs="Times New Roman"/>
          <w:color w:val="000000"/>
          <w:kern w:val="0"/>
          <w:sz w:val="26"/>
          <w:szCs w:val="26"/>
          <w:lang w:eastAsia="ru-RU" w:bidi="ru-RU"/>
        </w:rPr>
        <w:softHyphen/>
        <w:t>ность процесса хлорирования этилена. Разработан новый реактор жидкофазного хлорирования этилена с комбинированным отводом тепла. Получено решение о выдаче патента РФ на «Способ получе</w:t>
      </w:r>
      <w:r w:rsidRPr="00C26711">
        <w:rPr>
          <w:rFonts w:ascii="Times New Roman" w:eastAsia="Times New Roman" w:hAnsi="Times New Roman" w:cs="Times New Roman"/>
          <w:color w:val="000000"/>
          <w:kern w:val="0"/>
          <w:sz w:val="26"/>
          <w:szCs w:val="26"/>
          <w:lang w:eastAsia="ru-RU" w:bidi="ru-RU"/>
        </w:rPr>
        <w:softHyphen/>
        <w:t>ния 1,2 - дихлорэтана под вакуумом». Получено решение о выдаче патента РФ на «Вакуумный реактор жидкофазного хлорирования этилена».</w:t>
      </w:r>
    </w:p>
    <w:p w:rsidR="00C26711" w:rsidRPr="00C26711" w:rsidRDefault="00C26711" w:rsidP="00C26711">
      <w:pPr>
        <w:numPr>
          <w:ilvl w:val="0"/>
          <w:numId w:val="19"/>
        </w:numPr>
        <w:tabs>
          <w:tab w:val="clear" w:pos="709"/>
        </w:tabs>
        <w:suppressAutoHyphens w:val="0"/>
        <w:spacing w:after="0" w:line="418" w:lineRule="exact"/>
        <w:ind w:left="700" w:hanging="32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Разработаны устройства стабилизации расхода жидкости в барбо- тажных газлифтных реакторах, обеспечивающие равномерное рас</w:t>
      </w:r>
      <w:r w:rsidRPr="00C26711">
        <w:rPr>
          <w:rFonts w:ascii="Times New Roman" w:eastAsia="Times New Roman" w:hAnsi="Times New Roman" w:cs="Times New Roman"/>
          <w:color w:val="000000"/>
          <w:kern w:val="0"/>
          <w:sz w:val="26"/>
          <w:szCs w:val="26"/>
          <w:lang w:eastAsia="ru-RU" w:bidi="ru-RU"/>
        </w:rPr>
        <w:softHyphen/>
        <w:t>пределение реагентов, исключающие пульсации среды и образова</w:t>
      </w:r>
      <w:r w:rsidRPr="00C26711">
        <w:rPr>
          <w:rFonts w:ascii="Times New Roman" w:eastAsia="Times New Roman" w:hAnsi="Times New Roman" w:cs="Times New Roman"/>
          <w:color w:val="000000"/>
          <w:kern w:val="0"/>
          <w:sz w:val="26"/>
          <w:szCs w:val="26"/>
          <w:lang w:eastAsia="ru-RU" w:bidi="ru-RU"/>
        </w:rPr>
        <w:softHyphen/>
        <w:t>ние обратных пристеночных потоков. Вследствие низкого гидравли</w:t>
      </w:r>
      <w:r w:rsidRPr="00C26711">
        <w:rPr>
          <w:rFonts w:ascii="Times New Roman" w:eastAsia="Times New Roman" w:hAnsi="Times New Roman" w:cs="Times New Roman"/>
          <w:color w:val="000000"/>
          <w:kern w:val="0"/>
          <w:sz w:val="26"/>
          <w:szCs w:val="26"/>
          <w:lang w:eastAsia="ru-RU" w:bidi="ru-RU"/>
        </w:rPr>
        <w:softHyphen/>
        <w:t>ческого сопротивления стабилизирующие устройства незначительно снижают протяженность зоны кипения и скорость циркуляции жид</w:t>
      </w:r>
      <w:r w:rsidRPr="00C26711">
        <w:rPr>
          <w:rFonts w:ascii="Times New Roman" w:eastAsia="Times New Roman" w:hAnsi="Times New Roman" w:cs="Times New Roman"/>
          <w:color w:val="000000"/>
          <w:kern w:val="0"/>
          <w:sz w:val="26"/>
          <w:szCs w:val="26"/>
          <w:lang w:eastAsia="ru-RU" w:bidi="ru-RU"/>
        </w:rPr>
        <w:softHyphen/>
        <w:t>кости.</w:t>
      </w:r>
    </w:p>
    <w:p w:rsidR="00C26711" w:rsidRPr="00C26711" w:rsidRDefault="00C26711" w:rsidP="00C26711">
      <w:pPr>
        <w:numPr>
          <w:ilvl w:val="0"/>
          <w:numId w:val="19"/>
        </w:numPr>
        <w:tabs>
          <w:tab w:val="clear" w:pos="709"/>
        </w:tabs>
        <w:suppressAutoHyphens w:val="0"/>
        <w:spacing w:after="0" w:line="418" w:lineRule="exact"/>
        <w:ind w:left="700" w:hanging="320"/>
        <w:jc w:val="left"/>
        <w:rPr>
          <w:rFonts w:ascii="Times New Roman" w:eastAsia="Times New Roman" w:hAnsi="Times New Roman" w:cs="Times New Roman"/>
          <w:kern w:val="0"/>
          <w:sz w:val="26"/>
          <w:szCs w:val="26"/>
          <w:lang w:eastAsia="ru-RU" w:bidi="ru-RU"/>
        </w:rPr>
      </w:pPr>
      <w:r w:rsidRPr="00C26711">
        <w:rPr>
          <w:rFonts w:ascii="Times New Roman" w:eastAsia="Times New Roman" w:hAnsi="Times New Roman" w:cs="Times New Roman"/>
          <w:color w:val="000000"/>
          <w:kern w:val="0"/>
          <w:sz w:val="26"/>
          <w:szCs w:val="26"/>
          <w:lang w:eastAsia="ru-RU" w:bidi="ru-RU"/>
        </w:rPr>
        <w:t>Разработаны распределительные устройства эжекторного типа для ввода этилена в слой жидкости. Газообразный этилен в них увлекает жидкость и ингибитор в виде мелкодисперсных капель с развитой поверхностью контакта фаз. Присутствие в газовой фазе капель аэ</w:t>
      </w:r>
      <w:r w:rsidRPr="00C26711">
        <w:rPr>
          <w:rFonts w:ascii="Times New Roman" w:eastAsia="Times New Roman" w:hAnsi="Times New Roman" w:cs="Times New Roman"/>
          <w:color w:val="000000"/>
          <w:kern w:val="0"/>
          <w:sz w:val="26"/>
          <w:szCs w:val="26"/>
          <w:lang w:eastAsia="ru-RU" w:bidi="ru-RU"/>
        </w:rPr>
        <w:softHyphen/>
        <w:t>розоля с катализатором способствует снижению скорости побочных реакций и обеспечивает образование целевого продукта.</w:t>
      </w:r>
    </w:p>
    <w:p w:rsidR="00C26711" w:rsidRPr="00C26711" w:rsidRDefault="00C26711" w:rsidP="00C26711">
      <w:r w:rsidRPr="00C26711">
        <w:rPr>
          <w:rFonts w:ascii="Arial Unicode MS" w:eastAsia="Arial Unicode MS" w:hAnsi="Arial Unicode MS" w:cs="Arial Unicode MS"/>
          <w:color w:val="000000"/>
          <w:kern w:val="0"/>
          <w:sz w:val="24"/>
          <w:szCs w:val="24"/>
          <w:lang w:eastAsia="ru-RU" w:bidi="ru-RU"/>
        </w:rPr>
        <w:t>Результаты доложены на техническом совете ОАО «СаянскХИМ</w:t>
      </w:r>
      <w:r w:rsidRPr="00C26711">
        <w:rPr>
          <w:rFonts w:ascii="Arial Unicode MS" w:eastAsia="Arial Unicode MS" w:hAnsi="Arial Unicode MS" w:cs="Arial Unicode MS"/>
          <w:color w:val="000000"/>
          <w:kern w:val="0"/>
          <w:sz w:val="24"/>
          <w:szCs w:val="24"/>
          <w:lang w:eastAsia="ru-RU" w:bidi="ru-RU"/>
        </w:rPr>
        <w:softHyphen/>
        <w:t>ПЛАСТ» и приняты к внедрению.</w:t>
      </w:r>
    </w:p>
    <w:sectPr w:rsidR="00C26711" w:rsidRPr="00C26711"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97" w:rsidRDefault="00D22097">
      <w:pPr>
        <w:spacing w:after="0" w:line="240" w:lineRule="auto"/>
      </w:pPr>
      <w:r>
        <w:separator/>
      </w:r>
    </w:p>
  </w:endnote>
  <w:endnote w:type="continuationSeparator" w:id="0">
    <w:p w:rsidR="00D22097" w:rsidRDefault="00D22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22097" w:rsidRDefault="00D2209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22097" w:rsidRDefault="00D22097">
                <w:pPr>
                  <w:spacing w:line="240" w:lineRule="auto"/>
                </w:pPr>
                <w:fldSimple w:instr=" PAGE \* MERGEFORMAT ">
                  <w:r w:rsidR="00C26711" w:rsidRPr="00C26711">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97" w:rsidRDefault="00D22097"/>
    <w:p w:rsidR="00D22097" w:rsidRDefault="00D22097"/>
    <w:p w:rsidR="00D22097" w:rsidRDefault="00D22097"/>
    <w:p w:rsidR="00D22097" w:rsidRDefault="00D22097"/>
    <w:p w:rsidR="00D22097" w:rsidRDefault="00D22097"/>
    <w:p w:rsidR="00D22097" w:rsidRDefault="00D22097"/>
    <w:p w:rsidR="00D22097" w:rsidRDefault="00D22097">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22097" w:rsidRDefault="00D22097">
                  <w:pPr>
                    <w:spacing w:line="240" w:lineRule="auto"/>
                  </w:pPr>
                  <w:fldSimple w:instr=" PAGE \* MERGEFORMAT ">
                    <w:r w:rsidRPr="0030033C">
                      <w:rPr>
                        <w:rStyle w:val="afffff9"/>
                        <w:b w:val="0"/>
                        <w:bCs w:val="0"/>
                        <w:noProof/>
                      </w:rPr>
                      <w:t>13</w:t>
                    </w:r>
                  </w:fldSimple>
                </w:p>
              </w:txbxContent>
            </v:textbox>
            <w10:wrap anchorx="page" anchory="page"/>
          </v:shape>
        </w:pict>
      </w:r>
    </w:p>
    <w:p w:rsidR="00D22097" w:rsidRDefault="00D22097"/>
    <w:p w:rsidR="00D22097" w:rsidRDefault="00D22097"/>
    <w:p w:rsidR="00D22097" w:rsidRDefault="00D22097">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22097" w:rsidRDefault="00D22097"/>
              </w:txbxContent>
            </v:textbox>
            <w10:wrap anchorx="page" anchory="page"/>
          </v:shape>
        </w:pict>
      </w:r>
    </w:p>
    <w:p w:rsidR="00D22097" w:rsidRDefault="00D22097"/>
    <w:p w:rsidR="00D22097" w:rsidRDefault="00D22097">
      <w:pPr>
        <w:rPr>
          <w:sz w:val="2"/>
          <w:szCs w:val="2"/>
        </w:rPr>
      </w:pPr>
    </w:p>
    <w:p w:rsidR="00D22097" w:rsidRDefault="00D22097"/>
    <w:p w:rsidR="00D22097" w:rsidRDefault="00D22097">
      <w:pPr>
        <w:spacing w:after="0" w:line="240" w:lineRule="auto"/>
      </w:pPr>
    </w:p>
  </w:footnote>
  <w:footnote w:type="continuationSeparator" w:id="0">
    <w:p w:rsidR="00D22097" w:rsidRDefault="00D22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11" w:rsidRDefault="00C26711">
    <w:pPr>
      <w:rPr>
        <w:sz w:val="2"/>
        <w:szCs w:val="2"/>
      </w:rPr>
    </w:pPr>
    <w:r w:rsidRPr="00C36CF2">
      <w:rPr>
        <w:sz w:val="24"/>
        <w:szCs w:val="24"/>
        <w:lang w:bidi="ru-RU"/>
      </w:rPr>
      <w:pict>
        <v:shapetype id="_x0000_t202" coordsize="21600,21600" o:spt="202" path="m,l,21600r21600,l21600,xe">
          <v:stroke joinstyle="miter"/>
          <v:path gradientshapeok="t" o:connecttype="rect"/>
        </v:shapetype>
        <v:shape id="_x0000_s609848" type="#_x0000_t202" style="position:absolute;left:0;text-align:left;margin-left:247pt;margin-top:42.9pt;width:27.6pt;height:10.1pt;z-index:-251602944;mso-wrap-style:none;mso-wrap-distance-left:5pt;mso-wrap-distance-right:5pt;mso-position-horizontal-relative:page;mso-position-vertical-relative:page" wrapcoords="0 0" filled="f" stroked="f">
          <v:textbox style="mso-fit-shape-to-text:t" inset="0,0,0,0">
            <w:txbxContent>
              <w:p w:rsidR="00C26711" w:rsidRDefault="00C26711">
                <w:pPr>
                  <w:spacing w:line="240" w:lineRule="auto"/>
                </w:pPr>
                <w:r>
                  <w:rPr>
                    <w:rStyle w:val="afffff9"/>
                  </w:rPr>
                  <w:t></w:t>
                </w:r>
                <w:fldSimple w:instr=" PAGE \* MERGEFORMAT ">
                  <w:r w:rsidRPr="00F601A1">
                    <w:rPr>
                      <w:rFonts w:eastAsia="Tahoma"/>
                      <w:noProof/>
                    </w:rPr>
                    <w:t>2</w:t>
                  </w:r>
                </w:fldSimple>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11" w:rsidRDefault="00C26711">
    <w:pPr>
      <w:rPr>
        <w:sz w:val="2"/>
        <w:szCs w:val="2"/>
      </w:rPr>
    </w:pPr>
    <w:r w:rsidRPr="00C36CF2">
      <w:rPr>
        <w:sz w:val="24"/>
        <w:szCs w:val="24"/>
        <w:lang w:bidi="ru-RU"/>
      </w:rPr>
      <w:pict>
        <v:shapetype id="_x0000_t202" coordsize="21600,21600" o:spt="202" path="m,l,21600r21600,l21600,xe">
          <v:stroke joinstyle="miter"/>
          <v:path gradientshapeok="t" o:connecttype="rect"/>
        </v:shapetype>
        <v:shape id="_x0000_s609849" type="#_x0000_t202" style="position:absolute;left:0;text-align:left;margin-left:247pt;margin-top:42.9pt;width:27.6pt;height:10.1pt;z-index:-251601920;mso-wrap-style:none;mso-wrap-distance-left:5pt;mso-wrap-distance-right:5pt;mso-position-horizontal-relative:page;mso-position-vertical-relative:page" wrapcoords="0 0" filled="f" stroked="f">
          <v:textbox style="mso-fit-shape-to-text:t" inset="0,0,0,0">
            <w:txbxContent>
              <w:p w:rsidR="00C26711" w:rsidRDefault="00C26711">
                <w:pPr>
                  <w:spacing w:line="240" w:lineRule="auto"/>
                </w:pPr>
                <w:r>
                  <w:rPr>
                    <w:rStyle w:val="afffff9"/>
                  </w:rPr>
                  <w:t></w:t>
                </w:r>
                <w:fldSimple w:instr=" PAGE \* MERGEFORMAT ">
                  <w:r w:rsidRPr="00C26711">
                    <w:rPr>
                      <w:rFonts w:eastAsia="Tahoma"/>
                      <w:noProof/>
                    </w:rPr>
                    <w:t>3</w:t>
                  </w:r>
                </w:fldSimple>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11" w:rsidRDefault="00C26711">
    <w:pPr>
      <w:rPr>
        <w:sz w:val="2"/>
        <w:szCs w:val="2"/>
      </w:rPr>
    </w:pPr>
    <w:r w:rsidRPr="00C36CF2">
      <w:rPr>
        <w:sz w:val="24"/>
        <w:szCs w:val="24"/>
        <w:lang w:bidi="ru-RU"/>
      </w:rPr>
      <w:pict>
        <v:shapetype id="_x0000_t202" coordsize="21600,21600" o:spt="202" path="m,l,21600r21600,l21600,xe">
          <v:stroke joinstyle="miter"/>
          <v:path gradientshapeok="t" o:connecttype="rect"/>
        </v:shapetype>
        <v:shape id="_x0000_s609850" type="#_x0000_t202" style="position:absolute;left:0;text-align:left;margin-left:247.25pt;margin-top:40.6pt;width:27.6pt;height:9.85pt;z-index:-251600896;mso-wrap-style:none;mso-wrap-distance-left:5pt;mso-wrap-distance-right:5pt;mso-position-horizontal-relative:page;mso-position-vertical-relative:page" wrapcoords="0 0" filled="f" stroked="f">
          <v:textbox style="mso-fit-shape-to-text:t" inset="0,0,0,0">
            <w:txbxContent>
              <w:p w:rsidR="00C26711" w:rsidRDefault="00C26711">
                <w:pPr>
                  <w:spacing w:line="240" w:lineRule="auto"/>
                </w:pPr>
                <w:r>
                  <w:rPr>
                    <w:rStyle w:val="afffff9"/>
                  </w:rPr>
                  <w:t></w:t>
                </w:r>
                <w:fldSimple w:instr=" PAGE \* MERGEFORMAT ">
                  <w:r w:rsidRPr="00F601A1">
                    <w:rPr>
                      <w:rFonts w:eastAsia="Tahoma"/>
                      <w:noProof/>
                    </w:rPr>
                    <w:t>4</w:t>
                  </w:r>
                </w:fldSimple>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11" w:rsidRDefault="00C26711">
    <w:pPr>
      <w:rPr>
        <w:sz w:val="2"/>
        <w:szCs w:val="2"/>
      </w:rPr>
    </w:pPr>
    <w:r w:rsidRPr="00C36CF2">
      <w:rPr>
        <w:sz w:val="24"/>
        <w:szCs w:val="24"/>
        <w:lang w:bidi="ru-RU"/>
      </w:rPr>
      <w:pict>
        <v:shapetype id="_x0000_t202" coordsize="21600,21600" o:spt="202" path="m,l,21600r21600,l21600,xe">
          <v:stroke joinstyle="miter"/>
          <v:path gradientshapeok="t" o:connecttype="rect"/>
        </v:shapetype>
        <v:shape id="_x0000_s609851" type="#_x0000_t202" style="position:absolute;left:0;text-align:left;margin-left:247.25pt;margin-top:40.6pt;width:27.6pt;height:9.85pt;z-index:-251599872;mso-wrap-style:none;mso-wrap-distance-left:5pt;mso-wrap-distance-right:5pt;mso-position-horizontal-relative:page;mso-position-vertical-relative:page" wrapcoords="0 0" filled="f" stroked="f">
          <v:textbox style="mso-fit-shape-to-text:t" inset="0,0,0,0">
            <w:txbxContent>
              <w:p w:rsidR="00C26711" w:rsidRDefault="00C26711">
                <w:pPr>
                  <w:spacing w:line="240" w:lineRule="auto"/>
                </w:pPr>
                <w:r>
                  <w:rPr>
                    <w:rStyle w:val="afffff9"/>
                  </w:rPr>
                  <w:t></w:t>
                </w:r>
                <w:fldSimple w:instr=" PAGE \* MERGEFORMAT ">
                  <w:r>
                    <w:rPr>
                      <w:noProof/>
                    </w:rPr>
                    <w:t>4</w:t>
                  </w:r>
                </w:fldSimple>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22097" w:rsidRDefault="00D22097"/>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22097" w:rsidRDefault="00D22097"/>
            </w:txbxContent>
          </v:textbox>
          <w10:wrap anchorx="page" anchory="page"/>
        </v:shape>
      </w:pict>
    </w:r>
  </w:p>
  <w:p w:rsidR="00D22097" w:rsidRPr="005856C0" w:rsidRDefault="00D2209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6">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1"/>
  </w:num>
  <w:num w:numId="8">
    <w:abstractNumId w:val="71"/>
  </w:num>
  <w:num w:numId="9">
    <w:abstractNumId w:val="94"/>
  </w:num>
  <w:num w:numId="10">
    <w:abstractNumId w:val="96"/>
  </w:num>
  <w:num w:numId="11">
    <w:abstractNumId w:val="73"/>
  </w:num>
  <w:num w:numId="12">
    <w:abstractNumId w:val="86"/>
  </w:num>
  <w:num w:numId="13">
    <w:abstractNumId w:val="89"/>
  </w:num>
  <w:num w:numId="14">
    <w:abstractNumId w:val="87"/>
  </w:num>
  <w:num w:numId="15">
    <w:abstractNumId w:val="92"/>
  </w:num>
  <w:num w:numId="16">
    <w:abstractNumId w:val="93"/>
  </w:num>
  <w:num w:numId="17">
    <w:abstractNumId w:val="90"/>
  </w:num>
  <w:num w:numId="18">
    <w:abstractNumId w:val="74"/>
  </w:num>
  <w:num w:numId="19">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7A48-E0BA-431E-AA95-92C3506D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7</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2021-02-16T19:26:00Z</dcterms:created>
  <dcterms:modified xsi:type="dcterms:W3CDTF">2021-02-26T19:13:00Z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