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F4678" w:rsidRDefault="004F4678" w:rsidP="004F4678">
      <w:pPr>
        <w:rPr>
          <w:lang w:val="uk-UA"/>
        </w:rPr>
      </w:pPr>
      <w:r w:rsidRPr="004F4678">
        <w:rPr>
          <w:rFonts w:ascii="Times New Roman" w:eastAsia="Arial Narrow" w:hAnsi="Times New Roman" w:cs="Times New Roman"/>
          <w:b/>
          <w:bCs/>
          <w:color w:val="000000"/>
          <w:kern w:val="0"/>
          <w:sz w:val="24"/>
          <w:lang w:val="uk-UA" w:eastAsia="ru-RU" w:bidi="ru-RU"/>
        </w:rPr>
        <w:t xml:space="preserve">Мамута </w:t>
      </w:r>
      <w:r w:rsidRPr="004F4678">
        <w:rPr>
          <w:rFonts w:ascii="Times New Roman" w:eastAsia="Arial Narrow" w:hAnsi="Times New Roman" w:cs="Times New Roman"/>
          <w:b/>
          <w:bCs/>
          <w:color w:val="000000"/>
          <w:kern w:val="0"/>
          <w:sz w:val="24"/>
          <w:lang w:val="uk-UA" w:eastAsia="uk-UA" w:bidi="uk-UA"/>
        </w:rPr>
        <w:t>Олександр Дмитрович</w:t>
      </w:r>
      <w:r w:rsidRPr="004F4678">
        <w:rPr>
          <w:rFonts w:ascii="Times New Roman" w:hAnsi="Times New Roman" w:cs="Times New Roman"/>
          <w:color w:val="000000"/>
          <w:kern w:val="0"/>
          <w:sz w:val="24"/>
          <w:szCs w:val="24"/>
          <w:lang w:val="uk-UA" w:eastAsia="uk-UA" w:bidi="uk-UA"/>
        </w:rPr>
        <w:t>, молодший науковий співро</w:t>
      </w:r>
      <w:r w:rsidRPr="004F4678">
        <w:rPr>
          <w:rFonts w:ascii="Times New Roman" w:hAnsi="Times New Roman" w:cs="Times New Roman"/>
          <w:color w:val="000000"/>
          <w:kern w:val="0"/>
          <w:sz w:val="24"/>
          <w:szCs w:val="24"/>
          <w:lang w:val="uk-UA" w:eastAsia="uk-UA" w:bidi="uk-UA"/>
        </w:rPr>
        <w:softHyphen/>
        <w:t>бітник відділу когерентної і квантової оптики Інституту фізики НАН України: «Застосування імпульсного лазерного випроміню</w:t>
      </w:r>
      <w:r w:rsidRPr="004F4678">
        <w:rPr>
          <w:rFonts w:ascii="Times New Roman" w:hAnsi="Times New Roman" w:cs="Times New Roman"/>
          <w:color w:val="000000"/>
          <w:kern w:val="0"/>
          <w:sz w:val="24"/>
          <w:szCs w:val="24"/>
          <w:lang w:val="uk-UA" w:eastAsia="uk-UA" w:bidi="uk-UA"/>
        </w:rPr>
        <w:softHyphen/>
        <w:t>вання фемтосекундної тривалості для діагностики біологічних тканин та ідентифікації патологічних утворень» (05.03.07 - про</w:t>
      </w:r>
      <w:r w:rsidRPr="004F4678">
        <w:rPr>
          <w:rFonts w:ascii="Times New Roman" w:hAnsi="Times New Roman" w:cs="Times New Roman"/>
          <w:color w:val="000000"/>
          <w:kern w:val="0"/>
          <w:sz w:val="24"/>
          <w:szCs w:val="24"/>
          <w:lang w:val="uk-UA" w:eastAsia="uk-UA" w:bidi="uk-UA"/>
        </w:rPr>
        <w:softHyphen/>
        <w:t>цеси фізико-технічної обробки). Спецрада Д 26.002.15 у Націо</w:t>
      </w:r>
      <w:r w:rsidRPr="004F4678">
        <w:rPr>
          <w:rFonts w:ascii="Times New Roman" w:hAnsi="Times New Roman" w:cs="Times New Roman"/>
          <w:color w:val="000000"/>
          <w:kern w:val="0"/>
          <w:sz w:val="24"/>
          <w:szCs w:val="24"/>
          <w:lang w:val="uk-UA" w:eastAsia="uk-UA" w:bidi="uk-UA"/>
        </w:rPr>
        <w:softHyphen/>
        <w:t>нальному технічному університеті України «Київський політех</w:t>
      </w:r>
      <w:r w:rsidRPr="004F4678">
        <w:rPr>
          <w:rFonts w:ascii="Times New Roman" w:hAnsi="Times New Roman" w:cs="Times New Roman"/>
          <w:color w:val="000000"/>
          <w:kern w:val="0"/>
          <w:sz w:val="24"/>
          <w:szCs w:val="24"/>
          <w:lang w:val="uk-UA" w:eastAsia="uk-UA" w:bidi="uk-UA"/>
        </w:rPr>
        <w:softHyphen/>
        <w:t>нічний інститут імені Ігоря Сікорського»</w:t>
      </w:r>
    </w:p>
    <w:sectPr w:rsidR="00047DE3" w:rsidRPr="004F467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DD630-62A8-45D9-ADA8-DED1CC3A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2020-05-04T13:19:00Z</dcterms:created>
  <dcterms:modified xsi:type="dcterms:W3CDTF">2020-05-05T13:30:00Z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