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E67B6" w:rsidRDefault="009E67B6" w:rsidP="009E67B6">
      <w:r w:rsidRPr="00D95C0A">
        <w:rPr>
          <w:rFonts w:ascii="Times New Roman" w:hAnsi="Times New Roman"/>
          <w:b/>
          <w:lang w:val="uk-UA"/>
        </w:rPr>
        <w:t>Корнієнко Іван Володимирович,</w:t>
      </w:r>
      <w:r w:rsidRPr="00D95C0A">
        <w:rPr>
          <w:rFonts w:ascii="Times New Roman" w:hAnsi="Times New Roman"/>
          <w:lang w:val="uk-UA"/>
        </w:rPr>
        <w:t xml:space="preserve"> молодший науковий співробітник відділу хімії, фізики та біології води, Інститут колоїдної хімії та хімії води ім. A.B. Думанського HAH України. </w:t>
      </w:r>
      <w:r w:rsidRPr="00D95C0A">
        <w:rPr>
          <w:rFonts w:ascii="Times New Roman" w:hAnsi="Times New Roman"/>
          <w:bCs/>
          <w:iCs/>
          <w:lang w:val="uk-UA"/>
        </w:rPr>
        <w:t>Назва дисертації: «Фізико-хімічні процеси плазмохімічної деструкції органічних компонентів вод»</w:t>
      </w:r>
      <w:r w:rsidRPr="00D95C0A">
        <w:rPr>
          <w:rFonts w:ascii="Times New Roman" w:hAnsi="Times New Roman"/>
          <w:color w:val="000000"/>
          <w:lang w:val="uk-UA"/>
        </w:rPr>
        <w:t xml:space="preserve">. </w:t>
      </w:r>
      <w:r w:rsidRPr="00D95C0A">
        <w:rPr>
          <w:rFonts w:ascii="Times New Roman" w:hAnsi="Times New Roman"/>
          <w:bCs/>
          <w:iCs/>
          <w:lang w:val="uk-UA"/>
        </w:rPr>
        <w:t>Шифр та назва спеціальності – 21</w:t>
      </w:r>
      <w:r w:rsidRPr="00D95C0A">
        <w:rPr>
          <w:rFonts w:ascii="Times New Roman" w:hAnsi="Times New Roman"/>
          <w:lang w:val="uk-UA"/>
        </w:rPr>
        <w:t>.06.01 – екологічна безпека. С</w:t>
      </w:r>
      <w:r w:rsidRPr="00D95C0A">
        <w:rPr>
          <w:rFonts w:ascii="Times New Roman" w:hAnsi="Times New Roman"/>
          <w:bCs/>
          <w:iCs/>
          <w:lang w:val="uk-UA"/>
        </w:rPr>
        <w:t xml:space="preserve">пецрада </w:t>
      </w:r>
      <w:r w:rsidRPr="00D95C0A">
        <w:rPr>
          <w:rFonts w:ascii="Times New Roman" w:hAnsi="Times New Roman"/>
          <w:lang w:val="uk-UA"/>
        </w:rPr>
        <w:t>– Д 26.183.01 Інституту колоїдної хімії та хімії води ім. A.B. Думанського</w:t>
      </w:r>
    </w:p>
    <w:sectPr w:rsidR="00925CD0" w:rsidRPr="009E67B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50824-9726-45C3-B0B0-18360C1D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2020-06-27T11:22:00Z</dcterms:created>
  <dcterms:modified xsi:type="dcterms:W3CDTF">2020-07-01T08:55:00Z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