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AA4" w:rsidRPr="00CA5AA4" w:rsidRDefault="00CA5AA4" w:rsidP="00CA5AA4">
      <w:pPr>
        <w:tabs>
          <w:tab w:val="clear" w:pos="709"/>
        </w:tabs>
        <w:suppressAutoHyphens w:val="0"/>
        <w:spacing w:after="0" w:line="474" w:lineRule="exact"/>
        <w:ind w:firstLine="0"/>
        <w:jc w:val="left"/>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МИНИСТЕРСТВО ОБЩЕГО И ПРОФЕССИОНАЛЬНОГО ОБРАЗОВАНИЯ</w:t>
      </w:r>
    </w:p>
    <w:p w:rsidR="00CA5AA4" w:rsidRPr="00CA5AA4" w:rsidRDefault="00CA5AA4" w:rsidP="00CA5AA4">
      <w:pPr>
        <w:tabs>
          <w:tab w:val="clear" w:pos="709"/>
        </w:tabs>
        <w:suppressAutoHyphens w:val="0"/>
        <w:spacing w:after="0" w:line="474" w:lineRule="exact"/>
        <w:ind w:left="160" w:firstLine="0"/>
        <w:jc w:val="center"/>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РОССИЙСКОЙ ФЕДЕРАЦИИ</w:t>
      </w:r>
      <w:r w:rsidRPr="00CA5AA4">
        <w:rPr>
          <w:rFonts w:ascii="Times New Roman" w:eastAsia="Times New Roman" w:hAnsi="Times New Roman" w:cs="Times New Roman"/>
          <w:color w:val="000000"/>
          <w:kern w:val="0"/>
          <w:sz w:val="26"/>
          <w:szCs w:val="26"/>
          <w:lang w:eastAsia="ru-RU" w:bidi="ru-RU"/>
        </w:rPr>
        <w:br/>
        <w:t>ИРКУТСКИЙ ГОСУДАРСТВЕННЫЙ ПЕДАГОГИЧЕСКИЙ</w:t>
      </w:r>
    </w:p>
    <w:p w:rsidR="00CA5AA4" w:rsidRPr="00CA5AA4" w:rsidRDefault="00CA5AA4" w:rsidP="00CA5AA4">
      <w:pPr>
        <w:tabs>
          <w:tab w:val="clear" w:pos="709"/>
        </w:tabs>
        <w:suppressAutoHyphens w:val="0"/>
        <w:spacing w:after="591" w:line="474" w:lineRule="exact"/>
        <w:ind w:left="160" w:firstLine="0"/>
        <w:jc w:val="center"/>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УНИВЕРСИТЕТ</w:t>
      </w:r>
    </w:p>
    <w:p w:rsidR="00CA5AA4" w:rsidRPr="00CA5AA4" w:rsidRDefault="00CA5AA4" w:rsidP="00CA5AA4">
      <w:pPr>
        <w:tabs>
          <w:tab w:val="clear" w:pos="709"/>
        </w:tabs>
        <w:suppressAutoHyphens w:val="0"/>
        <w:spacing w:after="1558" w:line="260" w:lineRule="exact"/>
        <w:ind w:firstLine="0"/>
        <w:jc w:val="right"/>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На правах рукописи</w:t>
      </w:r>
    </w:p>
    <w:p w:rsidR="00CA5AA4" w:rsidRPr="00CA5AA4" w:rsidRDefault="00CA5AA4" w:rsidP="00CA5AA4">
      <w:pPr>
        <w:tabs>
          <w:tab w:val="clear" w:pos="709"/>
        </w:tabs>
        <w:suppressAutoHyphens w:val="0"/>
        <w:spacing w:after="957" w:line="260" w:lineRule="exact"/>
        <w:ind w:left="160" w:firstLine="0"/>
        <w:jc w:val="center"/>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ПЕТРОВА МАРИНА АЛЕКСАНДРОВНА</w:t>
      </w:r>
    </w:p>
    <w:p w:rsidR="00CA5AA4" w:rsidRPr="00CA5AA4" w:rsidRDefault="00CA5AA4" w:rsidP="00CA5AA4">
      <w:pPr>
        <w:tabs>
          <w:tab w:val="clear" w:pos="709"/>
        </w:tabs>
        <w:suppressAutoHyphens w:val="0"/>
        <w:spacing w:after="900" w:line="469" w:lineRule="exact"/>
        <w:ind w:left="160" w:firstLine="0"/>
        <w:jc w:val="center"/>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ФОРМИРОВАНИЕ МОТИВОВ УЧЕБНО-ПРОФЕССИОНАЛЬНОЙ</w:t>
      </w:r>
      <w:r w:rsidRPr="00CA5AA4">
        <w:rPr>
          <w:rFonts w:ascii="Times New Roman" w:eastAsia="Times New Roman" w:hAnsi="Times New Roman" w:cs="Times New Roman"/>
          <w:color w:val="000000"/>
          <w:kern w:val="0"/>
          <w:sz w:val="26"/>
          <w:szCs w:val="26"/>
          <w:lang w:eastAsia="ru-RU" w:bidi="ru-RU"/>
        </w:rPr>
        <w:br/>
        <w:t>ДЕЯТЕЛЬНОСТИ В ПРОЦЕССЕ ПОДГОТОВКИ УЧИТЕЛЕЙ</w:t>
      </w:r>
      <w:r w:rsidRPr="00CA5AA4">
        <w:rPr>
          <w:rFonts w:ascii="Times New Roman" w:eastAsia="Times New Roman" w:hAnsi="Times New Roman" w:cs="Times New Roman"/>
          <w:color w:val="000000"/>
          <w:kern w:val="0"/>
          <w:sz w:val="26"/>
          <w:szCs w:val="26"/>
          <w:lang w:eastAsia="ru-RU" w:bidi="ru-RU"/>
        </w:rPr>
        <w:br/>
        <w:t>НАЧАЛЬНЫХ КЛАССОВ</w:t>
      </w:r>
      <w:r w:rsidRPr="00CA5AA4">
        <w:rPr>
          <w:rFonts w:ascii="Times New Roman" w:eastAsia="Times New Roman" w:hAnsi="Times New Roman" w:cs="Times New Roman"/>
          <w:color w:val="000000"/>
          <w:kern w:val="0"/>
          <w:sz w:val="26"/>
          <w:szCs w:val="26"/>
          <w:lang w:eastAsia="ru-RU" w:bidi="ru-RU"/>
        </w:rPr>
        <w:br/>
        <w:t>19.00.07. - педагогическая психология</w:t>
      </w:r>
      <w:r w:rsidRPr="00CA5AA4">
        <w:rPr>
          <w:rFonts w:ascii="Times New Roman" w:eastAsia="Times New Roman" w:hAnsi="Times New Roman" w:cs="Times New Roman"/>
          <w:color w:val="000000"/>
          <w:kern w:val="0"/>
          <w:sz w:val="26"/>
          <w:szCs w:val="26"/>
          <w:lang w:eastAsia="ru-RU" w:bidi="ru-RU"/>
        </w:rPr>
        <w:br/>
        <w:t>диссертация на соискание ученой степени</w:t>
      </w:r>
      <w:r w:rsidRPr="00CA5AA4">
        <w:rPr>
          <w:rFonts w:ascii="Times New Roman" w:eastAsia="Times New Roman" w:hAnsi="Times New Roman" w:cs="Times New Roman"/>
          <w:color w:val="000000"/>
          <w:kern w:val="0"/>
          <w:sz w:val="26"/>
          <w:szCs w:val="26"/>
          <w:lang w:eastAsia="ru-RU" w:bidi="ru-RU"/>
        </w:rPr>
        <w:br/>
        <w:t>кандидата психологических наук</w:t>
      </w:r>
    </w:p>
    <w:p w:rsidR="00CA5AA4" w:rsidRPr="00CA5AA4" w:rsidRDefault="00CA5AA4" w:rsidP="00CA5AA4">
      <w:pPr>
        <w:tabs>
          <w:tab w:val="clear" w:pos="709"/>
        </w:tabs>
        <w:suppressAutoHyphens w:val="0"/>
        <w:spacing w:after="587" w:line="469" w:lineRule="exact"/>
        <w:ind w:left="5940" w:firstLine="0"/>
        <w:jc w:val="left"/>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Научный руководитель: кандидат педагогических наук, профессор Кичатинов Л.П.</w:t>
      </w:r>
    </w:p>
    <w:p w:rsidR="00CA5AA4" w:rsidRPr="00CA5AA4" w:rsidRDefault="00CA5AA4" w:rsidP="00CA5AA4">
      <w:pPr>
        <w:tabs>
          <w:tab w:val="clear" w:pos="709"/>
        </w:tabs>
        <w:suppressAutoHyphens w:val="0"/>
        <w:spacing w:after="0" w:line="260" w:lineRule="exact"/>
        <w:ind w:left="2520" w:firstLine="0"/>
        <w:jc w:val="left"/>
        <w:rPr>
          <w:rFonts w:ascii="Times New Roman" w:eastAsia="Times New Roman" w:hAnsi="Times New Roman" w:cs="Times New Roman"/>
          <w:color w:val="000000"/>
          <w:kern w:val="0"/>
          <w:sz w:val="26"/>
          <w:szCs w:val="26"/>
          <w:lang w:eastAsia="ru-RU" w:bidi="ru-RU"/>
        </w:rPr>
        <w:sectPr w:rsidR="00CA5AA4" w:rsidRPr="00CA5AA4" w:rsidSect="00CA5AA4">
          <w:headerReference w:type="even" r:id="rId8"/>
          <w:type w:val="continuous"/>
          <w:pgSz w:w="11900" w:h="16840"/>
          <w:pgMar w:top="2089" w:right="1081" w:bottom="1643" w:left="1894" w:header="0" w:footer="3" w:gutter="0"/>
          <w:cols w:space="720"/>
          <w:noEndnote/>
          <w:docGrid w:linePitch="360"/>
        </w:sectPr>
      </w:pPr>
      <w:r w:rsidRPr="00CA5AA4">
        <w:rPr>
          <w:rFonts w:ascii="Times New Roman" w:eastAsia="Times New Roman" w:hAnsi="Times New Roman" w:cs="Times New Roman"/>
          <w:color w:val="000000"/>
          <w:kern w:val="0"/>
          <w:sz w:val="26"/>
          <w:szCs w:val="26"/>
          <w:lang w:eastAsia="ru-RU" w:bidi="ru-RU"/>
        </w:rPr>
        <w:t>Иркутск, 1998</w:t>
      </w:r>
    </w:p>
    <w:p w:rsidR="00CA5AA4" w:rsidRPr="00CA5AA4" w:rsidRDefault="00CA5AA4" w:rsidP="00CA5AA4">
      <w:pPr>
        <w:tabs>
          <w:tab w:val="clear" w:pos="709"/>
        </w:tabs>
        <w:suppressAutoHyphens w:val="0"/>
        <w:spacing w:after="658" w:line="260" w:lineRule="exact"/>
        <w:ind w:right="240" w:firstLine="0"/>
        <w:jc w:val="center"/>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ОГЛАВЛЕНИЕ</w:t>
      </w:r>
    </w:p>
    <w:p w:rsidR="00CA5AA4" w:rsidRPr="00CA5AA4" w:rsidRDefault="00CA5AA4" w:rsidP="00CA5AA4">
      <w:pPr>
        <w:tabs>
          <w:tab w:val="clear" w:pos="709"/>
          <w:tab w:val="left" w:pos="1095"/>
          <w:tab w:val="left" w:leader="dot" w:pos="8906"/>
        </w:tabs>
        <w:suppressAutoHyphens w:val="0"/>
        <w:spacing w:after="562" w:line="260" w:lineRule="exact"/>
        <w:ind w:firstLine="0"/>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fldChar w:fldCharType="begin"/>
      </w:r>
      <w:r w:rsidRPr="00CA5AA4">
        <w:rPr>
          <w:rFonts w:ascii="Times New Roman" w:eastAsia="Times New Roman" w:hAnsi="Times New Roman" w:cs="Times New Roman"/>
          <w:color w:val="000000"/>
          <w:kern w:val="0"/>
          <w:sz w:val="26"/>
          <w:szCs w:val="26"/>
          <w:lang w:eastAsia="ru-RU" w:bidi="ru-RU"/>
        </w:rPr>
        <w:instrText xml:space="preserve"> TOC \o "1-5" \h \z </w:instrText>
      </w:r>
      <w:r w:rsidRPr="00CA5AA4">
        <w:rPr>
          <w:rFonts w:ascii="Times New Roman" w:eastAsia="Times New Roman" w:hAnsi="Times New Roman" w:cs="Times New Roman"/>
          <w:color w:val="000000"/>
          <w:kern w:val="0"/>
          <w:sz w:val="26"/>
          <w:szCs w:val="26"/>
          <w:lang w:eastAsia="ru-RU" w:bidi="ru-RU"/>
        </w:rPr>
        <w:fldChar w:fldCharType="separate"/>
      </w:r>
      <w:r w:rsidRPr="00CA5AA4">
        <w:rPr>
          <w:rFonts w:ascii="Times New Roman" w:eastAsia="Times New Roman" w:hAnsi="Times New Roman" w:cs="Times New Roman"/>
          <w:color w:val="000000"/>
          <w:kern w:val="0"/>
          <w:sz w:val="26"/>
          <w:szCs w:val="26"/>
          <w:lang w:eastAsia="ru-RU" w:bidi="ru-RU"/>
        </w:rPr>
        <w:t>'</w:t>
      </w:r>
      <w:r w:rsidRPr="00CA5AA4">
        <w:rPr>
          <w:rFonts w:ascii="Times New Roman" w:eastAsia="Times New Roman" w:hAnsi="Times New Roman" w:cs="Times New Roman"/>
          <w:color w:val="000000"/>
          <w:kern w:val="0"/>
          <w:sz w:val="26"/>
          <w:szCs w:val="26"/>
          <w:lang w:eastAsia="ru-RU" w:bidi="ru-RU"/>
        </w:rPr>
        <w:tab/>
        <w:t>ВВЕДЕНИЕ</w:t>
      </w:r>
      <w:r w:rsidRPr="00CA5AA4">
        <w:rPr>
          <w:rFonts w:ascii="Times New Roman" w:eastAsia="Times New Roman" w:hAnsi="Times New Roman" w:cs="Times New Roman"/>
          <w:color w:val="000000"/>
          <w:kern w:val="0"/>
          <w:sz w:val="26"/>
          <w:szCs w:val="26"/>
          <w:lang w:eastAsia="ru-RU" w:bidi="ru-RU"/>
        </w:rPr>
        <w:tab/>
      </w:r>
      <w:r w:rsidRPr="00CA5AA4">
        <w:rPr>
          <w:rFonts w:ascii="Times New Roman" w:eastAsia="Times New Roman" w:hAnsi="Times New Roman" w:cs="Times New Roman"/>
          <w:color w:val="000000"/>
          <w:spacing w:val="30"/>
          <w:kern w:val="0"/>
          <w:sz w:val="26"/>
          <w:szCs w:val="26"/>
          <w:lang w:eastAsia="ru-RU" w:bidi="ru-RU"/>
        </w:rPr>
        <w:t>4-15</w:t>
      </w:r>
    </w:p>
    <w:p w:rsidR="00CA5AA4" w:rsidRPr="00CA5AA4" w:rsidRDefault="00CA5AA4" w:rsidP="00CA5AA4">
      <w:pPr>
        <w:tabs>
          <w:tab w:val="clear" w:pos="709"/>
        </w:tabs>
        <w:suppressAutoHyphens w:val="0"/>
        <w:spacing w:after="0" w:line="437" w:lineRule="exact"/>
        <w:ind w:left="1160" w:firstLine="0"/>
        <w:jc w:val="left"/>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ГЛАВА1. МОТИВАЦИЯ УЧЕБНО-ПРОФЕССИОНАЛЬНОЙ ДЕЯТЕЛЬ</w:t>
      </w:r>
      <w:r w:rsidRPr="00CA5AA4">
        <w:rPr>
          <w:rFonts w:ascii="Times New Roman" w:eastAsia="Times New Roman" w:hAnsi="Times New Roman" w:cs="Times New Roman"/>
          <w:color w:val="000000"/>
          <w:kern w:val="0"/>
          <w:sz w:val="26"/>
          <w:szCs w:val="26"/>
          <w:lang w:eastAsia="ru-RU" w:bidi="ru-RU"/>
        </w:rPr>
        <w:softHyphen/>
        <w:t>НОСТИ СТУДЕНТОВ ПЕДАГОГИЧЕСКОГО ВУЗА КАК ПСИХОЛОГО- . ПЕДАГОГИЧЕСКАЯ ПРОБЛЕМА</w:t>
      </w:r>
    </w:p>
    <w:p w:rsidR="00CA5AA4" w:rsidRPr="00CA5AA4" w:rsidRDefault="00CA5AA4" w:rsidP="00CA5AA4">
      <w:pPr>
        <w:tabs>
          <w:tab w:val="clear" w:pos="709"/>
          <w:tab w:val="center" w:leader="dot" w:pos="9145"/>
          <w:tab w:val="left" w:pos="9411"/>
        </w:tabs>
        <w:suppressAutoHyphens w:val="0"/>
        <w:spacing w:after="0" w:line="474" w:lineRule="exact"/>
        <w:ind w:left="1160" w:firstLine="0"/>
        <w:jc w:val="left"/>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1Л. Особенности мотивационной сферы студентов педагогического ву</w:t>
      </w:r>
      <w:r w:rsidRPr="00CA5AA4">
        <w:rPr>
          <w:rFonts w:ascii="Times New Roman" w:eastAsia="Times New Roman" w:hAnsi="Times New Roman" w:cs="Times New Roman"/>
          <w:color w:val="000000"/>
          <w:kern w:val="0"/>
          <w:sz w:val="26"/>
          <w:szCs w:val="26"/>
          <w:lang w:eastAsia="ru-RU" w:bidi="ru-RU"/>
        </w:rPr>
        <w:softHyphen/>
        <w:t>за</w:t>
      </w:r>
      <w:r w:rsidRPr="00CA5AA4">
        <w:rPr>
          <w:rFonts w:ascii="Times New Roman" w:eastAsia="Times New Roman" w:hAnsi="Times New Roman" w:cs="Times New Roman"/>
          <w:color w:val="000000"/>
          <w:kern w:val="0"/>
          <w:sz w:val="26"/>
          <w:szCs w:val="26"/>
          <w:lang w:eastAsia="ru-RU" w:bidi="ru-RU"/>
        </w:rPr>
        <w:tab/>
        <w:t xml:space="preserve"> 16</w:t>
      </w:r>
      <w:r w:rsidRPr="00CA5AA4">
        <w:rPr>
          <w:rFonts w:ascii="Times New Roman" w:eastAsia="Times New Roman" w:hAnsi="Times New Roman" w:cs="Times New Roman"/>
          <w:color w:val="000000"/>
          <w:kern w:val="0"/>
          <w:sz w:val="26"/>
          <w:szCs w:val="26"/>
          <w:lang w:eastAsia="ru-RU" w:bidi="ru-RU"/>
        </w:rPr>
        <w:tab/>
        <w:t>- 33</w:t>
      </w:r>
    </w:p>
    <w:p w:rsidR="00CA5AA4" w:rsidRPr="00CA5AA4" w:rsidRDefault="00CA5AA4" w:rsidP="00CA5AA4">
      <w:pPr>
        <w:numPr>
          <w:ilvl w:val="0"/>
          <w:numId w:val="29"/>
        </w:numPr>
        <w:tabs>
          <w:tab w:val="clear" w:pos="709"/>
          <w:tab w:val="left" w:pos="1746"/>
          <w:tab w:val="right" w:leader="dot" w:pos="9013"/>
        </w:tabs>
        <w:suppressAutoHyphens w:val="0"/>
        <w:spacing w:after="0" w:line="474" w:lineRule="exact"/>
        <w:ind w:left="1160" w:firstLine="0"/>
        <w:jc w:val="left"/>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Модель мотивации учебно-профессиональной деятельности будущих учи</w:t>
      </w:r>
      <w:r w:rsidRPr="00CA5AA4">
        <w:rPr>
          <w:rFonts w:ascii="Times New Roman" w:eastAsia="Times New Roman" w:hAnsi="Times New Roman" w:cs="Times New Roman"/>
          <w:color w:val="000000"/>
          <w:kern w:val="0"/>
          <w:sz w:val="26"/>
          <w:szCs w:val="26"/>
          <w:lang w:eastAsia="ru-RU" w:bidi="ru-RU"/>
        </w:rPr>
        <w:softHyphen/>
        <w:t>телей начальных классов</w:t>
      </w:r>
      <w:r w:rsidRPr="00CA5AA4">
        <w:rPr>
          <w:rFonts w:ascii="Times New Roman" w:eastAsia="Times New Roman" w:hAnsi="Times New Roman" w:cs="Times New Roman"/>
          <w:color w:val="000000"/>
          <w:kern w:val="0"/>
          <w:sz w:val="26"/>
          <w:szCs w:val="26"/>
          <w:lang w:eastAsia="ru-RU" w:bidi="ru-RU"/>
        </w:rPr>
        <w:tab/>
        <w:t xml:space="preserve"> </w:t>
      </w:r>
      <w:r w:rsidRPr="00CA5AA4">
        <w:rPr>
          <w:rFonts w:ascii="Times New Roman" w:eastAsia="Times New Roman" w:hAnsi="Times New Roman" w:cs="Times New Roman"/>
          <w:color w:val="000000"/>
          <w:spacing w:val="30"/>
          <w:kern w:val="0"/>
          <w:sz w:val="26"/>
          <w:szCs w:val="26"/>
          <w:lang w:eastAsia="ru-RU" w:bidi="ru-RU"/>
        </w:rPr>
        <w:t>34-44</w:t>
      </w:r>
    </w:p>
    <w:p w:rsidR="00CA5AA4" w:rsidRPr="00CA5AA4" w:rsidRDefault="00CA5AA4" w:rsidP="00CA5AA4">
      <w:pPr>
        <w:numPr>
          <w:ilvl w:val="0"/>
          <w:numId w:val="29"/>
        </w:numPr>
        <w:tabs>
          <w:tab w:val="clear" w:pos="709"/>
          <w:tab w:val="left" w:pos="1714"/>
          <w:tab w:val="right" w:leader="dot" w:pos="9575"/>
        </w:tabs>
        <w:suppressAutoHyphens w:val="0"/>
        <w:spacing w:after="0" w:line="474" w:lineRule="exact"/>
        <w:ind w:left="1160" w:firstLine="0"/>
        <w:jc w:val="left"/>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Констатирующий эксперимент</w:t>
      </w:r>
      <w:r w:rsidRPr="00CA5AA4">
        <w:rPr>
          <w:rFonts w:ascii="Times New Roman" w:eastAsia="Times New Roman" w:hAnsi="Times New Roman" w:cs="Times New Roman"/>
          <w:color w:val="000000"/>
          <w:kern w:val="0"/>
          <w:sz w:val="26"/>
          <w:szCs w:val="26"/>
          <w:lang w:eastAsia="ru-RU" w:bidi="ru-RU"/>
        </w:rPr>
        <w:tab/>
      </w:r>
      <w:r w:rsidRPr="00CA5AA4">
        <w:rPr>
          <w:rFonts w:ascii="Times New Roman" w:eastAsia="Times New Roman" w:hAnsi="Times New Roman" w:cs="Times New Roman"/>
          <w:color w:val="000000"/>
          <w:spacing w:val="30"/>
          <w:kern w:val="0"/>
          <w:sz w:val="26"/>
          <w:szCs w:val="26"/>
          <w:lang w:eastAsia="ru-RU" w:bidi="ru-RU"/>
        </w:rPr>
        <w:t>44-54</w:t>
      </w:r>
    </w:p>
    <w:p w:rsidR="00CA5AA4" w:rsidRPr="00CA5AA4" w:rsidRDefault="00CA5AA4" w:rsidP="00CA5AA4">
      <w:pPr>
        <w:numPr>
          <w:ilvl w:val="0"/>
          <w:numId w:val="29"/>
        </w:numPr>
        <w:tabs>
          <w:tab w:val="clear" w:pos="709"/>
          <w:tab w:val="left" w:pos="1714"/>
        </w:tabs>
        <w:suppressAutoHyphens w:val="0"/>
        <w:spacing w:after="0" w:line="474" w:lineRule="exact"/>
        <w:ind w:left="1160" w:firstLine="0"/>
        <w:jc w:val="left"/>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Факторы и условия развития мотивов учебно-профессиональной деятель-</w:t>
      </w:r>
    </w:p>
    <w:p w:rsidR="00CA5AA4" w:rsidRPr="00CA5AA4" w:rsidRDefault="00CA5AA4" w:rsidP="00CA5AA4">
      <w:pPr>
        <w:tabs>
          <w:tab w:val="clear" w:pos="709"/>
          <w:tab w:val="left" w:pos="1095"/>
          <w:tab w:val="left" w:leader="dot" w:pos="8695"/>
        </w:tabs>
        <w:suppressAutoHyphens w:val="0"/>
        <w:spacing w:after="0" w:line="474" w:lineRule="exact"/>
        <w:ind w:firstLine="0"/>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ф</w:t>
      </w:r>
      <w:r w:rsidRPr="00CA5AA4">
        <w:rPr>
          <w:rFonts w:ascii="Times New Roman" w:eastAsia="Times New Roman" w:hAnsi="Times New Roman" w:cs="Times New Roman"/>
          <w:color w:val="000000"/>
          <w:kern w:val="0"/>
          <w:sz w:val="26"/>
          <w:szCs w:val="26"/>
          <w:lang w:eastAsia="ru-RU" w:bidi="ru-RU"/>
        </w:rPr>
        <w:tab/>
        <w:t>ности</w:t>
      </w:r>
      <w:r w:rsidRPr="00CA5AA4">
        <w:rPr>
          <w:rFonts w:ascii="Times New Roman" w:eastAsia="Times New Roman" w:hAnsi="Times New Roman" w:cs="Times New Roman"/>
          <w:color w:val="000000"/>
          <w:kern w:val="0"/>
          <w:sz w:val="26"/>
          <w:szCs w:val="26"/>
          <w:lang w:eastAsia="ru-RU" w:bidi="ru-RU"/>
        </w:rPr>
        <w:tab/>
        <w:t xml:space="preserve"> 55 - 69.</w:t>
      </w:r>
    </w:p>
    <w:p w:rsidR="00CA5AA4" w:rsidRPr="00CA5AA4" w:rsidRDefault="00CA5AA4" w:rsidP="00CA5AA4">
      <w:pPr>
        <w:tabs>
          <w:tab w:val="clear" w:pos="709"/>
          <w:tab w:val="center" w:leader="dot" w:pos="9145"/>
        </w:tabs>
        <w:suppressAutoHyphens w:val="0"/>
        <w:spacing w:after="531" w:line="474" w:lineRule="exact"/>
        <w:ind w:left="1160" w:firstLine="0"/>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Выводы по главе 1</w:t>
      </w:r>
      <w:r w:rsidRPr="00CA5AA4">
        <w:rPr>
          <w:rFonts w:ascii="Times New Roman" w:eastAsia="Times New Roman" w:hAnsi="Times New Roman" w:cs="Times New Roman"/>
          <w:color w:val="000000"/>
          <w:kern w:val="0"/>
          <w:sz w:val="26"/>
          <w:szCs w:val="26"/>
          <w:lang w:eastAsia="ru-RU" w:bidi="ru-RU"/>
        </w:rPr>
        <w:tab/>
        <w:t xml:space="preserve">   </w:t>
      </w:r>
      <w:r w:rsidRPr="00CA5AA4">
        <w:rPr>
          <w:rFonts w:ascii="Times New Roman" w:eastAsia="Times New Roman" w:hAnsi="Times New Roman" w:cs="Times New Roman"/>
          <w:color w:val="000000"/>
          <w:spacing w:val="30"/>
          <w:kern w:val="0"/>
          <w:sz w:val="26"/>
          <w:szCs w:val="26"/>
          <w:lang w:eastAsia="ru-RU" w:bidi="ru-RU"/>
        </w:rPr>
        <w:t>69-70</w:t>
      </w:r>
    </w:p>
    <w:p w:rsidR="00CA5AA4" w:rsidRPr="00CA5AA4" w:rsidRDefault="00CA5AA4" w:rsidP="00CA5AA4">
      <w:pPr>
        <w:tabs>
          <w:tab w:val="clear" w:pos="709"/>
        </w:tabs>
        <w:suppressAutoHyphens w:val="0"/>
        <w:spacing w:after="0" w:line="260" w:lineRule="exact"/>
        <w:ind w:left="1160" w:firstLine="0"/>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ГЛАВА 2. ФОРМИРОВАНИЕ МОТИВОВ УЧЕБНО-ПРОФЕССИОНАЛЬНОЙ</w:t>
      </w:r>
    </w:p>
    <w:p w:rsidR="00CA5AA4" w:rsidRPr="00CA5AA4" w:rsidRDefault="00CA5AA4" w:rsidP="00CA5AA4">
      <w:pPr>
        <w:tabs>
          <w:tab w:val="clear" w:pos="709"/>
        </w:tabs>
        <w:suppressAutoHyphens w:val="0"/>
        <w:spacing w:after="0" w:line="432" w:lineRule="exact"/>
        <w:ind w:left="1160" w:firstLine="0"/>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ДЕЯТЕЛЬНОСТИ В ОБУЧАЮЩЕМ ЭКСПЕРИМЕНТЕ</w:t>
      </w:r>
    </w:p>
    <w:p w:rsidR="00CA5AA4" w:rsidRPr="00CA5AA4" w:rsidRDefault="00CA5AA4" w:rsidP="00CA5AA4">
      <w:pPr>
        <w:numPr>
          <w:ilvl w:val="0"/>
          <w:numId w:val="30"/>
        </w:numPr>
        <w:tabs>
          <w:tab w:val="clear" w:pos="709"/>
          <w:tab w:val="left" w:pos="1742"/>
          <w:tab w:val="left" w:leader="dot" w:pos="8906"/>
        </w:tabs>
        <w:suppressAutoHyphens w:val="0"/>
        <w:spacing w:after="0" w:line="432" w:lineRule="exact"/>
        <w:ind w:left="1160" w:firstLine="0"/>
        <w:jc w:val="left"/>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Цель, задачи, этапы, модель обучающего эксперимента</w:t>
      </w:r>
      <w:r w:rsidRPr="00CA5AA4">
        <w:rPr>
          <w:rFonts w:ascii="Times New Roman" w:eastAsia="Times New Roman" w:hAnsi="Times New Roman" w:cs="Times New Roman"/>
          <w:color w:val="000000"/>
          <w:kern w:val="0"/>
          <w:sz w:val="26"/>
          <w:szCs w:val="26"/>
          <w:lang w:eastAsia="ru-RU" w:bidi="ru-RU"/>
        </w:rPr>
        <w:tab/>
        <w:t>71-100</w:t>
      </w:r>
    </w:p>
    <w:p w:rsidR="00CA5AA4" w:rsidRPr="00CA5AA4" w:rsidRDefault="00CA5AA4" w:rsidP="00CA5AA4">
      <w:pPr>
        <w:numPr>
          <w:ilvl w:val="0"/>
          <w:numId w:val="30"/>
        </w:numPr>
        <w:tabs>
          <w:tab w:val="clear" w:pos="709"/>
          <w:tab w:val="left" w:pos="1746"/>
          <w:tab w:val="left" w:leader="dot" w:pos="8411"/>
          <w:tab w:val="right" w:pos="9034"/>
        </w:tabs>
        <w:suppressAutoHyphens w:val="0"/>
        <w:spacing w:after="0" w:line="432" w:lineRule="exact"/>
        <w:ind w:left="1160" w:firstLine="0"/>
        <w:jc w:val="left"/>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Решение системы учебно-профессиональных задач как условие формиро</w:t>
      </w:r>
      <w:r w:rsidRPr="00CA5AA4">
        <w:rPr>
          <w:rFonts w:ascii="Times New Roman" w:eastAsia="Times New Roman" w:hAnsi="Times New Roman" w:cs="Times New Roman"/>
          <w:color w:val="000000"/>
          <w:kern w:val="0"/>
          <w:sz w:val="26"/>
          <w:szCs w:val="26"/>
          <w:lang w:eastAsia="ru-RU" w:bidi="ru-RU"/>
        </w:rPr>
        <w:softHyphen/>
        <w:t>вания мотивов учебно-профессиональной деятельности</w:t>
      </w:r>
      <w:r w:rsidRPr="00CA5AA4">
        <w:rPr>
          <w:rFonts w:ascii="Times New Roman" w:eastAsia="Times New Roman" w:hAnsi="Times New Roman" w:cs="Times New Roman"/>
          <w:color w:val="000000"/>
          <w:kern w:val="0"/>
          <w:sz w:val="26"/>
          <w:szCs w:val="26"/>
          <w:lang w:eastAsia="ru-RU" w:bidi="ru-RU"/>
        </w:rPr>
        <w:tab/>
        <w:t>101</w:t>
      </w:r>
      <w:r w:rsidRPr="00CA5AA4">
        <w:rPr>
          <w:rFonts w:ascii="Times New Roman" w:eastAsia="Times New Roman" w:hAnsi="Times New Roman" w:cs="Times New Roman"/>
          <w:color w:val="000000"/>
          <w:kern w:val="0"/>
          <w:sz w:val="26"/>
          <w:szCs w:val="26"/>
          <w:lang w:eastAsia="ru-RU" w:bidi="ru-RU"/>
        </w:rPr>
        <w:tab/>
        <w:t>- 130</w:t>
      </w:r>
    </w:p>
    <w:p w:rsidR="00CA5AA4" w:rsidRPr="00CA5AA4" w:rsidRDefault="00CA5AA4" w:rsidP="00CA5AA4">
      <w:pPr>
        <w:numPr>
          <w:ilvl w:val="0"/>
          <w:numId w:val="30"/>
        </w:numPr>
        <w:tabs>
          <w:tab w:val="clear" w:pos="709"/>
          <w:tab w:val="left" w:pos="1746"/>
          <w:tab w:val="left" w:leader="dot" w:pos="8411"/>
          <w:tab w:val="left" w:pos="9038"/>
        </w:tabs>
        <w:suppressAutoHyphens w:val="0"/>
        <w:spacing w:after="0" w:line="432" w:lineRule="exact"/>
        <w:ind w:left="1160" w:firstLine="0"/>
        <w:jc w:val="left"/>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Оценка эффективности обучающего эксперимента</w:t>
      </w:r>
      <w:r w:rsidRPr="00CA5AA4">
        <w:rPr>
          <w:rFonts w:ascii="Times New Roman" w:eastAsia="Times New Roman" w:hAnsi="Times New Roman" w:cs="Times New Roman"/>
          <w:color w:val="000000"/>
          <w:kern w:val="0"/>
          <w:sz w:val="26"/>
          <w:szCs w:val="26"/>
          <w:lang w:eastAsia="ru-RU" w:bidi="ru-RU"/>
        </w:rPr>
        <w:tab/>
        <w:t>131</w:t>
      </w:r>
      <w:r w:rsidRPr="00CA5AA4">
        <w:rPr>
          <w:rFonts w:ascii="Times New Roman" w:eastAsia="Times New Roman" w:hAnsi="Times New Roman" w:cs="Times New Roman"/>
          <w:color w:val="000000"/>
          <w:kern w:val="0"/>
          <w:sz w:val="26"/>
          <w:szCs w:val="26"/>
          <w:lang w:eastAsia="ru-RU" w:bidi="ru-RU"/>
        </w:rPr>
        <w:tab/>
        <w:t>- 144</w:t>
      </w:r>
    </w:p>
    <w:p w:rsidR="00CA5AA4" w:rsidRPr="00CA5AA4" w:rsidRDefault="00CA5AA4" w:rsidP="00CA5AA4">
      <w:pPr>
        <w:numPr>
          <w:ilvl w:val="0"/>
          <w:numId w:val="30"/>
        </w:numPr>
        <w:tabs>
          <w:tab w:val="clear" w:pos="709"/>
          <w:tab w:val="left" w:pos="1746"/>
          <w:tab w:val="left" w:leader="dot" w:pos="8411"/>
          <w:tab w:val="left" w:pos="9038"/>
        </w:tabs>
        <w:suppressAutoHyphens w:val="0"/>
        <w:spacing w:after="0" w:line="432" w:lineRule="exact"/>
        <w:ind w:left="1160" w:firstLine="0"/>
        <w:jc w:val="left"/>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Выводы</w:t>
      </w:r>
      <w:r w:rsidRPr="00CA5AA4">
        <w:rPr>
          <w:rFonts w:ascii="Times New Roman" w:eastAsia="Times New Roman" w:hAnsi="Times New Roman" w:cs="Times New Roman"/>
          <w:color w:val="000000"/>
          <w:kern w:val="0"/>
          <w:sz w:val="26"/>
          <w:szCs w:val="26"/>
          <w:lang w:eastAsia="ru-RU" w:bidi="ru-RU"/>
        </w:rPr>
        <w:tab/>
        <w:t>145</w:t>
      </w:r>
      <w:r w:rsidRPr="00CA5AA4">
        <w:rPr>
          <w:rFonts w:ascii="Times New Roman" w:eastAsia="Times New Roman" w:hAnsi="Times New Roman" w:cs="Times New Roman"/>
          <w:color w:val="000000"/>
          <w:kern w:val="0"/>
          <w:sz w:val="26"/>
          <w:szCs w:val="26"/>
          <w:lang w:eastAsia="ru-RU" w:bidi="ru-RU"/>
        </w:rPr>
        <w:tab/>
        <w:t>- 146</w:t>
      </w:r>
    </w:p>
    <w:p w:rsidR="00CA5AA4" w:rsidRPr="00CA5AA4" w:rsidRDefault="00CA5AA4" w:rsidP="00CA5AA4">
      <w:pPr>
        <w:tabs>
          <w:tab w:val="clear" w:pos="709"/>
          <w:tab w:val="left" w:leader="dot" w:pos="8411"/>
        </w:tabs>
        <w:suppressAutoHyphens w:val="0"/>
        <w:spacing w:after="498" w:line="432" w:lineRule="exact"/>
        <w:ind w:left="1160" w:firstLine="0"/>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ЗАКЛЮЧЕНИЕ</w:t>
      </w:r>
      <w:r w:rsidRPr="00CA5AA4">
        <w:rPr>
          <w:rFonts w:ascii="Times New Roman" w:eastAsia="Times New Roman" w:hAnsi="Times New Roman" w:cs="Times New Roman"/>
          <w:color w:val="000000"/>
          <w:kern w:val="0"/>
          <w:sz w:val="26"/>
          <w:szCs w:val="26"/>
          <w:lang w:eastAsia="ru-RU" w:bidi="ru-RU"/>
        </w:rPr>
        <w:tab/>
        <w:t>147-150</w:t>
      </w:r>
    </w:p>
    <w:p w:rsidR="00CA5AA4" w:rsidRPr="00CA5AA4" w:rsidRDefault="00CA5AA4" w:rsidP="00CA5AA4">
      <w:pPr>
        <w:tabs>
          <w:tab w:val="clear" w:pos="709"/>
          <w:tab w:val="left" w:leader="dot" w:pos="8411"/>
          <w:tab w:val="left" w:pos="9057"/>
        </w:tabs>
        <w:suppressAutoHyphens w:val="0"/>
        <w:spacing w:after="159" w:line="260" w:lineRule="exact"/>
        <w:ind w:left="1160" w:firstLine="0"/>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ЛИТЕРАТУРА</w:t>
      </w:r>
      <w:r w:rsidRPr="00CA5AA4">
        <w:rPr>
          <w:rFonts w:ascii="Times New Roman" w:eastAsia="Times New Roman" w:hAnsi="Times New Roman" w:cs="Times New Roman"/>
          <w:color w:val="000000"/>
          <w:kern w:val="0"/>
          <w:sz w:val="26"/>
          <w:szCs w:val="26"/>
          <w:lang w:eastAsia="ru-RU" w:bidi="ru-RU"/>
        </w:rPr>
        <w:tab/>
        <w:t>151</w:t>
      </w:r>
      <w:r w:rsidRPr="00CA5AA4">
        <w:rPr>
          <w:rFonts w:ascii="Times New Roman" w:eastAsia="Times New Roman" w:hAnsi="Times New Roman" w:cs="Times New Roman"/>
          <w:color w:val="000000"/>
          <w:kern w:val="0"/>
          <w:sz w:val="26"/>
          <w:szCs w:val="26"/>
          <w:lang w:eastAsia="ru-RU" w:bidi="ru-RU"/>
        </w:rPr>
        <w:tab/>
        <w:t>-162</w:t>
      </w:r>
      <w:r w:rsidRPr="00CA5AA4">
        <w:rPr>
          <w:rFonts w:ascii="Times New Roman" w:eastAsia="Times New Roman" w:hAnsi="Times New Roman" w:cs="Times New Roman"/>
          <w:color w:val="000000"/>
          <w:kern w:val="0"/>
          <w:sz w:val="26"/>
          <w:szCs w:val="26"/>
          <w:lang w:eastAsia="ru-RU" w:bidi="ru-RU"/>
        </w:rPr>
        <w:fldChar w:fldCharType="end"/>
      </w:r>
    </w:p>
    <w:p w:rsidR="00CA5AA4" w:rsidRPr="00CA5AA4" w:rsidRDefault="00CA5AA4" w:rsidP="00CA5AA4">
      <w:pPr>
        <w:tabs>
          <w:tab w:val="clear" w:pos="709"/>
          <w:tab w:val="left" w:pos="1095"/>
          <w:tab w:val="left" w:leader="dot" w:pos="8411"/>
        </w:tabs>
        <w:suppressAutoHyphens w:val="0"/>
        <w:spacing w:after="0" w:line="260" w:lineRule="exact"/>
        <w:ind w:firstLine="0"/>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w:t>
      </w:r>
      <w:r w:rsidRPr="00CA5AA4">
        <w:rPr>
          <w:rFonts w:ascii="Times New Roman" w:eastAsia="Times New Roman" w:hAnsi="Times New Roman" w:cs="Times New Roman"/>
          <w:color w:val="000000"/>
          <w:kern w:val="0"/>
          <w:sz w:val="26"/>
          <w:szCs w:val="26"/>
          <w:lang w:eastAsia="ru-RU" w:bidi="ru-RU"/>
        </w:rPr>
        <w:tab/>
        <w:t>ПРИЛОЖЕНИЯ</w:t>
      </w:r>
      <w:r w:rsidRPr="00CA5AA4">
        <w:rPr>
          <w:rFonts w:ascii="Times New Roman" w:eastAsia="Times New Roman" w:hAnsi="Times New Roman" w:cs="Times New Roman"/>
          <w:color w:val="000000"/>
          <w:kern w:val="0"/>
          <w:sz w:val="26"/>
          <w:szCs w:val="26"/>
          <w:lang w:eastAsia="ru-RU" w:bidi="ru-RU"/>
        </w:rPr>
        <w:tab/>
        <w:t>163-166</w:t>
      </w:r>
    </w:p>
    <w:p w:rsidR="00CA5AA4" w:rsidRPr="00CA5AA4" w:rsidRDefault="00CA5AA4" w:rsidP="00CA5AA4">
      <w:pPr>
        <w:tabs>
          <w:tab w:val="clear" w:pos="709"/>
        </w:tabs>
        <w:suppressAutoHyphens w:val="0"/>
        <w:spacing w:after="0" w:line="437" w:lineRule="exact"/>
        <w:ind w:left="5000" w:firstLine="0"/>
        <w:jc w:val="left"/>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ВВЕДЕНИЕ</w:t>
      </w:r>
    </w:p>
    <w:p w:rsidR="00CA5AA4" w:rsidRPr="00CA5AA4" w:rsidRDefault="00CA5AA4" w:rsidP="00CA5AA4">
      <w:pPr>
        <w:tabs>
          <w:tab w:val="clear" w:pos="709"/>
          <w:tab w:val="left" w:pos="10148"/>
        </w:tabs>
        <w:suppressAutoHyphens w:val="0"/>
        <w:spacing w:after="0" w:line="437" w:lineRule="exact"/>
        <w:ind w:left="1140" w:firstLine="700"/>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Проблема мотивационного обеспечения учения является актуальной на всех ступенях обучения, в том числе и профессионального. По мнению многих исследователей ( 5), (19), (21), (23), (25), (31), (33), (35) и др., основной харак</w:t>
      </w:r>
      <w:r w:rsidRPr="00CA5AA4">
        <w:rPr>
          <w:rFonts w:ascii="Times New Roman" w:eastAsia="Times New Roman" w:hAnsi="Times New Roman" w:cs="Times New Roman"/>
          <w:color w:val="000000"/>
          <w:kern w:val="0"/>
          <w:sz w:val="26"/>
          <w:szCs w:val="26"/>
          <w:lang w:eastAsia="ru-RU" w:bidi="ru-RU"/>
        </w:rPr>
        <w:softHyphen/>
        <w:t>теристикой мотивов, определяющих и стимулирующих деятельность, является то, что источники их возникновения могут находиться за пределами самой деятельности ( внешние стимулы-мотивы) или же - внутри той деятельности, которой человек занимается. Чаще всего в процессе обучения сохраняется приоритет внешней мотивации. Впервые проблема соотношения внешней и внутренней мотивации возникает в начальной школе в связи с тем, что моти</w:t>
      </w:r>
      <w:r w:rsidRPr="00CA5AA4">
        <w:rPr>
          <w:rFonts w:ascii="Times New Roman" w:eastAsia="Times New Roman" w:hAnsi="Times New Roman" w:cs="Times New Roman"/>
          <w:color w:val="000000"/>
          <w:kern w:val="0"/>
          <w:sz w:val="26"/>
          <w:szCs w:val="26"/>
          <w:lang w:eastAsia="ru-RU" w:bidi="ru-RU"/>
        </w:rPr>
        <w:softHyphen/>
        <w:t>вы, которые определяют и стимулируют учебную деятельность в рамках сло</w:t>
      </w:r>
      <w:r w:rsidRPr="00CA5AA4">
        <w:rPr>
          <w:rFonts w:ascii="Times New Roman" w:eastAsia="Times New Roman" w:hAnsi="Times New Roman" w:cs="Times New Roman"/>
          <w:color w:val="000000"/>
          <w:kern w:val="0"/>
          <w:sz w:val="26"/>
          <w:szCs w:val="26"/>
          <w:lang w:eastAsia="ru-RU" w:bidi="ru-RU"/>
        </w:rPr>
        <w:softHyphen/>
        <w:t>жившейся (традиционной) системы обучения, как правило, - это мотивы, ле</w:t>
      </w:r>
      <w:r w:rsidRPr="00CA5AA4">
        <w:rPr>
          <w:rFonts w:ascii="Times New Roman" w:eastAsia="Times New Roman" w:hAnsi="Times New Roman" w:cs="Times New Roman"/>
          <w:color w:val="000000"/>
          <w:kern w:val="0"/>
          <w:sz w:val="26"/>
          <w:szCs w:val="26"/>
          <w:lang w:eastAsia="ru-RU" w:bidi="ru-RU"/>
        </w:rPr>
        <w:softHyphen/>
        <w:t>жащие за пределами учебной деятельности (социальные мотивы ), в то время как смыслу учебной деятельности соответствует внутренняя познавательная мотивация. Такая тенденция в развитии мотивационной сферы негативно ска</w:t>
      </w:r>
      <w:r w:rsidRPr="00CA5AA4">
        <w:rPr>
          <w:rFonts w:ascii="Times New Roman" w:eastAsia="Times New Roman" w:hAnsi="Times New Roman" w:cs="Times New Roman"/>
          <w:color w:val="000000"/>
          <w:kern w:val="0"/>
          <w:sz w:val="26"/>
          <w:szCs w:val="26"/>
          <w:lang w:eastAsia="ru-RU" w:bidi="ru-RU"/>
        </w:rPr>
        <w:softHyphen/>
        <w:t>зывается как на ходе , так и на результатах учения.</w:t>
      </w:r>
      <w:r w:rsidRPr="00CA5AA4">
        <w:rPr>
          <w:rFonts w:ascii="Times New Roman" w:eastAsia="Times New Roman" w:hAnsi="Times New Roman" w:cs="Times New Roman"/>
          <w:color w:val="000000"/>
          <w:kern w:val="0"/>
          <w:sz w:val="26"/>
          <w:szCs w:val="26"/>
          <w:lang w:eastAsia="ru-RU" w:bidi="ru-RU"/>
        </w:rPr>
        <w:tab/>
        <w:t>■</w:t>
      </w:r>
    </w:p>
    <w:p w:rsidR="00CA5AA4" w:rsidRPr="00CA5AA4" w:rsidRDefault="00CA5AA4" w:rsidP="00CA5AA4">
      <w:pPr>
        <w:tabs>
          <w:tab w:val="clear" w:pos="709"/>
        </w:tabs>
        <w:suppressAutoHyphens w:val="0"/>
        <w:spacing w:after="0" w:line="437" w:lineRule="exact"/>
        <w:ind w:left="1140" w:firstLine="700"/>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В ходе профессиональной подготовки в педагогическом вузе сохраняет</w:t>
      </w:r>
      <w:r w:rsidRPr="00CA5AA4">
        <w:rPr>
          <w:rFonts w:ascii="Times New Roman" w:eastAsia="Times New Roman" w:hAnsi="Times New Roman" w:cs="Times New Roman"/>
          <w:color w:val="000000"/>
          <w:kern w:val="0"/>
          <w:sz w:val="26"/>
          <w:szCs w:val="26"/>
          <w:lang w:eastAsia="ru-RU" w:bidi="ru-RU"/>
        </w:rPr>
        <w:softHyphen/>
        <w:t>ся указанное соотношение между внутренней и внешней мотивацией в рамках информационной модели подготовки учителя. Ведущей деятельностью сту</w:t>
      </w:r>
      <w:r w:rsidRPr="00CA5AA4">
        <w:rPr>
          <w:rFonts w:ascii="Times New Roman" w:eastAsia="Times New Roman" w:hAnsi="Times New Roman" w:cs="Times New Roman"/>
          <w:color w:val="000000"/>
          <w:kern w:val="0"/>
          <w:sz w:val="26"/>
          <w:szCs w:val="26"/>
          <w:lang w:eastAsia="ru-RU" w:bidi="ru-RU"/>
        </w:rPr>
        <w:softHyphen/>
        <w:t>дентов в ходе вузовского обучения является учебно-профессиональная дея</w:t>
      </w:r>
      <w:r w:rsidRPr="00CA5AA4">
        <w:rPr>
          <w:rFonts w:ascii="Times New Roman" w:eastAsia="Times New Roman" w:hAnsi="Times New Roman" w:cs="Times New Roman"/>
          <w:color w:val="000000"/>
          <w:kern w:val="0"/>
          <w:sz w:val="26"/>
          <w:szCs w:val="26"/>
          <w:lang w:eastAsia="ru-RU" w:bidi="ru-RU"/>
        </w:rPr>
        <w:softHyphen/>
        <w:t>тельность. Она предполагает овладение профессиональной деятельностью, её воспроизведение, формирование необходимых профессиональных и личност</w:t>
      </w:r>
      <w:r w:rsidRPr="00CA5AA4">
        <w:rPr>
          <w:rFonts w:ascii="Times New Roman" w:eastAsia="Times New Roman" w:hAnsi="Times New Roman" w:cs="Times New Roman"/>
          <w:color w:val="000000"/>
          <w:kern w:val="0"/>
          <w:sz w:val="26"/>
          <w:szCs w:val="26"/>
          <w:lang w:eastAsia="ru-RU" w:bidi="ru-RU"/>
        </w:rPr>
        <w:softHyphen/>
        <w:t>ных качеств. Эффективность учебно-профессиональной деятельности зависит от мотивационного обеспечения этой деятельности, от того, насколько оно со</w:t>
      </w:r>
      <w:r w:rsidRPr="00CA5AA4">
        <w:rPr>
          <w:rFonts w:ascii="Times New Roman" w:eastAsia="Times New Roman" w:hAnsi="Times New Roman" w:cs="Times New Roman"/>
          <w:color w:val="000000"/>
          <w:kern w:val="0"/>
          <w:sz w:val="26"/>
          <w:szCs w:val="26"/>
          <w:lang w:eastAsia="ru-RU" w:bidi="ru-RU"/>
        </w:rPr>
        <w:softHyphen/>
        <w:t>ответствует смыслу деятельности. Мотивация при этом является основой "са</w:t>
      </w:r>
      <w:r w:rsidRPr="00CA5AA4">
        <w:rPr>
          <w:rFonts w:ascii="Times New Roman" w:eastAsia="Times New Roman" w:hAnsi="Times New Roman" w:cs="Times New Roman"/>
          <w:color w:val="000000"/>
          <w:kern w:val="0"/>
          <w:sz w:val="26"/>
          <w:szCs w:val="26"/>
          <w:lang w:eastAsia="ru-RU" w:bidi="ru-RU"/>
        </w:rPr>
        <w:softHyphen/>
        <w:t>моразвития и профессионализации" (А. К. Маркова) будущего учителя. Она определяет его личностно-профессиональную мотивацию.</w:t>
      </w:r>
    </w:p>
    <w:p w:rsidR="00CA5AA4" w:rsidRPr="00CA5AA4" w:rsidRDefault="00CA5AA4" w:rsidP="00CA5AA4">
      <w:pPr>
        <w:tabs>
          <w:tab w:val="clear" w:pos="709"/>
        </w:tabs>
        <w:suppressAutoHyphens w:val="0"/>
        <w:spacing w:after="0" w:line="437" w:lineRule="exact"/>
        <w:ind w:left="1140" w:firstLine="360"/>
        <w:rPr>
          <w:rFonts w:ascii="Times New Roman" w:eastAsia="Times New Roman" w:hAnsi="Times New Roman" w:cs="Times New Roman"/>
          <w:color w:val="000000"/>
          <w:kern w:val="0"/>
          <w:sz w:val="26"/>
          <w:szCs w:val="26"/>
          <w:lang w:eastAsia="ru-RU" w:bidi="ru-RU"/>
        </w:rPr>
        <w:sectPr w:rsidR="00CA5AA4" w:rsidRPr="00CA5AA4">
          <w:pgSz w:w="11900" w:h="16840"/>
          <w:pgMar w:top="2120" w:right="969" w:bottom="1597" w:left="680" w:header="0" w:footer="3" w:gutter="0"/>
          <w:cols w:space="720"/>
          <w:noEndnote/>
          <w:docGrid w:linePitch="360"/>
        </w:sectPr>
      </w:pPr>
      <w:r w:rsidRPr="00CA5AA4">
        <w:rPr>
          <w:rFonts w:ascii="Times New Roman" w:eastAsia="Times New Roman" w:hAnsi="Times New Roman" w:cs="Times New Roman"/>
          <w:color w:val="000000"/>
          <w:kern w:val="0"/>
          <w:sz w:val="26"/>
          <w:szCs w:val="26"/>
          <w:lang w:eastAsia="ru-RU" w:bidi="ru-RU"/>
        </w:rPr>
        <w:t>Вопросам развития мотивации в процессе обучения посвящены многочис</w:t>
      </w:r>
      <w:r w:rsidRPr="00CA5AA4">
        <w:rPr>
          <w:rFonts w:ascii="Times New Roman" w:eastAsia="Times New Roman" w:hAnsi="Times New Roman" w:cs="Times New Roman"/>
          <w:color w:val="000000"/>
          <w:kern w:val="0"/>
          <w:sz w:val="26"/>
          <w:szCs w:val="26"/>
          <w:lang w:eastAsia="ru-RU" w:bidi="ru-RU"/>
        </w:rPr>
        <w:softHyphen/>
        <w:t>ленные психолого-педагогические исследования (Л. И. Божович, Т. В. Куд</w:t>
      </w:r>
      <w:r w:rsidRPr="00CA5AA4">
        <w:rPr>
          <w:rFonts w:ascii="Times New Roman" w:eastAsia="Times New Roman" w:hAnsi="Times New Roman" w:cs="Times New Roman"/>
          <w:color w:val="000000"/>
          <w:kern w:val="0"/>
          <w:sz w:val="26"/>
          <w:szCs w:val="26"/>
          <w:lang w:eastAsia="ru-RU" w:bidi="ru-RU"/>
        </w:rPr>
        <w:softHyphen/>
        <w:t>рявцев, А. Н. Леонтьев, В. Я. Ляудис, А. К. Маркова, М. В. Матюхина, А. И.</w:t>
      </w:r>
    </w:p>
    <w:p w:rsidR="00CA5AA4" w:rsidRPr="00CA5AA4" w:rsidRDefault="00CA5AA4" w:rsidP="00CA5AA4">
      <w:pPr>
        <w:tabs>
          <w:tab w:val="clear" w:pos="709"/>
        </w:tabs>
        <w:suppressAutoHyphens w:val="0"/>
        <w:spacing w:after="0" w:line="432" w:lineRule="exact"/>
        <w:ind w:left="1160" w:firstLine="0"/>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Мещерякова, В. Ф. Моргун, В. С. Мерлин, Н. И. Непомнящая, С. Л. Рубин</w:t>
      </w:r>
      <w:r w:rsidRPr="00CA5AA4">
        <w:rPr>
          <w:rFonts w:ascii="Times New Roman" w:eastAsia="Times New Roman" w:hAnsi="Times New Roman" w:cs="Times New Roman"/>
          <w:color w:val="000000"/>
          <w:kern w:val="0"/>
          <w:sz w:val="26"/>
          <w:szCs w:val="26"/>
          <w:lang w:eastAsia="ru-RU" w:bidi="ru-RU"/>
        </w:rPr>
        <w:softHyphen/>
        <w:t>штейн, П. М. Якобсон и др.). Особое место среди них занимают работы, по</w:t>
      </w:r>
      <w:r w:rsidRPr="00CA5AA4">
        <w:rPr>
          <w:rFonts w:ascii="Times New Roman" w:eastAsia="Times New Roman" w:hAnsi="Times New Roman" w:cs="Times New Roman"/>
          <w:color w:val="000000"/>
          <w:kern w:val="0"/>
          <w:sz w:val="26"/>
          <w:szCs w:val="26"/>
          <w:lang w:eastAsia="ru-RU" w:bidi="ru-RU"/>
        </w:rPr>
        <w:softHyphen/>
        <w:t>священные проблеме мотивов учебной деятельности учащихся школы, взаи</w:t>
      </w:r>
      <w:r w:rsidRPr="00CA5AA4">
        <w:rPr>
          <w:rFonts w:ascii="Times New Roman" w:eastAsia="Times New Roman" w:hAnsi="Times New Roman" w:cs="Times New Roman"/>
          <w:color w:val="000000"/>
          <w:kern w:val="0"/>
          <w:sz w:val="26"/>
          <w:szCs w:val="26"/>
          <w:lang w:eastAsia="ru-RU" w:bidi="ru-RU"/>
        </w:rPr>
        <w:softHyphen/>
        <w:t>мосвязи характера мотивации с типом учения (А. К. Дусавицкий, А. Ф. Кар</w:t>
      </w:r>
      <w:r w:rsidRPr="00CA5AA4">
        <w:rPr>
          <w:rFonts w:ascii="Times New Roman" w:eastAsia="Times New Roman" w:hAnsi="Times New Roman" w:cs="Times New Roman"/>
          <w:color w:val="000000"/>
          <w:kern w:val="0"/>
          <w:sz w:val="26"/>
          <w:szCs w:val="26"/>
          <w:lang w:eastAsia="ru-RU" w:bidi="ru-RU"/>
        </w:rPr>
        <w:softHyphen/>
        <w:t>пова, Н. Н. Костюков, В. Ф. Моргун, В. В. Репкин и др.). В последнее время возрастает интерес к проблеме мотивации учебной деятельности студентов ву</w:t>
      </w:r>
      <w:r w:rsidRPr="00CA5AA4">
        <w:rPr>
          <w:rFonts w:ascii="Times New Roman" w:eastAsia="Times New Roman" w:hAnsi="Times New Roman" w:cs="Times New Roman"/>
          <w:color w:val="000000"/>
          <w:kern w:val="0"/>
          <w:sz w:val="26"/>
          <w:szCs w:val="26"/>
          <w:lang w:eastAsia="ru-RU" w:bidi="ru-RU"/>
        </w:rPr>
        <w:softHyphen/>
        <w:t>зов (И. А. Зимняя, В. Я. Ляудис, Ю. М. Орлов, Н. Д. Творогова, В. И. Шкуркин и др. Мотивы рассматриваются как компонент профессиональной направ</w:t>
      </w:r>
      <w:r w:rsidRPr="00CA5AA4">
        <w:rPr>
          <w:rFonts w:ascii="Times New Roman" w:eastAsia="Times New Roman" w:hAnsi="Times New Roman" w:cs="Times New Roman"/>
          <w:color w:val="000000"/>
          <w:kern w:val="0"/>
          <w:sz w:val="26"/>
          <w:szCs w:val="26"/>
          <w:lang w:eastAsia="ru-RU" w:bidi="ru-RU"/>
        </w:rPr>
        <w:softHyphen/>
        <w:t>ленности будущего учителя (Ю. В. Варданян, В. А. Сластенин и др.); как ком</w:t>
      </w:r>
      <w:r w:rsidRPr="00CA5AA4">
        <w:rPr>
          <w:rFonts w:ascii="Times New Roman" w:eastAsia="Times New Roman" w:hAnsi="Times New Roman" w:cs="Times New Roman"/>
          <w:color w:val="000000"/>
          <w:kern w:val="0"/>
          <w:sz w:val="26"/>
          <w:szCs w:val="26"/>
          <w:lang w:eastAsia="ru-RU" w:bidi="ru-RU"/>
        </w:rPr>
        <w:softHyphen/>
        <w:t>понент структуры личности учителя (А. К. Маркова и др.); в структуре педа</w:t>
      </w:r>
      <w:r w:rsidRPr="00CA5AA4">
        <w:rPr>
          <w:rFonts w:ascii="Times New Roman" w:eastAsia="Times New Roman" w:hAnsi="Times New Roman" w:cs="Times New Roman"/>
          <w:color w:val="000000"/>
          <w:kern w:val="0"/>
          <w:sz w:val="26"/>
          <w:szCs w:val="26"/>
          <w:lang w:eastAsia="ru-RU" w:bidi="ru-RU"/>
        </w:rPr>
        <w:softHyphen/>
        <w:t>гогической деятельности (Н. В. Кузьмина и др.); в аспекте взаимосвязи про</w:t>
      </w:r>
      <w:r w:rsidRPr="00CA5AA4">
        <w:rPr>
          <w:rFonts w:ascii="Times New Roman" w:eastAsia="Times New Roman" w:hAnsi="Times New Roman" w:cs="Times New Roman"/>
          <w:color w:val="000000"/>
          <w:kern w:val="0"/>
          <w:sz w:val="26"/>
          <w:szCs w:val="26"/>
          <w:lang w:eastAsia="ru-RU" w:bidi="ru-RU"/>
        </w:rPr>
        <w:softHyphen/>
        <w:t>фессиональных и познавательных мотивов учителя ( А. А. Вербицкий, Ю. Н. Кулюткин и др.).</w:t>
      </w:r>
    </w:p>
    <w:p w:rsidR="00CA5AA4" w:rsidRPr="00CA5AA4" w:rsidRDefault="00CA5AA4" w:rsidP="00CA5AA4">
      <w:pPr>
        <w:tabs>
          <w:tab w:val="clear" w:pos="709"/>
          <w:tab w:val="left" w:pos="1077"/>
        </w:tabs>
        <w:suppressAutoHyphens w:val="0"/>
        <w:spacing w:after="0" w:line="432" w:lineRule="exact"/>
        <w:ind w:firstLine="1760"/>
        <w:jc w:val="left"/>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Вопросы формирования мотивации изучаются применительно к услови- •</w:t>
      </w:r>
      <w:r w:rsidRPr="00CA5AA4">
        <w:rPr>
          <w:rFonts w:ascii="Times New Roman" w:eastAsia="Times New Roman" w:hAnsi="Times New Roman" w:cs="Times New Roman"/>
          <w:color w:val="000000"/>
          <w:kern w:val="0"/>
          <w:sz w:val="26"/>
          <w:szCs w:val="26"/>
          <w:lang w:eastAsia="ru-RU" w:bidi="ru-RU"/>
        </w:rPr>
        <w:tab/>
        <w:t>ям школьного обучения и возрастным особенностям учащихся школы ( Л. П.</w:t>
      </w:r>
    </w:p>
    <w:p w:rsidR="00CA5AA4" w:rsidRPr="00CA5AA4" w:rsidRDefault="00CA5AA4" w:rsidP="00CA5AA4">
      <w:pPr>
        <w:tabs>
          <w:tab w:val="clear" w:pos="709"/>
        </w:tabs>
        <w:suppressAutoHyphens w:val="0"/>
        <w:spacing w:after="0" w:line="432" w:lineRule="exact"/>
        <w:ind w:left="1160" w:firstLine="0"/>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Кичатинов, М. В. Матюхина, А. К. Маркова, Л. С. Славина и др.); в контексте формирования познавательного интереса школьников ( Г. И. Щукина, Л. М. Фридман и др.); в плане формирования учебной деятельности школьников (В. В. Давыдов, А. К. Маркова, А. Б. Орлов, Е. А. Шумилина и др.).</w:t>
      </w:r>
    </w:p>
    <w:p w:rsidR="00CA5AA4" w:rsidRPr="00CA5AA4" w:rsidRDefault="00CA5AA4" w:rsidP="00CA5AA4">
      <w:pPr>
        <w:tabs>
          <w:tab w:val="clear" w:pos="709"/>
        </w:tabs>
        <w:suppressAutoHyphens w:val="0"/>
        <w:spacing w:after="0" w:line="432" w:lineRule="exact"/>
        <w:ind w:left="1160" w:firstLine="420"/>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Внимание к этой проблеме и многоаспектность её рассмотрения связаны с тем, что принцип дифференциации обучения требует учета различий в по- требностно-мотивационной сфере студентов, определения возможностей её развития и реализации в учебно-профессиональной деятельности, а в даль</w:t>
      </w:r>
      <w:r w:rsidRPr="00CA5AA4">
        <w:rPr>
          <w:rFonts w:ascii="Times New Roman" w:eastAsia="Times New Roman" w:hAnsi="Times New Roman" w:cs="Times New Roman"/>
          <w:color w:val="000000"/>
          <w:kern w:val="0"/>
          <w:sz w:val="26"/>
          <w:szCs w:val="26"/>
          <w:lang w:eastAsia="ru-RU" w:bidi="ru-RU"/>
        </w:rPr>
        <w:softHyphen/>
        <w:t>нейшем - и в профессиональной деятельности.</w:t>
      </w:r>
    </w:p>
    <w:p w:rsidR="00CA5AA4" w:rsidRPr="00CA5AA4" w:rsidRDefault="00CA5AA4" w:rsidP="00CA5AA4">
      <w:pPr>
        <w:tabs>
          <w:tab w:val="clear" w:pos="709"/>
          <w:tab w:val="left" w:pos="1077"/>
        </w:tabs>
        <w:suppressAutoHyphens w:val="0"/>
        <w:spacing w:after="0" w:line="432" w:lineRule="exact"/>
        <w:ind w:firstLine="1580"/>
        <w:jc w:val="left"/>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Вместе с тем, следует отметить сохраняющуюся тенденцию преобладания внешней мотивации учения студентов и тот факт, что многие из них "не стре</w:t>
      </w:r>
      <w:r w:rsidRPr="00CA5AA4">
        <w:rPr>
          <w:rFonts w:ascii="Times New Roman" w:eastAsia="Times New Roman" w:hAnsi="Times New Roman" w:cs="Times New Roman"/>
          <w:color w:val="000000"/>
          <w:kern w:val="0"/>
          <w:sz w:val="26"/>
          <w:szCs w:val="26"/>
          <w:lang w:eastAsia="ru-RU" w:bidi="ru-RU"/>
        </w:rPr>
        <w:softHyphen/>
        <w:t>мятся к педагогической деятельности в связи с невозможностью реализации ®</w:t>
      </w:r>
      <w:r w:rsidRPr="00CA5AA4">
        <w:rPr>
          <w:rFonts w:ascii="Times New Roman" w:eastAsia="Times New Roman" w:hAnsi="Times New Roman" w:cs="Times New Roman"/>
          <w:color w:val="000000"/>
          <w:kern w:val="0"/>
          <w:sz w:val="26"/>
          <w:szCs w:val="26"/>
          <w:lang w:eastAsia="ru-RU" w:bidi="ru-RU"/>
        </w:rPr>
        <w:tab/>
        <w:t>собственных интересов, что приводит к разрушению и без того слабой про</w:t>
      </w:r>
      <w:r w:rsidRPr="00CA5AA4">
        <w:rPr>
          <w:rFonts w:ascii="Times New Roman" w:eastAsia="Times New Roman" w:hAnsi="Times New Roman" w:cs="Times New Roman"/>
          <w:color w:val="000000"/>
          <w:kern w:val="0"/>
          <w:sz w:val="26"/>
          <w:szCs w:val="26"/>
          <w:lang w:eastAsia="ru-RU" w:bidi="ru-RU"/>
        </w:rPr>
        <w:softHyphen/>
      </w:r>
    </w:p>
    <w:p w:rsidR="00CA5AA4" w:rsidRPr="00CA5AA4" w:rsidRDefault="00CA5AA4" w:rsidP="00CA5AA4">
      <w:pPr>
        <w:tabs>
          <w:tab w:val="clear" w:pos="709"/>
        </w:tabs>
        <w:suppressAutoHyphens w:val="0"/>
        <w:spacing w:after="0" w:line="432" w:lineRule="exact"/>
        <w:ind w:left="1160" w:firstLine="0"/>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фессиональной ориентации будущих учителей и способствует развитию нега</w:t>
      </w:r>
      <w:r w:rsidRPr="00CA5AA4">
        <w:rPr>
          <w:rFonts w:ascii="Times New Roman" w:eastAsia="Times New Roman" w:hAnsi="Times New Roman" w:cs="Times New Roman"/>
          <w:color w:val="000000"/>
          <w:kern w:val="0"/>
          <w:sz w:val="26"/>
          <w:szCs w:val="26"/>
          <w:lang w:eastAsia="ru-RU" w:bidi="ru-RU"/>
        </w:rPr>
        <w:softHyphen/>
        <w:t>тивного отношения к школе и преподаванию вообще» (А.Е. Мерзен, Е.А. Ша- лашева).</w:t>
      </w:r>
    </w:p>
    <w:p w:rsidR="00CA5AA4" w:rsidRPr="00CA5AA4" w:rsidRDefault="00CA5AA4" w:rsidP="00CA5AA4">
      <w:pPr>
        <w:tabs>
          <w:tab w:val="clear" w:pos="709"/>
        </w:tabs>
        <w:suppressAutoHyphens w:val="0"/>
        <w:spacing w:after="0" w:line="432" w:lineRule="exact"/>
        <w:ind w:left="1180" w:firstLine="720"/>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В связи с развитием образования, его целей и содержания, а также из</w:t>
      </w:r>
      <w:r w:rsidRPr="00CA5AA4">
        <w:rPr>
          <w:rFonts w:ascii="Times New Roman" w:eastAsia="Times New Roman" w:hAnsi="Times New Roman" w:cs="Times New Roman"/>
          <w:color w:val="000000"/>
          <w:kern w:val="0"/>
          <w:sz w:val="26"/>
          <w:szCs w:val="26"/>
          <w:lang w:eastAsia="ru-RU" w:bidi="ru-RU"/>
        </w:rPr>
        <w:softHyphen/>
        <w:t>менениями в практике высшего педагогического образования возникает но</w:t>
      </w:r>
      <w:r w:rsidRPr="00CA5AA4">
        <w:rPr>
          <w:rFonts w:ascii="Times New Roman" w:eastAsia="Times New Roman" w:hAnsi="Times New Roman" w:cs="Times New Roman"/>
          <w:color w:val="000000"/>
          <w:kern w:val="0"/>
          <w:sz w:val="26"/>
          <w:szCs w:val="26"/>
          <w:lang w:eastAsia="ru-RU" w:bidi="ru-RU"/>
        </w:rPr>
        <w:softHyphen/>
        <w:t>вый аспект в подходах к становлению и развитию мотивации учебно</w:t>
      </w:r>
      <w:r w:rsidRPr="00CA5AA4">
        <w:rPr>
          <w:rFonts w:ascii="Times New Roman" w:eastAsia="Times New Roman" w:hAnsi="Times New Roman" w:cs="Times New Roman"/>
          <w:color w:val="000000"/>
          <w:kern w:val="0"/>
          <w:sz w:val="26"/>
          <w:szCs w:val="26"/>
          <w:lang w:eastAsia="ru-RU" w:bidi="ru-RU"/>
        </w:rPr>
        <w:softHyphen/>
        <w:t>профессиональной деятельности. Он связан с представлением о структуре учебно-профессиональной деятельности как совокупности содержательного, мотивационного и операционного компонентов и их взаимосвязи, которая проявляется в том, что соответствующий уровень развития каждого из компо</w:t>
      </w:r>
      <w:r w:rsidRPr="00CA5AA4">
        <w:rPr>
          <w:rFonts w:ascii="Times New Roman" w:eastAsia="Times New Roman" w:hAnsi="Times New Roman" w:cs="Times New Roman"/>
          <w:color w:val="000000"/>
          <w:kern w:val="0"/>
          <w:sz w:val="26"/>
          <w:szCs w:val="26"/>
          <w:lang w:eastAsia="ru-RU" w:bidi="ru-RU"/>
        </w:rPr>
        <w:softHyphen/>
        <w:t>нентов является необходимой предпосылкой и результатом развития осталь</w:t>
      </w:r>
      <w:r w:rsidRPr="00CA5AA4">
        <w:rPr>
          <w:rFonts w:ascii="Times New Roman" w:eastAsia="Times New Roman" w:hAnsi="Times New Roman" w:cs="Times New Roman"/>
          <w:color w:val="000000"/>
          <w:kern w:val="0"/>
          <w:sz w:val="26"/>
          <w:szCs w:val="26"/>
          <w:lang w:eastAsia="ru-RU" w:bidi="ru-RU"/>
        </w:rPr>
        <w:softHyphen/>
        <w:t>ных. Содержательная сторона учебно-профессиональной деятельности опре</w:t>
      </w:r>
      <w:r w:rsidRPr="00CA5AA4">
        <w:rPr>
          <w:rFonts w:ascii="Times New Roman" w:eastAsia="Times New Roman" w:hAnsi="Times New Roman" w:cs="Times New Roman"/>
          <w:color w:val="000000"/>
          <w:kern w:val="0"/>
          <w:sz w:val="26"/>
          <w:szCs w:val="26"/>
          <w:lang w:eastAsia="ru-RU" w:bidi="ru-RU"/>
        </w:rPr>
        <w:softHyphen/>
        <w:t>деляется содержанием профессиональной подготовки, которая в настоящее время является предметом различных исследований. Содержание образования будущего учителя рассматривается в качестве системообразующего компо</w:t>
      </w:r>
      <w:r w:rsidRPr="00CA5AA4">
        <w:rPr>
          <w:rFonts w:ascii="Times New Roman" w:eastAsia="Times New Roman" w:hAnsi="Times New Roman" w:cs="Times New Roman"/>
          <w:color w:val="000000"/>
          <w:kern w:val="0"/>
          <w:sz w:val="26"/>
          <w:szCs w:val="26"/>
          <w:lang w:eastAsia="ru-RU" w:bidi="ru-RU"/>
        </w:rPr>
        <w:softHyphen/>
        <w:t>нента процесса профессиональной подготовки. На концептуальном уровне вы</w:t>
      </w:r>
      <w:r w:rsidRPr="00CA5AA4">
        <w:rPr>
          <w:rFonts w:ascii="Times New Roman" w:eastAsia="Times New Roman" w:hAnsi="Times New Roman" w:cs="Times New Roman"/>
          <w:color w:val="000000"/>
          <w:kern w:val="0"/>
          <w:sz w:val="26"/>
          <w:szCs w:val="26"/>
          <w:lang w:eastAsia="ru-RU" w:bidi="ru-RU"/>
        </w:rPr>
        <w:softHyphen/>
        <w:t>явлены основные подходы к его конструированию в соответствии с пересмот</w:t>
      </w:r>
      <w:r w:rsidRPr="00CA5AA4">
        <w:rPr>
          <w:rFonts w:ascii="Times New Roman" w:eastAsia="Times New Roman" w:hAnsi="Times New Roman" w:cs="Times New Roman"/>
          <w:color w:val="000000"/>
          <w:kern w:val="0"/>
          <w:sz w:val="26"/>
          <w:szCs w:val="26"/>
          <w:lang w:eastAsia="ru-RU" w:bidi="ru-RU"/>
        </w:rPr>
        <w:softHyphen/>
        <w:t>ром целей подготовки в высшей педагогической школе, их переориентацией с подготовки специалиста на развитие личности будущего учителя в целом, на развитие его способностей системного характера: -"способности и умения жить творческой жизнью в своей профессиональной области, умения прогно- зоровать, искать собственный оригинальный стиль обучения и воспитания де</w:t>
      </w:r>
      <w:r w:rsidRPr="00CA5AA4">
        <w:rPr>
          <w:rFonts w:ascii="Times New Roman" w:eastAsia="Times New Roman" w:hAnsi="Times New Roman" w:cs="Times New Roman"/>
          <w:color w:val="000000"/>
          <w:kern w:val="0"/>
          <w:sz w:val="26"/>
          <w:szCs w:val="26"/>
          <w:lang w:eastAsia="ru-RU" w:bidi="ru-RU"/>
        </w:rPr>
        <w:softHyphen/>
        <w:t>тей" (47,28 ).</w:t>
      </w:r>
    </w:p>
    <w:p w:rsidR="00CA5AA4" w:rsidRPr="00CA5AA4" w:rsidRDefault="00CA5AA4" w:rsidP="00CA5AA4">
      <w:pPr>
        <w:tabs>
          <w:tab w:val="clear" w:pos="709"/>
        </w:tabs>
        <w:suppressAutoHyphens w:val="0"/>
        <w:spacing w:after="0" w:line="432" w:lineRule="exact"/>
        <w:ind w:left="1180" w:firstLine="580"/>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Пересмотр целей педагогического образования связан с новым понима</w:t>
      </w:r>
      <w:r w:rsidRPr="00CA5AA4">
        <w:rPr>
          <w:rFonts w:ascii="Times New Roman" w:eastAsia="Times New Roman" w:hAnsi="Times New Roman" w:cs="Times New Roman"/>
          <w:color w:val="000000"/>
          <w:kern w:val="0"/>
          <w:sz w:val="26"/>
          <w:szCs w:val="26"/>
          <w:lang w:eastAsia="ru-RU" w:bidi="ru-RU"/>
        </w:rPr>
        <w:softHyphen/>
        <w:t>нием педагога-профессионала, который способен создавать активную образо</w:t>
      </w:r>
      <w:r w:rsidRPr="00CA5AA4">
        <w:rPr>
          <w:rFonts w:ascii="Times New Roman" w:eastAsia="Times New Roman" w:hAnsi="Times New Roman" w:cs="Times New Roman"/>
          <w:color w:val="000000"/>
          <w:kern w:val="0"/>
          <w:sz w:val="26"/>
          <w:szCs w:val="26"/>
          <w:lang w:eastAsia="ru-RU" w:bidi="ru-RU"/>
        </w:rPr>
        <w:softHyphen/>
        <w:t>вательную среду, а также с пониманием обучения как "средства профессио</w:t>
      </w:r>
      <w:r w:rsidRPr="00CA5AA4">
        <w:rPr>
          <w:rFonts w:ascii="Times New Roman" w:eastAsia="Times New Roman" w:hAnsi="Times New Roman" w:cs="Times New Roman"/>
          <w:color w:val="000000"/>
          <w:kern w:val="0"/>
          <w:sz w:val="26"/>
          <w:szCs w:val="26"/>
          <w:lang w:eastAsia="ru-RU" w:bidi="ru-RU"/>
        </w:rPr>
        <w:softHyphen/>
        <w:t>нального развития будущего учителя..., что предполагает овладение структу</w:t>
      </w:r>
      <w:r w:rsidRPr="00CA5AA4">
        <w:rPr>
          <w:rFonts w:ascii="Times New Roman" w:eastAsia="Times New Roman" w:hAnsi="Times New Roman" w:cs="Times New Roman"/>
          <w:color w:val="000000"/>
          <w:kern w:val="0"/>
          <w:sz w:val="26"/>
          <w:szCs w:val="26"/>
          <w:lang w:eastAsia="ru-RU" w:bidi="ru-RU"/>
        </w:rPr>
        <w:softHyphen/>
        <w:t>рой педагогической деятельности путем её исследования, программирования, реализации, на основе которой будет проходить профессионально-ценностное самоопределение будущих учителей" (В. В. Анисимов). Актуальным является требование профессионализации образования, которое "предполагает включе-</w:t>
      </w:r>
    </w:p>
    <w:p w:rsidR="00CA5AA4" w:rsidRPr="00CA5AA4" w:rsidRDefault="00CA5AA4" w:rsidP="00CA5AA4">
      <w:pPr>
        <w:tabs>
          <w:tab w:val="clear" w:pos="709"/>
        </w:tabs>
        <w:suppressAutoHyphens w:val="0"/>
        <w:spacing w:after="0" w:line="437" w:lineRule="exact"/>
        <w:ind w:left="1000" w:right="260" w:firstLine="0"/>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 xml:space="preserve">ние личности </w:t>
      </w:r>
      <w:r w:rsidRPr="00CA5AA4">
        <w:rPr>
          <w:rFonts w:ascii="Times New Roman" w:eastAsia="Times New Roman" w:hAnsi="Times New Roman" w:cs="Times New Roman"/>
          <w:color w:val="000000"/>
          <w:kern w:val="0"/>
          <w:sz w:val="26"/>
          <w:szCs w:val="26"/>
          <w:lang w:val="uk-UA" w:eastAsia="uk-UA" w:bidi="uk-UA"/>
        </w:rPr>
        <w:t xml:space="preserve">в </w:t>
      </w:r>
      <w:r w:rsidRPr="00CA5AA4">
        <w:rPr>
          <w:rFonts w:ascii="Times New Roman" w:eastAsia="Times New Roman" w:hAnsi="Times New Roman" w:cs="Times New Roman"/>
          <w:color w:val="000000"/>
          <w:kern w:val="0"/>
          <w:sz w:val="26"/>
          <w:szCs w:val="26"/>
          <w:lang w:eastAsia="ru-RU" w:bidi="ru-RU"/>
        </w:rPr>
        <w:t>профессиональную деятельность" (А. И. Каптерев) и выража</w:t>
      </w:r>
      <w:r w:rsidRPr="00CA5AA4">
        <w:rPr>
          <w:rFonts w:ascii="Times New Roman" w:eastAsia="Times New Roman" w:hAnsi="Times New Roman" w:cs="Times New Roman"/>
          <w:color w:val="000000"/>
          <w:kern w:val="0"/>
          <w:sz w:val="26"/>
          <w:szCs w:val="26"/>
          <w:lang w:eastAsia="ru-RU" w:bidi="ru-RU"/>
        </w:rPr>
        <w:softHyphen/>
        <w:t>ется "в возрастании удельного веса общенаучных и психолого-педагогических знаний, соответствующего потребности формирования педагога..., способного к непрерывному внутрипрофессиональному развитию" (С. Г. Вершловский).</w:t>
      </w:r>
    </w:p>
    <w:p w:rsidR="00CA5AA4" w:rsidRPr="00CA5AA4" w:rsidRDefault="00CA5AA4" w:rsidP="00CA5AA4">
      <w:pPr>
        <w:tabs>
          <w:tab w:val="clear" w:pos="709"/>
        </w:tabs>
        <w:suppressAutoHyphens w:val="0"/>
        <w:spacing w:after="0" w:line="437" w:lineRule="exact"/>
        <w:ind w:left="1000" w:right="260" w:firstLine="700"/>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В соответствии с этими целями изменяются представления о содержа</w:t>
      </w:r>
      <w:r w:rsidRPr="00CA5AA4">
        <w:rPr>
          <w:rFonts w:ascii="Times New Roman" w:eastAsia="Times New Roman" w:hAnsi="Times New Roman" w:cs="Times New Roman"/>
          <w:color w:val="000000"/>
          <w:kern w:val="0"/>
          <w:sz w:val="26"/>
          <w:szCs w:val="26"/>
          <w:lang w:eastAsia="ru-RU" w:bidi="ru-RU"/>
        </w:rPr>
        <w:softHyphen/>
        <w:t>тельной стороне подготовки: - с одной стороны, выдвигается требование (принцип) многовариантности подготовки, что особенно важно для подготов</w:t>
      </w:r>
      <w:r w:rsidRPr="00CA5AA4">
        <w:rPr>
          <w:rFonts w:ascii="Times New Roman" w:eastAsia="Times New Roman" w:hAnsi="Times New Roman" w:cs="Times New Roman"/>
          <w:color w:val="000000"/>
          <w:kern w:val="0"/>
          <w:sz w:val="26"/>
          <w:szCs w:val="26"/>
          <w:lang w:eastAsia="ru-RU" w:bidi="ru-RU"/>
        </w:rPr>
        <w:softHyphen/>
        <w:t>ки учителя начальных классов в связи с появлением множества образователь</w:t>
      </w:r>
      <w:r w:rsidRPr="00CA5AA4">
        <w:rPr>
          <w:rFonts w:ascii="Times New Roman" w:eastAsia="Times New Roman" w:hAnsi="Times New Roman" w:cs="Times New Roman"/>
          <w:color w:val="000000"/>
          <w:kern w:val="0"/>
          <w:sz w:val="26"/>
          <w:szCs w:val="26"/>
          <w:lang w:eastAsia="ru-RU" w:bidi="ru-RU"/>
        </w:rPr>
        <w:softHyphen/>
        <w:t>ных практик, разнообразием типов организации начальной ступени образова</w:t>
      </w:r>
      <w:r w:rsidRPr="00CA5AA4">
        <w:rPr>
          <w:rFonts w:ascii="Times New Roman" w:eastAsia="Times New Roman" w:hAnsi="Times New Roman" w:cs="Times New Roman"/>
          <w:color w:val="000000"/>
          <w:kern w:val="0"/>
          <w:sz w:val="26"/>
          <w:szCs w:val="26"/>
          <w:lang w:eastAsia="ru-RU" w:bidi="ru-RU"/>
        </w:rPr>
        <w:softHyphen/>
        <w:t>ния (обучение с 6-ти или 7 - летнего возраста, продолжительность обучения в 3 или 4 года, школы-комплексы "детский сад - школа", школа с изучением иностранного языка и др.) и появлением множества образовательных концеп</w:t>
      </w:r>
      <w:r w:rsidRPr="00CA5AA4">
        <w:rPr>
          <w:rFonts w:ascii="Times New Roman" w:eastAsia="Times New Roman" w:hAnsi="Times New Roman" w:cs="Times New Roman"/>
          <w:color w:val="000000"/>
          <w:kern w:val="0"/>
          <w:sz w:val="26"/>
          <w:szCs w:val="26"/>
          <w:lang w:eastAsia="ru-RU" w:bidi="ru-RU"/>
        </w:rPr>
        <w:softHyphen/>
        <w:t>ций (вальдорфская модель школы, школа диалога культур В.С.Библера - С.Ю.Курганова); концепций развивающего обучения (Л.В.Занкова и Д.Б.Эльконина-В.В.Давыдова- В.В.Репкина), гуманно-личностного обучения (Ш.А.Амонашвили ), идеи традиционной педагогики. Многовариантность подготовки находится во взаимосвязи с принципом глобализации образова</w:t>
      </w:r>
      <w:r w:rsidRPr="00CA5AA4">
        <w:rPr>
          <w:rFonts w:ascii="Times New Roman" w:eastAsia="Times New Roman" w:hAnsi="Times New Roman" w:cs="Times New Roman"/>
          <w:color w:val="000000"/>
          <w:kern w:val="0"/>
          <w:sz w:val="26"/>
          <w:szCs w:val="26"/>
          <w:lang w:eastAsia="ru-RU" w:bidi="ru-RU"/>
        </w:rPr>
        <w:softHyphen/>
        <w:t>ния, который может реализовываться в многоаспектном подходе к построе</w:t>
      </w:r>
      <w:r w:rsidRPr="00CA5AA4">
        <w:rPr>
          <w:rFonts w:ascii="Times New Roman" w:eastAsia="Times New Roman" w:hAnsi="Times New Roman" w:cs="Times New Roman"/>
          <w:color w:val="000000"/>
          <w:kern w:val="0"/>
          <w:sz w:val="26"/>
          <w:szCs w:val="26"/>
          <w:lang w:eastAsia="ru-RU" w:bidi="ru-RU"/>
        </w:rPr>
        <w:softHyphen/>
        <w:t>нию содержания различных курсов.</w:t>
      </w:r>
    </w:p>
    <w:p w:rsidR="00CA5AA4" w:rsidRPr="00CA5AA4" w:rsidRDefault="00CA5AA4" w:rsidP="00CA5AA4">
      <w:pPr>
        <w:tabs>
          <w:tab w:val="clear" w:pos="709"/>
        </w:tabs>
        <w:suppressAutoHyphens w:val="0"/>
        <w:spacing w:after="0" w:line="437" w:lineRule="exact"/>
        <w:ind w:left="1000" w:right="260" w:firstLine="700"/>
        <w:rPr>
          <w:rFonts w:ascii="Times New Roman" w:eastAsia="Times New Roman" w:hAnsi="Times New Roman" w:cs="Times New Roman"/>
          <w:color w:val="000000"/>
          <w:kern w:val="0"/>
          <w:sz w:val="26"/>
          <w:szCs w:val="26"/>
          <w:lang w:eastAsia="ru-RU" w:bidi="ru-RU"/>
        </w:rPr>
        <w:sectPr w:rsidR="00CA5AA4" w:rsidRPr="00CA5AA4">
          <w:headerReference w:type="even" r:id="rId9"/>
          <w:headerReference w:type="default" r:id="rId10"/>
          <w:pgSz w:w="11900" w:h="16840"/>
          <w:pgMar w:top="2120" w:right="969" w:bottom="1597" w:left="680" w:header="0" w:footer="3" w:gutter="0"/>
          <w:cols w:space="720"/>
          <w:noEndnote/>
          <w:docGrid w:linePitch="360"/>
        </w:sectPr>
      </w:pPr>
      <w:r w:rsidRPr="00CA5AA4">
        <w:rPr>
          <w:rFonts w:ascii="Times New Roman" w:eastAsia="Times New Roman" w:hAnsi="Times New Roman" w:cs="Times New Roman"/>
          <w:color w:val="000000"/>
          <w:kern w:val="0"/>
          <w:sz w:val="26"/>
          <w:szCs w:val="26"/>
          <w:lang w:eastAsia="ru-RU" w:bidi="ru-RU"/>
        </w:rPr>
        <w:t>С другой стороны, определяется принцип фундаментализации знаний будущих специалистов как необходимое условие обеспечения многовариант</w:t>
      </w:r>
      <w:r w:rsidRPr="00CA5AA4">
        <w:rPr>
          <w:rFonts w:ascii="Times New Roman" w:eastAsia="Times New Roman" w:hAnsi="Times New Roman" w:cs="Times New Roman"/>
          <w:color w:val="000000"/>
          <w:kern w:val="0"/>
          <w:sz w:val="26"/>
          <w:szCs w:val="26"/>
          <w:lang w:eastAsia="ru-RU" w:bidi="ru-RU"/>
        </w:rPr>
        <w:softHyphen/>
        <w:t>ности. Его сущность заключается в системном видении педагогической ре</w:t>
      </w:r>
      <w:r w:rsidRPr="00CA5AA4">
        <w:rPr>
          <w:rFonts w:ascii="Times New Roman" w:eastAsia="Times New Roman" w:hAnsi="Times New Roman" w:cs="Times New Roman"/>
          <w:color w:val="000000"/>
          <w:kern w:val="0"/>
          <w:sz w:val="26"/>
          <w:szCs w:val="26"/>
          <w:lang w:eastAsia="ru-RU" w:bidi="ru-RU"/>
        </w:rPr>
        <w:softHyphen/>
        <w:t>альности и системном владении предметным содержанием. Эти качества вы</w:t>
      </w:r>
      <w:r w:rsidRPr="00CA5AA4">
        <w:rPr>
          <w:rFonts w:ascii="Times New Roman" w:eastAsia="Times New Roman" w:hAnsi="Times New Roman" w:cs="Times New Roman"/>
          <w:color w:val="000000"/>
          <w:kern w:val="0"/>
          <w:sz w:val="26"/>
          <w:szCs w:val="26"/>
          <w:lang w:eastAsia="ru-RU" w:bidi="ru-RU"/>
        </w:rPr>
        <w:softHyphen/>
        <w:t>ражаются в умении дифференцировать исходные и производные теоретиче</w:t>
      </w:r>
      <w:r w:rsidRPr="00CA5AA4">
        <w:rPr>
          <w:rFonts w:ascii="Times New Roman" w:eastAsia="Times New Roman" w:hAnsi="Times New Roman" w:cs="Times New Roman"/>
          <w:color w:val="000000"/>
          <w:kern w:val="0"/>
          <w:sz w:val="26"/>
          <w:szCs w:val="26"/>
          <w:lang w:eastAsia="ru-RU" w:bidi="ru-RU"/>
        </w:rPr>
        <w:softHyphen/>
        <w:t>ские знания, устанавливать связь между знанием и способом действия. На этой основе происходит овладение педагогическими технологиями как общи</w:t>
      </w:r>
      <w:r w:rsidRPr="00CA5AA4">
        <w:rPr>
          <w:rFonts w:ascii="Times New Roman" w:eastAsia="Times New Roman" w:hAnsi="Times New Roman" w:cs="Times New Roman"/>
          <w:color w:val="000000"/>
          <w:kern w:val="0"/>
          <w:sz w:val="26"/>
          <w:szCs w:val="26"/>
          <w:lang w:eastAsia="ru-RU" w:bidi="ru-RU"/>
        </w:rPr>
        <w:softHyphen/>
        <w:t>ми моделями профессиональной деятельности, целостным образом педагоги</w:t>
      </w:r>
      <w:r w:rsidRPr="00CA5AA4">
        <w:rPr>
          <w:rFonts w:ascii="Times New Roman" w:eastAsia="Times New Roman" w:hAnsi="Times New Roman" w:cs="Times New Roman"/>
          <w:color w:val="000000"/>
          <w:kern w:val="0"/>
          <w:sz w:val="26"/>
          <w:szCs w:val="26"/>
          <w:lang w:eastAsia="ru-RU" w:bidi="ru-RU"/>
        </w:rPr>
        <w:softHyphen/>
        <w:t>ческой деятельности как основой для построения индивидуальных моделей этой деятельности. Системное видение педагогической реальности требует "обобщенности знаний на предметном уровне и на личностном уровне как</w:t>
      </w:r>
    </w:p>
    <w:p w:rsidR="00CA5AA4" w:rsidRPr="00CA5AA4" w:rsidRDefault="00CA5AA4" w:rsidP="00CA5AA4">
      <w:pPr>
        <w:tabs>
          <w:tab w:val="clear" w:pos="709"/>
        </w:tabs>
        <w:suppressAutoHyphens w:val="0"/>
        <w:spacing w:after="0" w:line="437" w:lineRule="exact"/>
        <w:ind w:left="1000" w:firstLine="0"/>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личностного показателя образованности" (Б.Б.Коссов), обобщенности профес</w:t>
      </w:r>
      <w:r w:rsidRPr="00CA5AA4">
        <w:rPr>
          <w:rFonts w:ascii="Times New Roman" w:eastAsia="Times New Roman" w:hAnsi="Times New Roman" w:cs="Times New Roman"/>
          <w:color w:val="000000"/>
          <w:kern w:val="0"/>
          <w:sz w:val="26"/>
          <w:szCs w:val="26"/>
          <w:lang w:eastAsia="ru-RU" w:bidi="ru-RU"/>
        </w:rPr>
        <w:softHyphen/>
        <w:t>сиональных действий и алгоритмизации их приобретения для преодоления функциональной безграмотности, освоения структуры профессиональной деятельности, компонентом которой является соответствующая мотивация.</w:t>
      </w:r>
    </w:p>
    <w:p w:rsidR="00CA5AA4" w:rsidRPr="00CA5AA4" w:rsidRDefault="00CA5AA4" w:rsidP="00CA5AA4">
      <w:pPr>
        <w:tabs>
          <w:tab w:val="clear" w:pos="709"/>
        </w:tabs>
        <w:suppressAutoHyphens w:val="0"/>
        <w:spacing w:after="0" w:line="437" w:lineRule="exact"/>
        <w:ind w:left="1000" w:firstLine="520"/>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Таким образом, содержательная сторона учебно-профессиональной дея</w:t>
      </w:r>
      <w:r w:rsidRPr="00CA5AA4">
        <w:rPr>
          <w:rFonts w:ascii="Times New Roman" w:eastAsia="Times New Roman" w:hAnsi="Times New Roman" w:cs="Times New Roman"/>
          <w:color w:val="000000"/>
          <w:kern w:val="0"/>
          <w:sz w:val="26"/>
          <w:szCs w:val="26"/>
          <w:lang w:eastAsia="ru-RU" w:bidi="ru-RU"/>
        </w:rPr>
        <w:softHyphen/>
        <w:t>тельности определяется овладением как обобщенными фундаментальными психолого-педагогическими знаниями и способами деятельности, так и овла</w:t>
      </w:r>
      <w:r w:rsidRPr="00CA5AA4">
        <w:rPr>
          <w:rFonts w:ascii="Times New Roman" w:eastAsia="Times New Roman" w:hAnsi="Times New Roman" w:cs="Times New Roman"/>
          <w:color w:val="000000"/>
          <w:kern w:val="0"/>
          <w:sz w:val="26"/>
          <w:szCs w:val="26"/>
          <w:lang w:eastAsia="ru-RU" w:bidi="ru-RU"/>
        </w:rPr>
        <w:softHyphen/>
        <w:t>дением умением построения индивидуальных моделей профессиональной дея</w:t>
      </w:r>
      <w:r w:rsidRPr="00CA5AA4">
        <w:rPr>
          <w:rFonts w:ascii="Times New Roman" w:eastAsia="Times New Roman" w:hAnsi="Times New Roman" w:cs="Times New Roman"/>
          <w:color w:val="000000"/>
          <w:kern w:val="0"/>
          <w:sz w:val="26"/>
          <w:szCs w:val="26"/>
          <w:lang w:eastAsia="ru-RU" w:bidi="ru-RU"/>
        </w:rPr>
        <w:softHyphen/>
        <w:t>тельности.</w:t>
      </w:r>
    </w:p>
    <w:p w:rsidR="00CA5AA4" w:rsidRPr="00CA5AA4" w:rsidRDefault="00CA5AA4" w:rsidP="00CA5AA4">
      <w:pPr>
        <w:tabs>
          <w:tab w:val="clear" w:pos="709"/>
        </w:tabs>
        <w:suppressAutoHyphens w:val="0"/>
        <w:spacing w:after="0" w:line="437" w:lineRule="exact"/>
        <w:ind w:left="1000" w:firstLine="720"/>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Овладение профессиональной деятельностью будущими учителями на</w:t>
      </w:r>
      <w:r w:rsidRPr="00CA5AA4">
        <w:rPr>
          <w:rFonts w:ascii="Times New Roman" w:eastAsia="Times New Roman" w:hAnsi="Times New Roman" w:cs="Times New Roman"/>
          <w:color w:val="000000"/>
          <w:kern w:val="0"/>
          <w:sz w:val="26"/>
          <w:szCs w:val="26"/>
          <w:lang w:eastAsia="ru-RU" w:bidi="ru-RU"/>
        </w:rPr>
        <w:softHyphen/>
        <w:t>чальных классов происходит различными путями , в том числе -в ходе изуче</w:t>
      </w:r>
      <w:r w:rsidRPr="00CA5AA4">
        <w:rPr>
          <w:rFonts w:ascii="Times New Roman" w:eastAsia="Times New Roman" w:hAnsi="Times New Roman" w:cs="Times New Roman"/>
          <w:color w:val="000000"/>
          <w:kern w:val="0"/>
          <w:sz w:val="26"/>
          <w:szCs w:val="26"/>
          <w:lang w:eastAsia="ru-RU" w:bidi="ru-RU"/>
        </w:rPr>
        <w:softHyphen/>
        <w:t>ния ряда дисциплин: теория и психология обучения, основы педагогического мастерства, методика преподавания русского языка, ИЗО, трудового обучения, математики, естествознания и др. Содержание курса теории и психологии обучения по отношению к содержанию других дисциплин является общим, оно представляет возможность выявить теоретические основания общих спо</w:t>
      </w:r>
      <w:r w:rsidRPr="00CA5AA4">
        <w:rPr>
          <w:rFonts w:ascii="Times New Roman" w:eastAsia="Times New Roman" w:hAnsi="Times New Roman" w:cs="Times New Roman"/>
          <w:color w:val="000000"/>
          <w:kern w:val="0"/>
          <w:sz w:val="26"/>
          <w:szCs w:val="26"/>
          <w:lang w:eastAsia="ru-RU" w:bidi="ru-RU"/>
        </w:rPr>
        <w:softHyphen/>
        <w:t>собов профессиональных обучающих действий и смоделировать их. Оно по</w:t>
      </w:r>
      <w:r w:rsidRPr="00CA5AA4">
        <w:rPr>
          <w:rFonts w:ascii="Times New Roman" w:eastAsia="Times New Roman" w:hAnsi="Times New Roman" w:cs="Times New Roman"/>
          <w:color w:val="000000"/>
          <w:kern w:val="0"/>
          <w:sz w:val="26"/>
          <w:szCs w:val="26"/>
          <w:lang w:eastAsia="ru-RU" w:bidi="ru-RU"/>
        </w:rPr>
        <w:softHyphen/>
        <w:t>могает также осознать то общее, что несет каждая методика с позиции разви</w:t>
      </w:r>
      <w:r w:rsidRPr="00CA5AA4">
        <w:rPr>
          <w:rFonts w:ascii="Times New Roman" w:eastAsia="Times New Roman" w:hAnsi="Times New Roman" w:cs="Times New Roman"/>
          <w:color w:val="000000"/>
          <w:kern w:val="0"/>
          <w:sz w:val="26"/>
          <w:szCs w:val="26"/>
          <w:lang w:eastAsia="ru-RU" w:bidi="ru-RU"/>
        </w:rPr>
        <w:softHyphen/>
        <w:t>тия учащихся, выработать критерии совместимости отдельных методических разработок, предотвратить создание конфликтной педагогической ситуации, которая может возникнуть при использовании пособий, построенных на осно</w:t>
      </w:r>
      <w:r w:rsidRPr="00CA5AA4">
        <w:rPr>
          <w:rFonts w:ascii="Times New Roman" w:eastAsia="Times New Roman" w:hAnsi="Times New Roman" w:cs="Times New Roman"/>
          <w:color w:val="000000"/>
          <w:kern w:val="0"/>
          <w:sz w:val="26"/>
          <w:szCs w:val="26"/>
          <w:lang w:eastAsia="ru-RU" w:bidi="ru-RU"/>
        </w:rPr>
        <w:softHyphen/>
        <w:t>ве различных научных позиций.</w:t>
      </w:r>
    </w:p>
    <w:p w:rsidR="00CA5AA4" w:rsidRPr="00CA5AA4" w:rsidRDefault="00CA5AA4" w:rsidP="00CA5AA4">
      <w:pPr>
        <w:tabs>
          <w:tab w:val="clear" w:pos="709"/>
        </w:tabs>
        <w:suppressAutoHyphens w:val="0"/>
        <w:spacing w:after="0" w:line="437" w:lineRule="exact"/>
        <w:ind w:left="1000" w:firstLine="520"/>
        <w:rPr>
          <w:rFonts w:ascii="Times New Roman" w:eastAsia="Times New Roman" w:hAnsi="Times New Roman" w:cs="Times New Roman"/>
          <w:color w:val="000000"/>
          <w:kern w:val="0"/>
          <w:sz w:val="26"/>
          <w:szCs w:val="26"/>
          <w:lang w:eastAsia="ru-RU" w:bidi="ru-RU"/>
        </w:rPr>
        <w:sectPr w:rsidR="00CA5AA4" w:rsidRPr="00CA5AA4">
          <w:headerReference w:type="even" r:id="rId11"/>
          <w:headerReference w:type="default" r:id="rId12"/>
          <w:pgSz w:w="11900" w:h="16840"/>
          <w:pgMar w:top="2291" w:right="1009" w:bottom="1518" w:left="819" w:header="0" w:footer="3" w:gutter="0"/>
          <w:cols w:space="720"/>
          <w:noEndnote/>
          <w:docGrid w:linePitch="360"/>
        </w:sectPr>
      </w:pPr>
      <w:r w:rsidRPr="00CA5AA4">
        <w:rPr>
          <w:rFonts w:ascii="Times New Roman" w:eastAsia="Times New Roman" w:hAnsi="Times New Roman" w:cs="Times New Roman"/>
          <w:color w:val="000000"/>
          <w:kern w:val="0"/>
          <w:sz w:val="26"/>
          <w:szCs w:val="26"/>
          <w:lang w:eastAsia="ru-RU" w:bidi="ru-RU"/>
        </w:rPr>
        <w:t>В связи с этим представляется важным мотивационное обеспечение изу</w:t>
      </w:r>
      <w:r w:rsidRPr="00CA5AA4">
        <w:rPr>
          <w:rFonts w:ascii="Times New Roman" w:eastAsia="Times New Roman" w:hAnsi="Times New Roman" w:cs="Times New Roman"/>
          <w:color w:val="000000"/>
          <w:kern w:val="0"/>
          <w:sz w:val="26"/>
          <w:szCs w:val="26"/>
          <w:lang w:eastAsia="ru-RU" w:bidi="ru-RU"/>
        </w:rPr>
        <w:softHyphen/>
        <w:t>чения этого курса. Постановка такой задачи ведет к возникновению ряда про</w:t>
      </w:r>
      <w:r w:rsidRPr="00CA5AA4">
        <w:rPr>
          <w:rFonts w:ascii="Times New Roman" w:eastAsia="Times New Roman" w:hAnsi="Times New Roman" w:cs="Times New Roman"/>
          <w:color w:val="000000"/>
          <w:kern w:val="0"/>
          <w:sz w:val="26"/>
          <w:szCs w:val="26"/>
          <w:lang w:eastAsia="ru-RU" w:bidi="ru-RU"/>
        </w:rPr>
        <w:softHyphen/>
        <w:t>блем. Первая заключается в том, что строение мотивационной сферы студен</w:t>
      </w:r>
      <w:r w:rsidRPr="00CA5AA4">
        <w:rPr>
          <w:rFonts w:ascii="Times New Roman" w:eastAsia="Times New Roman" w:hAnsi="Times New Roman" w:cs="Times New Roman"/>
          <w:color w:val="000000"/>
          <w:kern w:val="0"/>
          <w:sz w:val="26"/>
          <w:szCs w:val="26"/>
          <w:lang w:eastAsia="ru-RU" w:bidi="ru-RU"/>
        </w:rPr>
        <w:softHyphen/>
        <w:t>тов, которая побуждала бы к овладению как общими, так и индивидуальными моделями профессиональной деятельности не исследовано, т.е. к настоящему времени не разработано мотивационное обеспечение новых целей и нового содержания подготовки специалистов, как ,впрочем, и само содержание. Не разработан такой аспект как соотношение обобщенности содержания, подле-</w:t>
      </w:r>
    </w:p>
    <w:p w:rsidR="00CA5AA4" w:rsidRPr="00CA5AA4" w:rsidRDefault="00CA5AA4" w:rsidP="00CA5AA4">
      <w:pPr>
        <w:tabs>
          <w:tab w:val="clear" w:pos="709"/>
        </w:tabs>
        <w:suppressAutoHyphens w:val="0"/>
        <w:spacing w:after="0" w:line="437" w:lineRule="exact"/>
        <w:ind w:left="960" w:firstLine="0"/>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жащего усвоению (предметного содержания учебно-профессиональной дея</w:t>
      </w:r>
      <w:r w:rsidRPr="00CA5AA4">
        <w:rPr>
          <w:rFonts w:ascii="Times New Roman" w:eastAsia="Times New Roman" w:hAnsi="Times New Roman" w:cs="Times New Roman"/>
          <w:color w:val="000000"/>
          <w:kern w:val="0"/>
          <w:sz w:val="26"/>
          <w:szCs w:val="26"/>
          <w:lang w:eastAsia="ru-RU" w:bidi="ru-RU"/>
        </w:rPr>
        <w:softHyphen/>
        <w:t>тельности) и обобщенности мотивационного обеспечения, т.е. обеспечение содержательной, процессуальной и мотивационной сторон подготовки учителя.</w:t>
      </w:r>
    </w:p>
    <w:p w:rsidR="00CA5AA4" w:rsidRPr="00CA5AA4" w:rsidRDefault="00CA5AA4" w:rsidP="00CA5AA4">
      <w:pPr>
        <w:tabs>
          <w:tab w:val="clear" w:pos="709"/>
        </w:tabs>
        <w:suppressAutoHyphens w:val="0"/>
        <w:spacing w:after="0" w:line="437" w:lineRule="exact"/>
        <w:ind w:left="960" w:firstLine="200"/>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В этом направлении ведется работа учеными-разработчиками идей разви</w:t>
      </w:r>
      <w:r w:rsidRPr="00CA5AA4">
        <w:rPr>
          <w:rFonts w:ascii="Times New Roman" w:eastAsia="Times New Roman" w:hAnsi="Times New Roman" w:cs="Times New Roman"/>
          <w:color w:val="000000"/>
          <w:kern w:val="0"/>
          <w:sz w:val="26"/>
          <w:szCs w:val="26"/>
          <w:lang w:eastAsia="ru-RU" w:bidi="ru-RU"/>
        </w:rPr>
        <w:softHyphen/>
        <w:t>вающего обучения в рамках системы Д.Б.Эльконина - В.В.Давыдова - В.В.Репкина, которыми изучено соотношение содержания, представленного системой теоретических понятий и обобщенных способов действий и мотивов, побуждающих к усвоению теоретических оснований общих способов действий ( В. В. Давыдов, А. К. Дусавицкий, Е. В. Заика, В. В. Репкин, Г. В. Репкина). К настоящему времени исследования ограничены начальной ступенью образо</w:t>
      </w:r>
      <w:r w:rsidRPr="00CA5AA4">
        <w:rPr>
          <w:rFonts w:ascii="Times New Roman" w:eastAsia="Times New Roman" w:hAnsi="Times New Roman" w:cs="Times New Roman"/>
          <w:color w:val="000000"/>
          <w:kern w:val="0"/>
          <w:sz w:val="26"/>
          <w:szCs w:val="26"/>
          <w:lang w:eastAsia="ru-RU" w:bidi="ru-RU"/>
        </w:rPr>
        <w:softHyphen/>
        <w:t>вания.</w:t>
      </w:r>
    </w:p>
    <w:p w:rsidR="00CA5AA4" w:rsidRPr="00CA5AA4" w:rsidRDefault="00CA5AA4" w:rsidP="00CA5AA4">
      <w:pPr>
        <w:tabs>
          <w:tab w:val="clear" w:pos="709"/>
        </w:tabs>
        <w:suppressAutoHyphens w:val="0"/>
        <w:spacing w:after="0" w:line="437" w:lineRule="exact"/>
        <w:ind w:left="960" w:firstLine="700"/>
        <w:jc w:val="left"/>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В профессиональной подготовке учителя обозначился ряд противоре</w:t>
      </w:r>
      <w:r w:rsidRPr="00CA5AA4">
        <w:rPr>
          <w:rFonts w:ascii="Times New Roman" w:eastAsia="Times New Roman" w:hAnsi="Times New Roman" w:cs="Times New Roman"/>
          <w:color w:val="000000"/>
          <w:kern w:val="0"/>
          <w:sz w:val="26"/>
          <w:szCs w:val="26"/>
          <w:lang w:eastAsia="ru-RU" w:bidi="ru-RU"/>
        </w:rPr>
        <w:softHyphen/>
        <w:t>чий:</w:t>
      </w:r>
    </w:p>
    <w:p w:rsidR="00CA5AA4" w:rsidRPr="00CA5AA4" w:rsidRDefault="00CA5AA4" w:rsidP="00CA5AA4">
      <w:pPr>
        <w:numPr>
          <w:ilvl w:val="0"/>
          <w:numId w:val="31"/>
        </w:numPr>
        <w:tabs>
          <w:tab w:val="clear" w:pos="709"/>
          <w:tab w:val="left" w:pos="1183"/>
        </w:tabs>
        <w:suppressAutoHyphens w:val="0"/>
        <w:spacing w:after="0" w:line="437" w:lineRule="exact"/>
        <w:ind w:left="960" w:firstLine="0"/>
        <w:jc w:val="left"/>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между социальной потребностью в учителе, способном к построению собст</w:t>
      </w:r>
      <w:r w:rsidRPr="00CA5AA4">
        <w:rPr>
          <w:rFonts w:ascii="Times New Roman" w:eastAsia="Times New Roman" w:hAnsi="Times New Roman" w:cs="Times New Roman"/>
          <w:color w:val="000000"/>
          <w:kern w:val="0"/>
          <w:sz w:val="26"/>
          <w:szCs w:val="26"/>
          <w:lang w:eastAsia="ru-RU" w:bidi="ru-RU"/>
        </w:rPr>
        <w:softHyphen/>
        <w:t>венной модели профессиональной деятельности, обладающим педагогической креативностью и уровнем мотивационной и операционной готовности к само</w:t>
      </w:r>
      <w:r w:rsidRPr="00CA5AA4">
        <w:rPr>
          <w:rFonts w:ascii="Times New Roman" w:eastAsia="Times New Roman" w:hAnsi="Times New Roman" w:cs="Times New Roman"/>
          <w:color w:val="000000"/>
          <w:kern w:val="0"/>
          <w:sz w:val="26"/>
          <w:szCs w:val="26"/>
          <w:lang w:eastAsia="ru-RU" w:bidi="ru-RU"/>
        </w:rPr>
        <w:softHyphen/>
        <w:t>стоятельному осуществлению профессиональной деятельности;</w:t>
      </w:r>
    </w:p>
    <w:p w:rsidR="00CA5AA4" w:rsidRPr="00CA5AA4" w:rsidRDefault="00CA5AA4" w:rsidP="00CA5AA4">
      <w:pPr>
        <w:numPr>
          <w:ilvl w:val="0"/>
          <w:numId w:val="31"/>
        </w:numPr>
        <w:tabs>
          <w:tab w:val="clear" w:pos="709"/>
          <w:tab w:val="left" w:pos="1197"/>
        </w:tabs>
        <w:suppressAutoHyphens w:val="0"/>
        <w:spacing w:after="0" w:line="437" w:lineRule="exact"/>
        <w:ind w:left="960" w:firstLine="0"/>
        <w:jc w:val="left"/>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между пониманием значимости обобщенности содержания высшего образо</w:t>
      </w:r>
      <w:r w:rsidRPr="00CA5AA4">
        <w:rPr>
          <w:rFonts w:ascii="Times New Roman" w:eastAsia="Times New Roman" w:hAnsi="Times New Roman" w:cs="Times New Roman"/>
          <w:color w:val="000000"/>
          <w:kern w:val="0"/>
          <w:sz w:val="26"/>
          <w:szCs w:val="26"/>
          <w:lang w:eastAsia="ru-RU" w:bidi="ru-RU"/>
        </w:rPr>
        <w:softHyphen/>
        <w:t>вания и неразработанностью моделей мотивационного обеспечения усвоения общих принципов и общих способов профессиональной деятельности; неизу</w:t>
      </w:r>
      <w:r w:rsidRPr="00CA5AA4">
        <w:rPr>
          <w:rFonts w:ascii="Times New Roman" w:eastAsia="Times New Roman" w:hAnsi="Times New Roman" w:cs="Times New Roman"/>
          <w:color w:val="000000"/>
          <w:kern w:val="0"/>
          <w:sz w:val="26"/>
          <w:szCs w:val="26"/>
          <w:lang w:eastAsia="ru-RU" w:bidi="ru-RU"/>
        </w:rPr>
        <w:softHyphen/>
        <w:t>ченностью соотношения мотивов, побуждающих к усвоению теоретических знаний с другими содержательными компонентами мотивации учебно</w:t>
      </w:r>
      <w:r w:rsidRPr="00CA5AA4">
        <w:rPr>
          <w:rFonts w:ascii="Times New Roman" w:eastAsia="Times New Roman" w:hAnsi="Times New Roman" w:cs="Times New Roman"/>
          <w:color w:val="000000"/>
          <w:kern w:val="0"/>
          <w:sz w:val="26"/>
          <w:szCs w:val="26"/>
          <w:lang w:eastAsia="ru-RU" w:bidi="ru-RU"/>
        </w:rPr>
        <w:softHyphen/>
        <w:t>профессиональной деятельности будущих учителей, неисследовательностью путей и условий формирований мотивов учебно-профессиональной деятель</w:t>
      </w:r>
      <w:r w:rsidRPr="00CA5AA4">
        <w:rPr>
          <w:rFonts w:ascii="Times New Roman" w:eastAsia="Times New Roman" w:hAnsi="Times New Roman" w:cs="Times New Roman"/>
          <w:color w:val="000000"/>
          <w:kern w:val="0"/>
          <w:sz w:val="26"/>
          <w:szCs w:val="26"/>
          <w:lang w:eastAsia="ru-RU" w:bidi="ru-RU"/>
        </w:rPr>
        <w:softHyphen/>
        <w:t>ности;</w:t>
      </w:r>
    </w:p>
    <w:p w:rsidR="00CA5AA4" w:rsidRPr="00CA5AA4" w:rsidRDefault="00CA5AA4" w:rsidP="00CA5AA4">
      <w:pPr>
        <w:numPr>
          <w:ilvl w:val="0"/>
          <w:numId w:val="31"/>
        </w:numPr>
        <w:tabs>
          <w:tab w:val="clear" w:pos="709"/>
          <w:tab w:val="left" w:pos="1187"/>
        </w:tabs>
        <w:suppressAutoHyphens w:val="0"/>
        <w:spacing w:after="0" w:line="437" w:lineRule="exact"/>
        <w:ind w:left="960" w:firstLine="0"/>
        <w:jc w:val="left"/>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между пониманием роли внутренних мотивов учебно-профессиональной деятельности и уровнем их развития, в частности, мотивов, побуждающих студентов к усвоению способов воспроизводства теоретических знаний в ходе учебно-профессиональной деятельности.</w:t>
      </w:r>
    </w:p>
    <w:p w:rsidR="00CA5AA4" w:rsidRPr="00CA5AA4" w:rsidRDefault="00CA5AA4" w:rsidP="00CA5AA4">
      <w:pPr>
        <w:tabs>
          <w:tab w:val="clear" w:pos="709"/>
        </w:tabs>
        <w:suppressAutoHyphens w:val="0"/>
        <w:spacing w:after="0" w:line="432" w:lineRule="exact"/>
        <w:ind w:left="1200" w:firstLine="560"/>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Эти противоречия обусловили актуальность нашего исследования, а предположение о том, что построение подготовки будущих учителей началь</w:t>
      </w:r>
      <w:r w:rsidRPr="00CA5AA4">
        <w:rPr>
          <w:rFonts w:ascii="Times New Roman" w:eastAsia="Times New Roman" w:hAnsi="Times New Roman" w:cs="Times New Roman"/>
          <w:color w:val="000000"/>
          <w:kern w:val="0"/>
          <w:sz w:val="26"/>
          <w:szCs w:val="26"/>
          <w:lang w:eastAsia="ru-RU" w:bidi="ru-RU"/>
        </w:rPr>
        <w:softHyphen/>
        <w:t>ных классов с позиции требования обобщенности предполагает стимулирова</w:t>
      </w:r>
      <w:r w:rsidRPr="00CA5AA4">
        <w:rPr>
          <w:rFonts w:ascii="Times New Roman" w:eastAsia="Times New Roman" w:hAnsi="Times New Roman" w:cs="Times New Roman"/>
          <w:color w:val="000000"/>
          <w:kern w:val="0"/>
          <w:sz w:val="26"/>
          <w:szCs w:val="26"/>
          <w:lang w:eastAsia="ru-RU" w:bidi="ru-RU"/>
        </w:rPr>
        <w:softHyphen/>
        <w:t>ние возникновения новых специфических компонентов и уровней в структуре внутренних мотивов учебно-профессиональной деятельности определило тему нашего исследования: "Формирование мотивов учебно-профессиональной деятельности в процессе подготовки учителей начальных классов".</w:t>
      </w:r>
    </w:p>
    <w:p w:rsidR="00CA5AA4" w:rsidRPr="00CA5AA4" w:rsidRDefault="00CA5AA4" w:rsidP="00CA5AA4">
      <w:pPr>
        <w:tabs>
          <w:tab w:val="clear" w:pos="709"/>
        </w:tabs>
        <w:suppressAutoHyphens w:val="0"/>
        <w:spacing w:after="0" w:line="432" w:lineRule="exact"/>
        <w:ind w:left="1200" w:firstLine="560"/>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Объектом исследования является учебно-профессиональная деятель</w:t>
      </w:r>
      <w:r w:rsidRPr="00CA5AA4">
        <w:rPr>
          <w:rFonts w:ascii="Times New Roman" w:eastAsia="Times New Roman" w:hAnsi="Times New Roman" w:cs="Times New Roman"/>
          <w:color w:val="000000"/>
          <w:kern w:val="0"/>
          <w:sz w:val="26"/>
          <w:szCs w:val="26"/>
          <w:lang w:eastAsia="ru-RU" w:bidi="ru-RU"/>
        </w:rPr>
        <w:softHyphen/>
        <w:t>ность студентов педагогического вуза в процессе изучения содержания курса теории и психологии обучения.</w:t>
      </w:r>
    </w:p>
    <w:p w:rsidR="00CA5AA4" w:rsidRPr="00CA5AA4" w:rsidRDefault="00CA5AA4" w:rsidP="00CA5AA4">
      <w:pPr>
        <w:tabs>
          <w:tab w:val="clear" w:pos="709"/>
        </w:tabs>
        <w:suppressAutoHyphens w:val="0"/>
        <w:spacing w:after="0" w:line="432" w:lineRule="exact"/>
        <w:ind w:left="1200" w:firstLine="560"/>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Предметом являются процесс и условия формирования мотивов учебно</w:t>
      </w:r>
      <w:r w:rsidRPr="00CA5AA4">
        <w:rPr>
          <w:rFonts w:ascii="Times New Roman" w:eastAsia="Times New Roman" w:hAnsi="Times New Roman" w:cs="Times New Roman"/>
          <w:color w:val="000000"/>
          <w:kern w:val="0"/>
          <w:sz w:val="26"/>
          <w:szCs w:val="26"/>
          <w:lang w:eastAsia="ru-RU" w:bidi="ru-RU"/>
        </w:rPr>
        <w:softHyphen/>
        <w:t>профессиональной деятельности на материале изучения курса теории и психо</w:t>
      </w:r>
      <w:r w:rsidRPr="00CA5AA4">
        <w:rPr>
          <w:rFonts w:ascii="Times New Roman" w:eastAsia="Times New Roman" w:hAnsi="Times New Roman" w:cs="Times New Roman"/>
          <w:color w:val="000000"/>
          <w:kern w:val="0"/>
          <w:sz w:val="26"/>
          <w:szCs w:val="26"/>
          <w:lang w:eastAsia="ru-RU" w:bidi="ru-RU"/>
        </w:rPr>
        <w:softHyphen/>
        <w:t>логии обучения.</w:t>
      </w:r>
    </w:p>
    <w:p w:rsidR="00CA5AA4" w:rsidRPr="00CA5AA4" w:rsidRDefault="00CA5AA4" w:rsidP="00CA5AA4">
      <w:pPr>
        <w:tabs>
          <w:tab w:val="clear" w:pos="709"/>
          <w:tab w:val="left" w:pos="1127"/>
        </w:tabs>
        <w:suppressAutoHyphens w:val="0"/>
        <w:spacing w:after="0" w:line="432" w:lineRule="exact"/>
        <w:ind w:firstLine="1760"/>
        <w:jc w:val="left"/>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 xml:space="preserve">Цель исследования заключается в выявлении психологических и дидак- </w:t>
      </w:r>
      <w:r w:rsidRPr="00CA5AA4">
        <w:rPr>
          <w:rFonts w:ascii="Times New Roman" w:eastAsia="Times New Roman" w:hAnsi="Times New Roman" w:cs="Times New Roman"/>
          <w:i/>
          <w:iCs/>
          <w:color w:val="000000"/>
          <w:spacing w:val="30"/>
          <w:kern w:val="0"/>
          <w:sz w:val="26"/>
          <w:szCs w:val="26"/>
          <w:lang w:eastAsia="ru-RU" w:bidi="ru-RU"/>
        </w:rPr>
        <w:t>Ш</w:t>
      </w:r>
      <w:r w:rsidRPr="00CA5AA4">
        <w:rPr>
          <w:rFonts w:ascii="Times New Roman" w:eastAsia="Times New Roman" w:hAnsi="Times New Roman" w:cs="Times New Roman"/>
          <w:color w:val="000000"/>
          <w:kern w:val="0"/>
          <w:sz w:val="26"/>
          <w:szCs w:val="26"/>
          <w:lang w:eastAsia="ru-RU" w:bidi="ru-RU"/>
        </w:rPr>
        <w:tab/>
        <w:t>тических условий формирования мотивов учебно-профессиональной деятель</w:t>
      </w:r>
      <w:r w:rsidRPr="00CA5AA4">
        <w:rPr>
          <w:rFonts w:ascii="Times New Roman" w:eastAsia="Times New Roman" w:hAnsi="Times New Roman" w:cs="Times New Roman"/>
          <w:color w:val="000000"/>
          <w:kern w:val="0"/>
          <w:sz w:val="26"/>
          <w:szCs w:val="26"/>
          <w:lang w:eastAsia="ru-RU" w:bidi="ru-RU"/>
        </w:rPr>
        <w:softHyphen/>
      </w:r>
    </w:p>
    <w:p w:rsidR="00CA5AA4" w:rsidRPr="00CA5AA4" w:rsidRDefault="00CA5AA4" w:rsidP="00CA5AA4">
      <w:pPr>
        <w:tabs>
          <w:tab w:val="clear" w:pos="709"/>
        </w:tabs>
        <w:suppressAutoHyphens w:val="0"/>
        <w:spacing w:after="0" w:line="432" w:lineRule="exact"/>
        <w:ind w:left="1200" w:firstLine="0"/>
        <w:jc w:val="left"/>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ности будущих учителей начальных классов.</w:t>
      </w:r>
    </w:p>
    <w:p w:rsidR="00CA5AA4" w:rsidRPr="00CA5AA4" w:rsidRDefault="00CA5AA4" w:rsidP="00CA5AA4">
      <w:pPr>
        <w:tabs>
          <w:tab w:val="clear" w:pos="709"/>
        </w:tabs>
        <w:suppressAutoHyphens w:val="0"/>
        <w:spacing w:after="0" w:line="432" w:lineRule="exact"/>
        <w:ind w:left="1200" w:firstLine="560"/>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Гипотеза исследования: Профессиональная подготовка учителя на</w:t>
      </w:r>
      <w:r w:rsidRPr="00CA5AA4">
        <w:rPr>
          <w:rFonts w:ascii="Times New Roman" w:eastAsia="Times New Roman" w:hAnsi="Times New Roman" w:cs="Times New Roman"/>
          <w:color w:val="000000"/>
          <w:kern w:val="0"/>
          <w:sz w:val="26"/>
          <w:szCs w:val="26"/>
          <w:lang w:eastAsia="ru-RU" w:bidi="ru-RU"/>
        </w:rPr>
        <w:softHyphen/>
        <w:t>чальных классов предполагает более раннее его включение в профессиональ</w:t>
      </w:r>
      <w:r w:rsidRPr="00CA5AA4">
        <w:rPr>
          <w:rFonts w:ascii="Times New Roman" w:eastAsia="Times New Roman" w:hAnsi="Times New Roman" w:cs="Times New Roman"/>
          <w:color w:val="000000"/>
          <w:kern w:val="0"/>
          <w:sz w:val="26"/>
          <w:szCs w:val="26"/>
          <w:lang w:eastAsia="ru-RU" w:bidi="ru-RU"/>
        </w:rPr>
        <w:softHyphen/>
        <w:t>ную деятельность. Это процесс будет возможным в условиях учебно</w:t>
      </w:r>
      <w:r w:rsidRPr="00CA5AA4">
        <w:rPr>
          <w:rFonts w:ascii="Times New Roman" w:eastAsia="Times New Roman" w:hAnsi="Times New Roman" w:cs="Times New Roman"/>
          <w:color w:val="000000"/>
          <w:kern w:val="0"/>
          <w:sz w:val="26"/>
          <w:szCs w:val="26"/>
          <w:lang w:eastAsia="ru-RU" w:bidi="ru-RU"/>
        </w:rPr>
        <w:softHyphen/>
        <w:t>профессиональной деятельности студентов и развития соответствующей моти</w:t>
      </w:r>
      <w:r w:rsidRPr="00CA5AA4">
        <w:rPr>
          <w:rFonts w:ascii="Times New Roman" w:eastAsia="Times New Roman" w:hAnsi="Times New Roman" w:cs="Times New Roman"/>
          <w:color w:val="000000"/>
          <w:kern w:val="0"/>
          <w:sz w:val="26"/>
          <w:szCs w:val="26"/>
          <w:lang w:eastAsia="ru-RU" w:bidi="ru-RU"/>
        </w:rPr>
        <w:softHyphen/>
        <w:t>вации. Развитие мотивов учебно-профессиональной деятельности будет наи</w:t>
      </w:r>
      <w:r w:rsidRPr="00CA5AA4">
        <w:rPr>
          <w:rFonts w:ascii="Times New Roman" w:eastAsia="Times New Roman" w:hAnsi="Times New Roman" w:cs="Times New Roman"/>
          <w:color w:val="000000"/>
          <w:kern w:val="0"/>
          <w:sz w:val="26"/>
          <w:szCs w:val="26"/>
          <w:lang w:eastAsia="ru-RU" w:bidi="ru-RU"/>
        </w:rPr>
        <w:softHyphen/>
        <w:t>более успешным, если:</w:t>
      </w:r>
    </w:p>
    <w:p w:rsidR="00CA5AA4" w:rsidRPr="00CA5AA4" w:rsidRDefault="00CA5AA4" w:rsidP="00CA5AA4">
      <w:pPr>
        <w:numPr>
          <w:ilvl w:val="0"/>
          <w:numId w:val="31"/>
        </w:numPr>
        <w:tabs>
          <w:tab w:val="clear" w:pos="709"/>
          <w:tab w:val="left" w:pos="1901"/>
        </w:tabs>
        <w:suppressAutoHyphens w:val="0"/>
        <w:spacing w:after="0" w:line="432" w:lineRule="exact"/>
        <w:ind w:left="1200" w:firstLine="440"/>
        <w:jc w:val="left"/>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процесс усвоения теоретических знаний в курсе теории и психологии обучения будет предполагать решение студентами учебно-профессиональных педагогических задач;</w:t>
      </w:r>
    </w:p>
    <w:p w:rsidR="00CA5AA4" w:rsidRPr="00CA5AA4" w:rsidRDefault="00CA5AA4" w:rsidP="00CA5AA4">
      <w:pPr>
        <w:numPr>
          <w:ilvl w:val="0"/>
          <w:numId w:val="31"/>
        </w:numPr>
        <w:tabs>
          <w:tab w:val="clear" w:pos="709"/>
          <w:tab w:val="left" w:pos="1956"/>
        </w:tabs>
        <w:suppressAutoHyphens w:val="0"/>
        <w:spacing w:after="0" w:line="432" w:lineRule="exact"/>
        <w:ind w:left="1200" w:firstLine="560"/>
        <w:jc w:val="left"/>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теоретическая и практическая подготовка в разных формах организации обучения будет объединяться логикой решения учебно-профессиональных пе-</w:t>
      </w:r>
    </w:p>
    <w:p w:rsidR="00CA5AA4" w:rsidRPr="00CA5AA4" w:rsidRDefault="00CA5AA4" w:rsidP="00CA5AA4">
      <w:pPr>
        <w:tabs>
          <w:tab w:val="clear" w:pos="709"/>
          <w:tab w:val="left" w:pos="1127"/>
        </w:tabs>
        <w:suppressAutoHyphens w:val="0"/>
        <w:spacing w:after="0" w:line="432" w:lineRule="exact"/>
        <w:ind w:firstLine="0"/>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i/>
          <w:iCs/>
          <w:color w:val="000000"/>
          <w:spacing w:val="30"/>
          <w:kern w:val="0"/>
          <w:sz w:val="26"/>
          <w:szCs w:val="26"/>
          <w:lang w:eastAsia="ru-RU" w:bidi="ru-RU"/>
        </w:rPr>
        <w:t>Ф</w:t>
      </w:r>
      <w:r w:rsidRPr="00CA5AA4">
        <w:rPr>
          <w:rFonts w:ascii="Times New Roman" w:eastAsia="Times New Roman" w:hAnsi="Times New Roman" w:cs="Times New Roman"/>
          <w:color w:val="000000"/>
          <w:kern w:val="0"/>
          <w:sz w:val="26"/>
          <w:szCs w:val="26"/>
          <w:lang w:eastAsia="ru-RU" w:bidi="ru-RU"/>
        </w:rPr>
        <w:tab/>
        <w:t>дагогических задач.</w:t>
      </w:r>
    </w:p>
    <w:p w:rsidR="00CA5AA4" w:rsidRPr="00CA5AA4" w:rsidRDefault="00CA5AA4" w:rsidP="00CA5AA4">
      <w:pPr>
        <w:tabs>
          <w:tab w:val="clear" w:pos="709"/>
        </w:tabs>
        <w:suppressAutoHyphens w:val="0"/>
        <w:spacing w:after="0" w:line="432" w:lineRule="exact"/>
        <w:ind w:left="1200" w:firstLine="560"/>
        <w:jc w:val="left"/>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Проблема, цель, предмет, гипотеза исследования определили его зада</w:t>
      </w:r>
      <w:r w:rsidRPr="00CA5AA4">
        <w:rPr>
          <w:rFonts w:ascii="Times New Roman" w:eastAsia="Times New Roman" w:hAnsi="Times New Roman" w:cs="Times New Roman"/>
          <w:color w:val="000000"/>
          <w:kern w:val="0"/>
          <w:sz w:val="26"/>
          <w:szCs w:val="26"/>
          <w:lang w:eastAsia="ru-RU" w:bidi="ru-RU"/>
        </w:rPr>
        <w:softHyphen/>
      </w:r>
      <w:r w:rsidRPr="00CA5AA4">
        <w:rPr>
          <w:rFonts w:ascii="Times New Roman" w:eastAsia="Times New Roman" w:hAnsi="Times New Roman" w:cs="Times New Roman"/>
          <w:b/>
          <w:bCs/>
          <w:color w:val="000000"/>
          <w:kern w:val="0"/>
          <w:sz w:val="26"/>
          <w:szCs w:val="26"/>
          <w:lang w:eastAsia="ru-RU" w:bidi="ru-RU"/>
        </w:rPr>
        <w:t>чи.</w:t>
      </w:r>
    </w:p>
    <w:p w:rsidR="00CA5AA4" w:rsidRPr="00CA5AA4" w:rsidRDefault="00CA5AA4" w:rsidP="00CA5AA4">
      <w:pPr>
        <w:numPr>
          <w:ilvl w:val="0"/>
          <w:numId w:val="32"/>
        </w:numPr>
        <w:tabs>
          <w:tab w:val="clear" w:pos="709"/>
          <w:tab w:val="left" w:pos="1885"/>
        </w:tabs>
        <w:suppressAutoHyphens w:val="0"/>
        <w:spacing w:after="0" w:line="432" w:lineRule="exact"/>
        <w:ind w:left="1200" w:firstLine="380"/>
        <w:jc w:val="left"/>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Изучить особенности и факторы развития мотивов учебно</w:t>
      </w:r>
      <w:r w:rsidRPr="00CA5AA4">
        <w:rPr>
          <w:rFonts w:ascii="Times New Roman" w:eastAsia="Times New Roman" w:hAnsi="Times New Roman" w:cs="Times New Roman"/>
          <w:color w:val="000000"/>
          <w:kern w:val="0"/>
          <w:sz w:val="26"/>
          <w:szCs w:val="26"/>
          <w:lang w:eastAsia="ru-RU" w:bidi="ru-RU"/>
        </w:rPr>
        <w:softHyphen/>
        <w:t>профессиональной деятельности будущих учителей начальных классов.</w:t>
      </w:r>
    </w:p>
    <w:p w:rsidR="00CA5AA4" w:rsidRPr="00CA5AA4" w:rsidRDefault="00CA5AA4" w:rsidP="00CA5AA4">
      <w:pPr>
        <w:numPr>
          <w:ilvl w:val="0"/>
          <w:numId w:val="32"/>
        </w:numPr>
        <w:tabs>
          <w:tab w:val="clear" w:pos="709"/>
          <w:tab w:val="left" w:pos="1911"/>
        </w:tabs>
        <w:suppressAutoHyphens w:val="0"/>
        <w:spacing w:after="0" w:line="432" w:lineRule="exact"/>
        <w:ind w:left="1200" w:firstLine="380"/>
        <w:jc w:val="left"/>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Определить модель структуры мотивов учебно-профессиональной дея</w:t>
      </w:r>
      <w:r w:rsidRPr="00CA5AA4">
        <w:rPr>
          <w:rFonts w:ascii="Times New Roman" w:eastAsia="Times New Roman" w:hAnsi="Times New Roman" w:cs="Times New Roman"/>
          <w:color w:val="000000"/>
          <w:kern w:val="0"/>
          <w:sz w:val="26"/>
          <w:szCs w:val="26"/>
          <w:lang w:eastAsia="ru-RU" w:bidi="ru-RU"/>
        </w:rPr>
        <w:softHyphen/>
        <w:t>тельности будущих учителей начальных классов.</w:t>
      </w:r>
    </w:p>
    <w:p w:rsidR="00CA5AA4" w:rsidRPr="00CA5AA4" w:rsidRDefault="00CA5AA4" w:rsidP="00CA5AA4">
      <w:pPr>
        <w:numPr>
          <w:ilvl w:val="0"/>
          <w:numId w:val="32"/>
        </w:numPr>
        <w:tabs>
          <w:tab w:val="clear" w:pos="709"/>
          <w:tab w:val="left" w:pos="1980"/>
        </w:tabs>
        <w:suppressAutoHyphens w:val="0"/>
        <w:spacing w:after="0" w:line="432" w:lineRule="exact"/>
        <w:ind w:left="1200" w:firstLine="520"/>
        <w:jc w:val="left"/>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Разработать лабораторный практикум в курсе теории и психологии обу</w:t>
      </w:r>
      <w:r w:rsidRPr="00CA5AA4">
        <w:rPr>
          <w:rFonts w:ascii="Times New Roman" w:eastAsia="Times New Roman" w:hAnsi="Times New Roman" w:cs="Times New Roman"/>
          <w:color w:val="000000"/>
          <w:kern w:val="0"/>
          <w:sz w:val="26"/>
          <w:szCs w:val="26"/>
          <w:lang w:eastAsia="ru-RU" w:bidi="ru-RU"/>
        </w:rPr>
        <w:softHyphen/>
        <w:t>чения, содержание и методику организации педагогической практики как систему учебно-профессиональных задач, решение которых направлено на овладение студентами общими способами профессиональной деятельности.</w:t>
      </w:r>
    </w:p>
    <w:p w:rsidR="00CA5AA4" w:rsidRPr="00CA5AA4" w:rsidRDefault="00CA5AA4" w:rsidP="00CA5AA4">
      <w:pPr>
        <w:numPr>
          <w:ilvl w:val="0"/>
          <w:numId w:val="32"/>
        </w:numPr>
        <w:tabs>
          <w:tab w:val="clear" w:pos="709"/>
          <w:tab w:val="left" w:pos="1897"/>
        </w:tabs>
        <w:suppressAutoHyphens w:val="0"/>
        <w:spacing w:after="0" w:line="432" w:lineRule="exact"/>
        <w:ind w:left="1200" w:firstLine="380"/>
        <w:jc w:val="left"/>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Найти оптимальные пути установления взаимосвязи между этими фор</w:t>
      </w:r>
      <w:r w:rsidRPr="00CA5AA4">
        <w:rPr>
          <w:rFonts w:ascii="Times New Roman" w:eastAsia="Times New Roman" w:hAnsi="Times New Roman" w:cs="Times New Roman"/>
          <w:color w:val="000000"/>
          <w:kern w:val="0"/>
          <w:sz w:val="26"/>
          <w:szCs w:val="26"/>
          <w:lang w:eastAsia="ru-RU" w:bidi="ru-RU"/>
        </w:rPr>
        <w:softHyphen/>
        <w:t>мами организации учебного процесса.</w:t>
      </w:r>
    </w:p>
    <w:p w:rsidR="00CA5AA4" w:rsidRPr="00CA5AA4" w:rsidRDefault="00CA5AA4" w:rsidP="00CA5AA4">
      <w:pPr>
        <w:numPr>
          <w:ilvl w:val="0"/>
          <w:numId w:val="32"/>
        </w:numPr>
        <w:tabs>
          <w:tab w:val="clear" w:pos="709"/>
          <w:tab w:val="left" w:pos="1911"/>
        </w:tabs>
        <w:suppressAutoHyphens w:val="0"/>
        <w:spacing w:after="0" w:line="432" w:lineRule="exact"/>
        <w:ind w:left="1200" w:firstLine="380"/>
        <w:jc w:val="left"/>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Определить и проверить в процессе опытно-экспериментальной работы психологические и дидактические условия формирования мотивов учебно</w:t>
      </w:r>
      <w:r w:rsidRPr="00CA5AA4">
        <w:rPr>
          <w:rFonts w:ascii="Times New Roman" w:eastAsia="Times New Roman" w:hAnsi="Times New Roman" w:cs="Times New Roman"/>
          <w:color w:val="000000"/>
          <w:kern w:val="0"/>
          <w:sz w:val="26"/>
          <w:szCs w:val="26"/>
          <w:lang w:eastAsia="ru-RU" w:bidi="ru-RU"/>
        </w:rPr>
        <w:softHyphen/>
        <w:t>профессиональной деятельности.</w:t>
      </w:r>
    </w:p>
    <w:p w:rsidR="00CA5AA4" w:rsidRPr="00CA5AA4" w:rsidRDefault="00CA5AA4" w:rsidP="00CA5AA4">
      <w:pPr>
        <w:numPr>
          <w:ilvl w:val="0"/>
          <w:numId w:val="32"/>
        </w:numPr>
        <w:tabs>
          <w:tab w:val="clear" w:pos="709"/>
          <w:tab w:val="left" w:pos="1897"/>
        </w:tabs>
        <w:suppressAutoHyphens w:val="0"/>
        <w:spacing w:after="0" w:line="432" w:lineRule="exact"/>
        <w:ind w:left="1200" w:firstLine="380"/>
        <w:jc w:val="left"/>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Конкретизировать механизмы формирования мотивации применительно к условиям решения учебно-профессиональных задач.</w:t>
      </w:r>
    </w:p>
    <w:p w:rsidR="00CA5AA4" w:rsidRPr="00CA5AA4" w:rsidRDefault="00CA5AA4" w:rsidP="00CA5AA4">
      <w:pPr>
        <w:tabs>
          <w:tab w:val="clear" w:pos="709"/>
        </w:tabs>
        <w:suppressAutoHyphens w:val="0"/>
        <w:spacing w:after="0" w:line="432" w:lineRule="exact"/>
        <w:ind w:left="1200" w:firstLine="520"/>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Теоретико-методологической основой исследования явились:</w:t>
      </w:r>
    </w:p>
    <w:p w:rsidR="00CA5AA4" w:rsidRPr="00CA5AA4" w:rsidRDefault="00CA5AA4" w:rsidP="00CA5AA4">
      <w:pPr>
        <w:tabs>
          <w:tab w:val="clear" w:pos="709"/>
        </w:tabs>
        <w:suppressAutoHyphens w:val="0"/>
        <w:spacing w:after="0" w:line="432" w:lineRule="exact"/>
        <w:ind w:left="1200" w:firstLine="620"/>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 личностно-деятельностный подход в развитии высшего образования (А.А.Вербицкий, З.И.Васильева, И.А.Зимняя, И.А.Колесникова, Г.Д.Кириллова, В.Н.Максимова, А.М.Матюшкин, В.А.Сластенин и др.)</w:t>
      </w:r>
    </w:p>
    <w:p w:rsidR="00CA5AA4" w:rsidRPr="00CA5AA4" w:rsidRDefault="00CA5AA4" w:rsidP="00CA5AA4">
      <w:pPr>
        <w:tabs>
          <w:tab w:val="clear" w:pos="709"/>
        </w:tabs>
        <w:suppressAutoHyphens w:val="0"/>
        <w:spacing w:after="0" w:line="432" w:lineRule="exact"/>
        <w:ind w:left="1200" w:firstLine="180"/>
        <w:jc w:val="left"/>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 теория учебной деятельности (В.В.Давыдов, В.Я.Ляудис, А.К.Маркова, Н.Ф.Талызина, Д.Б.Эльконин и др.);</w:t>
      </w:r>
    </w:p>
    <w:p w:rsidR="00CA5AA4" w:rsidRPr="00CA5AA4" w:rsidRDefault="00CA5AA4" w:rsidP="00CA5AA4">
      <w:pPr>
        <w:numPr>
          <w:ilvl w:val="0"/>
          <w:numId w:val="31"/>
        </w:numPr>
        <w:tabs>
          <w:tab w:val="clear" w:pos="709"/>
          <w:tab w:val="left" w:pos="2003"/>
        </w:tabs>
        <w:suppressAutoHyphens w:val="0"/>
        <w:spacing w:after="0" w:line="432" w:lineRule="exact"/>
        <w:ind w:left="1200" w:firstLine="520"/>
        <w:jc w:val="left"/>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теория профессиональной педагогической деятельности ( Н.В. Кузьми</w:t>
      </w:r>
      <w:r w:rsidRPr="00CA5AA4">
        <w:rPr>
          <w:rFonts w:ascii="Times New Roman" w:eastAsia="Times New Roman" w:hAnsi="Times New Roman" w:cs="Times New Roman"/>
          <w:color w:val="000000"/>
          <w:kern w:val="0"/>
          <w:sz w:val="26"/>
          <w:szCs w:val="26"/>
          <w:lang w:eastAsia="ru-RU" w:bidi="ru-RU"/>
        </w:rPr>
        <w:softHyphen/>
        <w:t>на , Н.А.Половникова,В.А.Сластенин, А.И.Щербаков и др.);</w:t>
      </w:r>
    </w:p>
    <w:p w:rsidR="00CA5AA4" w:rsidRPr="00CA5AA4" w:rsidRDefault="00CA5AA4" w:rsidP="00CA5AA4">
      <w:pPr>
        <w:tabs>
          <w:tab w:val="clear" w:pos="709"/>
        </w:tabs>
        <w:suppressAutoHyphens w:val="0"/>
        <w:spacing w:after="0" w:line="432" w:lineRule="exact"/>
        <w:ind w:left="1200" w:firstLine="380"/>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 теория мотивации деятельности (Л.И.Божович, В.В. Давыдов, А.К.Дусавицкий, А.Н.Леонтьев, А.К.Маркова, М.В.Матюхина, В.Э.Мильман, А.Б.Орлов, Г.И.Щукина, Л.М.Фридман,П.М.Якобсон и др.);</w:t>
      </w:r>
    </w:p>
    <w:p w:rsidR="00CA5AA4" w:rsidRPr="00CA5AA4" w:rsidRDefault="00CA5AA4" w:rsidP="00CA5AA4">
      <w:pPr>
        <w:numPr>
          <w:ilvl w:val="0"/>
          <w:numId w:val="31"/>
        </w:numPr>
        <w:tabs>
          <w:tab w:val="clear" w:pos="709"/>
          <w:tab w:val="left" w:pos="1971"/>
        </w:tabs>
        <w:suppressAutoHyphens w:val="0"/>
        <w:spacing w:after="0" w:line="432" w:lineRule="exact"/>
        <w:ind w:left="1200" w:firstLine="520"/>
        <w:jc w:val="left"/>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теория учебных задач (Г.А.Балл, Е.И.Машбиц, Л.И.Фридман и др.);</w:t>
      </w:r>
    </w:p>
    <w:p w:rsidR="00CA5AA4" w:rsidRPr="00CA5AA4" w:rsidRDefault="00CA5AA4" w:rsidP="00CA5AA4">
      <w:pPr>
        <w:tabs>
          <w:tab w:val="clear" w:pos="709"/>
        </w:tabs>
        <w:suppressAutoHyphens w:val="0"/>
        <w:spacing w:after="0" w:line="432" w:lineRule="exact"/>
        <w:ind w:left="1200" w:firstLine="620"/>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Исследование проводилось в три этапа:</w:t>
      </w:r>
    </w:p>
    <w:p w:rsidR="00CA5AA4" w:rsidRPr="00CA5AA4" w:rsidRDefault="00CA5AA4" w:rsidP="00CA5AA4">
      <w:pPr>
        <w:tabs>
          <w:tab w:val="clear" w:pos="709"/>
        </w:tabs>
        <w:suppressAutoHyphens w:val="0"/>
        <w:spacing w:after="0" w:line="432" w:lineRule="exact"/>
        <w:ind w:left="1200" w:firstLine="520"/>
        <w:rPr>
          <w:rFonts w:ascii="Times New Roman" w:eastAsia="Times New Roman" w:hAnsi="Times New Roman" w:cs="Times New Roman"/>
          <w:color w:val="000000"/>
          <w:kern w:val="0"/>
          <w:sz w:val="26"/>
          <w:szCs w:val="26"/>
          <w:lang w:eastAsia="ru-RU" w:bidi="ru-RU"/>
        </w:rPr>
        <w:sectPr w:rsidR="00CA5AA4" w:rsidRPr="00CA5AA4">
          <w:pgSz w:w="11900" w:h="16840"/>
          <w:pgMar w:top="2289" w:right="956" w:bottom="1530" w:left="672" w:header="0" w:footer="3" w:gutter="0"/>
          <w:cols w:space="720"/>
          <w:noEndnote/>
          <w:docGrid w:linePitch="360"/>
        </w:sectPr>
      </w:pPr>
      <w:r w:rsidRPr="00CA5AA4">
        <w:rPr>
          <w:rFonts w:ascii="Times New Roman" w:eastAsia="Times New Roman" w:hAnsi="Times New Roman" w:cs="Times New Roman"/>
          <w:color w:val="000000"/>
          <w:kern w:val="0"/>
          <w:sz w:val="26"/>
          <w:szCs w:val="26"/>
          <w:lang w:eastAsia="ru-RU" w:bidi="ru-RU"/>
        </w:rPr>
        <w:t xml:space="preserve">На первом этапе (1992-1993 г.г.) осуществлялось изучение специальной литературы по проблеме исследования, определение теоретических и </w:t>
      </w:r>
      <w:r w:rsidRPr="00CA5AA4">
        <w:rPr>
          <w:rFonts w:ascii="Times New Roman" w:eastAsia="Times New Roman" w:hAnsi="Times New Roman" w:cs="Times New Roman"/>
          <w:color w:val="000000"/>
          <w:kern w:val="0"/>
          <w:sz w:val="26"/>
          <w:szCs w:val="26"/>
          <w:lang w:val="uk-UA" w:eastAsia="uk-UA" w:bidi="uk-UA"/>
        </w:rPr>
        <w:t xml:space="preserve">методо- </w:t>
      </w:r>
    </w:p>
    <w:p w:rsidR="00CA5AA4" w:rsidRPr="00CA5AA4" w:rsidRDefault="00CA5AA4" w:rsidP="00CA5AA4">
      <w:pPr>
        <w:tabs>
          <w:tab w:val="clear" w:pos="709"/>
        </w:tabs>
        <w:suppressAutoHyphens w:val="0"/>
        <w:spacing w:after="0" w:line="432" w:lineRule="exact"/>
        <w:ind w:left="1200" w:firstLine="520"/>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логических основ исследования, изучение особенностей проявления мотива</w:t>
      </w:r>
      <w:r w:rsidRPr="00CA5AA4">
        <w:rPr>
          <w:rFonts w:ascii="Times New Roman" w:eastAsia="Times New Roman" w:hAnsi="Times New Roman" w:cs="Times New Roman"/>
          <w:color w:val="000000"/>
          <w:kern w:val="0"/>
          <w:sz w:val="26"/>
          <w:szCs w:val="26"/>
          <w:lang w:eastAsia="ru-RU" w:bidi="ru-RU"/>
        </w:rPr>
        <w:softHyphen/>
        <w:t>ции в реальной педагогической практике, анализ и обобщение опыта по ис</w:t>
      </w:r>
      <w:r w:rsidRPr="00CA5AA4">
        <w:rPr>
          <w:rFonts w:ascii="Times New Roman" w:eastAsia="Times New Roman" w:hAnsi="Times New Roman" w:cs="Times New Roman"/>
          <w:color w:val="000000"/>
          <w:kern w:val="0"/>
          <w:sz w:val="26"/>
          <w:szCs w:val="26"/>
          <w:lang w:eastAsia="ru-RU" w:bidi="ru-RU"/>
        </w:rPr>
        <w:softHyphen/>
        <w:t>следуемой проблеме, формулирование целей,задач, гипотезы исследования, разработка программы исследования.</w:t>
      </w:r>
    </w:p>
    <w:p w:rsidR="00CA5AA4" w:rsidRPr="00CA5AA4" w:rsidRDefault="00CA5AA4" w:rsidP="00CA5AA4">
      <w:pPr>
        <w:tabs>
          <w:tab w:val="clear" w:pos="709"/>
        </w:tabs>
        <w:suppressAutoHyphens w:val="0"/>
        <w:spacing w:after="0" w:line="437" w:lineRule="exact"/>
        <w:ind w:left="1180" w:firstLine="720"/>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На втором этапе (1993 - 1995 г.г.) проводилось исследование мотивации учебно-профессиональной деятельности будущих учителей начальных клас</w:t>
      </w:r>
      <w:r w:rsidRPr="00CA5AA4">
        <w:rPr>
          <w:rFonts w:ascii="Times New Roman" w:eastAsia="Times New Roman" w:hAnsi="Times New Roman" w:cs="Times New Roman"/>
          <w:color w:val="000000"/>
          <w:kern w:val="0"/>
          <w:sz w:val="26"/>
          <w:szCs w:val="26"/>
          <w:lang w:eastAsia="ru-RU" w:bidi="ru-RU"/>
        </w:rPr>
        <w:softHyphen/>
        <w:t>сов; построение модели структуры мотивов учебно-профессиональной дея</w:t>
      </w:r>
      <w:r w:rsidRPr="00CA5AA4">
        <w:rPr>
          <w:rFonts w:ascii="Times New Roman" w:eastAsia="Times New Roman" w:hAnsi="Times New Roman" w:cs="Times New Roman"/>
          <w:color w:val="000000"/>
          <w:kern w:val="0"/>
          <w:sz w:val="26"/>
          <w:szCs w:val="26"/>
          <w:lang w:eastAsia="ru-RU" w:bidi="ru-RU"/>
        </w:rPr>
        <w:softHyphen/>
        <w:t>тельности; определение путей формирования мотивов в организации препо</w:t>
      </w:r>
      <w:r w:rsidRPr="00CA5AA4">
        <w:rPr>
          <w:rFonts w:ascii="Times New Roman" w:eastAsia="Times New Roman" w:hAnsi="Times New Roman" w:cs="Times New Roman"/>
          <w:color w:val="000000"/>
          <w:kern w:val="0"/>
          <w:sz w:val="26"/>
          <w:szCs w:val="26"/>
          <w:lang w:eastAsia="ru-RU" w:bidi="ru-RU"/>
        </w:rPr>
        <w:softHyphen/>
        <w:t>давания курса теории и психологии обучения; разрабатывалась и апробиро</w:t>
      </w:r>
      <w:r w:rsidRPr="00CA5AA4">
        <w:rPr>
          <w:rFonts w:ascii="Times New Roman" w:eastAsia="Times New Roman" w:hAnsi="Times New Roman" w:cs="Times New Roman"/>
          <w:color w:val="000000"/>
          <w:kern w:val="0"/>
          <w:sz w:val="26"/>
          <w:szCs w:val="26"/>
          <w:lang w:eastAsia="ru-RU" w:bidi="ru-RU"/>
        </w:rPr>
        <w:softHyphen/>
        <w:t>валась методика формирующего эксперимента на основе решения студентами системы учебно-профессиональных задач.</w:t>
      </w:r>
    </w:p>
    <w:p w:rsidR="00CA5AA4" w:rsidRPr="00CA5AA4" w:rsidRDefault="00CA5AA4" w:rsidP="00CA5AA4">
      <w:pPr>
        <w:tabs>
          <w:tab w:val="clear" w:pos="709"/>
        </w:tabs>
        <w:suppressAutoHyphens w:val="0"/>
        <w:spacing w:after="0" w:line="437" w:lineRule="exact"/>
        <w:ind w:left="1180" w:firstLine="560"/>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На третьем этапе (1995-1996 г.г.) проведен итоговый срез с целью анали</w:t>
      </w:r>
      <w:r w:rsidRPr="00CA5AA4">
        <w:rPr>
          <w:rFonts w:ascii="Times New Roman" w:eastAsia="Times New Roman" w:hAnsi="Times New Roman" w:cs="Times New Roman"/>
          <w:color w:val="000000"/>
          <w:kern w:val="0"/>
          <w:sz w:val="26"/>
          <w:szCs w:val="26"/>
          <w:lang w:eastAsia="ru-RU" w:bidi="ru-RU"/>
        </w:rPr>
        <w:softHyphen/>
        <w:t>за и интерпретации результатов формирующего эксперимента в плане форми</w:t>
      </w:r>
      <w:r w:rsidRPr="00CA5AA4">
        <w:rPr>
          <w:rFonts w:ascii="Times New Roman" w:eastAsia="Times New Roman" w:hAnsi="Times New Roman" w:cs="Times New Roman"/>
          <w:color w:val="000000"/>
          <w:kern w:val="0"/>
          <w:sz w:val="26"/>
          <w:szCs w:val="26"/>
          <w:lang w:eastAsia="ru-RU" w:bidi="ru-RU"/>
        </w:rPr>
        <w:softHyphen/>
        <w:t>рования мотивации учебно-профессиональной деятельности; осуществлялась проверка достоверности выводов, полученных на диагностическом этапе ис</w:t>
      </w:r>
      <w:r w:rsidRPr="00CA5AA4">
        <w:rPr>
          <w:rFonts w:ascii="Times New Roman" w:eastAsia="Times New Roman" w:hAnsi="Times New Roman" w:cs="Times New Roman"/>
          <w:color w:val="000000"/>
          <w:kern w:val="0"/>
          <w:sz w:val="26"/>
          <w:szCs w:val="26"/>
          <w:lang w:eastAsia="ru-RU" w:bidi="ru-RU"/>
        </w:rPr>
        <w:softHyphen/>
        <w:t>следования, гипотезы исследования, проводилось оформление результатов ис</w:t>
      </w:r>
      <w:r w:rsidRPr="00CA5AA4">
        <w:rPr>
          <w:rFonts w:ascii="Times New Roman" w:eastAsia="Times New Roman" w:hAnsi="Times New Roman" w:cs="Times New Roman"/>
          <w:color w:val="000000"/>
          <w:kern w:val="0"/>
          <w:sz w:val="26"/>
          <w:szCs w:val="26"/>
          <w:lang w:eastAsia="ru-RU" w:bidi="ru-RU"/>
        </w:rPr>
        <w:softHyphen/>
        <w:t>следования.</w:t>
      </w:r>
    </w:p>
    <w:p w:rsidR="00CA5AA4" w:rsidRPr="00CA5AA4" w:rsidRDefault="00CA5AA4" w:rsidP="00CA5AA4">
      <w:pPr>
        <w:tabs>
          <w:tab w:val="clear" w:pos="709"/>
        </w:tabs>
        <w:suppressAutoHyphens w:val="0"/>
        <w:spacing w:after="0" w:line="437" w:lineRule="exact"/>
        <w:ind w:left="1180" w:firstLine="720"/>
        <w:rPr>
          <w:rFonts w:ascii="Times New Roman" w:eastAsia="Times New Roman" w:hAnsi="Times New Roman" w:cs="Times New Roman"/>
          <w:b/>
          <w:bCs/>
          <w:color w:val="000000"/>
          <w:kern w:val="0"/>
          <w:sz w:val="26"/>
          <w:szCs w:val="26"/>
          <w:lang w:eastAsia="ru-RU" w:bidi="ru-RU"/>
        </w:rPr>
      </w:pPr>
      <w:r w:rsidRPr="00CA5AA4">
        <w:rPr>
          <w:rFonts w:ascii="Times New Roman" w:eastAsia="Times New Roman" w:hAnsi="Times New Roman" w:cs="Times New Roman"/>
          <w:b/>
          <w:bCs/>
          <w:color w:val="000000"/>
          <w:kern w:val="0"/>
          <w:sz w:val="26"/>
          <w:szCs w:val="26"/>
          <w:lang w:eastAsia="ru-RU" w:bidi="ru-RU"/>
        </w:rPr>
        <w:t>Методы исследования:</w:t>
      </w:r>
    </w:p>
    <w:p w:rsidR="00CA5AA4" w:rsidRPr="00CA5AA4" w:rsidRDefault="00CA5AA4" w:rsidP="00CA5AA4">
      <w:pPr>
        <w:numPr>
          <w:ilvl w:val="0"/>
          <w:numId w:val="31"/>
        </w:numPr>
        <w:tabs>
          <w:tab w:val="clear" w:pos="709"/>
          <w:tab w:val="left" w:pos="1946"/>
        </w:tabs>
        <w:suppressAutoHyphens w:val="0"/>
        <w:spacing w:after="0" w:line="437" w:lineRule="exact"/>
        <w:ind w:left="1180" w:firstLine="560"/>
        <w:jc w:val="left"/>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теоретический анализ психологической, педагогической литературы, программ и учебных пособий по дидактике;</w:t>
      </w:r>
    </w:p>
    <w:p w:rsidR="00CA5AA4" w:rsidRPr="00CA5AA4" w:rsidRDefault="00CA5AA4" w:rsidP="00CA5AA4">
      <w:pPr>
        <w:numPr>
          <w:ilvl w:val="0"/>
          <w:numId w:val="31"/>
        </w:numPr>
        <w:tabs>
          <w:tab w:val="clear" w:pos="709"/>
          <w:tab w:val="left" w:pos="1873"/>
        </w:tabs>
        <w:suppressAutoHyphens w:val="0"/>
        <w:spacing w:after="0" w:line="437" w:lineRule="exact"/>
        <w:ind w:left="1180" w:firstLine="380"/>
        <w:jc w:val="left"/>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эмпирические методы: наблюдение, проективные и полупроективные методы исследования мотивации (тестирование с целью определения общего уровня мотивации, метод незаконченных предложений и др.);</w:t>
      </w:r>
    </w:p>
    <w:p w:rsidR="00CA5AA4" w:rsidRPr="00CA5AA4" w:rsidRDefault="00CA5AA4" w:rsidP="00CA5AA4">
      <w:pPr>
        <w:numPr>
          <w:ilvl w:val="0"/>
          <w:numId w:val="31"/>
        </w:numPr>
        <w:tabs>
          <w:tab w:val="clear" w:pos="709"/>
          <w:tab w:val="left" w:pos="1954"/>
        </w:tabs>
        <w:suppressAutoHyphens w:val="0"/>
        <w:spacing w:after="0" w:line="437" w:lineRule="exact"/>
        <w:ind w:left="1180" w:firstLine="560"/>
        <w:jc w:val="left"/>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компонентный анализ сложившейся структуры мотивов;</w:t>
      </w:r>
    </w:p>
    <w:p w:rsidR="00CA5AA4" w:rsidRPr="00CA5AA4" w:rsidRDefault="00CA5AA4" w:rsidP="00CA5AA4">
      <w:pPr>
        <w:numPr>
          <w:ilvl w:val="0"/>
          <w:numId w:val="31"/>
        </w:numPr>
        <w:tabs>
          <w:tab w:val="clear" w:pos="709"/>
          <w:tab w:val="left" w:pos="1873"/>
        </w:tabs>
        <w:suppressAutoHyphens w:val="0"/>
        <w:spacing w:after="0" w:line="437" w:lineRule="exact"/>
        <w:ind w:left="1180" w:firstLine="380"/>
        <w:jc w:val="left"/>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анализ продуктов деятельности студентов ( разработанных ими моделей и проектов процесса обучения на основе фрагмента просмотренного урока);</w:t>
      </w:r>
    </w:p>
    <w:p w:rsidR="00CA5AA4" w:rsidRPr="00CA5AA4" w:rsidRDefault="00CA5AA4" w:rsidP="00CA5AA4">
      <w:pPr>
        <w:numPr>
          <w:ilvl w:val="0"/>
          <w:numId w:val="31"/>
        </w:numPr>
        <w:tabs>
          <w:tab w:val="clear" w:pos="709"/>
          <w:tab w:val="left" w:pos="1954"/>
        </w:tabs>
        <w:suppressAutoHyphens w:val="0"/>
        <w:spacing w:after="0" w:line="437" w:lineRule="exact"/>
        <w:ind w:left="1180" w:firstLine="560"/>
        <w:jc w:val="left"/>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обучающий эксперимент.</w:t>
      </w:r>
    </w:p>
    <w:p w:rsidR="00CA5AA4" w:rsidRPr="00CA5AA4" w:rsidRDefault="00CA5AA4" w:rsidP="00CA5AA4">
      <w:pPr>
        <w:tabs>
          <w:tab w:val="clear" w:pos="709"/>
        </w:tabs>
        <w:suppressAutoHyphens w:val="0"/>
        <w:spacing w:after="0" w:line="437" w:lineRule="exact"/>
        <w:ind w:left="1180" w:firstLine="720"/>
        <w:rPr>
          <w:rFonts w:ascii="Times New Roman" w:eastAsia="Times New Roman" w:hAnsi="Times New Roman" w:cs="Times New Roman"/>
          <w:b/>
          <w:bCs/>
          <w:color w:val="000000"/>
          <w:kern w:val="0"/>
          <w:sz w:val="26"/>
          <w:szCs w:val="26"/>
          <w:lang w:eastAsia="ru-RU" w:bidi="ru-RU"/>
        </w:rPr>
      </w:pPr>
      <w:r w:rsidRPr="00CA5AA4">
        <w:rPr>
          <w:rFonts w:ascii="Times New Roman" w:eastAsia="Times New Roman" w:hAnsi="Times New Roman" w:cs="Times New Roman"/>
          <w:b/>
          <w:bCs/>
          <w:color w:val="000000"/>
          <w:kern w:val="0"/>
          <w:sz w:val="26"/>
          <w:szCs w:val="26"/>
          <w:lang w:eastAsia="ru-RU" w:bidi="ru-RU"/>
        </w:rPr>
        <w:t>На защиту выносятся следующие положения:</w:t>
      </w:r>
    </w:p>
    <w:p w:rsidR="00CA5AA4" w:rsidRPr="00CA5AA4" w:rsidRDefault="00CA5AA4" w:rsidP="00CA5AA4">
      <w:pPr>
        <w:numPr>
          <w:ilvl w:val="0"/>
          <w:numId w:val="33"/>
        </w:numPr>
        <w:tabs>
          <w:tab w:val="clear" w:pos="709"/>
          <w:tab w:val="left" w:pos="2197"/>
        </w:tabs>
        <w:suppressAutoHyphens w:val="0"/>
        <w:spacing w:after="0" w:line="437" w:lineRule="exact"/>
        <w:ind w:left="1180" w:firstLine="720"/>
        <w:jc w:val="left"/>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Структурна я модель мотивации учебно-профессиональной деятель</w:t>
      </w:r>
      <w:r w:rsidRPr="00CA5AA4">
        <w:rPr>
          <w:rFonts w:ascii="Times New Roman" w:eastAsia="Times New Roman" w:hAnsi="Times New Roman" w:cs="Times New Roman"/>
          <w:color w:val="000000"/>
          <w:kern w:val="0"/>
          <w:sz w:val="26"/>
          <w:szCs w:val="26"/>
          <w:lang w:eastAsia="ru-RU" w:bidi="ru-RU"/>
        </w:rPr>
        <w:softHyphen/>
        <w:t>ности студентов педагогического вуза, в которой в качестве доминирующего выступает профессионально-теоретический мотив. Он понимается как стрем</w:t>
      </w:r>
      <w:r w:rsidRPr="00CA5AA4">
        <w:rPr>
          <w:rFonts w:ascii="Times New Roman" w:eastAsia="Times New Roman" w:hAnsi="Times New Roman" w:cs="Times New Roman"/>
          <w:color w:val="000000"/>
          <w:kern w:val="0"/>
          <w:sz w:val="26"/>
          <w:szCs w:val="26"/>
          <w:lang w:eastAsia="ru-RU" w:bidi="ru-RU"/>
        </w:rPr>
        <w:softHyphen/>
        <w:t>ление студентов к овладению общими принципами и общими способами про</w:t>
      </w:r>
      <w:r w:rsidRPr="00CA5AA4">
        <w:rPr>
          <w:rFonts w:ascii="Times New Roman" w:eastAsia="Times New Roman" w:hAnsi="Times New Roman" w:cs="Times New Roman"/>
          <w:color w:val="000000"/>
          <w:kern w:val="0"/>
          <w:sz w:val="26"/>
          <w:szCs w:val="26"/>
          <w:lang w:eastAsia="ru-RU" w:bidi="ru-RU"/>
        </w:rPr>
        <w:softHyphen/>
        <w:t>ектирования процесса обучения и к их самостоятельному построению. Этот мотив взаимосвязан с такими мотивами личности как социальные мотивы пе</w:t>
      </w:r>
      <w:r w:rsidRPr="00CA5AA4">
        <w:rPr>
          <w:rFonts w:ascii="Times New Roman" w:eastAsia="Times New Roman" w:hAnsi="Times New Roman" w:cs="Times New Roman"/>
          <w:color w:val="000000"/>
          <w:kern w:val="0"/>
          <w:sz w:val="26"/>
          <w:szCs w:val="26"/>
          <w:lang w:eastAsia="ru-RU" w:bidi="ru-RU"/>
        </w:rPr>
        <w:softHyphen/>
        <w:t>дагогической направленности, гуманистические профессионально</w:t>
      </w:r>
      <w:r w:rsidRPr="00CA5AA4">
        <w:rPr>
          <w:rFonts w:ascii="Times New Roman" w:eastAsia="Times New Roman" w:hAnsi="Times New Roman" w:cs="Times New Roman"/>
          <w:color w:val="000000"/>
          <w:kern w:val="0"/>
          <w:sz w:val="26"/>
          <w:szCs w:val="26"/>
          <w:lang w:eastAsia="ru-RU" w:bidi="ru-RU"/>
        </w:rPr>
        <w:softHyphen/>
        <w:t>педагогические мотивы и положительный мотив достижения, оказывает влия</w:t>
      </w:r>
      <w:r w:rsidRPr="00CA5AA4">
        <w:rPr>
          <w:rFonts w:ascii="Times New Roman" w:eastAsia="Times New Roman" w:hAnsi="Times New Roman" w:cs="Times New Roman"/>
          <w:color w:val="000000"/>
          <w:kern w:val="0"/>
          <w:sz w:val="26"/>
          <w:szCs w:val="26"/>
          <w:lang w:eastAsia="ru-RU" w:bidi="ru-RU"/>
        </w:rPr>
        <w:softHyphen/>
        <w:t>ние на их развитие.</w:t>
      </w:r>
    </w:p>
    <w:p w:rsidR="00CA5AA4" w:rsidRPr="00CA5AA4" w:rsidRDefault="00CA5AA4" w:rsidP="00CA5AA4">
      <w:pPr>
        <w:numPr>
          <w:ilvl w:val="0"/>
          <w:numId w:val="33"/>
        </w:numPr>
        <w:tabs>
          <w:tab w:val="clear" w:pos="709"/>
          <w:tab w:val="left" w:pos="2025"/>
        </w:tabs>
        <w:suppressAutoHyphens w:val="0"/>
        <w:spacing w:after="0" w:line="437" w:lineRule="exact"/>
        <w:ind w:left="1140" w:firstLine="580"/>
        <w:jc w:val="left"/>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Процесс формирования мотивов учебно-профессиональной деятельно</w:t>
      </w:r>
      <w:r w:rsidRPr="00CA5AA4">
        <w:rPr>
          <w:rFonts w:ascii="Times New Roman" w:eastAsia="Times New Roman" w:hAnsi="Times New Roman" w:cs="Times New Roman"/>
          <w:color w:val="000000"/>
          <w:kern w:val="0"/>
          <w:sz w:val="26"/>
          <w:szCs w:val="26"/>
          <w:lang w:eastAsia="ru-RU" w:bidi="ru-RU"/>
        </w:rPr>
        <w:softHyphen/>
        <w:t>сти тесно связан с процессом решения учебно-профессиональной задачи и включает в себя следующие этапы: - этап актуализации мотивов (мотивацион</w:t>
      </w:r>
      <w:r w:rsidRPr="00CA5AA4">
        <w:rPr>
          <w:rFonts w:ascii="Times New Roman" w:eastAsia="Times New Roman" w:hAnsi="Times New Roman" w:cs="Times New Roman"/>
          <w:color w:val="000000"/>
          <w:kern w:val="0"/>
          <w:sz w:val="26"/>
          <w:szCs w:val="26"/>
          <w:lang w:eastAsia="ru-RU" w:bidi="ru-RU"/>
        </w:rPr>
        <w:softHyphen/>
        <w:t>но-ориентировочный этап в решении учебно-профессиональной задачи); - этап подкрепления и усиления мотивации ( собственно решение задачи, которое предполагает активную исследовательскую работу студентов по ликвидации области своего профессионального незнания); - рефлексивно-оценочный этап</w:t>
      </w:r>
    </w:p>
    <w:p w:rsidR="00CA5AA4" w:rsidRPr="00CA5AA4" w:rsidRDefault="00CA5AA4" w:rsidP="00CA5AA4">
      <w:pPr>
        <w:tabs>
          <w:tab w:val="clear" w:pos="709"/>
          <w:tab w:val="left" w:pos="1113"/>
        </w:tabs>
        <w:suppressAutoHyphens w:val="0"/>
        <w:spacing w:after="0" w:line="437" w:lineRule="exact"/>
        <w:ind w:firstLine="0"/>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i/>
          <w:iCs/>
          <w:color w:val="000000"/>
          <w:spacing w:val="30"/>
          <w:kern w:val="0"/>
          <w:sz w:val="26"/>
          <w:szCs w:val="26"/>
          <w:lang w:eastAsia="ru-RU" w:bidi="ru-RU"/>
        </w:rPr>
        <w:t>0</w:t>
      </w:r>
      <w:r w:rsidRPr="00CA5AA4">
        <w:rPr>
          <w:rFonts w:ascii="Times New Roman" w:eastAsia="Times New Roman" w:hAnsi="Times New Roman" w:cs="Times New Roman"/>
          <w:i/>
          <w:iCs/>
          <w:color w:val="000000"/>
          <w:spacing w:val="30"/>
          <w:kern w:val="0"/>
          <w:sz w:val="26"/>
          <w:szCs w:val="26"/>
          <w:lang w:eastAsia="ru-RU" w:bidi="ru-RU"/>
        </w:rPr>
        <w:tab/>
        <w:t>в</w:t>
      </w:r>
      <w:r w:rsidRPr="00CA5AA4">
        <w:rPr>
          <w:rFonts w:ascii="Times New Roman" w:eastAsia="Times New Roman" w:hAnsi="Times New Roman" w:cs="Times New Roman"/>
          <w:color w:val="000000"/>
          <w:kern w:val="0"/>
          <w:sz w:val="26"/>
          <w:szCs w:val="26"/>
          <w:lang w:eastAsia="ru-RU" w:bidi="ru-RU"/>
        </w:rPr>
        <w:t xml:space="preserve"> развитии мотивации ( рефлексивно-оценочный этап в решении задачи).</w:t>
      </w:r>
    </w:p>
    <w:p w:rsidR="00CA5AA4" w:rsidRPr="00CA5AA4" w:rsidRDefault="00CA5AA4" w:rsidP="00CA5AA4">
      <w:pPr>
        <w:numPr>
          <w:ilvl w:val="0"/>
          <w:numId w:val="33"/>
        </w:numPr>
        <w:tabs>
          <w:tab w:val="clear" w:pos="709"/>
          <w:tab w:val="left" w:pos="1966"/>
        </w:tabs>
        <w:suppressAutoHyphens w:val="0"/>
        <w:spacing w:after="0" w:line="437" w:lineRule="exact"/>
        <w:ind w:left="1140" w:firstLine="360"/>
        <w:jc w:val="left"/>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Эффективность формирования мотивации учебно-профессиональной деятельности обеспечивается при соблюдении следующих условий : а) на</w:t>
      </w:r>
      <w:r w:rsidRPr="00CA5AA4">
        <w:rPr>
          <w:rFonts w:ascii="Times New Roman" w:eastAsia="Times New Roman" w:hAnsi="Times New Roman" w:cs="Times New Roman"/>
          <w:color w:val="000000"/>
          <w:kern w:val="0"/>
          <w:sz w:val="26"/>
          <w:szCs w:val="26"/>
          <w:lang w:eastAsia="ru-RU" w:bidi="ru-RU"/>
        </w:rPr>
        <w:softHyphen/>
        <w:t>правленности содержания курса теории и психологии обучения на изучение теоретических оснований процесса обучения в единстве его внешней и внут</w:t>
      </w:r>
      <w:r w:rsidRPr="00CA5AA4">
        <w:rPr>
          <w:rFonts w:ascii="Times New Roman" w:eastAsia="Times New Roman" w:hAnsi="Times New Roman" w:cs="Times New Roman"/>
          <w:color w:val="000000"/>
          <w:kern w:val="0"/>
          <w:sz w:val="26"/>
          <w:szCs w:val="26"/>
          <w:lang w:eastAsia="ru-RU" w:bidi="ru-RU"/>
        </w:rPr>
        <w:softHyphen/>
        <w:t>ренней сторон и построение его как системы учебно-профессиональных ди</w:t>
      </w:r>
      <w:r w:rsidRPr="00CA5AA4">
        <w:rPr>
          <w:rFonts w:ascii="Times New Roman" w:eastAsia="Times New Roman" w:hAnsi="Times New Roman" w:cs="Times New Roman"/>
          <w:color w:val="000000"/>
          <w:kern w:val="0"/>
          <w:sz w:val="26"/>
          <w:szCs w:val="26"/>
          <w:lang w:eastAsia="ru-RU" w:bidi="ru-RU"/>
        </w:rPr>
        <w:softHyphen/>
        <w:t>дактических задач; б) использовании метода решения учебно</w:t>
      </w:r>
      <w:r w:rsidRPr="00CA5AA4">
        <w:rPr>
          <w:rFonts w:ascii="Times New Roman" w:eastAsia="Times New Roman" w:hAnsi="Times New Roman" w:cs="Times New Roman"/>
          <w:color w:val="000000"/>
          <w:kern w:val="0"/>
          <w:sz w:val="26"/>
          <w:szCs w:val="26"/>
          <w:lang w:eastAsia="ru-RU" w:bidi="ru-RU"/>
        </w:rPr>
        <w:softHyphen/>
        <w:t>профессиональных задач в организации преподавания курса; в) устанавлении связи с реальным процессом обучения в школе через специальную организа</w:t>
      </w:r>
      <w:r w:rsidRPr="00CA5AA4">
        <w:rPr>
          <w:rFonts w:ascii="Times New Roman" w:eastAsia="Times New Roman" w:hAnsi="Times New Roman" w:cs="Times New Roman"/>
          <w:color w:val="000000"/>
          <w:kern w:val="0"/>
          <w:sz w:val="26"/>
          <w:szCs w:val="26"/>
          <w:lang w:eastAsia="ru-RU" w:bidi="ru-RU"/>
        </w:rPr>
        <w:softHyphen/>
        <w:t>цию педагогической практики, содержанием которой является решение предметно-профессиональных задач, возникающих в процессе обучения; г) осуществлении делового предметного общения между студентом и преподава</w:t>
      </w:r>
      <w:r w:rsidRPr="00CA5AA4">
        <w:rPr>
          <w:rFonts w:ascii="Times New Roman" w:eastAsia="Times New Roman" w:hAnsi="Times New Roman" w:cs="Times New Roman"/>
          <w:color w:val="000000"/>
          <w:kern w:val="0"/>
          <w:sz w:val="26"/>
          <w:szCs w:val="26"/>
          <w:lang w:eastAsia="ru-RU" w:bidi="ru-RU"/>
        </w:rPr>
        <w:softHyphen/>
        <w:t>телем.</w:t>
      </w:r>
    </w:p>
    <w:p w:rsidR="00CA5AA4" w:rsidRPr="00CA5AA4" w:rsidRDefault="00CA5AA4" w:rsidP="00CA5AA4">
      <w:pPr>
        <w:tabs>
          <w:tab w:val="clear" w:pos="709"/>
          <w:tab w:val="left" w:pos="1702"/>
        </w:tabs>
        <w:suppressAutoHyphens w:val="0"/>
        <w:spacing w:after="0" w:line="437" w:lineRule="exact"/>
        <w:ind w:firstLine="0"/>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w:t>
      </w:r>
      <w:r w:rsidRPr="00CA5AA4">
        <w:rPr>
          <w:rFonts w:ascii="Times New Roman" w:eastAsia="Times New Roman" w:hAnsi="Times New Roman" w:cs="Times New Roman"/>
          <w:color w:val="000000"/>
          <w:kern w:val="0"/>
          <w:sz w:val="26"/>
          <w:szCs w:val="26"/>
          <w:lang w:eastAsia="ru-RU" w:bidi="ru-RU"/>
        </w:rPr>
        <w:tab/>
        <w:t>4. Учебно-профессиональная дидактическая задача ( УПДЗ) - это такая</w:t>
      </w:r>
    </w:p>
    <w:p w:rsidR="00CA5AA4" w:rsidRPr="00CA5AA4" w:rsidRDefault="00CA5AA4" w:rsidP="00CA5AA4">
      <w:pPr>
        <w:tabs>
          <w:tab w:val="clear" w:pos="709"/>
        </w:tabs>
        <w:suppressAutoHyphens w:val="0"/>
        <w:spacing w:after="0" w:line="437" w:lineRule="exact"/>
        <w:ind w:left="1140" w:firstLine="0"/>
        <w:rPr>
          <w:rFonts w:ascii="Times New Roman" w:eastAsia="Times New Roman" w:hAnsi="Times New Roman" w:cs="Times New Roman"/>
          <w:color w:val="000000"/>
          <w:kern w:val="0"/>
          <w:sz w:val="26"/>
          <w:szCs w:val="26"/>
          <w:lang w:eastAsia="ru-RU" w:bidi="ru-RU"/>
        </w:rPr>
        <w:sectPr w:rsidR="00CA5AA4" w:rsidRPr="00CA5AA4">
          <w:headerReference w:type="even" r:id="rId13"/>
          <w:headerReference w:type="default" r:id="rId14"/>
          <w:pgSz w:w="11900" w:h="16840"/>
          <w:pgMar w:top="2289" w:right="956" w:bottom="1530" w:left="672" w:header="0" w:footer="3" w:gutter="0"/>
          <w:cols w:space="720"/>
          <w:noEndnote/>
          <w:docGrid w:linePitch="360"/>
        </w:sectPr>
      </w:pPr>
      <w:r w:rsidRPr="00CA5AA4">
        <w:rPr>
          <w:rFonts w:ascii="Times New Roman" w:eastAsia="Times New Roman" w:hAnsi="Times New Roman" w:cs="Times New Roman"/>
          <w:color w:val="000000"/>
          <w:kern w:val="0"/>
          <w:sz w:val="26"/>
          <w:szCs w:val="26"/>
          <w:lang w:eastAsia="ru-RU" w:bidi="ru-RU"/>
        </w:rPr>
        <w:t>задача, предметом которой является область профессионального незнания студентов в сфере способов построения процесса обучения. Ликвидация об</w:t>
      </w:r>
      <w:r w:rsidRPr="00CA5AA4">
        <w:rPr>
          <w:rFonts w:ascii="Times New Roman" w:eastAsia="Times New Roman" w:hAnsi="Times New Roman" w:cs="Times New Roman"/>
          <w:color w:val="000000"/>
          <w:kern w:val="0"/>
          <w:sz w:val="26"/>
          <w:szCs w:val="26"/>
          <w:lang w:eastAsia="ru-RU" w:bidi="ru-RU"/>
        </w:rPr>
        <w:softHyphen/>
      </w:r>
    </w:p>
    <w:p w:rsidR="00CA5AA4" w:rsidRPr="00CA5AA4" w:rsidRDefault="00CA5AA4" w:rsidP="00CA5AA4">
      <w:pPr>
        <w:tabs>
          <w:tab w:val="clear" w:pos="709"/>
        </w:tabs>
        <w:suppressAutoHyphens w:val="0"/>
        <w:spacing w:after="0" w:line="437" w:lineRule="exact"/>
        <w:ind w:left="1140" w:firstLine="0"/>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ласти профессионального незнания происходит на основе выделения студен</w:t>
      </w:r>
      <w:r w:rsidRPr="00CA5AA4">
        <w:rPr>
          <w:rFonts w:ascii="Times New Roman" w:eastAsia="Times New Roman" w:hAnsi="Times New Roman" w:cs="Times New Roman"/>
          <w:color w:val="000000"/>
          <w:kern w:val="0"/>
          <w:sz w:val="26"/>
          <w:szCs w:val="26"/>
          <w:lang w:eastAsia="ru-RU" w:bidi="ru-RU"/>
        </w:rPr>
        <w:softHyphen/>
        <w:t>тами теоретических оснований обобщенных профессиональных действий. УПДЗ строится на содержании предметно-профессиональной задачи, возни</w:t>
      </w:r>
      <w:r w:rsidRPr="00CA5AA4">
        <w:rPr>
          <w:rFonts w:ascii="Times New Roman" w:eastAsia="Times New Roman" w:hAnsi="Times New Roman" w:cs="Times New Roman"/>
          <w:color w:val="000000"/>
          <w:kern w:val="0"/>
          <w:sz w:val="26"/>
          <w:szCs w:val="26"/>
          <w:lang w:eastAsia="ru-RU" w:bidi="ru-RU"/>
        </w:rPr>
        <w:softHyphen/>
        <w:t>кающей в реальной педагогической ситуации.</w:t>
      </w:r>
    </w:p>
    <w:p w:rsidR="00CA5AA4" w:rsidRPr="00CA5AA4" w:rsidRDefault="00CA5AA4" w:rsidP="00CA5AA4">
      <w:pPr>
        <w:tabs>
          <w:tab w:val="clear" w:pos="709"/>
        </w:tabs>
        <w:suppressAutoHyphens w:val="0"/>
        <w:spacing w:after="0" w:line="432" w:lineRule="exact"/>
        <w:ind w:left="1140" w:firstLine="700"/>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b/>
          <w:bCs/>
          <w:color w:val="000000"/>
          <w:kern w:val="0"/>
          <w:sz w:val="26"/>
          <w:szCs w:val="26"/>
          <w:lang w:eastAsia="ru-RU" w:bidi="ru-RU"/>
        </w:rPr>
        <w:t xml:space="preserve">Научная новизна и теоретическая значимость </w:t>
      </w:r>
      <w:r w:rsidRPr="00CA5AA4">
        <w:rPr>
          <w:rFonts w:ascii="Times New Roman" w:eastAsia="Times New Roman" w:hAnsi="Times New Roman" w:cs="Times New Roman"/>
          <w:color w:val="000000"/>
          <w:kern w:val="0"/>
          <w:sz w:val="26"/>
          <w:szCs w:val="26"/>
          <w:lang w:eastAsia="ru-RU" w:bidi="ru-RU"/>
        </w:rPr>
        <w:t>исследования заключа</w:t>
      </w:r>
      <w:r w:rsidRPr="00CA5AA4">
        <w:rPr>
          <w:rFonts w:ascii="Times New Roman" w:eastAsia="Times New Roman" w:hAnsi="Times New Roman" w:cs="Times New Roman"/>
          <w:color w:val="000000"/>
          <w:kern w:val="0"/>
          <w:sz w:val="26"/>
          <w:szCs w:val="26"/>
          <w:lang w:eastAsia="ru-RU" w:bidi="ru-RU"/>
        </w:rPr>
        <w:softHyphen/>
        <w:t>ется в том, что в его результаты позволили развить и уточнить понятия "мотив и мотивация учебно-профессиональной деятельности", "учебно</w:t>
      </w:r>
      <w:r w:rsidRPr="00CA5AA4">
        <w:rPr>
          <w:rFonts w:ascii="Times New Roman" w:eastAsia="Times New Roman" w:hAnsi="Times New Roman" w:cs="Times New Roman"/>
          <w:color w:val="000000"/>
          <w:kern w:val="0"/>
          <w:sz w:val="26"/>
          <w:szCs w:val="26"/>
          <w:lang w:eastAsia="ru-RU" w:bidi="ru-RU"/>
        </w:rPr>
        <w:softHyphen/>
        <w:t>профессиональная задача"; "профессионально-теоретический мотив", а также разработать модель строения мотивов учебно-профессиональной деятельности будущих учителей начальных классов и на этой основе выделить уровни раз</w:t>
      </w:r>
      <w:r w:rsidRPr="00CA5AA4">
        <w:rPr>
          <w:rFonts w:ascii="Times New Roman" w:eastAsia="Times New Roman" w:hAnsi="Times New Roman" w:cs="Times New Roman"/>
          <w:color w:val="000000"/>
          <w:kern w:val="0"/>
          <w:sz w:val="26"/>
          <w:szCs w:val="26"/>
          <w:lang w:eastAsia="ru-RU" w:bidi="ru-RU"/>
        </w:rPr>
        <w:softHyphen/>
        <w:t>вития мотивации. Кроме того, выявлены и обоснованы психолого</w:t>
      </w:r>
      <w:r w:rsidRPr="00CA5AA4">
        <w:rPr>
          <w:rFonts w:ascii="Times New Roman" w:eastAsia="Times New Roman" w:hAnsi="Times New Roman" w:cs="Times New Roman"/>
          <w:color w:val="000000"/>
          <w:kern w:val="0"/>
          <w:sz w:val="26"/>
          <w:szCs w:val="26"/>
          <w:lang w:eastAsia="ru-RU" w:bidi="ru-RU"/>
        </w:rPr>
        <w:softHyphen/>
        <w:t>педагогические условия, способствующие более успешному формированию внутренней мотивации учебно-профессиональной деятельности в преподава</w:t>
      </w:r>
      <w:r w:rsidRPr="00CA5AA4">
        <w:rPr>
          <w:rFonts w:ascii="Times New Roman" w:eastAsia="Times New Roman" w:hAnsi="Times New Roman" w:cs="Times New Roman"/>
          <w:color w:val="000000"/>
          <w:kern w:val="0"/>
          <w:sz w:val="26"/>
          <w:szCs w:val="26"/>
          <w:lang w:eastAsia="ru-RU" w:bidi="ru-RU"/>
        </w:rPr>
        <w:softHyphen/>
        <w:t>нии курса теории и психологии обучения; показана целесообразность форми</w:t>
      </w:r>
      <w:r w:rsidRPr="00CA5AA4">
        <w:rPr>
          <w:rFonts w:ascii="Times New Roman" w:eastAsia="Times New Roman" w:hAnsi="Times New Roman" w:cs="Times New Roman"/>
          <w:color w:val="000000"/>
          <w:kern w:val="0"/>
          <w:sz w:val="26"/>
          <w:szCs w:val="26"/>
          <w:lang w:eastAsia="ru-RU" w:bidi="ru-RU"/>
        </w:rPr>
        <w:softHyphen/>
        <w:t>рования внутренней мотивации учебно-профессиональной деятельности на основе построения практического курса теории и психологии обучения как системы учебно-профессиональных задач и использования метода решения учебно-профессиональных задач в условиях обучения в педагогическом вузе.</w:t>
      </w:r>
    </w:p>
    <w:p w:rsidR="00CA5AA4" w:rsidRPr="00CA5AA4" w:rsidRDefault="00CA5AA4" w:rsidP="00CA5AA4">
      <w:pPr>
        <w:tabs>
          <w:tab w:val="clear" w:pos="709"/>
        </w:tabs>
        <w:suppressAutoHyphens w:val="0"/>
        <w:spacing w:after="0" w:line="432" w:lineRule="exact"/>
        <w:ind w:left="1140" w:firstLine="700"/>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b/>
          <w:bCs/>
          <w:color w:val="000000"/>
          <w:kern w:val="0"/>
          <w:sz w:val="26"/>
          <w:szCs w:val="26"/>
          <w:lang w:eastAsia="ru-RU" w:bidi="ru-RU"/>
        </w:rPr>
        <w:t xml:space="preserve">Практическая значимость </w:t>
      </w:r>
      <w:r w:rsidRPr="00CA5AA4">
        <w:rPr>
          <w:rFonts w:ascii="Times New Roman" w:eastAsia="Times New Roman" w:hAnsi="Times New Roman" w:cs="Times New Roman"/>
          <w:color w:val="000000"/>
          <w:kern w:val="0"/>
          <w:sz w:val="26"/>
          <w:szCs w:val="26"/>
          <w:lang w:eastAsia="ru-RU" w:bidi="ru-RU"/>
        </w:rPr>
        <w:t>результатов исследования заключается в следующем:</w:t>
      </w:r>
    </w:p>
    <w:p w:rsidR="00CA5AA4" w:rsidRPr="00CA5AA4" w:rsidRDefault="00CA5AA4" w:rsidP="00CA5AA4">
      <w:pPr>
        <w:numPr>
          <w:ilvl w:val="0"/>
          <w:numId w:val="31"/>
        </w:numPr>
        <w:tabs>
          <w:tab w:val="clear" w:pos="709"/>
          <w:tab w:val="left" w:pos="1855"/>
        </w:tabs>
        <w:suppressAutoHyphens w:val="0"/>
        <w:spacing w:after="0" w:line="432" w:lineRule="exact"/>
        <w:ind w:left="1140" w:firstLine="440"/>
        <w:jc w:val="left"/>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осуществлена адаптация метода решения учебных задач, разработанно</w:t>
      </w:r>
      <w:r w:rsidRPr="00CA5AA4">
        <w:rPr>
          <w:rFonts w:ascii="Times New Roman" w:eastAsia="Times New Roman" w:hAnsi="Times New Roman" w:cs="Times New Roman"/>
          <w:color w:val="000000"/>
          <w:kern w:val="0"/>
          <w:sz w:val="26"/>
          <w:szCs w:val="26"/>
          <w:lang w:eastAsia="ru-RU" w:bidi="ru-RU"/>
        </w:rPr>
        <w:softHyphen/>
        <w:t>го Д.Б.Элькониным, В.В.Давыдовым, В.В.Репкиным, к условиям вузовского обучения; указанный метод трансформирован в метод решения учебно</w:t>
      </w:r>
      <w:r w:rsidRPr="00CA5AA4">
        <w:rPr>
          <w:rFonts w:ascii="Times New Roman" w:eastAsia="Times New Roman" w:hAnsi="Times New Roman" w:cs="Times New Roman"/>
          <w:color w:val="000000"/>
          <w:kern w:val="0"/>
          <w:sz w:val="26"/>
          <w:szCs w:val="26"/>
          <w:lang w:eastAsia="ru-RU" w:bidi="ru-RU"/>
        </w:rPr>
        <w:softHyphen/>
        <w:t>профессиональных задач; апробированы способы взаимодействия преподава</w:t>
      </w:r>
      <w:r w:rsidRPr="00CA5AA4">
        <w:rPr>
          <w:rFonts w:ascii="Times New Roman" w:eastAsia="Times New Roman" w:hAnsi="Times New Roman" w:cs="Times New Roman"/>
          <w:color w:val="000000"/>
          <w:kern w:val="0"/>
          <w:sz w:val="26"/>
          <w:szCs w:val="26"/>
          <w:lang w:eastAsia="ru-RU" w:bidi="ru-RU"/>
        </w:rPr>
        <w:softHyphen/>
        <w:t>теля и студента при его использовании;</w:t>
      </w:r>
    </w:p>
    <w:p w:rsidR="00CA5AA4" w:rsidRPr="00CA5AA4" w:rsidRDefault="00CA5AA4" w:rsidP="00CA5AA4">
      <w:pPr>
        <w:numPr>
          <w:ilvl w:val="0"/>
          <w:numId w:val="31"/>
        </w:numPr>
        <w:tabs>
          <w:tab w:val="clear" w:pos="709"/>
          <w:tab w:val="left" w:pos="1841"/>
        </w:tabs>
        <w:suppressAutoHyphens w:val="0"/>
        <w:spacing w:after="0" w:line="432" w:lineRule="exact"/>
        <w:ind w:left="1140" w:firstLine="440"/>
        <w:jc w:val="left"/>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разработана методика психолого- педагогической диагностики развития мотивации учебно-профессиональной деятельности;</w:t>
      </w:r>
    </w:p>
    <w:p w:rsidR="00CA5AA4" w:rsidRPr="00CA5AA4" w:rsidRDefault="00CA5AA4" w:rsidP="00CA5AA4">
      <w:pPr>
        <w:numPr>
          <w:ilvl w:val="0"/>
          <w:numId w:val="31"/>
        </w:numPr>
        <w:tabs>
          <w:tab w:val="clear" w:pos="709"/>
          <w:tab w:val="left" w:pos="1841"/>
        </w:tabs>
        <w:suppressAutoHyphens w:val="0"/>
        <w:spacing w:after="0" w:line="432" w:lineRule="exact"/>
        <w:ind w:left="1140" w:firstLine="440"/>
        <w:jc w:val="left"/>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разрабатаны содержание и методика проведения лабораторного практи</w:t>
      </w:r>
      <w:r w:rsidRPr="00CA5AA4">
        <w:rPr>
          <w:rFonts w:ascii="Times New Roman" w:eastAsia="Times New Roman" w:hAnsi="Times New Roman" w:cs="Times New Roman"/>
          <w:color w:val="000000"/>
          <w:kern w:val="0"/>
          <w:sz w:val="26"/>
          <w:szCs w:val="26"/>
          <w:lang w:eastAsia="ru-RU" w:bidi="ru-RU"/>
        </w:rPr>
        <w:softHyphen/>
        <w:t>кума и педагогической практики по курсу теории и психологии обучения (для специальности - учитель начальных классов).</w:t>
      </w:r>
    </w:p>
    <w:p w:rsidR="00CA5AA4" w:rsidRPr="00CA5AA4" w:rsidRDefault="00CA5AA4" w:rsidP="00CA5AA4">
      <w:pPr>
        <w:tabs>
          <w:tab w:val="clear" w:pos="709"/>
        </w:tabs>
        <w:suppressAutoHyphens w:val="0"/>
        <w:spacing w:after="0" w:line="437" w:lineRule="exact"/>
        <w:ind w:left="1140" w:firstLine="660"/>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Результаты исследования могут быть использованы в практике работы преподавателей педагогических вузов и средних специальных учебных заве</w:t>
      </w:r>
      <w:r w:rsidRPr="00CA5AA4">
        <w:rPr>
          <w:rFonts w:ascii="Times New Roman" w:eastAsia="Times New Roman" w:hAnsi="Times New Roman" w:cs="Times New Roman"/>
          <w:color w:val="000000"/>
          <w:kern w:val="0"/>
          <w:sz w:val="26"/>
          <w:szCs w:val="26"/>
          <w:lang w:eastAsia="ru-RU" w:bidi="ru-RU"/>
        </w:rPr>
        <w:softHyphen/>
        <w:t>дений с целью формирования и развития мотивации учебно</w:t>
      </w:r>
      <w:r w:rsidRPr="00CA5AA4">
        <w:rPr>
          <w:rFonts w:ascii="Times New Roman" w:eastAsia="Times New Roman" w:hAnsi="Times New Roman" w:cs="Times New Roman"/>
          <w:color w:val="000000"/>
          <w:kern w:val="0"/>
          <w:sz w:val="26"/>
          <w:szCs w:val="26"/>
          <w:lang w:eastAsia="ru-RU" w:bidi="ru-RU"/>
        </w:rPr>
        <w:softHyphen/>
        <w:t>профессиональной деятельности обучаемых.</w:t>
      </w:r>
    </w:p>
    <w:p w:rsidR="00CA5AA4" w:rsidRPr="00CA5AA4" w:rsidRDefault="00CA5AA4" w:rsidP="00CA5AA4">
      <w:pPr>
        <w:tabs>
          <w:tab w:val="clear" w:pos="709"/>
        </w:tabs>
        <w:suppressAutoHyphens w:val="0"/>
        <w:spacing w:after="64" w:line="437" w:lineRule="exact"/>
        <w:ind w:left="1140" w:firstLine="500"/>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Достоверность научных результатов исследования обеспечивается мето</w:t>
      </w:r>
      <w:r w:rsidRPr="00CA5AA4">
        <w:rPr>
          <w:rFonts w:ascii="Times New Roman" w:eastAsia="Times New Roman" w:hAnsi="Times New Roman" w:cs="Times New Roman"/>
          <w:color w:val="000000"/>
          <w:kern w:val="0"/>
          <w:sz w:val="26"/>
          <w:szCs w:val="26"/>
          <w:lang w:eastAsia="ru-RU" w:bidi="ru-RU"/>
        </w:rPr>
        <w:softHyphen/>
        <w:t>дологической обоснованностью концептуальных позиций, их соответствием тенденциям развития социально-педагогической действительности; использо</w:t>
      </w:r>
      <w:r w:rsidRPr="00CA5AA4">
        <w:rPr>
          <w:rFonts w:ascii="Times New Roman" w:eastAsia="Times New Roman" w:hAnsi="Times New Roman" w:cs="Times New Roman"/>
          <w:color w:val="000000"/>
          <w:kern w:val="0"/>
          <w:sz w:val="26"/>
          <w:szCs w:val="26"/>
          <w:lang w:eastAsia="ru-RU" w:bidi="ru-RU"/>
        </w:rPr>
        <w:softHyphen/>
        <w:t>ванием комплекса взаимодополняющих, адекватных предмету исследования, его задачам и логике методов исследования; применением методов матема</w:t>
      </w:r>
      <w:r w:rsidRPr="00CA5AA4">
        <w:rPr>
          <w:rFonts w:ascii="Times New Roman" w:eastAsia="Times New Roman" w:hAnsi="Times New Roman" w:cs="Times New Roman"/>
          <w:color w:val="000000"/>
          <w:kern w:val="0"/>
          <w:sz w:val="26"/>
          <w:szCs w:val="26"/>
          <w:lang w:eastAsia="ru-RU" w:bidi="ru-RU"/>
        </w:rPr>
        <w:softHyphen/>
        <w:t>тической статистики при обработке экспериментальных данных ( методы ран</w:t>
      </w:r>
      <w:r w:rsidRPr="00CA5AA4">
        <w:rPr>
          <w:rFonts w:ascii="Times New Roman" w:eastAsia="Times New Roman" w:hAnsi="Times New Roman" w:cs="Times New Roman"/>
          <w:color w:val="000000"/>
          <w:kern w:val="0"/>
          <w:sz w:val="26"/>
          <w:szCs w:val="26"/>
          <w:lang w:eastAsia="ru-RU" w:bidi="ru-RU"/>
        </w:rPr>
        <w:softHyphen/>
        <w:t>говой корреляции и вычисления критерия "хи-квадрат"); репрезентативностью экспериментальных данных; практическим опытом работы автора преподава</w:t>
      </w:r>
      <w:r w:rsidRPr="00CA5AA4">
        <w:rPr>
          <w:rFonts w:ascii="Times New Roman" w:eastAsia="Times New Roman" w:hAnsi="Times New Roman" w:cs="Times New Roman"/>
          <w:color w:val="000000"/>
          <w:kern w:val="0"/>
          <w:sz w:val="26"/>
          <w:szCs w:val="26"/>
          <w:lang w:eastAsia="ru-RU" w:bidi="ru-RU"/>
        </w:rPr>
        <w:softHyphen/>
        <w:t>телем кафедры педагогики и психологии начального обучения Иркутского Го</w:t>
      </w:r>
      <w:r w:rsidRPr="00CA5AA4">
        <w:rPr>
          <w:rFonts w:ascii="Times New Roman" w:eastAsia="Times New Roman" w:hAnsi="Times New Roman" w:cs="Times New Roman"/>
          <w:color w:val="000000"/>
          <w:kern w:val="0"/>
          <w:sz w:val="26"/>
          <w:szCs w:val="26"/>
          <w:lang w:eastAsia="ru-RU" w:bidi="ru-RU"/>
        </w:rPr>
        <w:softHyphen/>
        <w:t>сударственного педагогического университета с 1991 года.</w:t>
      </w:r>
    </w:p>
    <w:p w:rsidR="00CA5AA4" w:rsidRPr="00CA5AA4" w:rsidRDefault="00CA5AA4" w:rsidP="00CA5AA4">
      <w:pPr>
        <w:tabs>
          <w:tab w:val="clear" w:pos="709"/>
        </w:tabs>
        <w:suppressAutoHyphens w:val="0"/>
        <w:spacing w:after="0" w:line="432" w:lineRule="exact"/>
        <w:ind w:left="1140" w:firstLine="500"/>
        <w:rPr>
          <w:rFonts w:ascii="Times New Roman" w:eastAsia="Times New Roman" w:hAnsi="Times New Roman" w:cs="Times New Roman"/>
          <w:color w:val="000000"/>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Апробация и внедрение результатов исследования осуществлялись в ходе опытно-экспериментальной работы автора в ИГПУ, что отражено в опуб</w:t>
      </w:r>
      <w:r w:rsidRPr="00CA5AA4">
        <w:rPr>
          <w:rFonts w:ascii="Times New Roman" w:eastAsia="Times New Roman" w:hAnsi="Times New Roman" w:cs="Times New Roman"/>
          <w:color w:val="000000"/>
          <w:kern w:val="0"/>
          <w:sz w:val="26"/>
          <w:szCs w:val="26"/>
          <w:lang w:eastAsia="ru-RU" w:bidi="ru-RU"/>
        </w:rPr>
        <w:softHyphen/>
        <w:t>ликованных статьях и тезисах. Ход и результаты исследования неоднократко обсуждались на заседаниях кафедр теории и методики воспитания и педаго</w:t>
      </w:r>
      <w:r w:rsidRPr="00CA5AA4">
        <w:rPr>
          <w:rFonts w:ascii="Times New Roman" w:eastAsia="Times New Roman" w:hAnsi="Times New Roman" w:cs="Times New Roman"/>
          <w:color w:val="000000"/>
          <w:kern w:val="0"/>
          <w:sz w:val="26"/>
          <w:szCs w:val="26"/>
          <w:lang w:eastAsia="ru-RU" w:bidi="ru-RU"/>
        </w:rPr>
        <w:softHyphen/>
        <w:t>гики и психологии начального обучения ИГПУ, на межвузовской конферен</w:t>
      </w:r>
      <w:r w:rsidRPr="00CA5AA4">
        <w:rPr>
          <w:rFonts w:ascii="Times New Roman" w:eastAsia="Times New Roman" w:hAnsi="Times New Roman" w:cs="Times New Roman"/>
          <w:color w:val="000000"/>
          <w:kern w:val="0"/>
          <w:sz w:val="26"/>
          <w:szCs w:val="26"/>
          <w:lang w:eastAsia="ru-RU" w:bidi="ru-RU"/>
        </w:rPr>
        <w:softHyphen/>
        <w:t>ции "Образование в переходном обществе" (Иркутск, 1994 г.) ; на ежегодных конференциях ИГПУ по итогам научно-исследовательской работы ( 1994, 1995, 1996 г.г.); на научно-практической конференции "Современные подходы к обучению и воспитанию детей и молодежи"(Москва,1995 г.); на региональ</w:t>
      </w:r>
      <w:r w:rsidRPr="00CA5AA4">
        <w:rPr>
          <w:rFonts w:ascii="Times New Roman" w:eastAsia="Times New Roman" w:hAnsi="Times New Roman" w:cs="Times New Roman"/>
          <w:color w:val="000000"/>
          <w:kern w:val="0"/>
          <w:sz w:val="26"/>
          <w:szCs w:val="26"/>
          <w:lang w:eastAsia="ru-RU" w:bidi="ru-RU"/>
        </w:rPr>
        <w:softHyphen/>
        <w:t>ной научно-практической конференции "Коррекция и реабилитация детей с проблемами в развитии" (Хабаровск, 1995г.); на первой Всероссийской науч</w:t>
      </w:r>
      <w:r w:rsidRPr="00CA5AA4">
        <w:rPr>
          <w:rFonts w:ascii="Times New Roman" w:eastAsia="Times New Roman" w:hAnsi="Times New Roman" w:cs="Times New Roman"/>
          <w:color w:val="000000"/>
          <w:kern w:val="0"/>
          <w:sz w:val="26"/>
          <w:szCs w:val="26"/>
          <w:lang w:eastAsia="ru-RU" w:bidi="ru-RU"/>
        </w:rPr>
        <w:softHyphen/>
        <w:t>но-практической конференции "Психодидактика высшего и среднего образо</w:t>
      </w:r>
      <w:r w:rsidRPr="00CA5AA4">
        <w:rPr>
          <w:rFonts w:ascii="Times New Roman" w:eastAsia="Times New Roman" w:hAnsi="Times New Roman" w:cs="Times New Roman"/>
          <w:color w:val="000000"/>
          <w:kern w:val="0"/>
          <w:sz w:val="26"/>
          <w:szCs w:val="26"/>
          <w:lang w:eastAsia="ru-RU" w:bidi="ru-RU"/>
        </w:rPr>
        <w:softHyphen/>
        <w:t>вания " ( Барнаул, 1996г.); на научно-практической конференции " Педагогиче</w:t>
      </w:r>
      <w:r w:rsidRPr="00CA5AA4">
        <w:rPr>
          <w:rFonts w:ascii="Times New Roman" w:eastAsia="Times New Roman" w:hAnsi="Times New Roman" w:cs="Times New Roman"/>
          <w:color w:val="000000"/>
          <w:kern w:val="0"/>
          <w:sz w:val="26"/>
          <w:szCs w:val="26"/>
          <w:lang w:eastAsia="ru-RU" w:bidi="ru-RU"/>
        </w:rPr>
        <w:softHyphen/>
        <w:t>ские училища в системе непрерывного образования: опыт, проблемы, пер</w:t>
      </w:r>
      <w:r w:rsidRPr="00CA5AA4">
        <w:rPr>
          <w:rFonts w:ascii="Times New Roman" w:eastAsia="Times New Roman" w:hAnsi="Times New Roman" w:cs="Times New Roman"/>
          <w:color w:val="000000"/>
          <w:kern w:val="0"/>
          <w:sz w:val="26"/>
          <w:szCs w:val="26"/>
          <w:lang w:eastAsia="ru-RU" w:bidi="ru-RU"/>
        </w:rPr>
        <w:softHyphen/>
        <w:t>спективы" ( Иркутск- Санкт-Петербург, 1996г.).</w:t>
      </w:r>
    </w:p>
    <w:p w:rsidR="000C120F" w:rsidRDefault="00CA5AA4" w:rsidP="00CA5AA4">
      <w:pPr>
        <w:rPr>
          <w:rFonts w:ascii="Arial Unicode MS" w:eastAsia="Arial Unicode MS" w:hAnsi="Arial Unicode MS" w:cs="Arial Unicode MS"/>
          <w:color w:val="000000"/>
          <w:kern w:val="0"/>
          <w:sz w:val="24"/>
          <w:szCs w:val="24"/>
          <w:lang w:eastAsia="ru-RU" w:bidi="ru-RU"/>
        </w:rPr>
      </w:pPr>
      <w:r w:rsidRPr="00CA5AA4">
        <w:rPr>
          <w:rFonts w:ascii="Arial Unicode MS" w:eastAsia="Arial Unicode MS" w:hAnsi="Arial Unicode MS" w:cs="Arial Unicode MS"/>
          <w:color w:val="000000"/>
          <w:kern w:val="0"/>
          <w:sz w:val="24"/>
          <w:szCs w:val="24"/>
          <w:lang w:eastAsia="ru-RU" w:bidi="ru-RU"/>
        </w:rPr>
        <w:t>Разработана и внедрена в учебный процесс система учебно</w:t>
      </w:r>
      <w:r w:rsidRPr="00CA5AA4">
        <w:rPr>
          <w:rFonts w:ascii="Arial Unicode MS" w:eastAsia="Arial Unicode MS" w:hAnsi="Arial Unicode MS" w:cs="Arial Unicode MS"/>
          <w:color w:val="000000"/>
          <w:kern w:val="0"/>
          <w:sz w:val="24"/>
          <w:szCs w:val="24"/>
          <w:lang w:eastAsia="ru-RU" w:bidi="ru-RU"/>
        </w:rPr>
        <w:softHyphen/>
        <w:t>профессиональных задач в курсе теории и психологии обучения на факультете начального образования ИГПУ.</w:t>
      </w:r>
    </w:p>
    <w:p w:rsidR="00CA5AA4" w:rsidRDefault="00CA5AA4" w:rsidP="00CA5AA4">
      <w:pPr>
        <w:rPr>
          <w:rFonts w:ascii="Arial Unicode MS" w:eastAsia="Arial Unicode MS" w:hAnsi="Arial Unicode MS" w:cs="Arial Unicode MS"/>
          <w:color w:val="000000"/>
          <w:kern w:val="0"/>
          <w:sz w:val="24"/>
          <w:szCs w:val="24"/>
          <w:lang w:eastAsia="ru-RU" w:bidi="ru-RU"/>
        </w:rPr>
      </w:pPr>
    </w:p>
    <w:p w:rsidR="00CA5AA4" w:rsidRDefault="00CA5AA4" w:rsidP="00CA5AA4">
      <w:pPr>
        <w:rPr>
          <w:rFonts w:ascii="Arial Unicode MS" w:eastAsia="Arial Unicode MS" w:hAnsi="Arial Unicode MS" w:cs="Arial Unicode MS"/>
          <w:color w:val="000000"/>
          <w:kern w:val="0"/>
          <w:sz w:val="24"/>
          <w:szCs w:val="24"/>
          <w:lang w:eastAsia="ru-RU" w:bidi="ru-RU"/>
        </w:rPr>
      </w:pPr>
    </w:p>
    <w:p w:rsidR="00CA5AA4" w:rsidRDefault="00CA5AA4" w:rsidP="00CA5AA4">
      <w:pPr>
        <w:rPr>
          <w:rFonts w:ascii="Arial Unicode MS" w:eastAsia="Arial Unicode MS" w:hAnsi="Arial Unicode MS" w:cs="Arial Unicode MS"/>
          <w:color w:val="000000"/>
          <w:kern w:val="0"/>
          <w:sz w:val="24"/>
          <w:szCs w:val="24"/>
          <w:lang w:eastAsia="ru-RU" w:bidi="ru-RU"/>
        </w:rPr>
      </w:pPr>
    </w:p>
    <w:p w:rsidR="00CA5AA4" w:rsidRPr="00CA5AA4" w:rsidRDefault="00CA5AA4" w:rsidP="00CA5AA4">
      <w:pPr>
        <w:tabs>
          <w:tab w:val="clear" w:pos="709"/>
        </w:tabs>
        <w:suppressAutoHyphens w:val="0"/>
        <w:spacing w:after="0" w:line="437" w:lineRule="exact"/>
        <w:ind w:left="4820" w:firstLine="0"/>
        <w:jc w:val="left"/>
        <w:rPr>
          <w:rFonts w:ascii="Times New Roman" w:eastAsia="Times New Roman" w:hAnsi="Times New Roman" w:cs="Times New Roman"/>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ЗАКЛЮЧЕНИЕ</w:t>
      </w:r>
    </w:p>
    <w:p w:rsidR="00CA5AA4" w:rsidRPr="00CA5AA4" w:rsidRDefault="00CA5AA4" w:rsidP="00CA5AA4">
      <w:pPr>
        <w:tabs>
          <w:tab w:val="clear" w:pos="709"/>
          <w:tab w:val="left" w:pos="1146"/>
        </w:tabs>
        <w:suppressAutoHyphens w:val="0"/>
        <w:spacing w:after="0" w:line="437" w:lineRule="exact"/>
        <w:ind w:firstLine="1460"/>
        <w:jc w:val="left"/>
        <w:rPr>
          <w:rFonts w:ascii="Times New Roman" w:eastAsia="Times New Roman" w:hAnsi="Times New Roman" w:cs="Times New Roman"/>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Анализ состояния проблемы развития мотивов учебно-профессиональной *</w:t>
      </w:r>
      <w:r w:rsidRPr="00CA5AA4">
        <w:rPr>
          <w:rFonts w:ascii="Times New Roman" w:eastAsia="Times New Roman" w:hAnsi="Times New Roman" w:cs="Times New Roman"/>
          <w:color w:val="000000"/>
          <w:kern w:val="0"/>
          <w:sz w:val="26"/>
          <w:szCs w:val="26"/>
          <w:lang w:eastAsia="ru-RU" w:bidi="ru-RU"/>
        </w:rPr>
        <w:tab/>
        <w:t>деятельности будущих учителей начальных классов показал, что при традици</w:t>
      </w:r>
      <w:r w:rsidRPr="00CA5AA4">
        <w:rPr>
          <w:rFonts w:ascii="Times New Roman" w:eastAsia="Times New Roman" w:hAnsi="Times New Roman" w:cs="Times New Roman"/>
          <w:color w:val="000000"/>
          <w:kern w:val="0"/>
          <w:sz w:val="26"/>
          <w:szCs w:val="26"/>
          <w:lang w:eastAsia="ru-RU" w:bidi="ru-RU"/>
        </w:rPr>
        <w:softHyphen/>
      </w:r>
    </w:p>
    <w:p w:rsidR="00CA5AA4" w:rsidRPr="00CA5AA4" w:rsidRDefault="00CA5AA4" w:rsidP="00CA5AA4">
      <w:pPr>
        <w:tabs>
          <w:tab w:val="clear" w:pos="709"/>
        </w:tabs>
        <w:suppressAutoHyphens w:val="0"/>
        <w:spacing w:after="0" w:line="437" w:lineRule="exact"/>
        <w:ind w:left="1120" w:firstLine="0"/>
        <w:rPr>
          <w:rFonts w:ascii="Times New Roman" w:eastAsia="Times New Roman" w:hAnsi="Times New Roman" w:cs="Times New Roman"/>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онной организации процесса обучения в вузе мотивы учебно</w:t>
      </w:r>
      <w:r w:rsidRPr="00CA5AA4">
        <w:rPr>
          <w:rFonts w:ascii="Times New Roman" w:eastAsia="Times New Roman" w:hAnsi="Times New Roman" w:cs="Times New Roman"/>
          <w:color w:val="000000"/>
          <w:kern w:val="0"/>
          <w:sz w:val="26"/>
          <w:szCs w:val="26"/>
          <w:lang w:eastAsia="ru-RU" w:bidi="ru-RU"/>
        </w:rPr>
        <w:softHyphen/>
        <w:t>профессиональной деятельности характеризуются многокомпонентностью , разнородностью и разноуровневостью. В структуре мотивов большей части студентов доминируют внешние мотивы учебно-профессиональной деятель</w:t>
      </w:r>
      <w:r w:rsidRPr="00CA5AA4">
        <w:rPr>
          <w:rFonts w:ascii="Times New Roman" w:eastAsia="Times New Roman" w:hAnsi="Times New Roman" w:cs="Times New Roman"/>
          <w:color w:val="000000"/>
          <w:kern w:val="0"/>
          <w:sz w:val="26"/>
          <w:szCs w:val="26"/>
          <w:lang w:eastAsia="ru-RU" w:bidi="ru-RU"/>
        </w:rPr>
        <w:softHyphen/>
        <w:t>ности как вынужденного поведения в сочетании с мотивами овладения про</w:t>
      </w:r>
      <w:r w:rsidRPr="00CA5AA4">
        <w:rPr>
          <w:rFonts w:ascii="Times New Roman" w:eastAsia="Times New Roman" w:hAnsi="Times New Roman" w:cs="Times New Roman"/>
          <w:color w:val="000000"/>
          <w:kern w:val="0"/>
          <w:sz w:val="26"/>
          <w:szCs w:val="26"/>
          <w:lang w:eastAsia="ru-RU" w:bidi="ru-RU"/>
        </w:rPr>
        <w:softHyphen/>
        <w:t>фессией. Внутренние мотивы при этом занимают незначительное место. Это определяет аморфное, нерасчлененное отношение студентов к учебно</w:t>
      </w:r>
      <w:r w:rsidRPr="00CA5AA4">
        <w:rPr>
          <w:rFonts w:ascii="Times New Roman" w:eastAsia="Times New Roman" w:hAnsi="Times New Roman" w:cs="Times New Roman"/>
          <w:color w:val="000000"/>
          <w:kern w:val="0"/>
          <w:sz w:val="26"/>
          <w:szCs w:val="26"/>
          <w:lang w:eastAsia="ru-RU" w:bidi="ru-RU"/>
        </w:rPr>
        <w:softHyphen/>
        <w:t>профессиональной деятельности или, в некоторых случаях, - отрицательное отношение.</w:t>
      </w:r>
    </w:p>
    <w:p w:rsidR="00CA5AA4" w:rsidRPr="00CA5AA4" w:rsidRDefault="00CA5AA4" w:rsidP="00CA5AA4">
      <w:pPr>
        <w:tabs>
          <w:tab w:val="clear" w:pos="709"/>
        </w:tabs>
        <w:suppressAutoHyphens w:val="0"/>
        <w:spacing w:after="0" w:line="437" w:lineRule="exact"/>
        <w:ind w:left="1120" w:firstLine="700"/>
        <w:rPr>
          <w:rFonts w:ascii="Times New Roman" w:eastAsia="Times New Roman" w:hAnsi="Times New Roman" w:cs="Times New Roman"/>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Специфика мотивов студентов определяется спецификой ведущей учебно-профессиональной деятельности, цель которой состоит в становлении студентов в качестве субъектов УПД, в освоении ими профессиональной дея</w:t>
      </w:r>
      <w:r w:rsidRPr="00CA5AA4">
        <w:rPr>
          <w:rFonts w:ascii="Times New Roman" w:eastAsia="Times New Roman" w:hAnsi="Times New Roman" w:cs="Times New Roman"/>
          <w:color w:val="000000"/>
          <w:kern w:val="0"/>
          <w:sz w:val="26"/>
          <w:szCs w:val="26"/>
          <w:lang w:eastAsia="ru-RU" w:bidi="ru-RU"/>
        </w:rPr>
        <w:softHyphen/>
        <w:t>тельности, в развитии соответствующих профессиональных и личностных ка</w:t>
      </w:r>
      <w:r w:rsidRPr="00CA5AA4">
        <w:rPr>
          <w:rFonts w:ascii="Times New Roman" w:eastAsia="Times New Roman" w:hAnsi="Times New Roman" w:cs="Times New Roman"/>
          <w:color w:val="000000"/>
          <w:kern w:val="0"/>
          <w:sz w:val="26"/>
          <w:szCs w:val="26"/>
          <w:lang w:eastAsia="ru-RU" w:bidi="ru-RU"/>
        </w:rPr>
        <w:softHyphen/>
        <w:t>честв.</w:t>
      </w:r>
    </w:p>
    <w:p w:rsidR="00CA5AA4" w:rsidRPr="00CA5AA4" w:rsidRDefault="00CA5AA4" w:rsidP="00CA5AA4">
      <w:pPr>
        <w:tabs>
          <w:tab w:val="clear" w:pos="709"/>
        </w:tabs>
        <w:suppressAutoHyphens w:val="0"/>
        <w:spacing w:after="0" w:line="437" w:lineRule="exact"/>
        <w:ind w:left="1120" w:firstLine="700"/>
        <w:rPr>
          <w:rFonts w:ascii="Times New Roman" w:eastAsia="Times New Roman" w:hAnsi="Times New Roman" w:cs="Times New Roman"/>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Таким образом, выявленная тенденция в развитии мотивов УПД нахо</w:t>
      </w:r>
      <w:r w:rsidRPr="00CA5AA4">
        <w:rPr>
          <w:rFonts w:ascii="Times New Roman" w:eastAsia="Times New Roman" w:hAnsi="Times New Roman" w:cs="Times New Roman"/>
          <w:color w:val="000000"/>
          <w:kern w:val="0"/>
          <w:sz w:val="26"/>
          <w:szCs w:val="26"/>
          <w:lang w:eastAsia="ru-RU" w:bidi="ru-RU"/>
        </w:rPr>
        <w:softHyphen/>
        <w:t>дится в противоречии между целью УПД и мотивационным обеспечением её достижения.</w:t>
      </w:r>
    </w:p>
    <w:p w:rsidR="00CA5AA4" w:rsidRPr="00CA5AA4" w:rsidRDefault="00CA5AA4" w:rsidP="00CA5AA4">
      <w:pPr>
        <w:tabs>
          <w:tab w:val="clear" w:pos="709"/>
        </w:tabs>
        <w:suppressAutoHyphens w:val="0"/>
        <w:spacing w:after="0" w:line="437" w:lineRule="exact"/>
        <w:ind w:left="1120" w:firstLine="700"/>
        <w:rPr>
          <w:rFonts w:ascii="Times New Roman" w:eastAsia="Times New Roman" w:hAnsi="Times New Roman" w:cs="Times New Roman"/>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В ходе проведенного нами исследования осуществлялся поиск и теоре</w:t>
      </w:r>
      <w:r w:rsidRPr="00CA5AA4">
        <w:rPr>
          <w:rFonts w:ascii="Times New Roman" w:eastAsia="Times New Roman" w:hAnsi="Times New Roman" w:cs="Times New Roman"/>
          <w:color w:val="000000"/>
          <w:kern w:val="0"/>
          <w:sz w:val="26"/>
          <w:szCs w:val="26"/>
          <w:lang w:eastAsia="ru-RU" w:bidi="ru-RU"/>
        </w:rPr>
        <w:softHyphen/>
        <w:t>тическое обоснование психолого-педагогических условий, способствующих изменению содержательных и динамических характеристик УПД, превраще</w:t>
      </w:r>
      <w:r w:rsidRPr="00CA5AA4">
        <w:rPr>
          <w:rFonts w:ascii="Times New Roman" w:eastAsia="Times New Roman" w:hAnsi="Times New Roman" w:cs="Times New Roman"/>
          <w:color w:val="000000"/>
          <w:kern w:val="0"/>
          <w:sz w:val="26"/>
          <w:szCs w:val="26"/>
          <w:lang w:eastAsia="ru-RU" w:bidi="ru-RU"/>
        </w:rPr>
        <w:softHyphen/>
        <w:t>нию неосознанных, малодейственных, рядоположенных мотивов УПД в зре</w:t>
      </w:r>
      <w:r w:rsidRPr="00CA5AA4">
        <w:rPr>
          <w:rFonts w:ascii="Times New Roman" w:eastAsia="Times New Roman" w:hAnsi="Times New Roman" w:cs="Times New Roman"/>
          <w:color w:val="000000"/>
          <w:kern w:val="0"/>
          <w:sz w:val="26"/>
          <w:szCs w:val="26"/>
          <w:lang w:eastAsia="ru-RU" w:bidi="ru-RU"/>
        </w:rPr>
        <w:softHyphen/>
        <w:t>лую, устойчивую структуру мотивов, характеризующихся осознанностью, дей</w:t>
      </w:r>
      <w:r w:rsidRPr="00CA5AA4">
        <w:rPr>
          <w:rFonts w:ascii="Times New Roman" w:eastAsia="Times New Roman" w:hAnsi="Times New Roman" w:cs="Times New Roman"/>
          <w:color w:val="000000"/>
          <w:kern w:val="0"/>
          <w:sz w:val="26"/>
          <w:szCs w:val="26"/>
          <w:lang w:eastAsia="ru-RU" w:bidi="ru-RU"/>
        </w:rPr>
        <w:softHyphen/>
        <w:t>ственностью, связью с перспективными целями профессиональной подготов</w:t>
      </w:r>
      <w:r w:rsidRPr="00CA5AA4">
        <w:rPr>
          <w:rFonts w:ascii="Times New Roman" w:eastAsia="Times New Roman" w:hAnsi="Times New Roman" w:cs="Times New Roman"/>
          <w:color w:val="000000"/>
          <w:kern w:val="0"/>
          <w:sz w:val="26"/>
          <w:szCs w:val="26"/>
          <w:lang w:eastAsia="ru-RU" w:bidi="ru-RU"/>
        </w:rPr>
        <w:softHyphen/>
        <w:t>ки.</w:t>
      </w:r>
    </w:p>
    <w:p w:rsidR="00CA5AA4" w:rsidRPr="00CA5AA4" w:rsidRDefault="00CA5AA4" w:rsidP="00CA5AA4">
      <w:pPr>
        <w:tabs>
          <w:tab w:val="clear" w:pos="709"/>
          <w:tab w:val="left" w:pos="1803"/>
        </w:tabs>
        <w:suppressAutoHyphens w:val="0"/>
        <w:spacing w:after="0" w:line="437" w:lineRule="exact"/>
        <w:ind w:firstLine="0"/>
        <w:rPr>
          <w:rFonts w:ascii="Times New Roman" w:eastAsia="Times New Roman" w:hAnsi="Times New Roman" w:cs="Times New Roman"/>
          <w:kern w:val="0"/>
          <w:sz w:val="26"/>
          <w:szCs w:val="26"/>
          <w:lang w:eastAsia="ru-RU" w:bidi="ru-RU"/>
        </w:rPr>
      </w:pPr>
      <w:r w:rsidRPr="00CA5AA4">
        <w:rPr>
          <w:rFonts w:ascii="Times New Roman" w:eastAsia="Times New Roman" w:hAnsi="Times New Roman" w:cs="Times New Roman"/>
          <w:i/>
          <w:iCs/>
          <w:color w:val="000000"/>
          <w:kern w:val="0"/>
          <w:sz w:val="26"/>
          <w:szCs w:val="26"/>
          <w:shd w:val="clear" w:color="auto" w:fill="FFFFFF"/>
          <w:vertAlign w:val="subscript"/>
          <w:lang w:eastAsia="ru-RU" w:bidi="ru-RU"/>
        </w:rPr>
        <w:t>т</w:t>
      </w:r>
      <w:r w:rsidRPr="00CA5AA4">
        <w:rPr>
          <w:rFonts w:ascii="Times New Roman" w:eastAsia="Times New Roman" w:hAnsi="Times New Roman" w:cs="Times New Roman"/>
          <w:color w:val="000000"/>
          <w:kern w:val="0"/>
          <w:sz w:val="26"/>
          <w:szCs w:val="26"/>
          <w:lang w:eastAsia="ru-RU" w:bidi="ru-RU"/>
        </w:rPr>
        <w:tab/>
        <w:t>Анализ сущности и структуры УПД позволил определить нормативную</w:t>
      </w:r>
    </w:p>
    <w:p w:rsidR="00CA5AA4" w:rsidRPr="00CA5AA4" w:rsidRDefault="00CA5AA4" w:rsidP="00CA5AA4">
      <w:pPr>
        <w:tabs>
          <w:tab w:val="clear" w:pos="709"/>
        </w:tabs>
        <w:suppressAutoHyphens w:val="0"/>
        <w:spacing w:after="0" w:line="437" w:lineRule="exact"/>
        <w:ind w:left="1120" w:firstLine="0"/>
        <w:rPr>
          <w:rFonts w:ascii="Times New Roman" w:eastAsia="Times New Roman" w:hAnsi="Times New Roman" w:cs="Times New Roman"/>
          <w:kern w:val="0"/>
          <w:sz w:val="26"/>
          <w:szCs w:val="26"/>
          <w:lang w:eastAsia="ru-RU" w:bidi="ru-RU"/>
        </w:rPr>
        <w:sectPr w:rsidR="00CA5AA4" w:rsidRPr="00CA5AA4" w:rsidSect="00CA5AA4">
          <w:type w:val="continuous"/>
          <w:pgSz w:w="11900" w:h="16840"/>
          <w:pgMar w:top="2101" w:right="942" w:bottom="1616" w:left="666" w:header="0" w:footer="3" w:gutter="0"/>
          <w:cols w:space="720"/>
          <w:noEndnote/>
          <w:docGrid w:linePitch="360"/>
        </w:sectPr>
      </w:pPr>
      <w:r w:rsidRPr="00CA5AA4">
        <w:rPr>
          <w:rFonts w:ascii="Times New Roman" w:eastAsia="Times New Roman" w:hAnsi="Times New Roman" w:cs="Times New Roman"/>
          <w:color w:val="000000"/>
          <w:kern w:val="0"/>
          <w:sz w:val="26"/>
          <w:szCs w:val="26"/>
          <w:lang w:eastAsia="ru-RU" w:bidi="ru-RU"/>
        </w:rPr>
        <w:t>модель строения мотивов УПД в качестве предполагаемой цели формирующе</w:t>
      </w:r>
      <w:r w:rsidRPr="00CA5AA4">
        <w:rPr>
          <w:rFonts w:ascii="Times New Roman" w:eastAsia="Times New Roman" w:hAnsi="Times New Roman" w:cs="Times New Roman"/>
          <w:color w:val="000000"/>
          <w:kern w:val="0"/>
          <w:sz w:val="26"/>
          <w:szCs w:val="26"/>
          <w:lang w:eastAsia="ru-RU" w:bidi="ru-RU"/>
        </w:rPr>
        <w:softHyphen/>
        <w:t>го эксперимента. Эта модель включает в качестве доминирующего профес</w:t>
      </w:r>
      <w:r w:rsidRPr="00CA5AA4">
        <w:rPr>
          <w:rFonts w:ascii="Times New Roman" w:eastAsia="Times New Roman" w:hAnsi="Times New Roman" w:cs="Times New Roman"/>
          <w:color w:val="000000"/>
          <w:kern w:val="0"/>
          <w:sz w:val="26"/>
          <w:szCs w:val="26"/>
          <w:lang w:eastAsia="ru-RU" w:bidi="ru-RU"/>
        </w:rPr>
        <w:softHyphen/>
      </w:r>
    </w:p>
    <w:p w:rsidR="00CA5AA4" w:rsidRPr="00CA5AA4" w:rsidRDefault="00CA5AA4" w:rsidP="00CA5AA4">
      <w:pPr>
        <w:tabs>
          <w:tab w:val="clear" w:pos="709"/>
        </w:tabs>
        <w:suppressAutoHyphens w:val="0"/>
        <w:spacing w:after="0" w:line="437" w:lineRule="exact"/>
        <w:ind w:left="1120" w:firstLine="0"/>
        <w:rPr>
          <w:rFonts w:ascii="Times New Roman" w:eastAsia="Times New Roman" w:hAnsi="Times New Roman" w:cs="Times New Roman"/>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сионально-теоретический мотив, побуждающий студентов к овладению об</w:t>
      </w:r>
      <w:r w:rsidRPr="00CA5AA4">
        <w:rPr>
          <w:rFonts w:ascii="Times New Roman" w:eastAsia="Times New Roman" w:hAnsi="Times New Roman" w:cs="Times New Roman"/>
          <w:color w:val="000000"/>
          <w:kern w:val="0"/>
          <w:sz w:val="26"/>
          <w:szCs w:val="26"/>
          <w:lang w:eastAsia="ru-RU" w:bidi="ru-RU"/>
        </w:rPr>
        <w:softHyphen/>
        <w:t>щими способами построения процесса обучения. Он сочетается с положитель</w:t>
      </w:r>
      <w:r w:rsidRPr="00CA5AA4">
        <w:rPr>
          <w:rFonts w:ascii="Times New Roman" w:eastAsia="Times New Roman" w:hAnsi="Times New Roman" w:cs="Times New Roman"/>
          <w:color w:val="000000"/>
          <w:kern w:val="0"/>
          <w:sz w:val="26"/>
          <w:szCs w:val="26"/>
          <w:lang w:eastAsia="ru-RU" w:bidi="ru-RU"/>
        </w:rPr>
        <w:softHyphen/>
        <w:t>ным мотивом достижения, гуманистическими профессионально</w:t>
      </w:r>
      <w:r w:rsidRPr="00CA5AA4">
        <w:rPr>
          <w:rFonts w:ascii="Times New Roman" w:eastAsia="Times New Roman" w:hAnsi="Times New Roman" w:cs="Times New Roman"/>
          <w:color w:val="000000"/>
          <w:kern w:val="0"/>
          <w:sz w:val="26"/>
          <w:szCs w:val="26"/>
          <w:lang w:eastAsia="ru-RU" w:bidi="ru-RU"/>
        </w:rPr>
        <w:softHyphen/>
        <w:t>педагогическими мотивами, мотивами личностного и профессионального са</w:t>
      </w:r>
      <w:r w:rsidRPr="00CA5AA4">
        <w:rPr>
          <w:rFonts w:ascii="Times New Roman" w:eastAsia="Times New Roman" w:hAnsi="Times New Roman" w:cs="Times New Roman"/>
          <w:color w:val="000000"/>
          <w:kern w:val="0"/>
          <w:sz w:val="26"/>
          <w:szCs w:val="26"/>
          <w:lang w:eastAsia="ru-RU" w:bidi="ru-RU"/>
        </w:rPr>
        <w:softHyphen/>
        <w:t>моразвития и самосовершенствования, социальными мотивами педагогиче</w:t>
      </w:r>
      <w:r w:rsidRPr="00CA5AA4">
        <w:rPr>
          <w:rFonts w:ascii="Times New Roman" w:eastAsia="Times New Roman" w:hAnsi="Times New Roman" w:cs="Times New Roman"/>
          <w:color w:val="000000"/>
          <w:kern w:val="0"/>
          <w:sz w:val="26"/>
          <w:szCs w:val="26"/>
          <w:lang w:eastAsia="ru-RU" w:bidi="ru-RU"/>
        </w:rPr>
        <w:softHyphen/>
        <w:t>ской направленности.</w:t>
      </w:r>
    </w:p>
    <w:p w:rsidR="00CA5AA4" w:rsidRPr="00CA5AA4" w:rsidRDefault="00CA5AA4" w:rsidP="00CA5AA4">
      <w:pPr>
        <w:tabs>
          <w:tab w:val="clear" w:pos="709"/>
        </w:tabs>
        <w:suppressAutoHyphens w:val="0"/>
        <w:spacing w:after="0" w:line="437" w:lineRule="exact"/>
        <w:ind w:left="1040" w:right="180" w:firstLine="680"/>
        <w:rPr>
          <w:rFonts w:ascii="Times New Roman" w:eastAsia="Times New Roman" w:hAnsi="Times New Roman" w:cs="Times New Roman"/>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Анализ литературы позволил определить общие подходы к созданию условий формирования мотивов УПД как процесса , детерминированного, в первую очередь, теоретическим характером учебного содержания и исследо</w:t>
      </w:r>
      <w:r w:rsidRPr="00CA5AA4">
        <w:rPr>
          <w:rFonts w:ascii="Times New Roman" w:eastAsia="Times New Roman" w:hAnsi="Times New Roman" w:cs="Times New Roman"/>
          <w:color w:val="000000"/>
          <w:kern w:val="0"/>
          <w:sz w:val="26"/>
          <w:szCs w:val="26"/>
          <w:lang w:eastAsia="ru-RU" w:bidi="ru-RU"/>
        </w:rPr>
        <w:softHyphen/>
        <w:t>вательским характером УПД.</w:t>
      </w:r>
    </w:p>
    <w:p w:rsidR="00CA5AA4" w:rsidRPr="00CA5AA4" w:rsidRDefault="00CA5AA4" w:rsidP="00CA5AA4">
      <w:pPr>
        <w:tabs>
          <w:tab w:val="clear" w:pos="709"/>
        </w:tabs>
        <w:suppressAutoHyphens w:val="0"/>
        <w:spacing w:after="0" w:line="437" w:lineRule="exact"/>
        <w:ind w:left="1040" w:right="180" w:firstLine="680"/>
        <w:rPr>
          <w:rFonts w:ascii="Times New Roman" w:eastAsia="Times New Roman" w:hAnsi="Times New Roman" w:cs="Times New Roman"/>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Это дало возможность конкретизировать условия формирования моти</w:t>
      </w:r>
      <w:r w:rsidRPr="00CA5AA4">
        <w:rPr>
          <w:rFonts w:ascii="Times New Roman" w:eastAsia="Times New Roman" w:hAnsi="Times New Roman" w:cs="Times New Roman"/>
          <w:color w:val="000000"/>
          <w:kern w:val="0"/>
          <w:sz w:val="26"/>
          <w:szCs w:val="26"/>
          <w:lang w:eastAsia="ru-RU" w:bidi="ru-RU"/>
        </w:rPr>
        <w:softHyphen/>
        <w:t>вов учебно-профессиональной деятельности, соответствующих нормативной модели, спроектировать модель эксперимента по их созданию.</w:t>
      </w:r>
    </w:p>
    <w:p w:rsidR="00CA5AA4" w:rsidRPr="00CA5AA4" w:rsidRDefault="00CA5AA4" w:rsidP="00CA5AA4">
      <w:pPr>
        <w:tabs>
          <w:tab w:val="clear" w:pos="709"/>
        </w:tabs>
        <w:suppressAutoHyphens w:val="0"/>
        <w:spacing w:after="0" w:line="437" w:lineRule="exact"/>
        <w:ind w:left="1040" w:right="180" w:firstLine="680"/>
        <w:rPr>
          <w:rFonts w:ascii="Times New Roman" w:eastAsia="Times New Roman" w:hAnsi="Times New Roman" w:cs="Times New Roman"/>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Результаты формирующего эксперимента подтвердили, что изменение мотивов УПД в соответствии с поставленной целью достаточно эффективно происходит в следующих условиях:</w:t>
      </w:r>
    </w:p>
    <w:p w:rsidR="00CA5AA4" w:rsidRPr="00CA5AA4" w:rsidRDefault="00CA5AA4" w:rsidP="00CA5AA4">
      <w:pPr>
        <w:numPr>
          <w:ilvl w:val="0"/>
          <w:numId w:val="35"/>
        </w:numPr>
        <w:tabs>
          <w:tab w:val="clear" w:pos="709"/>
          <w:tab w:val="left" w:pos="1962"/>
        </w:tabs>
        <w:suppressAutoHyphens w:val="0"/>
        <w:spacing w:after="0" w:line="437" w:lineRule="exact"/>
        <w:ind w:left="1040" w:right="180" w:firstLine="680"/>
        <w:jc w:val="left"/>
        <w:rPr>
          <w:rFonts w:ascii="Times New Roman" w:eastAsia="Times New Roman" w:hAnsi="Times New Roman" w:cs="Times New Roman"/>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организация процесса усвоения теоретических понятий, раскрывающих сущность процесса обучения, в системе УПД теоретического исследователь</w:t>
      </w:r>
      <w:r w:rsidRPr="00CA5AA4">
        <w:rPr>
          <w:rFonts w:ascii="Times New Roman" w:eastAsia="Times New Roman" w:hAnsi="Times New Roman" w:cs="Times New Roman"/>
          <w:color w:val="000000"/>
          <w:kern w:val="0"/>
          <w:sz w:val="26"/>
          <w:szCs w:val="26"/>
          <w:lang w:eastAsia="ru-RU" w:bidi="ru-RU"/>
        </w:rPr>
        <w:softHyphen/>
        <w:t>ского характера выполняет функцию стимулирования и подкрепления профес</w:t>
      </w:r>
      <w:r w:rsidRPr="00CA5AA4">
        <w:rPr>
          <w:rFonts w:ascii="Times New Roman" w:eastAsia="Times New Roman" w:hAnsi="Times New Roman" w:cs="Times New Roman"/>
          <w:color w:val="000000"/>
          <w:kern w:val="0"/>
          <w:sz w:val="26"/>
          <w:szCs w:val="26"/>
          <w:lang w:eastAsia="ru-RU" w:bidi="ru-RU"/>
        </w:rPr>
        <w:softHyphen/>
        <w:t>сионально-теоретических мотивов, побуждающих к овладению общими спо</w:t>
      </w:r>
      <w:r w:rsidRPr="00CA5AA4">
        <w:rPr>
          <w:rFonts w:ascii="Times New Roman" w:eastAsia="Times New Roman" w:hAnsi="Times New Roman" w:cs="Times New Roman"/>
          <w:color w:val="000000"/>
          <w:kern w:val="0"/>
          <w:sz w:val="26"/>
          <w:szCs w:val="26"/>
          <w:lang w:eastAsia="ru-RU" w:bidi="ru-RU"/>
        </w:rPr>
        <w:softHyphen/>
        <w:t>собами построения процесса обучения;</w:t>
      </w:r>
    </w:p>
    <w:p w:rsidR="00CA5AA4" w:rsidRPr="00CA5AA4" w:rsidRDefault="00CA5AA4" w:rsidP="00CA5AA4">
      <w:pPr>
        <w:numPr>
          <w:ilvl w:val="0"/>
          <w:numId w:val="35"/>
        </w:numPr>
        <w:tabs>
          <w:tab w:val="clear" w:pos="709"/>
          <w:tab w:val="left" w:pos="2117"/>
        </w:tabs>
        <w:suppressAutoHyphens w:val="0"/>
        <w:spacing w:after="0" w:line="437" w:lineRule="exact"/>
        <w:ind w:left="1040" w:right="180" w:firstLine="680"/>
        <w:jc w:val="left"/>
        <w:rPr>
          <w:rFonts w:ascii="Times New Roman" w:eastAsia="Times New Roman" w:hAnsi="Times New Roman" w:cs="Times New Roman"/>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использование метода решения учебно-профессиональных задач, предполагающего самостоятельную постановку студентами УПДЗ и выполне</w:t>
      </w:r>
      <w:r w:rsidRPr="00CA5AA4">
        <w:rPr>
          <w:rFonts w:ascii="Times New Roman" w:eastAsia="Times New Roman" w:hAnsi="Times New Roman" w:cs="Times New Roman"/>
          <w:color w:val="000000"/>
          <w:kern w:val="0"/>
          <w:sz w:val="26"/>
          <w:szCs w:val="26"/>
          <w:lang w:eastAsia="ru-RU" w:bidi="ru-RU"/>
        </w:rPr>
        <w:softHyphen/>
        <w:t>ние действий контроля и содержательной оценки собственного опыта, стиму</w:t>
      </w:r>
      <w:r w:rsidRPr="00CA5AA4">
        <w:rPr>
          <w:rFonts w:ascii="Times New Roman" w:eastAsia="Times New Roman" w:hAnsi="Times New Roman" w:cs="Times New Roman"/>
          <w:color w:val="000000"/>
          <w:kern w:val="0"/>
          <w:sz w:val="26"/>
          <w:szCs w:val="26"/>
          <w:lang w:eastAsia="ru-RU" w:bidi="ru-RU"/>
        </w:rPr>
        <w:softHyphen/>
        <w:t>лирует развитие мотивов достижения и мотивов профессионального самораз</w:t>
      </w:r>
      <w:r w:rsidRPr="00CA5AA4">
        <w:rPr>
          <w:rFonts w:ascii="Times New Roman" w:eastAsia="Times New Roman" w:hAnsi="Times New Roman" w:cs="Times New Roman"/>
          <w:color w:val="000000"/>
          <w:kern w:val="0"/>
          <w:sz w:val="26"/>
          <w:szCs w:val="26"/>
          <w:lang w:eastAsia="ru-RU" w:bidi="ru-RU"/>
        </w:rPr>
        <w:softHyphen/>
        <w:t>вития и самосовершенствования.</w:t>
      </w:r>
    </w:p>
    <w:p w:rsidR="00CA5AA4" w:rsidRPr="00CA5AA4" w:rsidRDefault="00CA5AA4" w:rsidP="00CA5AA4">
      <w:pPr>
        <w:tabs>
          <w:tab w:val="clear" w:pos="709"/>
        </w:tabs>
        <w:suppressAutoHyphens w:val="0"/>
        <w:spacing w:after="0" w:line="437" w:lineRule="exact"/>
        <w:ind w:left="1040" w:right="180" w:firstLine="680"/>
        <w:rPr>
          <w:rFonts w:ascii="Times New Roman" w:eastAsia="Times New Roman" w:hAnsi="Times New Roman" w:cs="Times New Roman"/>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Подход к формированию внутренних мотивов УПД через организацию решения учебно-профессиональных дидактических задач позволил определить в качестве показателей действенности мотивов отношение к решению УПДЗ и уровень её решения.</w:t>
      </w:r>
    </w:p>
    <w:p w:rsidR="00CA5AA4" w:rsidRPr="00CA5AA4" w:rsidRDefault="00CA5AA4" w:rsidP="00CA5AA4">
      <w:pPr>
        <w:tabs>
          <w:tab w:val="clear" w:pos="709"/>
          <w:tab w:val="left" w:pos="1063"/>
        </w:tabs>
        <w:suppressAutoHyphens w:val="0"/>
        <w:spacing w:after="0" w:line="437" w:lineRule="exact"/>
        <w:ind w:firstLine="1780"/>
        <w:jc w:val="left"/>
        <w:rPr>
          <w:rFonts w:ascii="Times New Roman" w:eastAsia="Times New Roman" w:hAnsi="Times New Roman" w:cs="Times New Roman"/>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Эксперимент показал, что в качестве теоретического обеспечения этих условий правомерно использовать разработанное нами понятие “учебно</w:t>
      </w:r>
      <w:r w:rsidRPr="00CA5AA4">
        <w:rPr>
          <w:rFonts w:ascii="Times New Roman" w:eastAsia="Times New Roman" w:hAnsi="Times New Roman" w:cs="Times New Roman"/>
          <w:color w:val="000000"/>
          <w:kern w:val="0"/>
          <w:sz w:val="26"/>
          <w:szCs w:val="26"/>
          <w:lang w:eastAsia="ru-RU" w:bidi="ru-RU"/>
        </w:rPr>
        <w:softHyphen/>
        <w:t>*</w:t>
      </w:r>
      <w:r w:rsidRPr="00CA5AA4">
        <w:rPr>
          <w:rFonts w:ascii="Times New Roman" w:eastAsia="Times New Roman" w:hAnsi="Times New Roman" w:cs="Times New Roman"/>
          <w:color w:val="000000"/>
          <w:kern w:val="0"/>
          <w:sz w:val="26"/>
          <w:szCs w:val="26"/>
          <w:lang w:eastAsia="ru-RU" w:bidi="ru-RU"/>
        </w:rPr>
        <w:tab/>
        <w:t>профессиональная дидактическая задача”, под которой понимается задача,</w:t>
      </w:r>
    </w:p>
    <w:p w:rsidR="00CA5AA4" w:rsidRPr="00CA5AA4" w:rsidRDefault="00CA5AA4" w:rsidP="00CA5AA4">
      <w:pPr>
        <w:tabs>
          <w:tab w:val="clear" w:pos="709"/>
        </w:tabs>
        <w:suppressAutoHyphens w:val="0"/>
        <w:spacing w:after="0" w:line="437" w:lineRule="exact"/>
        <w:ind w:left="1120" w:firstLine="0"/>
        <w:rPr>
          <w:rFonts w:ascii="Times New Roman" w:eastAsia="Times New Roman" w:hAnsi="Times New Roman" w:cs="Times New Roman"/>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предполагающая осознание студентами недостаточности имеющихся у них знаний и способов учебно-профессиональных действий для решения конкрет</w:t>
      </w:r>
      <w:r w:rsidRPr="00CA5AA4">
        <w:rPr>
          <w:rFonts w:ascii="Times New Roman" w:eastAsia="Times New Roman" w:hAnsi="Times New Roman" w:cs="Times New Roman"/>
          <w:color w:val="000000"/>
          <w:kern w:val="0"/>
          <w:sz w:val="26"/>
          <w:szCs w:val="26"/>
          <w:lang w:eastAsia="ru-RU" w:bidi="ru-RU"/>
        </w:rPr>
        <w:softHyphen/>
        <w:t>ной предметно-профессиональной задачи, выделение теоретических основа</w:t>
      </w:r>
      <w:r w:rsidRPr="00CA5AA4">
        <w:rPr>
          <w:rFonts w:ascii="Times New Roman" w:eastAsia="Times New Roman" w:hAnsi="Times New Roman" w:cs="Times New Roman"/>
          <w:color w:val="000000"/>
          <w:kern w:val="0"/>
          <w:sz w:val="26"/>
          <w:szCs w:val="26"/>
          <w:lang w:eastAsia="ru-RU" w:bidi="ru-RU"/>
        </w:rPr>
        <w:softHyphen/>
        <w:t>ний и самостоятельное построение общих способов учебно-профессиональных действий, лежащих в основе решения определенного класса предметно</w:t>
      </w:r>
      <w:r w:rsidRPr="00CA5AA4">
        <w:rPr>
          <w:rFonts w:ascii="Times New Roman" w:eastAsia="Times New Roman" w:hAnsi="Times New Roman" w:cs="Times New Roman"/>
          <w:color w:val="000000"/>
          <w:kern w:val="0"/>
          <w:sz w:val="26"/>
          <w:szCs w:val="26"/>
          <w:lang w:eastAsia="ru-RU" w:bidi="ru-RU"/>
        </w:rPr>
        <w:softHyphen/>
        <w:t>профессиональных задач.</w:t>
      </w:r>
    </w:p>
    <w:p w:rsidR="00CA5AA4" w:rsidRPr="00CA5AA4" w:rsidRDefault="00CA5AA4" w:rsidP="00CA5AA4">
      <w:pPr>
        <w:tabs>
          <w:tab w:val="clear" w:pos="709"/>
        </w:tabs>
        <w:suppressAutoHyphens w:val="0"/>
        <w:spacing w:after="0" w:line="437" w:lineRule="exact"/>
        <w:ind w:left="1120" w:firstLine="800"/>
        <w:rPr>
          <w:rFonts w:ascii="Times New Roman" w:eastAsia="Times New Roman" w:hAnsi="Times New Roman" w:cs="Times New Roman"/>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В качестве методического обеспечения разработана система учебно - профессиональных задач в курсе теории и психологии обучения , этапы реше</w:t>
      </w:r>
      <w:r w:rsidRPr="00CA5AA4">
        <w:rPr>
          <w:rFonts w:ascii="Times New Roman" w:eastAsia="Times New Roman" w:hAnsi="Times New Roman" w:cs="Times New Roman"/>
          <w:color w:val="000000"/>
          <w:kern w:val="0"/>
          <w:sz w:val="26"/>
          <w:szCs w:val="26"/>
          <w:lang w:eastAsia="ru-RU" w:bidi="ru-RU"/>
        </w:rPr>
        <w:softHyphen/>
        <w:t>ния УПДЗ; условия развития и формирования мотивации конкретизированы в зависимости от этапов решения УПДЗ, выделены уровни решения УПДЗ, раз</w:t>
      </w:r>
      <w:r w:rsidRPr="00CA5AA4">
        <w:rPr>
          <w:rFonts w:ascii="Times New Roman" w:eastAsia="Times New Roman" w:hAnsi="Times New Roman" w:cs="Times New Roman"/>
          <w:color w:val="000000"/>
          <w:kern w:val="0"/>
          <w:sz w:val="26"/>
          <w:szCs w:val="26"/>
          <w:lang w:eastAsia="ru-RU" w:bidi="ru-RU"/>
        </w:rPr>
        <w:softHyphen/>
        <w:t>работана методика организации педагогической практики в зависимости от</w:t>
      </w:r>
    </w:p>
    <w:p w:rsidR="00CA5AA4" w:rsidRPr="00CA5AA4" w:rsidRDefault="00CA5AA4" w:rsidP="00CA5AA4">
      <w:pPr>
        <w:numPr>
          <w:ilvl w:val="0"/>
          <w:numId w:val="34"/>
        </w:numPr>
        <w:tabs>
          <w:tab w:val="clear" w:pos="709"/>
          <w:tab w:val="left" w:pos="1063"/>
        </w:tabs>
        <w:suppressAutoHyphens w:val="0"/>
        <w:spacing w:after="0" w:line="437" w:lineRule="exact"/>
        <w:ind w:firstLine="0"/>
        <w:jc w:val="left"/>
        <w:rPr>
          <w:rFonts w:ascii="Times New Roman" w:eastAsia="Times New Roman" w:hAnsi="Times New Roman" w:cs="Times New Roman"/>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логики решения учебно-профессиональных задач.</w:t>
      </w:r>
    </w:p>
    <w:p w:rsidR="00CA5AA4" w:rsidRPr="00CA5AA4" w:rsidRDefault="00CA5AA4" w:rsidP="00CA5AA4">
      <w:pPr>
        <w:tabs>
          <w:tab w:val="clear" w:pos="709"/>
        </w:tabs>
        <w:suppressAutoHyphens w:val="0"/>
        <w:spacing w:after="0" w:line="437" w:lineRule="exact"/>
        <w:ind w:left="1120" w:firstLine="800"/>
        <w:rPr>
          <w:rFonts w:ascii="Times New Roman" w:eastAsia="Times New Roman" w:hAnsi="Times New Roman" w:cs="Times New Roman"/>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Подтверждена прогностичность построенной нами нормативной моде</w:t>
      </w:r>
      <w:r w:rsidRPr="00CA5AA4">
        <w:rPr>
          <w:rFonts w:ascii="Times New Roman" w:eastAsia="Times New Roman" w:hAnsi="Times New Roman" w:cs="Times New Roman"/>
          <w:color w:val="000000"/>
          <w:kern w:val="0"/>
          <w:sz w:val="26"/>
          <w:szCs w:val="26"/>
          <w:lang w:eastAsia="ru-RU" w:bidi="ru-RU"/>
        </w:rPr>
        <w:softHyphen/>
        <w:t>ли мотивации учебно-профессиональной деятельности, которая позволила выделить и проанализировать уровни развития мотивации.</w:t>
      </w:r>
    </w:p>
    <w:p w:rsidR="00CA5AA4" w:rsidRPr="00CA5AA4" w:rsidRDefault="00CA5AA4" w:rsidP="00CA5AA4">
      <w:pPr>
        <w:tabs>
          <w:tab w:val="clear" w:pos="709"/>
        </w:tabs>
        <w:suppressAutoHyphens w:val="0"/>
        <w:spacing w:after="0" w:line="437" w:lineRule="exact"/>
        <w:ind w:left="1120" w:firstLine="660"/>
        <w:rPr>
          <w:rFonts w:ascii="Times New Roman" w:eastAsia="Times New Roman" w:hAnsi="Times New Roman" w:cs="Times New Roman"/>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Анализ показал, что доминирующим в структуре мотивации у большей части студентов является мотив, побуждающий к овладению общими спосо</w:t>
      </w:r>
      <w:r w:rsidRPr="00CA5AA4">
        <w:rPr>
          <w:rFonts w:ascii="Times New Roman" w:eastAsia="Times New Roman" w:hAnsi="Times New Roman" w:cs="Times New Roman"/>
          <w:color w:val="000000"/>
          <w:kern w:val="0"/>
          <w:sz w:val="26"/>
          <w:szCs w:val="26"/>
          <w:lang w:eastAsia="ru-RU" w:bidi="ru-RU"/>
        </w:rPr>
        <w:softHyphen/>
        <w:t>бами обучающей деятельности, т.е. направленность на собственную будущую профессиональную деятельность, а не на овладение способами построения процесса обучения в целом, Несмотря на то, что наблюдается преобладание в структуре мотивации мотивов теоретической направленности, необходимо со</w:t>
      </w:r>
      <w:r w:rsidRPr="00CA5AA4">
        <w:rPr>
          <w:rFonts w:ascii="Times New Roman" w:eastAsia="Times New Roman" w:hAnsi="Times New Roman" w:cs="Times New Roman"/>
          <w:color w:val="000000"/>
          <w:kern w:val="0"/>
          <w:sz w:val="26"/>
          <w:szCs w:val="26"/>
          <w:lang w:eastAsia="ru-RU" w:bidi="ru-RU"/>
        </w:rPr>
        <w:softHyphen/>
        <w:t>вершенствовать разработанную нами методику с целью создания более благо</w:t>
      </w:r>
      <w:r w:rsidRPr="00CA5AA4">
        <w:rPr>
          <w:rFonts w:ascii="Times New Roman" w:eastAsia="Times New Roman" w:hAnsi="Times New Roman" w:cs="Times New Roman"/>
          <w:color w:val="000000"/>
          <w:kern w:val="0"/>
          <w:sz w:val="26"/>
          <w:szCs w:val="26"/>
          <w:lang w:eastAsia="ru-RU" w:bidi="ru-RU"/>
        </w:rPr>
        <w:softHyphen/>
        <w:t>приятных условий формирования мотивов, побуждающих к усвоению теоре</w:t>
      </w:r>
      <w:r w:rsidRPr="00CA5AA4">
        <w:rPr>
          <w:rFonts w:ascii="Times New Roman" w:eastAsia="Times New Roman" w:hAnsi="Times New Roman" w:cs="Times New Roman"/>
          <w:color w:val="000000"/>
          <w:kern w:val="0"/>
          <w:sz w:val="26"/>
          <w:szCs w:val="26"/>
          <w:lang w:eastAsia="ru-RU" w:bidi="ru-RU"/>
        </w:rPr>
        <w:softHyphen/>
        <w:t>тических оснований построения процесса обучения в целом, в совокупности</w:t>
      </w:r>
    </w:p>
    <w:p w:rsidR="00CA5AA4" w:rsidRPr="00CA5AA4" w:rsidRDefault="00CA5AA4" w:rsidP="00CA5AA4">
      <w:pPr>
        <w:numPr>
          <w:ilvl w:val="0"/>
          <w:numId w:val="34"/>
        </w:numPr>
        <w:tabs>
          <w:tab w:val="clear" w:pos="709"/>
          <w:tab w:val="left" w:pos="1063"/>
        </w:tabs>
        <w:suppressAutoHyphens w:val="0"/>
        <w:spacing w:after="0" w:line="437" w:lineRule="exact"/>
        <w:ind w:firstLine="0"/>
        <w:jc w:val="left"/>
        <w:rPr>
          <w:rFonts w:ascii="Times New Roman" w:eastAsia="Times New Roman" w:hAnsi="Times New Roman" w:cs="Times New Roman"/>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всех его компонентов.</w:t>
      </w:r>
    </w:p>
    <w:p w:rsidR="00CA5AA4" w:rsidRPr="00CA5AA4" w:rsidRDefault="00CA5AA4" w:rsidP="00CA5AA4">
      <w:pPr>
        <w:tabs>
          <w:tab w:val="clear" w:pos="709"/>
        </w:tabs>
        <w:suppressAutoHyphens w:val="0"/>
        <w:spacing w:after="0" w:line="428" w:lineRule="exact"/>
        <w:ind w:left="1120" w:firstLine="660"/>
        <w:rPr>
          <w:rFonts w:ascii="Times New Roman" w:eastAsia="Times New Roman" w:hAnsi="Times New Roman" w:cs="Times New Roman"/>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В ходе эксперимента конкретизированы механизмы мотивационного опосредования, когнитивной регуляции, эмоционального опосредования пе-</w:t>
      </w:r>
    </w:p>
    <w:p w:rsidR="00CA5AA4" w:rsidRPr="00CA5AA4" w:rsidRDefault="00CA5AA4" w:rsidP="00CA5AA4">
      <w:pPr>
        <w:tabs>
          <w:tab w:val="clear" w:pos="709"/>
        </w:tabs>
        <w:suppressAutoHyphens w:val="0"/>
        <w:spacing w:after="2" w:line="290" w:lineRule="exact"/>
        <w:ind w:left="180" w:firstLine="740"/>
        <w:jc w:val="left"/>
        <w:rPr>
          <w:rFonts w:ascii="Times New Roman" w:eastAsia="Times New Roman" w:hAnsi="Times New Roman" w:cs="Times New Roman"/>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реживанием дискомфорта от обнаружения области профессионального незна</w:t>
      </w:r>
      <w:r w:rsidRPr="00CA5AA4">
        <w:rPr>
          <w:rFonts w:ascii="Times New Roman" w:eastAsia="Times New Roman" w:hAnsi="Times New Roman" w:cs="Times New Roman"/>
          <w:color w:val="000000"/>
          <w:kern w:val="0"/>
          <w:sz w:val="26"/>
          <w:szCs w:val="26"/>
          <w:lang w:eastAsia="ru-RU" w:bidi="ru-RU"/>
        </w:rPr>
        <w:softHyphen/>
        <w:t>ния, ‘ сдвига” мотивов на УПДЗ, побуждения успешностью применения об- • . щего способа к решению системы УПДЗ.</w:t>
      </w:r>
    </w:p>
    <w:p w:rsidR="00CA5AA4" w:rsidRPr="00CA5AA4" w:rsidRDefault="00CA5AA4" w:rsidP="00CA5AA4">
      <w:pPr>
        <w:tabs>
          <w:tab w:val="clear" w:pos="709"/>
        </w:tabs>
        <w:suppressAutoHyphens w:val="0"/>
        <w:spacing w:after="0" w:line="437" w:lineRule="exact"/>
        <w:ind w:left="920" w:firstLine="640"/>
        <w:rPr>
          <w:rFonts w:ascii="Times New Roman" w:eastAsia="Times New Roman" w:hAnsi="Times New Roman" w:cs="Times New Roman"/>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Обнаружены мотивационные эффекты, основными из которых являются возникновение профессионально-теоретических мотивов, активизирующих потребность студентов в реализации себя как субъекта учебно</w:t>
      </w:r>
      <w:r w:rsidRPr="00CA5AA4">
        <w:rPr>
          <w:rFonts w:ascii="Times New Roman" w:eastAsia="Times New Roman" w:hAnsi="Times New Roman" w:cs="Times New Roman"/>
          <w:color w:val="000000"/>
          <w:kern w:val="0"/>
          <w:sz w:val="26"/>
          <w:szCs w:val="26"/>
          <w:lang w:eastAsia="ru-RU" w:bidi="ru-RU"/>
        </w:rPr>
        <w:softHyphen/>
        <w:t>профессиональной деятельности; изменения в целеполагании и целемодели</w:t>
      </w:r>
      <w:r w:rsidRPr="00CA5AA4">
        <w:rPr>
          <w:rFonts w:ascii="Times New Roman" w:eastAsia="Times New Roman" w:hAnsi="Times New Roman" w:cs="Times New Roman"/>
          <w:color w:val="000000"/>
          <w:kern w:val="0"/>
          <w:sz w:val="26"/>
          <w:szCs w:val="26"/>
          <w:lang w:eastAsia="ru-RU" w:bidi="ru-RU"/>
        </w:rPr>
        <w:softHyphen/>
        <w:t>ровании, проявляющиеся в переориентации с усвоения знаний на ‘создание” нового знания, снятие барьера ‘профессиональной беспомощности” и на этой основе - повышение профессиональной самооценки.</w:t>
      </w:r>
    </w:p>
    <w:p w:rsidR="00CA5AA4" w:rsidRPr="00CA5AA4" w:rsidRDefault="00CA5AA4" w:rsidP="00CA5AA4">
      <w:pPr>
        <w:tabs>
          <w:tab w:val="clear" w:pos="709"/>
        </w:tabs>
        <w:suppressAutoHyphens w:val="0"/>
        <w:spacing w:after="0" w:line="437" w:lineRule="exact"/>
        <w:ind w:firstLine="1700"/>
        <w:rPr>
          <w:rFonts w:ascii="Times New Roman" w:eastAsia="Times New Roman" w:hAnsi="Times New Roman" w:cs="Times New Roman"/>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Таким образом, изучение проблемы исследования и результаты форми</w:t>
      </w:r>
      <w:r w:rsidRPr="00CA5AA4">
        <w:rPr>
          <w:rFonts w:ascii="Times New Roman" w:eastAsia="Times New Roman" w:hAnsi="Times New Roman" w:cs="Times New Roman"/>
          <w:color w:val="000000"/>
          <w:kern w:val="0"/>
          <w:sz w:val="26"/>
          <w:szCs w:val="26"/>
          <w:lang w:eastAsia="ru-RU" w:bidi="ru-RU"/>
        </w:rPr>
        <w:softHyphen/>
        <w:t>рующего эксперимента в основном подтвердили выдвинутую гипотезу о том, что организация профессиональной подготовки в системе УПД исследова</w:t>
      </w:r>
      <w:r w:rsidRPr="00CA5AA4">
        <w:rPr>
          <w:rFonts w:ascii="Times New Roman" w:eastAsia="Times New Roman" w:hAnsi="Times New Roman" w:cs="Times New Roman"/>
          <w:color w:val="000000"/>
          <w:kern w:val="0"/>
          <w:sz w:val="26"/>
          <w:szCs w:val="26"/>
          <w:lang w:eastAsia="ru-RU" w:bidi="ru-RU"/>
        </w:rPr>
        <w:softHyphen/>
        <w:t>тельского характера, предполагающей решение студентами УПДЗ, направлен- • ных на усвоение студентами общих способов учебно-профессиональных дей</w:t>
      </w:r>
      <w:r w:rsidRPr="00CA5AA4">
        <w:rPr>
          <w:rFonts w:ascii="Times New Roman" w:eastAsia="Times New Roman" w:hAnsi="Times New Roman" w:cs="Times New Roman"/>
          <w:color w:val="000000"/>
          <w:kern w:val="0"/>
          <w:sz w:val="26"/>
          <w:szCs w:val="26"/>
          <w:lang w:eastAsia="ru-RU" w:bidi="ru-RU"/>
        </w:rPr>
        <w:softHyphen/>
        <w:t>ствий, привела к изменению количественных и качественных показателей раз</w:t>
      </w:r>
      <w:r w:rsidRPr="00CA5AA4">
        <w:rPr>
          <w:rFonts w:ascii="Times New Roman" w:eastAsia="Times New Roman" w:hAnsi="Times New Roman" w:cs="Times New Roman"/>
          <w:color w:val="000000"/>
          <w:kern w:val="0"/>
          <w:sz w:val="26"/>
          <w:szCs w:val="26"/>
          <w:lang w:eastAsia="ru-RU" w:bidi="ru-RU"/>
        </w:rPr>
        <w:softHyphen/>
        <w:t>вития мотивов УПД: росту осознанности и действенности мотивов, их устой</w:t>
      </w:r>
      <w:r w:rsidRPr="00CA5AA4">
        <w:rPr>
          <w:rFonts w:ascii="Times New Roman" w:eastAsia="Times New Roman" w:hAnsi="Times New Roman" w:cs="Times New Roman"/>
          <w:color w:val="000000"/>
          <w:kern w:val="0"/>
          <w:sz w:val="26"/>
          <w:szCs w:val="26"/>
          <w:lang w:eastAsia="ru-RU" w:bidi="ru-RU"/>
        </w:rPr>
        <w:softHyphen/>
        <w:t>чивости, повышению общего уровня мотивации, изменению структуры моти</w:t>
      </w:r>
      <w:r w:rsidRPr="00CA5AA4">
        <w:rPr>
          <w:rFonts w:ascii="Times New Roman" w:eastAsia="Times New Roman" w:hAnsi="Times New Roman" w:cs="Times New Roman"/>
          <w:color w:val="000000"/>
          <w:kern w:val="0"/>
          <w:sz w:val="26"/>
          <w:szCs w:val="26"/>
          <w:lang w:eastAsia="ru-RU" w:bidi="ru-RU"/>
        </w:rPr>
        <w:softHyphen/>
        <w:t>вов в сторону приближения к нормативной модели, изменению отношения к курсу теории и психологии обучения до положительного, осознанного, дейст</w:t>
      </w:r>
      <w:r w:rsidRPr="00CA5AA4">
        <w:rPr>
          <w:rFonts w:ascii="Times New Roman" w:eastAsia="Times New Roman" w:hAnsi="Times New Roman" w:cs="Times New Roman"/>
          <w:color w:val="000000"/>
          <w:kern w:val="0"/>
          <w:sz w:val="26"/>
          <w:szCs w:val="26"/>
          <w:lang w:eastAsia="ru-RU" w:bidi="ru-RU"/>
        </w:rPr>
        <w:softHyphen/>
        <w:t>венного.</w:t>
      </w:r>
    </w:p>
    <w:p w:rsidR="00CA5AA4" w:rsidRPr="00CA5AA4" w:rsidRDefault="00CA5AA4" w:rsidP="00CA5AA4">
      <w:pPr>
        <w:tabs>
          <w:tab w:val="clear" w:pos="709"/>
        </w:tabs>
        <w:suppressAutoHyphens w:val="0"/>
        <w:spacing w:after="0" w:line="437" w:lineRule="exact"/>
        <w:ind w:left="920" w:firstLine="640"/>
        <w:rPr>
          <w:rFonts w:ascii="Times New Roman" w:eastAsia="Times New Roman" w:hAnsi="Times New Roman" w:cs="Times New Roman"/>
          <w:kern w:val="0"/>
          <w:sz w:val="26"/>
          <w:szCs w:val="26"/>
          <w:lang w:eastAsia="ru-RU" w:bidi="ru-RU"/>
        </w:rPr>
      </w:pPr>
      <w:r w:rsidRPr="00CA5AA4">
        <w:rPr>
          <w:rFonts w:ascii="Times New Roman" w:eastAsia="Times New Roman" w:hAnsi="Times New Roman" w:cs="Times New Roman"/>
          <w:color w:val="000000"/>
          <w:kern w:val="0"/>
          <w:sz w:val="26"/>
          <w:szCs w:val="26"/>
          <w:lang w:eastAsia="ru-RU" w:bidi="ru-RU"/>
        </w:rPr>
        <w:t>В ходе исследования возник ряд перспективных задач, в частности по</w:t>
      </w:r>
      <w:r w:rsidRPr="00CA5AA4">
        <w:rPr>
          <w:rFonts w:ascii="Times New Roman" w:eastAsia="Times New Roman" w:hAnsi="Times New Roman" w:cs="Times New Roman"/>
          <w:color w:val="000000"/>
          <w:kern w:val="0"/>
          <w:sz w:val="26"/>
          <w:szCs w:val="26"/>
          <w:lang w:eastAsia="ru-RU" w:bidi="ru-RU"/>
        </w:rPr>
        <w:softHyphen/>
        <w:t>иск дополнительных условий, позволяющих обеспечить большую степень до</w:t>
      </w:r>
      <w:r w:rsidRPr="00CA5AA4">
        <w:rPr>
          <w:rFonts w:ascii="Times New Roman" w:eastAsia="Times New Roman" w:hAnsi="Times New Roman" w:cs="Times New Roman"/>
          <w:color w:val="000000"/>
          <w:kern w:val="0"/>
          <w:sz w:val="26"/>
          <w:szCs w:val="26"/>
          <w:lang w:eastAsia="ru-RU" w:bidi="ru-RU"/>
        </w:rPr>
        <w:softHyphen/>
        <w:t>минирования профессионально-теоретических мотивов и положительных мо</w:t>
      </w:r>
      <w:r w:rsidRPr="00CA5AA4">
        <w:rPr>
          <w:rFonts w:ascii="Times New Roman" w:eastAsia="Times New Roman" w:hAnsi="Times New Roman" w:cs="Times New Roman"/>
          <w:color w:val="000000"/>
          <w:kern w:val="0"/>
          <w:sz w:val="26"/>
          <w:szCs w:val="26"/>
          <w:lang w:eastAsia="ru-RU" w:bidi="ru-RU"/>
        </w:rPr>
        <w:softHyphen/>
        <w:t>тивов достижения в структуре мотивов УПД студентов педагогического вуза. Возникает необходимость исследования проблемы готовности преподавателя вуза к созданию мотивационного обеспечения УПД студентов.</w:t>
      </w:r>
    </w:p>
    <w:p w:rsidR="00CA5AA4" w:rsidRPr="00CA5AA4" w:rsidRDefault="00CA5AA4" w:rsidP="00CA5AA4"/>
    <w:sectPr w:rsidR="00CA5AA4" w:rsidRPr="00CA5AA4" w:rsidSect="006245BA">
      <w:headerReference w:type="default" r:id="rId15"/>
      <w:footerReference w:type="even" r:id="rId16"/>
      <w:footerReference w:type="default" r:id="rId17"/>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C2F" w:rsidRDefault="00C77C2F">
      <w:pPr>
        <w:spacing w:after="0" w:line="240" w:lineRule="auto"/>
      </w:pPr>
      <w:r>
        <w:separator/>
      </w:r>
    </w:p>
  </w:endnote>
  <w:endnote w:type="continuationSeparator" w:id="0">
    <w:p w:rsidR="00C77C2F" w:rsidRDefault="00C77C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C2F" w:rsidRDefault="006742B2">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77C2F" w:rsidRDefault="006742B2">
                <w:pPr>
                  <w:spacing w:line="240" w:lineRule="auto"/>
                </w:pPr>
                <w:fldSimple w:instr=" PAGE \* MERGEFORMAT ">
                  <w:r w:rsidR="00C77C2F"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C2F" w:rsidRDefault="006742B2">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77C2F" w:rsidRDefault="006742B2">
                <w:pPr>
                  <w:spacing w:line="240" w:lineRule="auto"/>
                </w:pPr>
                <w:fldSimple w:instr=" PAGE \* MERGEFORMAT ">
                  <w:r w:rsidR="00CA5AA4" w:rsidRPr="00CA5AA4">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C2F" w:rsidRDefault="00C77C2F"/>
    <w:p w:rsidR="00C77C2F" w:rsidRDefault="00C77C2F"/>
    <w:p w:rsidR="00C77C2F" w:rsidRDefault="00C77C2F"/>
    <w:p w:rsidR="00C77C2F" w:rsidRDefault="00C77C2F"/>
    <w:p w:rsidR="00C77C2F" w:rsidRDefault="00C77C2F"/>
    <w:p w:rsidR="00C77C2F" w:rsidRDefault="00C77C2F"/>
    <w:p w:rsidR="00C77C2F" w:rsidRDefault="006742B2">
      <w:pPr>
        <w:rPr>
          <w:sz w:val="2"/>
          <w:szCs w:val="2"/>
        </w:rPr>
      </w:pPr>
      <w:r w:rsidRPr="006742B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77C2F" w:rsidRDefault="006742B2">
                  <w:pPr>
                    <w:spacing w:line="240" w:lineRule="auto"/>
                  </w:pPr>
                  <w:fldSimple w:instr=" PAGE \* MERGEFORMAT ">
                    <w:r w:rsidR="003D26F5" w:rsidRPr="003D26F5">
                      <w:rPr>
                        <w:rStyle w:val="afffff9"/>
                        <w:b w:val="0"/>
                        <w:bCs w:val="0"/>
                        <w:noProof/>
                      </w:rPr>
                      <w:t>25</w:t>
                    </w:r>
                  </w:fldSimple>
                </w:p>
              </w:txbxContent>
            </v:textbox>
            <w10:wrap anchorx="page" anchory="page"/>
          </v:shape>
        </w:pict>
      </w:r>
    </w:p>
    <w:p w:rsidR="00C77C2F" w:rsidRDefault="00C77C2F"/>
    <w:p w:rsidR="00C77C2F" w:rsidRDefault="00C77C2F"/>
    <w:p w:rsidR="00C77C2F" w:rsidRDefault="006742B2">
      <w:pPr>
        <w:rPr>
          <w:sz w:val="2"/>
          <w:szCs w:val="2"/>
        </w:rPr>
      </w:pPr>
      <w:r w:rsidRPr="006742B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77C2F" w:rsidRDefault="00C77C2F"/>
                <w:p w:rsidR="00C77C2F" w:rsidRDefault="006742B2">
                  <w:pPr>
                    <w:pStyle w:val="1ffffff7"/>
                    <w:spacing w:line="240" w:lineRule="auto"/>
                  </w:pPr>
                  <w:fldSimple w:instr=" PAGE \* MERGEFORMAT ">
                    <w:r w:rsidR="003D26F5" w:rsidRPr="003D26F5">
                      <w:rPr>
                        <w:rStyle w:val="3b"/>
                        <w:noProof/>
                      </w:rPr>
                      <w:t>25</w:t>
                    </w:r>
                  </w:fldSimple>
                </w:p>
              </w:txbxContent>
            </v:textbox>
            <w10:wrap anchorx="page" anchory="page"/>
          </v:shape>
        </w:pict>
      </w:r>
    </w:p>
    <w:p w:rsidR="00C77C2F" w:rsidRDefault="00C77C2F"/>
    <w:p w:rsidR="00C77C2F" w:rsidRDefault="00C77C2F">
      <w:pPr>
        <w:rPr>
          <w:sz w:val="2"/>
          <w:szCs w:val="2"/>
        </w:rPr>
      </w:pPr>
    </w:p>
    <w:p w:rsidR="00C77C2F" w:rsidRDefault="00C77C2F"/>
    <w:p w:rsidR="00C77C2F" w:rsidRDefault="00C77C2F">
      <w:pPr>
        <w:spacing w:after="0" w:line="240" w:lineRule="auto"/>
      </w:pPr>
    </w:p>
  </w:footnote>
  <w:footnote w:type="continuationSeparator" w:id="0">
    <w:p w:rsidR="00C77C2F" w:rsidRDefault="00C77C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AA4" w:rsidRDefault="00CA5AA4">
    <w:pPr>
      <w:rPr>
        <w:sz w:val="2"/>
        <w:szCs w:val="2"/>
      </w:rPr>
    </w:pPr>
    <w:r w:rsidRPr="00546AF8">
      <w:rPr>
        <w:sz w:val="24"/>
        <w:szCs w:val="24"/>
        <w:lang w:bidi="ru-RU"/>
      </w:rPr>
      <w:pict>
        <v:shapetype id="_x0000_t202" coordsize="21600,21600" o:spt="202" path="m,l,21600r21600,l21600,xe">
          <v:stroke joinstyle="miter"/>
          <v:path gradientshapeok="t" o:connecttype="rect"/>
        </v:shapetype>
        <v:shape id="_x0000_s609735" type="#_x0000_t202" style="position:absolute;left:0;text-align:left;margin-left:317pt;margin-top:53.45pt;width:7.15pt;height:6.9pt;z-index:-251614208;mso-wrap-style:none;mso-wrap-distance-left:5pt;mso-wrap-distance-right:5pt;mso-position-horizontal-relative:page;mso-position-vertical-relative:page" wrapcoords="0 0" filled="f" stroked="f">
          <v:textbox style="mso-fit-shape-to-text:t" inset="0,0,0,0">
            <w:txbxContent>
              <w:p w:rsidR="00CA5AA4" w:rsidRDefault="00CA5AA4">
                <w:pPr>
                  <w:spacing w:line="240" w:lineRule="auto"/>
                </w:pPr>
                <w:fldSimple w:instr=" PAGE \* MERGEFORMAT ">
                  <w:r w:rsidRPr="00F33F9C">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AA4" w:rsidRDefault="00CA5AA4">
    <w:pPr>
      <w:rPr>
        <w:sz w:val="2"/>
        <w:szCs w:val="2"/>
      </w:rPr>
    </w:pPr>
    <w:r w:rsidRPr="00546AF8">
      <w:rPr>
        <w:sz w:val="24"/>
        <w:szCs w:val="24"/>
        <w:lang w:bidi="ru-RU"/>
      </w:rPr>
      <w:pict>
        <v:shapetype id="_x0000_t202" coordsize="21600,21600" o:spt="202" path="m,l,21600r21600,l21600,xe">
          <v:stroke joinstyle="miter"/>
          <v:path gradientshapeok="t" o:connecttype="rect"/>
        </v:shapetype>
        <v:shape id="_x0000_s609736" type="#_x0000_t202" style="position:absolute;left:0;text-align:left;margin-left:317pt;margin-top:53.45pt;width:7.15pt;height:6.9pt;z-index:-251613184;mso-wrap-style:none;mso-wrap-distance-left:5pt;mso-wrap-distance-right:5pt;mso-position-horizontal-relative:page;mso-position-vertical-relative:page" wrapcoords="0 0" filled="f" stroked="f">
          <v:textbox style="mso-fit-shape-to-text:t" inset="0,0,0,0">
            <w:txbxContent>
              <w:p w:rsidR="00CA5AA4" w:rsidRDefault="00CA5AA4">
                <w:pPr>
                  <w:spacing w:line="240" w:lineRule="auto"/>
                </w:pPr>
                <w:fldSimple w:instr=" PAGE \* MERGEFORMAT ">
                  <w:r w:rsidRPr="00F33F9C">
                    <w:rPr>
                      <w:rStyle w:val="afffff9"/>
                      <w:noProof/>
                    </w:rPr>
                    <w:t>6</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AA4" w:rsidRDefault="00CA5AA4">
    <w:pPr>
      <w:rPr>
        <w:sz w:val="2"/>
        <w:szCs w:val="2"/>
      </w:rPr>
    </w:pPr>
    <w:r w:rsidRPr="00546AF8">
      <w:rPr>
        <w:sz w:val="24"/>
        <w:szCs w:val="24"/>
        <w:lang w:bidi="ru-RU"/>
      </w:rPr>
      <w:pict>
        <v:shapetype id="_x0000_t202" coordsize="21600,21600" o:spt="202" path="m,l,21600r21600,l21600,xe">
          <v:stroke joinstyle="miter"/>
          <v:path gradientshapeok="t" o:connecttype="rect"/>
        </v:shapetype>
        <v:shape id="_x0000_s609737" type="#_x0000_t202" style="position:absolute;left:0;text-align:left;margin-left:317pt;margin-top:53.45pt;width:7.15pt;height:6.9pt;z-index:-251612160;mso-wrap-style:none;mso-wrap-distance-left:5pt;mso-wrap-distance-right:5pt;mso-position-horizontal-relative:page;mso-position-vertical-relative:page" wrapcoords="0 0" filled="f" stroked="f">
          <v:textbox style="mso-fit-shape-to-text:t" inset="0,0,0,0">
            <w:txbxContent>
              <w:p w:rsidR="00CA5AA4" w:rsidRDefault="00CA5AA4">
                <w:pPr>
                  <w:spacing w:line="240" w:lineRule="auto"/>
                </w:pPr>
                <w:fldSimple w:instr=" PAGE \* MERGEFORMAT ">
                  <w:r w:rsidRPr="00CA5AA4">
                    <w:rPr>
                      <w:rStyle w:val="afffff9"/>
                      <w:noProof/>
                    </w:rPr>
                    <w:t>6</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AA4" w:rsidRDefault="00CA5AA4"/>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AA4" w:rsidRDefault="00CA5AA4">
    <w:pPr>
      <w:rPr>
        <w:sz w:val="2"/>
        <w:szCs w:val="2"/>
      </w:rPr>
    </w:pPr>
    <w:r w:rsidRPr="00546AF8">
      <w:rPr>
        <w:sz w:val="24"/>
        <w:szCs w:val="24"/>
        <w:lang w:bidi="ru-RU"/>
      </w:rPr>
      <w:pict>
        <v:shapetype id="_x0000_t202" coordsize="21600,21600" o:spt="202" path="m,l,21600r21600,l21600,xe">
          <v:stroke joinstyle="miter"/>
          <v:path gradientshapeok="t" o:connecttype="rect"/>
        </v:shapetype>
        <v:shape id="_x0000_s609738" type="#_x0000_t202" style="position:absolute;left:0;text-align:left;margin-left:317pt;margin-top:53.45pt;width:7.15pt;height:6.9pt;z-index:-251611136;mso-wrap-style:none;mso-wrap-distance-left:5pt;mso-wrap-distance-right:5pt;mso-position-horizontal-relative:page;mso-position-vertical-relative:page" wrapcoords="0 0" filled="f" stroked="f">
          <v:textbox style="mso-fit-shape-to-text:t" inset="0,0,0,0">
            <w:txbxContent>
              <w:p w:rsidR="00CA5AA4" w:rsidRDefault="00CA5AA4">
                <w:pPr>
                  <w:spacing w:line="240" w:lineRule="auto"/>
                </w:pPr>
                <w:fldSimple w:instr=" PAGE \* MERGEFORMAT ">
                  <w:r w:rsidRPr="00CA5AA4">
                    <w:rPr>
                      <w:rStyle w:val="afffff9"/>
                      <w:noProof/>
                    </w:rPr>
                    <w:t>11</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AA4" w:rsidRDefault="00CA5AA4">
    <w:pPr>
      <w:rPr>
        <w:sz w:val="2"/>
        <w:szCs w:val="2"/>
      </w:rPr>
    </w:pPr>
    <w:r w:rsidRPr="00546AF8">
      <w:rPr>
        <w:sz w:val="24"/>
        <w:szCs w:val="24"/>
        <w:lang w:bidi="ru-RU"/>
      </w:rPr>
      <w:pict>
        <v:shapetype id="_x0000_t202" coordsize="21600,21600" o:spt="202" path="m,l,21600r21600,l21600,xe">
          <v:stroke joinstyle="miter"/>
          <v:path gradientshapeok="t" o:connecttype="rect"/>
        </v:shapetype>
        <v:shape id="_x0000_s609739" type="#_x0000_t202" style="position:absolute;left:0;text-align:left;margin-left:317pt;margin-top:53.45pt;width:7.15pt;height:6.9pt;z-index:-251610112;mso-wrap-style:none;mso-wrap-distance-left:5pt;mso-wrap-distance-right:5pt;mso-position-horizontal-relative:page;mso-position-vertical-relative:page" wrapcoords="0 0" filled="f" stroked="f">
          <v:textbox style="mso-fit-shape-to-text:t" inset="0,0,0,0">
            <w:txbxContent>
              <w:p w:rsidR="00CA5AA4" w:rsidRDefault="00CA5AA4">
                <w:pPr>
                  <w:spacing w:line="240" w:lineRule="auto"/>
                </w:pPr>
                <w:fldSimple w:instr=" PAGE \* MERGEFORMAT ">
                  <w:r w:rsidRPr="00F33F9C">
                    <w:rPr>
                      <w:rStyle w:val="afffff9"/>
                      <w:noProof/>
                    </w:rPr>
                    <w:t>12</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AA4" w:rsidRDefault="00CA5AA4">
    <w:pPr>
      <w:rPr>
        <w:sz w:val="2"/>
        <w:szCs w:val="2"/>
      </w:rPr>
    </w:pPr>
    <w:r w:rsidRPr="00546AF8">
      <w:rPr>
        <w:sz w:val="24"/>
        <w:szCs w:val="24"/>
        <w:lang w:bidi="ru-RU"/>
      </w:rPr>
      <w:pict>
        <v:shapetype id="_x0000_t202" coordsize="21600,21600" o:spt="202" path="m,l,21600r21600,l21600,xe">
          <v:stroke joinstyle="miter"/>
          <v:path gradientshapeok="t" o:connecttype="rect"/>
        </v:shapetype>
        <v:shape id="_x0000_s609740" type="#_x0000_t202" style="position:absolute;left:0;text-align:left;margin-left:317pt;margin-top:53.45pt;width:7.15pt;height:6.9pt;z-index:-251609088;mso-wrap-style:none;mso-wrap-distance-left:5pt;mso-wrap-distance-right:5pt;mso-position-horizontal-relative:page;mso-position-vertical-relative:page" wrapcoords="0 0" filled="f" stroked="f">
          <v:textbox style="mso-fit-shape-to-text:t" inset="0,0,0,0">
            <w:txbxContent>
              <w:p w:rsidR="00CA5AA4" w:rsidRDefault="00CA5AA4">
                <w:pPr>
                  <w:spacing w:line="240" w:lineRule="auto"/>
                </w:pPr>
                <w:fldSimple w:instr=" PAGE \* MERGEFORMAT ">
                  <w:r w:rsidRPr="00CA5AA4">
                    <w:rPr>
                      <w:rStyle w:val="afffff9"/>
                      <w:noProof/>
                    </w:rPr>
                    <w:t>17</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C2F" w:rsidRPr="005856C0" w:rsidRDefault="00C77C2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4443E2"/>
    <w:multiLevelType w:val="multilevel"/>
    <w:tmpl w:val="090C61DC"/>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E52B14"/>
    <w:multiLevelType w:val="multilevel"/>
    <w:tmpl w:val="BDBAF8E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90013A"/>
    <w:multiLevelType w:val="multilevel"/>
    <w:tmpl w:val="77F466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B9464CB"/>
    <w:multiLevelType w:val="multilevel"/>
    <w:tmpl w:val="34C4CB4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C4171B"/>
    <w:multiLevelType w:val="multilevel"/>
    <w:tmpl w:val="410E3F9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B41961"/>
    <w:multiLevelType w:val="multilevel"/>
    <w:tmpl w:val="C0B8C8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5365DFF"/>
    <w:multiLevelType w:val="multilevel"/>
    <w:tmpl w:val="890C2D06"/>
    <w:lvl w:ilvl="0">
      <w:start w:val="1"/>
      <w:numFmt w:val="decimal"/>
      <w:lvlText w:val="3.1.%1."/>
      <w:lvlJc w:val="left"/>
      <w:rPr>
        <w:rFonts w:ascii="Cambria" w:eastAsia="Cambria" w:hAnsi="Cambria" w:cs="Cambri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5947F89"/>
    <w:multiLevelType w:val="multilevel"/>
    <w:tmpl w:val="1A188D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8EC56AE"/>
    <w:multiLevelType w:val="multilevel"/>
    <w:tmpl w:val="20327A3C"/>
    <w:lvl w:ilvl="0">
      <w:start w:val="3"/>
      <w:numFmt w:val="decimal"/>
      <w:lvlText w:val="3.%1."/>
      <w:lvlJc w:val="left"/>
      <w:rPr>
        <w:rFonts w:ascii="Cambria" w:eastAsia="Cambria" w:hAnsi="Cambria" w:cs="Cambri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A3E7B31"/>
    <w:multiLevelType w:val="multilevel"/>
    <w:tmpl w:val="BB289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9">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804B1"/>
    <w:multiLevelType w:val="multilevel"/>
    <w:tmpl w:val="547CB3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44A3889"/>
    <w:multiLevelType w:val="multilevel"/>
    <w:tmpl w:val="39A24C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5221BA9"/>
    <w:multiLevelType w:val="multilevel"/>
    <w:tmpl w:val="9BDA8FAE"/>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6145035"/>
    <w:multiLevelType w:val="multilevel"/>
    <w:tmpl w:val="B17C7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AB26E69"/>
    <w:multiLevelType w:val="multilevel"/>
    <w:tmpl w:val="05144106"/>
    <w:lvl w:ilvl="0">
      <w:start w:val="1"/>
      <w:numFmt w:val="upperLetter"/>
      <w:lvlText w:val="%1."/>
      <w:lvlJc w:val="left"/>
      <w:rPr>
        <w:rFonts w:ascii="Cambria" w:eastAsia="Cambria" w:hAnsi="Cambria" w:cs="Cambri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B6017BE"/>
    <w:multiLevelType w:val="multilevel"/>
    <w:tmpl w:val="F9B8B94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DD83DB3"/>
    <w:multiLevelType w:val="multilevel"/>
    <w:tmpl w:val="716A8F0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2BF617B"/>
    <w:multiLevelType w:val="multilevel"/>
    <w:tmpl w:val="DE3C5DC4"/>
    <w:lvl w:ilvl="0">
      <w:start w:val="1"/>
      <w:numFmt w:val="decimal"/>
      <w:lvlText w:val="2.4.%1."/>
      <w:lvlJc w:val="left"/>
      <w:rPr>
        <w:rFonts w:ascii="Cambria" w:eastAsia="Cambria" w:hAnsi="Cambria" w:cs="Cambria"/>
        <w:b w:val="0"/>
        <w:bCs w:val="0"/>
        <w:i w:val="0"/>
        <w:iCs w:val="0"/>
        <w:smallCaps w:val="0"/>
        <w:strike w:val="0"/>
        <w:color w:val="000000"/>
        <w:spacing w:val="0"/>
        <w:w w:val="100"/>
        <w:position w:val="0"/>
        <w:sz w:val="24"/>
        <w:szCs w:val="24"/>
        <w:u w:val="none"/>
        <w:lang w:val="ru-RU" w:eastAsia="ru-RU" w:bidi="ru-RU"/>
      </w:rPr>
    </w:lvl>
    <w:lvl w:ilvl="1">
      <w:start w:val="5"/>
      <w:numFmt w:val="decimal"/>
      <w:lvlText w:val="%1.%2."/>
      <w:lvlJc w:val="left"/>
      <w:rPr>
        <w:rFonts w:ascii="Cambria" w:eastAsia="Cambria" w:hAnsi="Cambria" w:cs="Cambria"/>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99D3DEE"/>
    <w:multiLevelType w:val="multilevel"/>
    <w:tmpl w:val="270EB00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CDF42C1"/>
    <w:multiLevelType w:val="multilevel"/>
    <w:tmpl w:val="6E8C82E8"/>
    <w:lvl w:ilvl="0">
      <w:start w:val="1"/>
      <w:numFmt w:val="decimal"/>
      <w:lvlText w:val="2.%1."/>
      <w:lvlJc w:val="left"/>
      <w:rPr>
        <w:rFonts w:ascii="Cambria" w:eastAsia="Cambria" w:hAnsi="Cambria" w:cs="Cambri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DD405CD"/>
    <w:multiLevelType w:val="multilevel"/>
    <w:tmpl w:val="4D24BE2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E1960E4"/>
    <w:multiLevelType w:val="multilevel"/>
    <w:tmpl w:val="9EEEB91E"/>
    <w:lvl w:ilvl="0">
      <w:start w:val="1"/>
      <w:numFmt w:val="decimal"/>
      <w:lvlText w:val="3.%1."/>
      <w:lvlJc w:val="left"/>
      <w:rPr>
        <w:rFonts w:ascii="Cambria" w:eastAsia="Cambria" w:hAnsi="Cambria" w:cs="Cambri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3">
    <w:nsid w:val="57D26ED1"/>
    <w:multiLevelType w:val="multilevel"/>
    <w:tmpl w:val="46129F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EF1AD5"/>
    <w:multiLevelType w:val="multilevel"/>
    <w:tmpl w:val="2632C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AC0494D"/>
    <w:multiLevelType w:val="multilevel"/>
    <w:tmpl w:val="944804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07">
    <w:nsid w:val="67737C9E"/>
    <w:multiLevelType w:val="multilevel"/>
    <w:tmpl w:val="FB685346"/>
    <w:lvl w:ilvl="0">
      <w:start w:val="1"/>
      <w:numFmt w:val="decimal"/>
      <w:lvlText w:val="3.2.%1."/>
      <w:lvlJc w:val="left"/>
      <w:rPr>
        <w:rFonts w:ascii="Cambria" w:eastAsia="Cambria" w:hAnsi="Cambria" w:cs="Cambri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09">
    <w:nsid w:val="68723A31"/>
    <w:multiLevelType w:val="multilevel"/>
    <w:tmpl w:val="5C4C54EE"/>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1">
    <w:nsid w:val="7AA56E61"/>
    <w:multiLevelType w:val="multilevel"/>
    <w:tmpl w:val="83F02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CC908DD"/>
    <w:multiLevelType w:val="multilevel"/>
    <w:tmpl w:val="50E49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F4E2D8B"/>
    <w:multiLevelType w:val="multilevel"/>
    <w:tmpl w:val="F0546C1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97"/>
  </w:num>
  <w:num w:numId="8">
    <w:abstractNumId w:val="101"/>
  </w:num>
  <w:num w:numId="9">
    <w:abstractNumId w:val="84"/>
  </w:num>
  <w:num w:numId="10">
    <w:abstractNumId w:val="107"/>
  </w:num>
  <w:num w:numId="11">
    <w:abstractNumId w:val="86"/>
  </w:num>
  <w:num w:numId="12">
    <w:abstractNumId w:val="109"/>
  </w:num>
  <w:num w:numId="13">
    <w:abstractNumId w:val="98"/>
  </w:num>
  <w:num w:numId="14">
    <w:abstractNumId w:val="94"/>
  </w:num>
  <w:num w:numId="15">
    <w:abstractNumId w:val="74"/>
  </w:num>
  <w:num w:numId="16">
    <w:abstractNumId w:val="92"/>
  </w:num>
  <w:num w:numId="17">
    <w:abstractNumId w:val="100"/>
  </w:num>
  <w:num w:numId="18">
    <w:abstractNumId w:val="90"/>
  </w:num>
  <w:num w:numId="19">
    <w:abstractNumId w:val="79"/>
  </w:num>
  <w:num w:numId="20">
    <w:abstractNumId w:val="95"/>
  </w:num>
  <w:num w:numId="21">
    <w:abstractNumId w:val="68"/>
  </w:num>
  <w:num w:numId="22">
    <w:abstractNumId w:val="103"/>
  </w:num>
  <w:num w:numId="23">
    <w:abstractNumId w:val="112"/>
  </w:num>
  <w:num w:numId="24">
    <w:abstractNumId w:val="113"/>
  </w:num>
  <w:num w:numId="25">
    <w:abstractNumId w:val="91"/>
  </w:num>
  <w:num w:numId="26">
    <w:abstractNumId w:val="104"/>
  </w:num>
  <w:num w:numId="27">
    <w:abstractNumId w:val="111"/>
  </w:num>
  <w:num w:numId="28">
    <w:abstractNumId w:val="93"/>
  </w:num>
  <w:num w:numId="29">
    <w:abstractNumId w:val="96"/>
  </w:num>
  <w:num w:numId="30">
    <w:abstractNumId w:val="80"/>
  </w:num>
  <w:num w:numId="31">
    <w:abstractNumId w:val="81"/>
  </w:num>
  <w:num w:numId="32">
    <w:abstractNumId w:val="77"/>
  </w:num>
  <w:num w:numId="33">
    <w:abstractNumId w:val="87"/>
  </w:num>
  <w:num w:numId="34">
    <w:abstractNumId w:val="85"/>
  </w:num>
  <w:num w:numId="35">
    <w:abstractNumId w:val="10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8.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C35823-03AE-4F2B-8D5C-4CA0A11AE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TotalTime>
  <Pages>20</Pages>
  <Words>4760</Words>
  <Characters>27137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31834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2022-02-15T14:42:00Z</dcterms:created>
  <dcterms:modified xsi:type="dcterms:W3CDTF">2022-02-22T10:08:00Z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