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128D0BF5" w:rsidR="00701908" w:rsidRDefault="00FA58A8" w:rsidP="00FA58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Ксендзук Олександр Володимирович. Оптимізація просторово -часової обробки нестаціонарних стохастичних процесів : Дис... канд. наук: 05.07.12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685AAED5" w14:textId="77777777" w:rsidR="00FA58A8" w:rsidRPr="00FA58A8" w:rsidRDefault="00FA58A8" w:rsidP="00FA5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58A8">
        <w:rPr>
          <w:rFonts w:ascii="Times New Roman" w:eastAsia="Times New Roman" w:hAnsi="Times New Roman" w:cs="Times New Roman"/>
          <w:color w:val="000000"/>
          <w:sz w:val="27"/>
          <w:szCs w:val="27"/>
        </w:rPr>
        <w:t>Ксендзук Олександр Володимирович. Оптимізація просторово-часової обробки нестаціонарних стохастичних процесів у задачах дистанційних аерокосмічних досліджень скатерометричними системами.-Рукопис.</w:t>
      </w:r>
    </w:p>
    <w:p w14:paraId="79F208A0" w14:textId="77777777" w:rsidR="00FA58A8" w:rsidRPr="00FA58A8" w:rsidRDefault="00FA58A8" w:rsidP="00FA5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58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05.07.12. - Дистанційні аерокосмічні дослідження .- Національний аерокосмічний університет ім. М.Є. Жуковського “Харківський авіаційний інститут” .- Харків, Україна, 2002.</w:t>
      </w:r>
    </w:p>
    <w:p w14:paraId="5541EDDE" w14:textId="77777777" w:rsidR="00FA58A8" w:rsidRPr="00FA58A8" w:rsidRDefault="00FA58A8" w:rsidP="00FA5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58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синтезу оптимальних алгоритмів просторово - часової обробки сигналів як нестаціонарних стохастичних процесів з метою поліпшення якості радіолокаційних зображень, отриманих системами дистанційних аерокосмічних досліджень скатерометричного типу.</w:t>
      </w:r>
    </w:p>
    <w:p w14:paraId="5D4F2E58" w14:textId="77777777" w:rsidR="00FA58A8" w:rsidRPr="00FA58A8" w:rsidRDefault="00FA58A8" w:rsidP="00FA5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58A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Досліджені похибки таких оцінок та знайдено їх теоретичні границі, досліджені динамічні, флуктуаційні та шумові похибки формування зображень скатерометричними РСА.</w:t>
      </w:r>
    </w:p>
    <w:p w14:paraId="41B1D7DC" w14:textId="77777777" w:rsidR="00FA58A8" w:rsidRPr="00FA58A8" w:rsidRDefault="00FA58A8" w:rsidP="00FA5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58A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Досліджені просторові функції невизначеності синтезованих оптимальних алгоритмів та проведено їх порівняння с функціями невизначеності при первинній обробці методами узгодженої фільтрації.</w:t>
      </w:r>
    </w:p>
    <w:p w14:paraId="5EB2F05B" w14:textId="77777777" w:rsidR="00FA58A8" w:rsidRPr="00FA58A8" w:rsidRDefault="00FA58A8" w:rsidP="00FA58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58A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Досліджені різноманітні оператори вторинної обробки та розроблені рекомендацій щодо вибору їх параметрів при обробці зображень, отриманих скатерометричними РСА, для різних методів первинної обробки при різних відношеннях сигнал/завада.</w:t>
      </w:r>
    </w:p>
    <w:p w14:paraId="1F942D17" w14:textId="77777777" w:rsidR="00FA58A8" w:rsidRPr="00FA58A8" w:rsidRDefault="00FA58A8" w:rsidP="00FA58A8"/>
    <w:sectPr w:rsidR="00FA58A8" w:rsidRPr="00FA5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FF58" w14:textId="77777777" w:rsidR="004E755E" w:rsidRDefault="004E755E">
      <w:pPr>
        <w:spacing w:after="0" w:line="240" w:lineRule="auto"/>
      </w:pPr>
      <w:r>
        <w:separator/>
      </w:r>
    </w:p>
  </w:endnote>
  <w:endnote w:type="continuationSeparator" w:id="0">
    <w:p w14:paraId="4D9F8FF8" w14:textId="77777777" w:rsidR="004E755E" w:rsidRDefault="004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8F88" w14:textId="77777777" w:rsidR="004E755E" w:rsidRDefault="004E755E">
      <w:pPr>
        <w:spacing w:after="0" w:line="240" w:lineRule="auto"/>
      </w:pPr>
      <w:r>
        <w:separator/>
      </w:r>
    </w:p>
  </w:footnote>
  <w:footnote w:type="continuationSeparator" w:id="0">
    <w:p w14:paraId="7B102A84" w14:textId="77777777" w:rsidR="004E755E" w:rsidRDefault="004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75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55E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71193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</cp:revision>
  <dcterms:created xsi:type="dcterms:W3CDTF">2024-06-20T08:51:00Z</dcterms:created>
  <dcterms:modified xsi:type="dcterms:W3CDTF">2024-11-16T16:49:00Z</dcterms:modified>
  <cp:category/>
</cp:coreProperties>
</file>