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9476A2" w:rsidRDefault="009476A2" w:rsidP="009476A2">
      <w:r w:rsidRPr="00657349">
        <w:rPr>
          <w:rFonts w:ascii="Times New Roman" w:eastAsia="Times New Roman" w:hAnsi="Times New Roman" w:cs="Times New Roman"/>
          <w:b/>
          <w:sz w:val="24"/>
          <w:szCs w:val="24"/>
          <w:lang w:eastAsia="ru-RU"/>
        </w:rPr>
        <w:t>Онисько Михайло Юрійович</w:t>
      </w:r>
      <w:r w:rsidRPr="00657349">
        <w:rPr>
          <w:rFonts w:ascii="Times New Roman" w:eastAsia="Times New Roman" w:hAnsi="Times New Roman" w:cs="Times New Roman"/>
          <w:sz w:val="24"/>
          <w:szCs w:val="24"/>
          <w:lang w:eastAsia="ru-RU"/>
        </w:rPr>
        <w:t xml:space="preserve">, доцент, завідувач кафедри органічної хімії, ДВНЗ ‹‹Ужгородський національний університет›› МОН України. </w:t>
      </w:r>
      <w:r w:rsidRPr="00657349">
        <w:rPr>
          <w:rFonts w:ascii="Times New Roman" w:eastAsia="Times New Roman" w:hAnsi="Times New Roman" w:cs="Times New Roman"/>
          <w:bCs/>
          <w:sz w:val="24"/>
          <w:szCs w:val="24"/>
          <w:lang w:eastAsia="ru-RU"/>
        </w:rPr>
        <w:t>Назва дисертації:</w:t>
      </w:r>
      <w:r w:rsidRPr="00657349">
        <w:rPr>
          <w:rFonts w:ascii="Times New Roman" w:eastAsia="Times New Roman" w:hAnsi="Times New Roman" w:cs="Times New Roman"/>
          <w:sz w:val="24"/>
          <w:szCs w:val="24"/>
          <w:lang w:eastAsia="ru-RU"/>
        </w:rPr>
        <w:t xml:space="preserve"> “Е</w:t>
      </w:r>
      <w:r w:rsidRPr="00657349">
        <w:rPr>
          <w:rFonts w:ascii="Times New Roman" w:eastAsia="Times New Roman" w:hAnsi="Times New Roman" w:cs="Times New Roman"/>
          <w:spacing w:val="-4"/>
          <w:sz w:val="24"/>
          <w:szCs w:val="24"/>
          <w:lang w:eastAsia="ru-RU"/>
        </w:rPr>
        <w:t xml:space="preserve">лектрофільна гетероциклізація алкеніл- та алкінілфункціоналізованих азинів в синтезі поліядерних гетероциклічних систем”. </w:t>
      </w:r>
      <w:r w:rsidRPr="00657349">
        <w:rPr>
          <w:rFonts w:ascii="Times New Roman" w:eastAsia="Times New Roman" w:hAnsi="Times New Roman" w:cs="Times New Roman"/>
          <w:bCs/>
          <w:sz w:val="24"/>
          <w:szCs w:val="24"/>
          <w:lang w:eastAsia="ru-RU"/>
        </w:rPr>
        <w:t>Шифр та назва</w:t>
      </w:r>
      <w:r w:rsidRPr="00657349">
        <w:rPr>
          <w:rFonts w:ascii="Times New Roman" w:eastAsia="Times New Roman" w:hAnsi="Times New Roman" w:cs="Times New Roman"/>
          <w:sz w:val="24"/>
          <w:szCs w:val="24"/>
          <w:lang w:eastAsia="ru-RU"/>
        </w:rPr>
        <w:t xml:space="preserve"> спеціальності – 02.00.03 – органічна хімія. Спецрада Д 35.052.01 Національного університету «Львівська політехніка» МОН України</w:t>
      </w:r>
    </w:p>
    <w:sectPr w:rsidR="00F10AB7" w:rsidRPr="009476A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F10A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F10AB7">
                <w:pPr>
                  <w:spacing w:line="240" w:lineRule="auto"/>
                </w:pPr>
                <w:fldSimple w:instr=" PAGE \* MERGEFORMAT ">
                  <w:r w:rsidR="009476A2" w:rsidRPr="009476A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F10AB7">
                  <w:pPr>
                    <w:spacing w:line="240" w:lineRule="auto"/>
                  </w:pPr>
                  <w:fldSimple w:instr=" PAGE \* MERGEFORMAT ">
                    <w:r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F10AB7">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53C79-6449-4527-BE6B-CB7D76CFA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2020-10-08T07:28:00Z</dcterms:created>
  <dcterms:modified xsi:type="dcterms:W3CDTF">2020-10-16T10:23:00Z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