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DF74" w14:textId="77777777" w:rsidR="003A7C6A" w:rsidRDefault="003A7C6A" w:rsidP="003A7C6A">
      <w:pPr>
        <w:pStyle w:val="afffffffffffffffffffffffffff5"/>
        <w:rPr>
          <w:rFonts w:ascii="Verdana" w:hAnsi="Verdana"/>
          <w:color w:val="000000"/>
          <w:sz w:val="21"/>
          <w:szCs w:val="21"/>
        </w:rPr>
      </w:pPr>
      <w:r>
        <w:rPr>
          <w:rFonts w:ascii="Helvetica" w:hAnsi="Helvetica" w:cs="Helvetica"/>
          <w:b/>
          <w:bCs w:val="0"/>
          <w:color w:val="222222"/>
          <w:sz w:val="21"/>
          <w:szCs w:val="21"/>
        </w:rPr>
        <w:t>Пааташвили, Вахтанг Абрамович.</w:t>
      </w:r>
    </w:p>
    <w:p w14:paraId="155034B8" w14:textId="77777777" w:rsidR="003A7C6A" w:rsidRDefault="003A7C6A" w:rsidP="003A7C6A">
      <w:pPr>
        <w:pStyle w:val="20"/>
        <w:spacing w:before="0" w:after="312"/>
        <w:rPr>
          <w:rFonts w:ascii="Arial" w:hAnsi="Arial" w:cs="Arial"/>
          <w:caps/>
          <w:color w:val="333333"/>
          <w:sz w:val="27"/>
          <w:szCs w:val="27"/>
        </w:rPr>
      </w:pPr>
      <w:r>
        <w:rPr>
          <w:rFonts w:ascii="Helvetica" w:hAnsi="Helvetica" w:cs="Helvetica"/>
          <w:caps/>
          <w:color w:val="222222"/>
          <w:sz w:val="21"/>
          <w:szCs w:val="21"/>
        </w:rPr>
        <w:t>Разрывная граничная задача линейного сопряжения и связанные с ней сингулярные интегральные уравнения : диссертация ... доктора физико-математических наук : 01.01.02. - Тбилиси, 1984. - 311 с. : ил.</w:t>
      </w:r>
    </w:p>
    <w:p w14:paraId="41032693" w14:textId="77777777" w:rsidR="003A7C6A" w:rsidRDefault="003A7C6A" w:rsidP="003A7C6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Пааташвили, Вахтанг Абрамович</w:t>
      </w:r>
    </w:p>
    <w:p w14:paraId="30EBA3EE"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FCA2B9"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0. Основные определения, обозначения и предварительные сведения</w:t>
      </w:r>
    </w:p>
    <w:p w14:paraId="28FB7511"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СИНГУЛЯРНЫЕ ИНТЕГРАЛЫ И ИНТЕГРАЛЫ ТИПА КОШИ В КОНЕЧНО-СВЯЗНЫХ ОБЛАСТЯХ</w:t>
      </w:r>
    </w:p>
    <w:p w14:paraId="51C6C931"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 определению сингулярного интеграла.</w:t>
      </w:r>
    </w:p>
    <w:p w14:paraId="52214999"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Непрерывность оператора Бр по мере.</w:t>
      </w:r>
    </w:p>
    <w:p w14:paraId="62114287"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Распространение оператора по непрерывности. Связь ограниченности оператора Бр в . с принадлежностью функции классам</w:t>
      </w:r>
    </w:p>
    <w:p w14:paraId="4B322DFA"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Смирнова</w:t>
      </w:r>
    </w:p>
    <w:p w14:paraId="5F1AB01A"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Связь классов Ир и</w:t>
      </w:r>
    </w:p>
    <w:p w14:paraId="1DE2BEF2"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Условия принадлежности кривой классу К,</w:t>
      </w:r>
    </w:p>
    <w:p w14:paraId="1EC41A2A"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Об ограниченности оператора Зр в пространствах ¿Ч1";10) . юз</w:t>
      </w:r>
    </w:p>
    <w:p w14:paraId="642C8556"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Сингулярный интеграл в среднем и его свойства</w:t>
      </w:r>
    </w:p>
    <w:p w14:paraId="1B042A68"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 производных интеграла типа Коши</w:t>
      </w:r>
    </w:p>
    <w:p w14:paraId="09DB9C6B"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СИНГУЛЯРНЫЕ ИНТЕГРАЛЫ И ИНТЕГРАЛЫ ТИПА КОШ В СЛУЧАЕ СЧЕТНОГО МНОЖЕСТВА КРИВЫХ</w:t>
      </w:r>
    </w:p>
    <w:p w14:paraId="490C7708"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Контуры класса ^</w:t>
      </w:r>
    </w:p>
    <w:p w14:paraId="7E3F56A7"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10.Ограниченность оператора Бд. в весовых лебеговых пространствах</w:t>
      </w:r>
    </w:p>
    <w:p w14:paraId="5EEC4252"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II.Случай счетного множества концентрических окружностей</w:t>
      </w:r>
    </w:p>
    <w:p w14:paraId="28B93528"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12.Пространства ДЧ^ и ограниченность оператора</w:t>
      </w:r>
    </w:p>
    <w:p w14:paraId="6439128D"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Бп в этих пространствах</w:t>
      </w:r>
    </w:p>
    <w:p w14:paraId="7C898EF3"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13.Теорема Племеля-Привалова для контура класса Г</w:t>
      </w:r>
    </w:p>
    <w:p w14:paraId="443DF76A"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14.0 представимости аналитических функций интегралами Коши и типа Коши.</w:t>
      </w:r>
    </w:p>
    <w:p w14:paraId="18497028"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РАЗРЫВНАЯ ЗАДАЧА ЛИНЕЙНОГО СОПРЯЖЕНИЯ И СИНГУЛЯРНЫЕ ИНТЕГРАЛЬНЫЕ УРАВНЕНИЯ В КОНЕЧНО-СВЯЗНЫХ ОБЛАСТЯХ</w:t>
      </w:r>
    </w:p>
    <w:p w14:paraId="54606F6B"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15.Классы кривых и коэффициентов. Формулировка результата</w:t>
      </w:r>
    </w:p>
    <w:p w14:paraId="129F4141"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16.0 принадлежности функции классу</w:t>
      </w:r>
    </w:p>
    <w:p w14:paraId="029704E0"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Смирнова</w:t>
      </w:r>
    </w:p>
    <w:p w14:paraId="76A2C9EE"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17.Случай,когда Г1 гладкая кривая и</w:t>
      </w:r>
    </w:p>
    <w:p w14:paraId="5E29B762"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18.Случай РО,</w:t>
      </w:r>
    </w:p>
    <w:p w14:paraId="016D0831"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Случай С^А(Р)</w:t>
      </w:r>
    </w:p>
    <w:p w14:paraId="4EDFEE41"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20.Некоторые подклассы множества при ПО*</w:t>
      </w:r>
    </w:p>
    <w:p w14:paraId="7FC42521"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.Случай Г £ 3 , (к 6к (?) . Обобщения и замечания</w:t>
      </w:r>
    </w:p>
    <w:p w14:paraId="22D14F69"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22.Задача сопряжения в классе функций,представимых в областях</w:t>
      </w:r>
    </w:p>
    <w:p w14:paraId="52E042B0"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 интегралом Коши</w:t>
      </w:r>
    </w:p>
    <w:p w14:paraId="006B4816"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23.Задача линейного сопряжения в классах со).</w:t>
      </w:r>
    </w:p>
    <w:p w14:paraId="2EB927EB"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24.Разрывная задача сопряжения,когда Р прямая</w:t>
      </w:r>
    </w:p>
    <w:p w14:paraId="103D377E"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Лйр).</w:t>
      </w:r>
    </w:p>
    <w:p w14:paraId="1786A8F1"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РАЗРЫВНАЯ ЗАДАЧА ЛИНЕЙНОГО СОПРЯЖЕНИЯ И СИНГУЛЯРНЫЕ ИНТЕГРАЛЬНЫЕ УРАВНЕНИЯ В СЧЕТНО-СВЯЗНОЙ ОБЛАСТИ</w:t>
      </w:r>
    </w:p>
    <w:p w14:paraId="240BDE50"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25.Некоторые вспомогательные предложения.</w:t>
      </w:r>
    </w:p>
    <w:p w14:paraId="765C5A18"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26.Однородная задача</w:t>
      </w:r>
    </w:p>
    <w:p w14:paraId="4FF947A9"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27.Разрывная задача сопряжения в классе</w:t>
      </w:r>
    </w:p>
    <w:p w14:paraId="293F0712" w14:textId="77777777" w:rsidR="003A7C6A" w:rsidRDefault="003A7C6A" w:rsidP="003A7C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28.Теоремы Нетера для полного сингулярного уравнения в классе НМ</w:t>
      </w:r>
    </w:p>
    <w:p w14:paraId="4FDAD129" w14:textId="4D25DA4B" w:rsidR="00BD642D" w:rsidRPr="003A7C6A" w:rsidRDefault="00BD642D" w:rsidP="003A7C6A"/>
    <w:sectPr w:rsidR="00BD642D" w:rsidRPr="003A7C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594A" w14:textId="77777777" w:rsidR="00774EF5" w:rsidRDefault="00774EF5">
      <w:pPr>
        <w:spacing w:after="0" w:line="240" w:lineRule="auto"/>
      </w:pPr>
      <w:r>
        <w:separator/>
      </w:r>
    </w:p>
  </w:endnote>
  <w:endnote w:type="continuationSeparator" w:id="0">
    <w:p w14:paraId="09BDEA92" w14:textId="77777777" w:rsidR="00774EF5" w:rsidRDefault="0077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B6EE" w14:textId="77777777" w:rsidR="00774EF5" w:rsidRDefault="00774EF5"/>
    <w:p w14:paraId="6CEB7E2F" w14:textId="77777777" w:rsidR="00774EF5" w:rsidRDefault="00774EF5"/>
    <w:p w14:paraId="2154B3FB" w14:textId="77777777" w:rsidR="00774EF5" w:rsidRDefault="00774EF5"/>
    <w:p w14:paraId="49897508" w14:textId="77777777" w:rsidR="00774EF5" w:rsidRDefault="00774EF5"/>
    <w:p w14:paraId="395B8D5F" w14:textId="77777777" w:rsidR="00774EF5" w:rsidRDefault="00774EF5"/>
    <w:p w14:paraId="084B4AB5" w14:textId="77777777" w:rsidR="00774EF5" w:rsidRDefault="00774EF5"/>
    <w:p w14:paraId="4B7DC963" w14:textId="77777777" w:rsidR="00774EF5" w:rsidRDefault="00774E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23FE25" wp14:editId="34D9B6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FD7FF" w14:textId="77777777" w:rsidR="00774EF5" w:rsidRDefault="00774E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23FE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EFD7FF" w14:textId="77777777" w:rsidR="00774EF5" w:rsidRDefault="00774E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A3A751" w14:textId="77777777" w:rsidR="00774EF5" w:rsidRDefault="00774EF5"/>
    <w:p w14:paraId="2856ABCA" w14:textId="77777777" w:rsidR="00774EF5" w:rsidRDefault="00774EF5"/>
    <w:p w14:paraId="2009244D" w14:textId="77777777" w:rsidR="00774EF5" w:rsidRDefault="00774E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3627B1" wp14:editId="7B9D68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54E42" w14:textId="77777777" w:rsidR="00774EF5" w:rsidRDefault="00774EF5"/>
                          <w:p w14:paraId="55981696" w14:textId="77777777" w:rsidR="00774EF5" w:rsidRDefault="00774E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627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054E42" w14:textId="77777777" w:rsidR="00774EF5" w:rsidRDefault="00774EF5"/>
                    <w:p w14:paraId="55981696" w14:textId="77777777" w:rsidR="00774EF5" w:rsidRDefault="00774E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24F21" w14:textId="77777777" w:rsidR="00774EF5" w:rsidRDefault="00774EF5"/>
    <w:p w14:paraId="4E625E75" w14:textId="77777777" w:rsidR="00774EF5" w:rsidRDefault="00774EF5">
      <w:pPr>
        <w:rPr>
          <w:sz w:val="2"/>
          <w:szCs w:val="2"/>
        </w:rPr>
      </w:pPr>
    </w:p>
    <w:p w14:paraId="2ECE948F" w14:textId="77777777" w:rsidR="00774EF5" w:rsidRDefault="00774EF5"/>
    <w:p w14:paraId="4625F48F" w14:textId="77777777" w:rsidR="00774EF5" w:rsidRDefault="00774EF5">
      <w:pPr>
        <w:spacing w:after="0" w:line="240" w:lineRule="auto"/>
      </w:pPr>
    </w:p>
  </w:footnote>
  <w:footnote w:type="continuationSeparator" w:id="0">
    <w:p w14:paraId="7BEF9F16" w14:textId="77777777" w:rsidR="00774EF5" w:rsidRDefault="0077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F5"/>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95751</TotalTime>
  <Pages>3</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528</cp:revision>
  <cp:lastPrinted>2009-02-06T05:36:00Z</cp:lastPrinted>
  <dcterms:created xsi:type="dcterms:W3CDTF">2024-01-07T13:43:00Z</dcterms:created>
  <dcterms:modified xsi:type="dcterms:W3CDTF">2025-05-19T14:58:00Z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