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D8834" w14:textId="09D0B136" w:rsidR="00C05F00" w:rsidRDefault="001A18CE" w:rsidP="001A18CE">
      <w:pPr>
        <w:rPr>
          <w:rFonts w:ascii="Verdana" w:hAnsi="Verdana"/>
          <w:b/>
          <w:bCs/>
          <w:color w:val="000000"/>
          <w:shd w:val="clear" w:color="auto" w:fill="FFFFFF"/>
        </w:rPr>
      </w:pPr>
      <w:r>
        <w:rPr>
          <w:rFonts w:ascii="Verdana" w:hAnsi="Verdana"/>
          <w:b/>
          <w:bCs/>
          <w:color w:val="000000"/>
          <w:shd w:val="clear" w:color="auto" w:fill="FFFFFF"/>
        </w:rPr>
        <w:t xml:space="preserve">Щербина Віктор Михайлович. Геометричне моделювання спіралеподібних дискретно представлених кривих ліній. : Дис... канд. наук: 05.01.01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A18CE" w:rsidRPr="001A18CE" w14:paraId="337A7589" w14:textId="77777777" w:rsidTr="001A18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A18CE" w:rsidRPr="001A18CE" w14:paraId="5CBAA5CF" w14:textId="77777777">
              <w:trPr>
                <w:tblCellSpacing w:w="0" w:type="dxa"/>
              </w:trPr>
              <w:tc>
                <w:tcPr>
                  <w:tcW w:w="0" w:type="auto"/>
                  <w:vAlign w:val="center"/>
                  <w:hideMark/>
                </w:tcPr>
                <w:p w14:paraId="0F18313F" w14:textId="77777777" w:rsidR="001A18CE" w:rsidRPr="001A18CE" w:rsidRDefault="001A18CE" w:rsidP="001A1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8CE">
                    <w:rPr>
                      <w:rFonts w:ascii="Times New Roman" w:eastAsia="Times New Roman" w:hAnsi="Times New Roman" w:cs="Times New Roman"/>
                      <w:b/>
                      <w:bCs/>
                      <w:sz w:val="24"/>
                      <w:szCs w:val="24"/>
                    </w:rPr>
                    <w:lastRenderedPageBreak/>
                    <w:t>Щербина В.М. Геометричне моделювання спіралеподібних дискретно представлених кривих ліній. </w:t>
                  </w:r>
                  <w:r w:rsidRPr="001A18CE">
                    <w:rPr>
                      <w:rFonts w:ascii="Times New Roman" w:eastAsia="Times New Roman" w:hAnsi="Times New Roman" w:cs="Times New Roman"/>
                      <w:sz w:val="24"/>
                      <w:szCs w:val="24"/>
                    </w:rPr>
                    <w:t>– Рукопис.</w:t>
                  </w:r>
                </w:p>
                <w:p w14:paraId="2E25E9B9" w14:textId="77777777" w:rsidR="001A18CE" w:rsidRPr="001A18CE" w:rsidRDefault="001A18CE" w:rsidP="001A1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8C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05.01.01 – Прикладна геометрія, інженерна графіка. – Таврійська державна агротехнічна академія. Україна, Мелітополь, 2002.</w:t>
                  </w:r>
                </w:p>
                <w:p w14:paraId="7F841BA5" w14:textId="77777777" w:rsidR="001A18CE" w:rsidRPr="001A18CE" w:rsidRDefault="001A18CE" w:rsidP="001A1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8CE">
                    <w:rPr>
                      <w:rFonts w:ascii="Times New Roman" w:eastAsia="Times New Roman" w:hAnsi="Times New Roman" w:cs="Times New Roman"/>
                      <w:sz w:val="24"/>
                      <w:szCs w:val="24"/>
                    </w:rPr>
                    <w:t>Захищається дисертація і 15 наукових праць, у яких досліджується дискретна інтерполяція спіралеподібних і замкнених дискретно представлених кривих (ДПК) на основі аналізу характеру змін кутів суміжності ланок супровідної ламаної лінії ДПК із наступним формуванням множини названих кутів для згущеної ДПК. Запропонований метод, що базується на доведеній в роботі тотожності згущення на основі кутів суміжності до і після згущення. Шляхом введення додаткових умов на співвідношення між зазначеними кутами отримуються різноманітні різницеві схеми, що гарантують високу точність розрахунків та відсутність осциляції згущеної ДПК. Пропонується згущення ДПК на основі геометричних співвідношень між кутами суміжності до і після ділянки згущення. Цей спосіб однаково ефективно працює і на опуклих і на перехідних ділянках, відслідковуючи точки перегину. Пропонується спеціальна тригонометрична функція для неперервного, а також дискретного локального моделювання ДПК, аналізується її форма в залежності від зміни параметрів, визначаються співвідношення їх значень для запобігання осциляції або для формування перехідної ділянки. Вказані задачі розв’язуються як при локальному, так і при глобальному згущенні.</w:t>
                  </w:r>
                </w:p>
                <w:p w14:paraId="0A25870D" w14:textId="77777777" w:rsidR="001A18CE" w:rsidRPr="001A18CE" w:rsidRDefault="001A18CE" w:rsidP="001A1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8CE">
                    <w:rPr>
                      <w:rFonts w:ascii="Times New Roman" w:eastAsia="Times New Roman" w:hAnsi="Times New Roman" w:cs="Times New Roman"/>
                      <w:sz w:val="24"/>
                      <w:szCs w:val="24"/>
                    </w:rPr>
                    <w:t>Результати досліджень впроваджено при профілюванні спіралеподібних випускних каналів дизелів та в навчальному процесі .</w:t>
                  </w:r>
                </w:p>
              </w:tc>
            </w:tr>
          </w:tbl>
          <w:p w14:paraId="7F77D6DA" w14:textId="77777777" w:rsidR="001A18CE" w:rsidRPr="001A18CE" w:rsidRDefault="001A18CE" w:rsidP="001A18CE">
            <w:pPr>
              <w:spacing w:after="0" w:line="240" w:lineRule="auto"/>
              <w:rPr>
                <w:rFonts w:ascii="Times New Roman" w:eastAsia="Times New Roman" w:hAnsi="Times New Roman" w:cs="Times New Roman"/>
                <w:sz w:val="24"/>
                <w:szCs w:val="24"/>
              </w:rPr>
            </w:pPr>
          </w:p>
        </w:tc>
      </w:tr>
      <w:tr w:rsidR="001A18CE" w:rsidRPr="001A18CE" w14:paraId="64A5F1A1" w14:textId="77777777" w:rsidTr="001A18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A18CE" w:rsidRPr="001A18CE" w14:paraId="37BA4924" w14:textId="77777777">
              <w:trPr>
                <w:tblCellSpacing w:w="0" w:type="dxa"/>
              </w:trPr>
              <w:tc>
                <w:tcPr>
                  <w:tcW w:w="0" w:type="auto"/>
                  <w:vAlign w:val="center"/>
                  <w:hideMark/>
                </w:tcPr>
                <w:p w14:paraId="7BFBEAD9" w14:textId="77777777" w:rsidR="001A18CE" w:rsidRPr="001A18CE" w:rsidRDefault="001A18CE" w:rsidP="001A1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8CE">
                    <w:rPr>
                      <w:rFonts w:ascii="Times New Roman" w:eastAsia="Times New Roman" w:hAnsi="Times New Roman" w:cs="Times New Roman"/>
                      <w:sz w:val="24"/>
                      <w:szCs w:val="24"/>
                    </w:rPr>
                    <w:t>На підставі проведених у дисертаційній роботі досліджень розв’язана важлива науково-прикладна задача неосцилюючої дискретної інтерполяції спіралеподібних і замкнених кривих на основі різних співвідношень між кутами суміжності ланок супровідних ламаних ліній вихідної і згущеної дискретно представлених кривих.</w:t>
                  </w:r>
                </w:p>
                <w:p w14:paraId="0A6D7E1F" w14:textId="77777777" w:rsidR="001A18CE" w:rsidRPr="001A18CE" w:rsidRDefault="001A18CE" w:rsidP="001A1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8CE">
                    <w:rPr>
                      <w:rFonts w:ascii="Times New Roman" w:eastAsia="Times New Roman" w:hAnsi="Times New Roman" w:cs="Times New Roman"/>
                      <w:sz w:val="24"/>
                      <w:szCs w:val="24"/>
                    </w:rPr>
                    <w:t>Для цього розроблений новий метод, що спирається на тотожність згущення, виражену через кути суміжності у вузлі ДПК до і після її згущення і на геометричні співвідношення між перевищеннями, вираженими через кути суміжності. Метод відзначається простотою розрахунків, локальністю корекції і властивістю запобігання осциляції.</w:t>
                  </w:r>
                </w:p>
                <w:p w14:paraId="258C2555" w14:textId="77777777" w:rsidR="001A18CE" w:rsidRPr="001A18CE" w:rsidRDefault="001A18CE" w:rsidP="001A1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8CE">
                    <w:rPr>
                      <w:rFonts w:ascii="Times New Roman" w:eastAsia="Times New Roman" w:hAnsi="Times New Roman" w:cs="Times New Roman"/>
                      <w:b/>
                      <w:bCs/>
                      <w:sz w:val="24"/>
                      <w:szCs w:val="24"/>
                    </w:rPr>
                    <w:t>Значення для науки</w:t>
                  </w:r>
                  <w:r w:rsidRPr="001A18CE">
                    <w:rPr>
                      <w:rFonts w:ascii="Times New Roman" w:eastAsia="Times New Roman" w:hAnsi="Times New Roman" w:cs="Times New Roman"/>
                      <w:sz w:val="24"/>
                      <w:szCs w:val="24"/>
                    </w:rPr>
                    <w:t> запропонованого методу в тім, що він розвиває теорію розв’язання задач інтерполяції стосовно спіралеподібних і замкнених ДПК.</w:t>
                  </w:r>
                </w:p>
                <w:p w14:paraId="0C80FEF4" w14:textId="77777777" w:rsidR="001A18CE" w:rsidRPr="001A18CE" w:rsidRDefault="001A18CE" w:rsidP="001A1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8CE">
                    <w:rPr>
                      <w:rFonts w:ascii="Times New Roman" w:eastAsia="Times New Roman" w:hAnsi="Times New Roman" w:cs="Times New Roman"/>
                      <w:sz w:val="24"/>
                      <w:szCs w:val="24"/>
                    </w:rPr>
                    <w:t>Використання отриманих результатів у наукових дослідженнях доцільно при розробці нових методів геометричного моделювання і розв’язання прикладних задач, що вимагають локальності розрахунків і запобігання явища осциляції розв’язку.</w:t>
                  </w:r>
                </w:p>
                <w:p w14:paraId="4BC19EA5" w14:textId="77777777" w:rsidR="001A18CE" w:rsidRPr="001A18CE" w:rsidRDefault="001A18CE" w:rsidP="001A1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8CE">
                    <w:rPr>
                      <w:rFonts w:ascii="Times New Roman" w:eastAsia="Times New Roman" w:hAnsi="Times New Roman" w:cs="Times New Roman"/>
                      <w:b/>
                      <w:bCs/>
                      <w:sz w:val="24"/>
                      <w:szCs w:val="24"/>
                    </w:rPr>
                    <w:t>Значення для практики</w:t>
                  </w:r>
                  <w:r w:rsidRPr="001A18CE">
                    <w:rPr>
                      <w:rFonts w:ascii="Times New Roman" w:eastAsia="Times New Roman" w:hAnsi="Times New Roman" w:cs="Times New Roman"/>
                      <w:sz w:val="24"/>
                      <w:szCs w:val="24"/>
                    </w:rPr>
                    <w:t> складається в підвищенні варіативності рішення, найшвидшого досягнення бажаного результату на основі широкої корекції розв’язку, задоволення великому числу вихідних вимог, скорочення термінів пошуку і підвищення точності моделювання.</w:t>
                  </w:r>
                </w:p>
                <w:p w14:paraId="5DF00F22" w14:textId="77777777" w:rsidR="001A18CE" w:rsidRPr="001A18CE" w:rsidRDefault="001A18CE" w:rsidP="001A1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8CE">
                    <w:rPr>
                      <w:rFonts w:ascii="Times New Roman" w:eastAsia="Times New Roman" w:hAnsi="Times New Roman" w:cs="Times New Roman"/>
                      <w:b/>
                      <w:bCs/>
                      <w:sz w:val="24"/>
                      <w:szCs w:val="24"/>
                    </w:rPr>
                    <w:t>Загальні висновки по роботі:</w:t>
                  </w:r>
                </w:p>
                <w:p w14:paraId="5D817A78" w14:textId="77777777" w:rsidR="001A18CE" w:rsidRPr="001A18CE" w:rsidRDefault="001A18CE" w:rsidP="001A1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8CE">
                    <w:rPr>
                      <w:rFonts w:ascii="Times New Roman" w:eastAsia="Times New Roman" w:hAnsi="Times New Roman" w:cs="Times New Roman"/>
                      <w:sz w:val="24"/>
                      <w:szCs w:val="24"/>
                    </w:rPr>
                    <w:lastRenderedPageBreak/>
                    <w:t>1. Подальший розвиток теорії і практики геометричного моделювання кривих ліній і поверхонь вимагає розв’язання наступних проблем:</w:t>
                  </w:r>
                </w:p>
                <w:p w14:paraId="4B4435BE" w14:textId="77777777" w:rsidR="001A18CE" w:rsidRPr="001A18CE" w:rsidRDefault="001A18CE" w:rsidP="001A1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8CE">
                    <w:rPr>
                      <w:rFonts w:ascii="Times New Roman" w:eastAsia="Times New Roman" w:hAnsi="Times New Roman" w:cs="Times New Roman"/>
                      <w:sz w:val="24"/>
                      <w:szCs w:val="24"/>
                    </w:rPr>
                    <w:t>простота геометричних моделей і розрахункових алгоритмів;</w:t>
                  </w:r>
                </w:p>
                <w:p w14:paraId="12CEA64C" w14:textId="77777777" w:rsidR="001A18CE" w:rsidRPr="001A18CE" w:rsidRDefault="001A18CE" w:rsidP="001A1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8CE">
                    <w:rPr>
                      <w:rFonts w:ascii="Times New Roman" w:eastAsia="Times New Roman" w:hAnsi="Times New Roman" w:cs="Times New Roman"/>
                      <w:sz w:val="24"/>
                      <w:szCs w:val="24"/>
                    </w:rPr>
                    <w:t>задоволення довільному числу заданих диференціально-геометричних умов;</w:t>
                  </w:r>
                </w:p>
                <w:p w14:paraId="1CCE7725" w14:textId="77777777" w:rsidR="001A18CE" w:rsidRPr="001A18CE" w:rsidRDefault="001A18CE" w:rsidP="001A1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8CE">
                    <w:rPr>
                      <w:rFonts w:ascii="Times New Roman" w:eastAsia="Times New Roman" w:hAnsi="Times New Roman" w:cs="Times New Roman"/>
                      <w:sz w:val="24"/>
                      <w:szCs w:val="24"/>
                    </w:rPr>
                    <w:t>можливість локальної корекції форми лінії, що моделюється;</w:t>
                  </w:r>
                </w:p>
                <w:p w14:paraId="37BD8F7F" w14:textId="77777777" w:rsidR="001A18CE" w:rsidRPr="001A18CE" w:rsidRDefault="001A18CE" w:rsidP="001A1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8CE">
                    <w:rPr>
                      <w:rFonts w:ascii="Times New Roman" w:eastAsia="Times New Roman" w:hAnsi="Times New Roman" w:cs="Times New Roman"/>
                      <w:sz w:val="24"/>
                      <w:szCs w:val="24"/>
                    </w:rPr>
                    <w:t>запобігання осциляції розв’язку.</w:t>
                  </w:r>
                </w:p>
                <w:p w14:paraId="7E36D8CB" w14:textId="77777777" w:rsidR="001A18CE" w:rsidRPr="001A18CE" w:rsidRDefault="001A18CE" w:rsidP="001A1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8CE">
                    <w:rPr>
                      <w:rFonts w:ascii="Times New Roman" w:eastAsia="Times New Roman" w:hAnsi="Times New Roman" w:cs="Times New Roman"/>
                      <w:sz w:val="24"/>
                      <w:szCs w:val="24"/>
                    </w:rPr>
                    <w:t>Усе це стосується моделювання спіралеподібних і замкнених кривих і поверхонь, що спираються на зазначені плоскі перерізи.</w:t>
                  </w:r>
                </w:p>
                <w:p w14:paraId="1927E5E6" w14:textId="77777777" w:rsidR="001A18CE" w:rsidRPr="001A18CE" w:rsidRDefault="001A18CE" w:rsidP="001A1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8CE">
                    <w:rPr>
                      <w:rFonts w:ascii="Times New Roman" w:eastAsia="Times New Roman" w:hAnsi="Times New Roman" w:cs="Times New Roman"/>
                      <w:sz w:val="24"/>
                      <w:szCs w:val="24"/>
                    </w:rPr>
                    <w:t>2. Шляхом розв’язання зазначених проблем є застосування дискретного геометричного моделювання (ДГМ), одним з напрямків якого є дискретна інтерполяція (згущення). Відомі методи ДГМ дозволяють вирішити всі зазначені проблеми, за винятком неоднозначних кривих, для яких відповідні методи ще не розроблені.</w:t>
                  </w:r>
                </w:p>
                <w:p w14:paraId="2AAB6FAA" w14:textId="77777777" w:rsidR="001A18CE" w:rsidRPr="001A18CE" w:rsidRDefault="001A18CE" w:rsidP="001A1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8CE">
                    <w:rPr>
                      <w:rFonts w:ascii="Times New Roman" w:eastAsia="Times New Roman" w:hAnsi="Times New Roman" w:cs="Times New Roman"/>
                      <w:sz w:val="24"/>
                      <w:szCs w:val="24"/>
                    </w:rPr>
                    <w:t>3. Як критерій опуклості ДПК чи її ділянки виступає значення кута суміжності між ланками СЛЛ. Для опуклої ДПК кути суміжності додатні, для увігнутої – від’ємні, на ділянці перегину кут суміжності змінює знак. У роботі отримані співвідношення між лінійними і кутовими параметрами розглянутих ДПК, робиться висновок про особливу роль кутів суміжності для розробки ефективного методу розв’язання поставлених задач.</w:t>
                  </w:r>
                </w:p>
                <w:p w14:paraId="0DE78EB3" w14:textId="77777777" w:rsidR="001A18CE" w:rsidRPr="001A18CE" w:rsidRDefault="001A18CE" w:rsidP="001A1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8CE">
                    <w:rPr>
                      <w:rFonts w:ascii="Times New Roman" w:eastAsia="Times New Roman" w:hAnsi="Times New Roman" w:cs="Times New Roman"/>
                      <w:sz w:val="24"/>
                      <w:szCs w:val="24"/>
                    </w:rPr>
                    <w:t>4. Обґрунтована і доведена тотожність згущення, що зв'язує значення кутів суміжності у вузлі ДПК до і після згущення і спирається на схему одержання точки згущення на перпендикулярі, що проходить через середину ланки СЛЛ, що зв'язує попередній і наступний після точки згущення вузол. Тотожність справедлива для будь-яких ділянок моделюючої ДПК і є основною при встановленні співвідношень між кутами суміжності.</w:t>
                  </w:r>
                </w:p>
                <w:p w14:paraId="075A1683" w14:textId="77777777" w:rsidR="001A18CE" w:rsidRPr="001A18CE" w:rsidRDefault="001A18CE" w:rsidP="001A1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8CE">
                    <w:rPr>
                      <w:rFonts w:ascii="Times New Roman" w:eastAsia="Times New Roman" w:hAnsi="Times New Roman" w:cs="Times New Roman"/>
                      <w:sz w:val="24"/>
                      <w:szCs w:val="24"/>
                    </w:rPr>
                    <w:t>5. Розроблено способи згущення на основі розв’язання різницевих схем, одержуваних шляхом накладення певних співвідношень між кутами суміжності, що беруть участь у тотожності. Такий шлях дозволяє одержати велику розмаїтість розв’язків, серед яких можна вибрати оптимальний чи побудувати його за визначеним критерієм.</w:t>
                  </w:r>
                </w:p>
                <w:p w14:paraId="261E5CE2" w14:textId="77777777" w:rsidR="001A18CE" w:rsidRPr="001A18CE" w:rsidRDefault="001A18CE" w:rsidP="001A1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8CE">
                    <w:rPr>
                      <w:rFonts w:ascii="Times New Roman" w:eastAsia="Times New Roman" w:hAnsi="Times New Roman" w:cs="Times New Roman"/>
                      <w:sz w:val="24"/>
                      <w:szCs w:val="24"/>
                    </w:rPr>
                    <w:t>6. Досліджено можливість одержати в процесі згущення значення кутів суміжності, що підкоряються деякому закону. Доведено, що значення кутів суміжності згущеної ДПК можна сформувати за деяким алгебраїчним поліноміальним законом в тому випадку, коли значення кутів суміжності вихідної ДПК уже задовольняють цьому закону. Урахування цього факту дозволяє вести цілеспрямований пошук варіанта згущення і його оптимізації.</w:t>
                  </w:r>
                </w:p>
                <w:p w14:paraId="75DE13E7" w14:textId="77777777" w:rsidR="001A18CE" w:rsidRPr="001A18CE" w:rsidRDefault="001A18CE" w:rsidP="001A1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8CE">
                    <w:rPr>
                      <w:rFonts w:ascii="Times New Roman" w:eastAsia="Times New Roman" w:hAnsi="Times New Roman" w:cs="Times New Roman"/>
                      <w:sz w:val="24"/>
                      <w:szCs w:val="24"/>
                    </w:rPr>
                    <w:t xml:space="preserve">7. Запропоновано спосіб дискретної інтерполяції на основі вибору положення точки згущення в залежності від співвідношення між кутами суміжності у вузлах, що примикають, чи перевищеннями цих вузлів над відповідними хордами вихідної ДПК. Спосіб спирається на </w:t>
                  </w:r>
                  <w:r w:rsidRPr="001A18CE">
                    <w:rPr>
                      <w:rFonts w:ascii="Times New Roman" w:eastAsia="Times New Roman" w:hAnsi="Times New Roman" w:cs="Times New Roman"/>
                      <w:sz w:val="24"/>
                      <w:szCs w:val="24"/>
                    </w:rPr>
                    <w:lastRenderedPageBreak/>
                    <w:t>отримані співвідношення для опуклих, увігнутих і перехідних ділянок і дозволяє проводити згущення ДПК довільної конфігурації.</w:t>
                  </w:r>
                </w:p>
                <w:p w14:paraId="63AE81E6" w14:textId="77777777" w:rsidR="001A18CE" w:rsidRPr="001A18CE" w:rsidRDefault="001A18CE" w:rsidP="001A1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8CE">
                    <w:rPr>
                      <w:rFonts w:ascii="Times New Roman" w:eastAsia="Times New Roman" w:hAnsi="Times New Roman" w:cs="Times New Roman"/>
                      <w:sz w:val="24"/>
                      <w:szCs w:val="24"/>
                    </w:rPr>
                    <w:t>8. Розроблено способи локальної неперервної і дискретної інтерполяції на основі спеціальної функції, параметри якої залежать від нахилу дотичних у вузлах ДПК. Отримано обмеження на вибір дотичних з умови відсутності осциляції локальної ділянки й обводу в цілому.</w:t>
                  </w:r>
                </w:p>
                <w:p w14:paraId="38BA2D7F" w14:textId="77777777" w:rsidR="001A18CE" w:rsidRPr="001A18CE" w:rsidRDefault="001A18CE" w:rsidP="001A1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8CE">
                    <w:rPr>
                      <w:rFonts w:ascii="Times New Roman" w:eastAsia="Times New Roman" w:hAnsi="Times New Roman" w:cs="Times New Roman"/>
                      <w:sz w:val="24"/>
                      <w:szCs w:val="24"/>
                    </w:rPr>
                    <w:t>9. Складено програмне забезпечення пропонованого методу, що включає в себе підпрограми розрахунку згущення відповідно до розроблених способів.</w:t>
                  </w:r>
                </w:p>
                <w:p w14:paraId="59702BEA" w14:textId="77777777" w:rsidR="001A18CE" w:rsidRPr="001A18CE" w:rsidRDefault="001A18CE" w:rsidP="001A1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8CE">
                    <w:rPr>
                      <w:rFonts w:ascii="Times New Roman" w:eastAsia="Times New Roman" w:hAnsi="Times New Roman" w:cs="Times New Roman"/>
                      <w:sz w:val="24"/>
                      <w:szCs w:val="24"/>
                    </w:rPr>
                    <w:t>10. Упровадження результатів роботи здійснене на ВО “Південдизельмаш” (м. Токмак) при профілюванні впускних і випускних каналів дизельних двигунів, а також у навчальному процесі Таврійської державної агротехнічної академії (м. Мелітополь).</w:t>
                  </w:r>
                </w:p>
                <w:p w14:paraId="3F51947D" w14:textId="77777777" w:rsidR="001A18CE" w:rsidRPr="001A18CE" w:rsidRDefault="001A18CE" w:rsidP="001A1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8CE">
                    <w:rPr>
                      <w:rFonts w:ascii="Times New Roman" w:eastAsia="Times New Roman" w:hAnsi="Times New Roman" w:cs="Times New Roman"/>
                      <w:b/>
                      <w:bCs/>
                      <w:sz w:val="24"/>
                      <w:szCs w:val="24"/>
                    </w:rPr>
                    <w:t>Вірогідність</w:t>
                  </w:r>
                  <w:r w:rsidRPr="001A18CE">
                    <w:rPr>
                      <w:rFonts w:ascii="Times New Roman" w:eastAsia="Times New Roman" w:hAnsi="Times New Roman" w:cs="Times New Roman"/>
                      <w:sz w:val="24"/>
                      <w:szCs w:val="24"/>
                    </w:rPr>
                    <w:t> отриманих результатів підтверджується розрахунками тестових прикладів, візуалізацією розв’язку, а також розв’язанням практичних задач профілювання в процесі впровадження.</w:t>
                  </w:r>
                </w:p>
              </w:tc>
            </w:tr>
          </w:tbl>
          <w:p w14:paraId="0094B9BB" w14:textId="77777777" w:rsidR="001A18CE" w:rsidRPr="001A18CE" w:rsidRDefault="001A18CE" w:rsidP="001A18CE">
            <w:pPr>
              <w:spacing w:after="0" w:line="240" w:lineRule="auto"/>
              <w:rPr>
                <w:rFonts w:ascii="Times New Roman" w:eastAsia="Times New Roman" w:hAnsi="Times New Roman" w:cs="Times New Roman"/>
                <w:sz w:val="24"/>
                <w:szCs w:val="24"/>
              </w:rPr>
            </w:pPr>
          </w:p>
        </w:tc>
      </w:tr>
    </w:tbl>
    <w:p w14:paraId="58E735CF" w14:textId="77777777" w:rsidR="001A18CE" w:rsidRPr="001A18CE" w:rsidRDefault="001A18CE" w:rsidP="001A18CE"/>
    <w:sectPr w:rsidR="001A18CE" w:rsidRPr="001A18C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87800" w14:textId="77777777" w:rsidR="0056320C" w:rsidRDefault="0056320C">
      <w:pPr>
        <w:spacing w:after="0" w:line="240" w:lineRule="auto"/>
      </w:pPr>
      <w:r>
        <w:separator/>
      </w:r>
    </w:p>
  </w:endnote>
  <w:endnote w:type="continuationSeparator" w:id="0">
    <w:p w14:paraId="6B7056FA" w14:textId="77777777" w:rsidR="0056320C" w:rsidRDefault="00563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3DA97" w14:textId="77777777" w:rsidR="0056320C" w:rsidRDefault="0056320C">
      <w:pPr>
        <w:spacing w:after="0" w:line="240" w:lineRule="auto"/>
      </w:pPr>
      <w:r>
        <w:separator/>
      </w:r>
    </w:p>
  </w:footnote>
  <w:footnote w:type="continuationSeparator" w:id="0">
    <w:p w14:paraId="50EDB0B5" w14:textId="77777777" w:rsidR="0056320C" w:rsidRDefault="00563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6320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0C"/>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84348</TotalTime>
  <Pages>4</Pages>
  <Words>988</Words>
  <Characters>5632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4620</cp:revision>
  <dcterms:created xsi:type="dcterms:W3CDTF">2024-06-20T08:51:00Z</dcterms:created>
  <dcterms:modified xsi:type="dcterms:W3CDTF">2024-11-30T18:00:00Z</dcterms:modified>
  <cp:category/>
</cp:coreProperties>
</file>