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73493"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proofErr w:type="spellStart"/>
      <w:r w:rsidRPr="00675932">
        <w:rPr>
          <w:rFonts w:ascii="Times New Roman" w:eastAsia="Times New Roman" w:hAnsi="Times New Roman" w:cs="Times New Roman" w:hint="eastAsia"/>
          <w:b/>
          <w:bCs/>
          <w:color w:val="000000"/>
          <w:kern w:val="0"/>
          <w:sz w:val="30"/>
          <w:szCs w:val="30"/>
          <w:shd w:val="clear" w:color="auto" w:fill="FFFFFF"/>
          <w:lang w:eastAsia="ru-RU"/>
        </w:rPr>
        <w:t>Колмогорцева</w:t>
      </w:r>
      <w:proofErr w:type="spellEnd"/>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Анастасия</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Алексеевна</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Психологические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особенности</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как</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предикторы</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интернет</w:t>
      </w:r>
      <w:r w:rsidRPr="00675932">
        <w:rPr>
          <w:rFonts w:ascii="Times New Roman" w:eastAsia="Times New Roman" w:hAnsi="Times New Roman" w:cs="Times New Roman"/>
          <w:b/>
          <w:bCs/>
          <w:color w:val="000000"/>
          <w:kern w:val="0"/>
          <w:sz w:val="30"/>
          <w:szCs w:val="30"/>
          <w:shd w:val="clear" w:color="auto" w:fill="FFFFFF"/>
          <w:lang w:eastAsia="ru-RU"/>
        </w:rPr>
        <w:t>-</w:t>
      </w:r>
      <w:r w:rsidRPr="00675932">
        <w:rPr>
          <w:rFonts w:ascii="Times New Roman" w:eastAsia="Times New Roman" w:hAnsi="Times New Roman" w:cs="Times New Roman" w:hint="eastAsia"/>
          <w:b/>
          <w:bCs/>
          <w:color w:val="000000"/>
          <w:kern w:val="0"/>
          <w:sz w:val="30"/>
          <w:szCs w:val="30"/>
          <w:shd w:val="clear" w:color="auto" w:fill="FFFFFF"/>
          <w:lang w:eastAsia="ru-RU"/>
        </w:rPr>
        <w:t>зависимости</w:t>
      </w:r>
      <w:r w:rsidRPr="00675932">
        <w:rPr>
          <w:rFonts w:ascii="Times New Roman" w:eastAsia="Times New Roman" w:hAnsi="Times New Roman" w:cs="Times New Roman"/>
          <w:b/>
          <w:bCs/>
          <w:color w:val="000000"/>
          <w:kern w:val="0"/>
          <w:sz w:val="30"/>
          <w:szCs w:val="30"/>
          <w:shd w:val="clear" w:color="auto" w:fill="FFFFFF"/>
          <w:lang w:eastAsia="ru-RU"/>
        </w:rPr>
        <w:t>;[</w:t>
      </w:r>
      <w:r w:rsidRPr="00675932">
        <w:rPr>
          <w:rFonts w:ascii="Times New Roman" w:eastAsia="Times New Roman" w:hAnsi="Times New Roman" w:cs="Times New Roman" w:hint="eastAsia"/>
          <w:b/>
          <w:bCs/>
          <w:color w:val="000000"/>
          <w:kern w:val="0"/>
          <w:sz w:val="30"/>
          <w:szCs w:val="30"/>
          <w:shd w:val="clear" w:color="auto" w:fill="FFFFFF"/>
          <w:lang w:eastAsia="ru-RU"/>
        </w:rPr>
        <w:t>Место</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защиты</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ФГАОУ</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ВО</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«Южно</w:t>
      </w:r>
      <w:r w:rsidRPr="00675932">
        <w:rPr>
          <w:rFonts w:ascii="Times New Roman" w:eastAsia="Times New Roman" w:hAnsi="Times New Roman" w:cs="Times New Roman"/>
          <w:b/>
          <w:bCs/>
          <w:color w:val="000000"/>
          <w:kern w:val="0"/>
          <w:sz w:val="30"/>
          <w:szCs w:val="30"/>
          <w:shd w:val="clear" w:color="auto" w:fill="FFFFFF"/>
          <w:lang w:eastAsia="ru-RU"/>
        </w:rPr>
        <w:t>-</w:t>
      </w:r>
      <w:r w:rsidRPr="00675932">
        <w:rPr>
          <w:rFonts w:ascii="Times New Roman" w:eastAsia="Times New Roman" w:hAnsi="Times New Roman" w:cs="Times New Roman" w:hint="eastAsia"/>
          <w:b/>
          <w:bCs/>
          <w:color w:val="000000"/>
          <w:kern w:val="0"/>
          <w:sz w:val="30"/>
          <w:szCs w:val="30"/>
          <w:shd w:val="clear" w:color="auto" w:fill="FFFFFF"/>
          <w:lang w:eastAsia="ru-RU"/>
        </w:rPr>
        <w:t>Уральский</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государственный</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университет</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национальный</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исследовательский</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университет</w:t>
      </w:r>
      <w:r w:rsidRPr="00675932">
        <w:rPr>
          <w:rFonts w:ascii="Times New Roman" w:eastAsia="Times New Roman" w:hAnsi="Times New Roman" w:cs="Times New Roman"/>
          <w:b/>
          <w:bCs/>
          <w:color w:val="000000"/>
          <w:kern w:val="0"/>
          <w:sz w:val="30"/>
          <w:szCs w:val="30"/>
          <w:shd w:val="clear" w:color="auto" w:fill="FFFFFF"/>
          <w:lang w:eastAsia="ru-RU"/>
        </w:rPr>
        <w:t>)</w:t>
      </w:r>
      <w:r w:rsidRPr="00675932">
        <w:rPr>
          <w:rFonts w:ascii="Times New Roman" w:eastAsia="Times New Roman" w:hAnsi="Times New Roman" w:cs="Times New Roman" w:hint="eastAsia"/>
          <w:b/>
          <w:bCs/>
          <w:color w:val="000000"/>
          <w:kern w:val="0"/>
          <w:sz w:val="30"/>
          <w:szCs w:val="30"/>
          <w:shd w:val="clear" w:color="auto" w:fill="FFFFFF"/>
          <w:lang w:eastAsia="ru-RU"/>
        </w:rPr>
        <w:t>»</w:t>
      </w:r>
      <w:r w:rsidRPr="00675932">
        <w:rPr>
          <w:rFonts w:ascii="Times New Roman" w:eastAsia="Times New Roman" w:hAnsi="Times New Roman" w:cs="Times New Roman"/>
          <w:b/>
          <w:bCs/>
          <w:color w:val="000000"/>
          <w:kern w:val="0"/>
          <w:sz w:val="30"/>
          <w:szCs w:val="30"/>
          <w:shd w:val="clear" w:color="auto" w:fill="FFFFFF"/>
          <w:lang w:eastAsia="ru-RU"/>
        </w:rPr>
        <w:t>], 2021</w:t>
      </w:r>
    </w:p>
    <w:p w14:paraId="1848DAD3"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p>
    <w:p w14:paraId="3DFF87F3"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p>
    <w:p w14:paraId="0F0F5111"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Федеральное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государственное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автономное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образовательное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учреждение</w:t>
      </w:r>
    </w:p>
    <w:p w14:paraId="59A5C035"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высшего</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образования</w:t>
      </w:r>
    </w:p>
    <w:p w14:paraId="46CB9296"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«ЮЖНО</w:t>
      </w:r>
      <w:r w:rsidRPr="00675932">
        <w:rPr>
          <w:rFonts w:ascii="Times New Roman" w:eastAsia="Times New Roman" w:hAnsi="Times New Roman" w:cs="Times New Roman"/>
          <w:b/>
          <w:bCs/>
          <w:color w:val="000000"/>
          <w:kern w:val="0"/>
          <w:sz w:val="30"/>
          <w:szCs w:val="30"/>
          <w:shd w:val="clear" w:color="auto" w:fill="FFFFFF"/>
          <w:lang w:eastAsia="ru-RU"/>
        </w:rPr>
        <w:t>-</w:t>
      </w:r>
      <w:r w:rsidRPr="00675932">
        <w:rPr>
          <w:rFonts w:ascii="Times New Roman" w:eastAsia="Times New Roman" w:hAnsi="Times New Roman" w:cs="Times New Roman" w:hint="eastAsia"/>
          <w:b/>
          <w:bCs/>
          <w:color w:val="000000"/>
          <w:kern w:val="0"/>
          <w:sz w:val="30"/>
          <w:szCs w:val="30"/>
          <w:shd w:val="clear" w:color="auto" w:fill="FFFFFF"/>
          <w:lang w:eastAsia="ru-RU"/>
        </w:rPr>
        <w:t>УРАЛЬСКИЙ</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ГОСУДАРСТВЕННЫЙ</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УНИВЕРСИТЕТ</w:t>
      </w:r>
    </w:p>
    <w:p w14:paraId="0AC35C76"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b/>
          <w:bCs/>
          <w:color w:val="000000"/>
          <w:kern w:val="0"/>
          <w:sz w:val="30"/>
          <w:szCs w:val="30"/>
          <w:shd w:val="clear" w:color="auto" w:fill="FFFFFF"/>
          <w:lang w:eastAsia="ru-RU"/>
        </w:rPr>
        <w:t>(</w:t>
      </w:r>
      <w:r w:rsidRPr="00675932">
        <w:rPr>
          <w:rFonts w:ascii="Times New Roman" w:eastAsia="Times New Roman" w:hAnsi="Times New Roman" w:cs="Times New Roman" w:hint="eastAsia"/>
          <w:b/>
          <w:bCs/>
          <w:color w:val="000000"/>
          <w:kern w:val="0"/>
          <w:sz w:val="30"/>
          <w:szCs w:val="30"/>
          <w:shd w:val="clear" w:color="auto" w:fill="FFFFFF"/>
          <w:lang w:eastAsia="ru-RU"/>
        </w:rPr>
        <w:t>национальный</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исследовательский</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университет</w:t>
      </w:r>
      <w:r w:rsidRPr="00675932">
        <w:rPr>
          <w:rFonts w:ascii="Times New Roman" w:eastAsia="Times New Roman" w:hAnsi="Times New Roman" w:cs="Times New Roman"/>
          <w:b/>
          <w:bCs/>
          <w:color w:val="000000"/>
          <w:kern w:val="0"/>
          <w:sz w:val="30"/>
          <w:szCs w:val="30"/>
          <w:shd w:val="clear" w:color="auto" w:fill="FFFFFF"/>
          <w:lang w:eastAsia="ru-RU"/>
        </w:rPr>
        <w:t>)</w:t>
      </w:r>
      <w:r w:rsidRPr="00675932">
        <w:rPr>
          <w:rFonts w:ascii="Times New Roman" w:eastAsia="Times New Roman" w:hAnsi="Times New Roman" w:cs="Times New Roman" w:hint="eastAsia"/>
          <w:b/>
          <w:bCs/>
          <w:color w:val="000000"/>
          <w:kern w:val="0"/>
          <w:sz w:val="30"/>
          <w:szCs w:val="30"/>
          <w:shd w:val="clear" w:color="auto" w:fill="FFFFFF"/>
          <w:lang w:eastAsia="ru-RU"/>
        </w:rPr>
        <w:t>»</w:t>
      </w:r>
    </w:p>
    <w:p w14:paraId="03BED7CA"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На</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правах</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рукописи</w:t>
      </w:r>
    </w:p>
    <w:p w14:paraId="4B690758"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b/>
          <w:bCs/>
          <w:color w:val="000000"/>
          <w:kern w:val="0"/>
          <w:sz w:val="30"/>
          <w:szCs w:val="30"/>
          <w:shd w:val="clear" w:color="auto" w:fill="FFFFFF"/>
          <w:lang w:eastAsia="ru-RU"/>
        </w:rPr>
        <w:t xml:space="preserve"> </w:t>
      </w:r>
    </w:p>
    <w:p w14:paraId="174BA632"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p>
    <w:p w14:paraId="4C337CDE"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proofErr w:type="spellStart"/>
      <w:r w:rsidRPr="00675932">
        <w:rPr>
          <w:rFonts w:ascii="Times New Roman" w:eastAsia="Times New Roman" w:hAnsi="Times New Roman" w:cs="Times New Roman" w:hint="eastAsia"/>
          <w:b/>
          <w:bCs/>
          <w:color w:val="000000"/>
          <w:kern w:val="0"/>
          <w:sz w:val="30"/>
          <w:szCs w:val="30"/>
          <w:shd w:val="clear" w:color="auto" w:fill="FFFFFF"/>
          <w:lang w:eastAsia="ru-RU"/>
        </w:rPr>
        <w:t>Колмогорцева</w:t>
      </w:r>
      <w:proofErr w:type="spellEnd"/>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Анастасия</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Алексеевна</w:t>
      </w:r>
    </w:p>
    <w:p w14:paraId="6E4A2D08"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ПСИХОЛОГИЧЕСКИЕ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ОСОБЕННОСТИ</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ЛИЧНОСТИ</w:t>
      </w:r>
    </w:p>
    <w:p w14:paraId="2EAE8AB0"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КАК</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ПРЕДИКТОРЫ</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ИНТЕРНЕТ</w:t>
      </w:r>
      <w:r w:rsidRPr="00675932">
        <w:rPr>
          <w:rFonts w:ascii="Times New Roman" w:eastAsia="Times New Roman" w:hAnsi="Times New Roman" w:cs="Times New Roman"/>
          <w:b/>
          <w:bCs/>
          <w:color w:val="000000"/>
          <w:kern w:val="0"/>
          <w:sz w:val="30"/>
          <w:szCs w:val="30"/>
          <w:shd w:val="clear" w:color="auto" w:fill="FFFFFF"/>
          <w:lang w:eastAsia="ru-RU"/>
        </w:rPr>
        <w:t>-</w:t>
      </w:r>
      <w:r w:rsidRPr="00675932">
        <w:rPr>
          <w:rFonts w:ascii="Times New Roman" w:eastAsia="Times New Roman" w:hAnsi="Times New Roman" w:cs="Times New Roman" w:hint="eastAsia"/>
          <w:b/>
          <w:bCs/>
          <w:color w:val="000000"/>
          <w:kern w:val="0"/>
          <w:sz w:val="30"/>
          <w:szCs w:val="30"/>
          <w:shd w:val="clear" w:color="auto" w:fill="FFFFFF"/>
          <w:lang w:eastAsia="ru-RU"/>
        </w:rPr>
        <w:t>ЗАВИСИМОСТИ</w:t>
      </w:r>
    </w:p>
    <w:p w14:paraId="790B424C"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b/>
          <w:bCs/>
          <w:color w:val="000000"/>
          <w:kern w:val="0"/>
          <w:sz w:val="30"/>
          <w:szCs w:val="30"/>
          <w:shd w:val="clear" w:color="auto" w:fill="FFFFFF"/>
          <w:lang w:eastAsia="ru-RU"/>
        </w:rPr>
        <w:t xml:space="preserve">19.00.01 - </w:t>
      </w:r>
      <w:r w:rsidRPr="00675932">
        <w:rPr>
          <w:rFonts w:ascii="Times New Roman" w:eastAsia="Times New Roman" w:hAnsi="Times New Roman" w:cs="Times New Roman" w:hint="eastAsia"/>
          <w:b/>
          <w:bCs/>
          <w:color w:val="000000"/>
          <w:kern w:val="0"/>
          <w:sz w:val="30"/>
          <w:szCs w:val="30"/>
          <w:shd w:val="clear" w:color="auto" w:fill="FFFFFF"/>
          <w:lang w:eastAsia="ru-RU"/>
        </w:rPr>
        <w:t>Общая</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психология</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психология</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история</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психологии</w:t>
      </w:r>
    </w:p>
    <w:p w14:paraId="3FFB5EF0"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Диссертация</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на</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соискание</w:t>
      </w:r>
    </w:p>
    <w:p w14:paraId="2975E472"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ученой</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степени</w:t>
      </w:r>
    </w:p>
    <w:p w14:paraId="2AC9B94A"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кандидата</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психологических</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наук</w:t>
      </w:r>
    </w:p>
    <w:p w14:paraId="17D6177D"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Научный</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руководитель</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доктор</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психологических</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наук</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доцент</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А</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Рыльская</w:t>
      </w:r>
    </w:p>
    <w:p w14:paraId="0B4FD474"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Челябинск</w:t>
      </w:r>
      <w:r w:rsidRPr="00675932">
        <w:rPr>
          <w:rFonts w:ascii="Times New Roman" w:eastAsia="Times New Roman" w:hAnsi="Times New Roman" w:cs="Times New Roman"/>
          <w:b/>
          <w:bCs/>
          <w:color w:val="000000"/>
          <w:kern w:val="0"/>
          <w:sz w:val="30"/>
          <w:szCs w:val="30"/>
          <w:shd w:val="clear" w:color="auto" w:fill="FFFFFF"/>
          <w:lang w:eastAsia="ru-RU"/>
        </w:rPr>
        <w:t xml:space="preserve"> - 2021 </w:t>
      </w:r>
    </w:p>
    <w:p w14:paraId="109628E8"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ВВЕДЕНИЕ</w:t>
      </w:r>
      <w:r w:rsidRPr="00675932">
        <w:rPr>
          <w:rFonts w:ascii="Times New Roman" w:eastAsia="Times New Roman" w:hAnsi="Times New Roman" w:cs="Times New Roman"/>
          <w:b/>
          <w:bCs/>
          <w:color w:val="000000"/>
          <w:kern w:val="0"/>
          <w:sz w:val="30"/>
          <w:szCs w:val="30"/>
          <w:shd w:val="clear" w:color="auto" w:fill="FFFFFF"/>
          <w:lang w:eastAsia="ru-RU"/>
        </w:rPr>
        <w:tab/>
        <w:t xml:space="preserve"> 4</w:t>
      </w:r>
    </w:p>
    <w:p w14:paraId="6BABF9AF"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ГЛАВА</w:t>
      </w:r>
      <w:r w:rsidRPr="00675932">
        <w:rPr>
          <w:rFonts w:ascii="Times New Roman" w:eastAsia="Times New Roman" w:hAnsi="Times New Roman" w:cs="Times New Roman"/>
          <w:b/>
          <w:bCs/>
          <w:color w:val="000000"/>
          <w:kern w:val="0"/>
          <w:sz w:val="30"/>
          <w:szCs w:val="30"/>
          <w:shd w:val="clear" w:color="auto" w:fill="FFFFFF"/>
          <w:lang w:eastAsia="ru-RU"/>
        </w:rPr>
        <w:t xml:space="preserve"> 1. </w:t>
      </w:r>
      <w:r w:rsidRPr="00675932">
        <w:rPr>
          <w:rFonts w:ascii="Times New Roman" w:eastAsia="Times New Roman" w:hAnsi="Times New Roman" w:cs="Times New Roman" w:hint="eastAsia"/>
          <w:b/>
          <w:bCs/>
          <w:color w:val="000000"/>
          <w:kern w:val="0"/>
          <w:sz w:val="30"/>
          <w:szCs w:val="30"/>
          <w:shd w:val="clear" w:color="auto" w:fill="FFFFFF"/>
          <w:lang w:eastAsia="ru-RU"/>
        </w:rPr>
        <w:t>ТЕОРЕТИКО</w:t>
      </w:r>
      <w:r w:rsidRPr="00675932">
        <w:rPr>
          <w:rFonts w:ascii="Times New Roman" w:eastAsia="Times New Roman" w:hAnsi="Times New Roman" w:cs="Times New Roman"/>
          <w:b/>
          <w:bCs/>
          <w:color w:val="000000"/>
          <w:kern w:val="0"/>
          <w:sz w:val="30"/>
          <w:szCs w:val="30"/>
          <w:shd w:val="clear" w:color="auto" w:fill="FFFFFF"/>
          <w:lang w:eastAsia="ru-RU"/>
        </w:rPr>
        <w:t>-</w:t>
      </w:r>
      <w:r w:rsidRPr="00675932">
        <w:rPr>
          <w:rFonts w:ascii="Times New Roman" w:eastAsia="Times New Roman" w:hAnsi="Times New Roman" w:cs="Times New Roman" w:hint="eastAsia"/>
          <w:b/>
          <w:bCs/>
          <w:color w:val="000000"/>
          <w:kern w:val="0"/>
          <w:sz w:val="30"/>
          <w:szCs w:val="30"/>
          <w:shd w:val="clear" w:color="auto" w:fill="FFFFFF"/>
          <w:lang w:eastAsia="ru-RU"/>
        </w:rPr>
        <w:t>МЕТОДОЛОГИЧЕСКИЕ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ОСНОВЫ</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ИССЛЕДОВАНИЯ</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ИНТЕРНЕТ</w:t>
      </w:r>
      <w:r w:rsidRPr="00675932">
        <w:rPr>
          <w:rFonts w:ascii="Times New Roman" w:eastAsia="Times New Roman" w:hAnsi="Times New Roman" w:cs="Times New Roman"/>
          <w:b/>
          <w:bCs/>
          <w:color w:val="000000"/>
          <w:kern w:val="0"/>
          <w:sz w:val="30"/>
          <w:szCs w:val="30"/>
          <w:shd w:val="clear" w:color="auto" w:fill="FFFFFF"/>
          <w:lang w:eastAsia="ru-RU"/>
        </w:rPr>
        <w:t>-</w:t>
      </w:r>
      <w:r w:rsidRPr="00675932">
        <w:rPr>
          <w:rFonts w:ascii="Times New Roman" w:eastAsia="Times New Roman" w:hAnsi="Times New Roman" w:cs="Times New Roman" w:hint="eastAsia"/>
          <w:b/>
          <w:bCs/>
          <w:color w:val="000000"/>
          <w:kern w:val="0"/>
          <w:sz w:val="30"/>
          <w:szCs w:val="30"/>
          <w:shd w:val="clear" w:color="auto" w:fill="FFFFFF"/>
          <w:lang w:eastAsia="ru-RU"/>
        </w:rPr>
        <w:t>ЗАВИСИМОСТИ</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5932">
        <w:rPr>
          <w:rFonts w:ascii="Times New Roman" w:eastAsia="Times New Roman" w:hAnsi="Times New Roman" w:cs="Times New Roman"/>
          <w:b/>
          <w:bCs/>
          <w:color w:val="000000"/>
          <w:kern w:val="0"/>
          <w:sz w:val="30"/>
          <w:szCs w:val="30"/>
          <w:shd w:val="clear" w:color="auto" w:fill="FFFFFF"/>
          <w:lang w:eastAsia="ru-RU"/>
        </w:rPr>
        <w:tab/>
        <w:t xml:space="preserve"> 14</w:t>
      </w:r>
    </w:p>
    <w:p w14:paraId="3F96B1A0"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b/>
          <w:bCs/>
          <w:color w:val="000000"/>
          <w:kern w:val="0"/>
          <w:sz w:val="30"/>
          <w:szCs w:val="30"/>
          <w:shd w:val="clear" w:color="auto" w:fill="FFFFFF"/>
          <w:lang w:eastAsia="ru-RU"/>
        </w:rPr>
        <w:t>1.1.</w:t>
      </w:r>
      <w:r w:rsidRPr="00675932">
        <w:rPr>
          <w:rFonts w:ascii="Times New Roman" w:eastAsia="Times New Roman" w:hAnsi="Times New Roman" w:cs="Times New Roman"/>
          <w:b/>
          <w:bCs/>
          <w:color w:val="000000"/>
          <w:kern w:val="0"/>
          <w:sz w:val="30"/>
          <w:szCs w:val="30"/>
          <w:shd w:val="clear" w:color="auto" w:fill="FFFFFF"/>
          <w:lang w:eastAsia="ru-RU"/>
        </w:rPr>
        <w:tab/>
      </w:r>
      <w:r w:rsidRPr="00675932">
        <w:rPr>
          <w:rFonts w:ascii="Times New Roman" w:eastAsia="Times New Roman" w:hAnsi="Times New Roman" w:cs="Times New Roman" w:hint="eastAsia"/>
          <w:b/>
          <w:bCs/>
          <w:color w:val="000000"/>
          <w:kern w:val="0"/>
          <w:sz w:val="30"/>
          <w:szCs w:val="30"/>
          <w:shd w:val="clear" w:color="auto" w:fill="FFFFFF"/>
          <w:lang w:eastAsia="ru-RU"/>
        </w:rPr>
        <w:t>Интернет</w:t>
      </w:r>
      <w:r w:rsidRPr="00675932">
        <w:rPr>
          <w:rFonts w:ascii="Times New Roman" w:eastAsia="Times New Roman" w:hAnsi="Times New Roman" w:cs="Times New Roman"/>
          <w:b/>
          <w:bCs/>
          <w:color w:val="000000"/>
          <w:kern w:val="0"/>
          <w:sz w:val="30"/>
          <w:szCs w:val="30"/>
          <w:shd w:val="clear" w:color="auto" w:fill="FFFFFF"/>
          <w:lang w:eastAsia="ru-RU"/>
        </w:rPr>
        <w:t>-</w:t>
      </w:r>
      <w:r w:rsidRPr="00675932">
        <w:rPr>
          <w:rFonts w:ascii="Times New Roman" w:eastAsia="Times New Roman" w:hAnsi="Times New Roman" w:cs="Times New Roman" w:hint="eastAsia"/>
          <w:b/>
          <w:bCs/>
          <w:color w:val="000000"/>
          <w:kern w:val="0"/>
          <w:sz w:val="30"/>
          <w:szCs w:val="30"/>
          <w:shd w:val="clear" w:color="auto" w:fill="FFFFFF"/>
          <w:lang w:eastAsia="ru-RU"/>
        </w:rPr>
        <w:t>зависимость</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как</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психологический</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феномен</w:t>
      </w:r>
      <w:r w:rsidRPr="00675932">
        <w:rPr>
          <w:rFonts w:ascii="Times New Roman" w:eastAsia="Times New Roman" w:hAnsi="Times New Roman" w:cs="Times New Roman"/>
          <w:b/>
          <w:bCs/>
          <w:color w:val="000000"/>
          <w:kern w:val="0"/>
          <w:sz w:val="30"/>
          <w:szCs w:val="30"/>
          <w:shd w:val="clear" w:color="auto" w:fill="FFFFFF"/>
          <w:lang w:eastAsia="ru-RU"/>
        </w:rPr>
        <w:tab/>
        <w:t xml:space="preserve"> 14</w:t>
      </w:r>
    </w:p>
    <w:p w14:paraId="13291521"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b/>
          <w:bCs/>
          <w:color w:val="000000"/>
          <w:kern w:val="0"/>
          <w:sz w:val="30"/>
          <w:szCs w:val="30"/>
          <w:shd w:val="clear" w:color="auto" w:fill="FFFFFF"/>
          <w:lang w:eastAsia="ru-RU"/>
        </w:rPr>
        <w:lastRenderedPageBreak/>
        <w:t>1.2.</w:t>
      </w:r>
      <w:r w:rsidRPr="00675932">
        <w:rPr>
          <w:rFonts w:ascii="Times New Roman" w:eastAsia="Times New Roman" w:hAnsi="Times New Roman" w:cs="Times New Roman"/>
          <w:b/>
          <w:bCs/>
          <w:color w:val="000000"/>
          <w:kern w:val="0"/>
          <w:sz w:val="30"/>
          <w:szCs w:val="30"/>
          <w:shd w:val="clear" w:color="auto" w:fill="FFFFFF"/>
          <w:lang w:eastAsia="ru-RU"/>
        </w:rPr>
        <w:tab/>
      </w:r>
      <w:r w:rsidRPr="00675932">
        <w:rPr>
          <w:rFonts w:ascii="Times New Roman" w:eastAsia="Times New Roman" w:hAnsi="Times New Roman" w:cs="Times New Roman" w:hint="eastAsia"/>
          <w:b/>
          <w:bCs/>
          <w:color w:val="000000"/>
          <w:kern w:val="0"/>
          <w:sz w:val="30"/>
          <w:szCs w:val="30"/>
          <w:shd w:val="clear" w:color="auto" w:fill="FFFFFF"/>
          <w:lang w:eastAsia="ru-RU"/>
        </w:rPr>
        <w:t>Предпосылки</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возникновения</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интернет</w:t>
      </w:r>
      <w:r w:rsidRPr="00675932">
        <w:rPr>
          <w:rFonts w:ascii="Times New Roman" w:eastAsia="Times New Roman" w:hAnsi="Times New Roman" w:cs="Times New Roman"/>
          <w:b/>
          <w:bCs/>
          <w:color w:val="000000"/>
          <w:kern w:val="0"/>
          <w:sz w:val="30"/>
          <w:szCs w:val="30"/>
          <w:shd w:val="clear" w:color="auto" w:fill="FFFFFF"/>
          <w:lang w:eastAsia="ru-RU"/>
        </w:rPr>
        <w:t>-</w:t>
      </w:r>
      <w:r w:rsidRPr="00675932">
        <w:rPr>
          <w:rFonts w:ascii="Times New Roman" w:eastAsia="Times New Roman" w:hAnsi="Times New Roman" w:cs="Times New Roman" w:hint="eastAsia"/>
          <w:b/>
          <w:bCs/>
          <w:color w:val="000000"/>
          <w:kern w:val="0"/>
          <w:sz w:val="30"/>
          <w:szCs w:val="30"/>
          <w:shd w:val="clear" w:color="auto" w:fill="FFFFFF"/>
          <w:lang w:eastAsia="ru-RU"/>
        </w:rPr>
        <w:t>зависимости</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5932">
        <w:rPr>
          <w:rFonts w:ascii="Times New Roman" w:eastAsia="Times New Roman" w:hAnsi="Times New Roman" w:cs="Times New Roman"/>
          <w:b/>
          <w:bCs/>
          <w:color w:val="000000"/>
          <w:kern w:val="0"/>
          <w:sz w:val="30"/>
          <w:szCs w:val="30"/>
          <w:shd w:val="clear" w:color="auto" w:fill="FFFFFF"/>
          <w:lang w:eastAsia="ru-RU"/>
        </w:rPr>
        <w:tab/>
        <w:t xml:space="preserve"> 30</w:t>
      </w:r>
    </w:p>
    <w:p w14:paraId="2A1C49D6"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b/>
          <w:bCs/>
          <w:color w:val="000000"/>
          <w:kern w:val="0"/>
          <w:sz w:val="30"/>
          <w:szCs w:val="30"/>
          <w:shd w:val="clear" w:color="auto" w:fill="FFFFFF"/>
          <w:lang w:eastAsia="ru-RU"/>
        </w:rPr>
        <w:t>1.3.</w:t>
      </w:r>
      <w:r w:rsidRPr="00675932">
        <w:rPr>
          <w:rFonts w:ascii="Times New Roman" w:eastAsia="Times New Roman" w:hAnsi="Times New Roman" w:cs="Times New Roman"/>
          <w:b/>
          <w:bCs/>
          <w:color w:val="000000"/>
          <w:kern w:val="0"/>
          <w:sz w:val="30"/>
          <w:szCs w:val="30"/>
          <w:shd w:val="clear" w:color="auto" w:fill="FFFFFF"/>
          <w:lang w:eastAsia="ru-RU"/>
        </w:rPr>
        <w:tab/>
      </w:r>
      <w:r w:rsidRPr="00675932">
        <w:rPr>
          <w:rFonts w:ascii="Times New Roman" w:eastAsia="Times New Roman" w:hAnsi="Times New Roman" w:cs="Times New Roman" w:hint="eastAsia"/>
          <w:b/>
          <w:bCs/>
          <w:color w:val="000000"/>
          <w:kern w:val="0"/>
          <w:sz w:val="30"/>
          <w:szCs w:val="30"/>
          <w:shd w:val="clear" w:color="auto" w:fill="FFFFFF"/>
          <w:lang w:eastAsia="ru-RU"/>
        </w:rPr>
        <w:t>Концептуальные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основы</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исследования</w:t>
      </w:r>
      <w:r w:rsidRPr="00675932">
        <w:rPr>
          <w:rFonts w:ascii="Times New Roman" w:eastAsia="Times New Roman" w:hAnsi="Times New Roman" w:cs="Times New Roman"/>
          <w:b/>
          <w:bCs/>
          <w:color w:val="000000"/>
          <w:kern w:val="0"/>
          <w:sz w:val="30"/>
          <w:szCs w:val="30"/>
          <w:shd w:val="clear" w:color="auto" w:fill="FFFFFF"/>
          <w:lang w:eastAsia="ru-RU"/>
        </w:rPr>
        <w:tab/>
        <w:t xml:space="preserve"> 44</w:t>
      </w:r>
    </w:p>
    <w:p w14:paraId="1A496F16"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ГЛАВА</w:t>
      </w:r>
      <w:r w:rsidRPr="00675932">
        <w:rPr>
          <w:rFonts w:ascii="Times New Roman" w:eastAsia="Times New Roman" w:hAnsi="Times New Roman" w:cs="Times New Roman"/>
          <w:b/>
          <w:bCs/>
          <w:color w:val="000000"/>
          <w:kern w:val="0"/>
          <w:sz w:val="30"/>
          <w:szCs w:val="30"/>
          <w:shd w:val="clear" w:color="auto" w:fill="FFFFFF"/>
          <w:lang w:eastAsia="ru-RU"/>
        </w:rPr>
        <w:t xml:space="preserve"> 2. </w:t>
      </w:r>
      <w:r w:rsidRPr="00675932">
        <w:rPr>
          <w:rFonts w:ascii="Times New Roman" w:eastAsia="Times New Roman" w:hAnsi="Times New Roman" w:cs="Times New Roman" w:hint="eastAsia"/>
          <w:b/>
          <w:bCs/>
          <w:color w:val="000000"/>
          <w:kern w:val="0"/>
          <w:sz w:val="30"/>
          <w:szCs w:val="30"/>
          <w:shd w:val="clear" w:color="auto" w:fill="FFFFFF"/>
          <w:lang w:eastAsia="ru-RU"/>
        </w:rPr>
        <w:t>ОРГАНИЗАЦИЯ</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МЕТОДЫ</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ИССЛЕДОВАНИЯ</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ПСИХОЛОГИЧЕСКИХ</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ОСОБЕННОСТЕЙ</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КАК</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ПРЕДИКТОРОВ</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ИНТЕРНЕТ</w:t>
      </w:r>
      <w:r w:rsidRPr="00675932">
        <w:rPr>
          <w:rFonts w:ascii="Times New Roman" w:eastAsia="Times New Roman" w:hAnsi="Times New Roman" w:cs="Times New Roman"/>
          <w:b/>
          <w:bCs/>
          <w:color w:val="000000"/>
          <w:kern w:val="0"/>
          <w:sz w:val="30"/>
          <w:szCs w:val="30"/>
          <w:shd w:val="clear" w:color="auto" w:fill="FFFFFF"/>
          <w:lang w:eastAsia="ru-RU"/>
        </w:rPr>
        <w:t>-</w:t>
      </w:r>
      <w:r w:rsidRPr="00675932">
        <w:rPr>
          <w:rFonts w:ascii="Times New Roman" w:eastAsia="Times New Roman" w:hAnsi="Times New Roman" w:cs="Times New Roman" w:hint="eastAsia"/>
          <w:b/>
          <w:bCs/>
          <w:color w:val="000000"/>
          <w:kern w:val="0"/>
          <w:sz w:val="30"/>
          <w:szCs w:val="30"/>
          <w:shd w:val="clear" w:color="auto" w:fill="FFFFFF"/>
          <w:lang w:eastAsia="ru-RU"/>
        </w:rPr>
        <w:t>ЗАВИСИМОСТИ</w:t>
      </w:r>
      <w:r w:rsidRPr="00675932">
        <w:rPr>
          <w:rFonts w:ascii="Times New Roman" w:eastAsia="Times New Roman" w:hAnsi="Times New Roman" w:cs="Times New Roman"/>
          <w:b/>
          <w:bCs/>
          <w:color w:val="000000"/>
          <w:kern w:val="0"/>
          <w:sz w:val="30"/>
          <w:szCs w:val="30"/>
          <w:shd w:val="clear" w:color="auto" w:fill="FFFFFF"/>
          <w:lang w:eastAsia="ru-RU"/>
        </w:rPr>
        <w:tab/>
        <w:t xml:space="preserve"> 52</w:t>
      </w:r>
    </w:p>
    <w:p w14:paraId="0E375864"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b/>
          <w:bCs/>
          <w:color w:val="000000"/>
          <w:kern w:val="0"/>
          <w:sz w:val="30"/>
          <w:szCs w:val="30"/>
          <w:shd w:val="clear" w:color="auto" w:fill="FFFFFF"/>
          <w:lang w:eastAsia="ru-RU"/>
        </w:rPr>
        <w:t>2.1.</w:t>
      </w:r>
      <w:r w:rsidRPr="00675932">
        <w:rPr>
          <w:rFonts w:ascii="Times New Roman" w:eastAsia="Times New Roman" w:hAnsi="Times New Roman" w:cs="Times New Roman"/>
          <w:b/>
          <w:bCs/>
          <w:color w:val="000000"/>
          <w:kern w:val="0"/>
          <w:sz w:val="30"/>
          <w:szCs w:val="30"/>
          <w:shd w:val="clear" w:color="auto" w:fill="FFFFFF"/>
          <w:lang w:eastAsia="ru-RU"/>
        </w:rPr>
        <w:tab/>
      </w:r>
      <w:r w:rsidRPr="00675932">
        <w:rPr>
          <w:rFonts w:ascii="Times New Roman" w:eastAsia="Times New Roman" w:hAnsi="Times New Roman" w:cs="Times New Roman" w:hint="eastAsia"/>
          <w:b/>
          <w:bCs/>
          <w:color w:val="000000"/>
          <w:kern w:val="0"/>
          <w:sz w:val="30"/>
          <w:szCs w:val="30"/>
          <w:shd w:val="clear" w:color="auto" w:fill="FFFFFF"/>
          <w:lang w:eastAsia="ru-RU"/>
        </w:rPr>
        <w:t>Организация</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исследования</w:t>
      </w:r>
      <w:r w:rsidRPr="00675932">
        <w:rPr>
          <w:rFonts w:ascii="Times New Roman" w:eastAsia="Times New Roman" w:hAnsi="Times New Roman" w:cs="Times New Roman"/>
          <w:b/>
          <w:bCs/>
          <w:color w:val="000000"/>
          <w:kern w:val="0"/>
          <w:sz w:val="30"/>
          <w:szCs w:val="30"/>
          <w:shd w:val="clear" w:color="auto" w:fill="FFFFFF"/>
          <w:lang w:eastAsia="ru-RU"/>
        </w:rPr>
        <w:tab/>
        <w:t xml:space="preserve"> 52</w:t>
      </w:r>
    </w:p>
    <w:p w14:paraId="7C46AD0C"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b/>
          <w:bCs/>
          <w:color w:val="000000"/>
          <w:kern w:val="0"/>
          <w:sz w:val="30"/>
          <w:szCs w:val="30"/>
          <w:shd w:val="clear" w:color="auto" w:fill="FFFFFF"/>
          <w:lang w:eastAsia="ru-RU"/>
        </w:rPr>
        <w:t>2.2.</w:t>
      </w:r>
      <w:r w:rsidRPr="00675932">
        <w:rPr>
          <w:rFonts w:ascii="Times New Roman" w:eastAsia="Times New Roman" w:hAnsi="Times New Roman" w:cs="Times New Roman"/>
          <w:b/>
          <w:bCs/>
          <w:color w:val="000000"/>
          <w:kern w:val="0"/>
          <w:sz w:val="30"/>
          <w:szCs w:val="30"/>
          <w:shd w:val="clear" w:color="auto" w:fill="FFFFFF"/>
          <w:lang w:eastAsia="ru-RU"/>
        </w:rPr>
        <w:tab/>
      </w:r>
      <w:r w:rsidRPr="00675932">
        <w:rPr>
          <w:rFonts w:ascii="Times New Roman" w:eastAsia="Times New Roman" w:hAnsi="Times New Roman" w:cs="Times New Roman" w:hint="eastAsia"/>
          <w:b/>
          <w:bCs/>
          <w:color w:val="000000"/>
          <w:kern w:val="0"/>
          <w:sz w:val="30"/>
          <w:szCs w:val="30"/>
          <w:shd w:val="clear" w:color="auto" w:fill="FFFFFF"/>
          <w:lang w:eastAsia="ru-RU"/>
        </w:rPr>
        <w:t>Методы</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методики</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эмпирического</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исследования</w:t>
      </w:r>
      <w:r w:rsidRPr="00675932">
        <w:rPr>
          <w:rFonts w:ascii="Times New Roman" w:eastAsia="Times New Roman" w:hAnsi="Times New Roman" w:cs="Times New Roman"/>
          <w:b/>
          <w:bCs/>
          <w:color w:val="000000"/>
          <w:kern w:val="0"/>
          <w:sz w:val="30"/>
          <w:szCs w:val="30"/>
          <w:shd w:val="clear" w:color="auto" w:fill="FFFFFF"/>
          <w:lang w:eastAsia="ru-RU"/>
        </w:rPr>
        <w:tab/>
        <w:t xml:space="preserve"> 55</w:t>
      </w:r>
    </w:p>
    <w:p w14:paraId="3E699275"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b/>
          <w:bCs/>
          <w:color w:val="000000"/>
          <w:kern w:val="0"/>
          <w:sz w:val="30"/>
          <w:szCs w:val="30"/>
          <w:shd w:val="clear" w:color="auto" w:fill="FFFFFF"/>
          <w:lang w:eastAsia="ru-RU"/>
        </w:rPr>
        <w:t>2.2.1.</w:t>
      </w:r>
      <w:r w:rsidRPr="00675932">
        <w:rPr>
          <w:rFonts w:ascii="Times New Roman" w:eastAsia="Times New Roman" w:hAnsi="Times New Roman" w:cs="Times New Roman"/>
          <w:b/>
          <w:bCs/>
          <w:color w:val="000000"/>
          <w:kern w:val="0"/>
          <w:sz w:val="30"/>
          <w:szCs w:val="30"/>
          <w:shd w:val="clear" w:color="auto" w:fill="FFFFFF"/>
          <w:lang w:eastAsia="ru-RU"/>
        </w:rPr>
        <w:tab/>
      </w:r>
      <w:r w:rsidRPr="00675932">
        <w:rPr>
          <w:rFonts w:ascii="Times New Roman" w:eastAsia="Times New Roman" w:hAnsi="Times New Roman" w:cs="Times New Roman" w:hint="eastAsia"/>
          <w:b/>
          <w:bCs/>
          <w:color w:val="000000"/>
          <w:kern w:val="0"/>
          <w:sz w:val="30"/>
          <w:szCs w:val="30"/>
          <w:shd w:val="clear" w:color="auto" w:fill="FFFFFF"/>
          <w:lang w:eastAsia="ru-RU"/>
        </w:rPr>
        <w:t>Методики</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исследования</w:t>
      </w:r>
      <w:r w:rsidRPr="00675932">
        <w:rPr>
          <w:rFonts w:ascii="Times New Roman" w:eastAsia="Times New Roman" w:hAnsi="Times New Roman" w:cs="Times New Roman"/>
          <w:b/>
          <w:bCs/>
          <w:color w:val="000000"/>
          <w:kern w:val="0"/>
          <w:sz w:val="30"/>
          <w:szCs w:val="30"/>
          <w:shd w:val="clear" w:color="auto" w:fill="FFFFFF"/>
          <w:lang w:eastAsia="ru-RU"/>
        </w:rPr>
        <w:tab/>
        <w:t xml:space="preserve"> 55</w:t>
      </w:r>
    </w:p>
    <w:p w14:paraId="732457F6"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b/>
          <w:bCs/>
          <w:color w:val="000000"/>
          <w:kern w:val="0"/>
          <w:sz w:val="30"/>
          <w:szCs w:val="30"/>
          <w:shd w:val="clear" w:color="auto" w:fill="FFFFFF"/>
          <w:lang w:eastAsia="ru-RU"/>
        </w:rPr>
        <w:t>2.2.2.</w:t>
      </w:r>
      <w:r w:rsidRPr="00675932">
        <w:rPr>
          <w:rFonts w:ascii="Times New Roman" w:eastAsia="Times New Roman" w:hAnsi="Times New Roman" w:cs="Times New Roman"/>
          <w:b/>
          <w:bCs/>
          <w:color w:val="000000"/>
          <w:kern w:val="0"/>
          <w:sz w:val="30"/>
          <w:szCs w:val="30"/>
          <w:shd w:val="clear" w:color="auto" w:fill="FFFFFF"/>
          <w:lang w:eastAsia="ru-RU"/>
        </w:rPr>
        <w:tab/>
      </w:r>
      <w:r w:rsidRPr="00675932">
        <w:rPr>
          <w:rFonts w:ascii="Times New Roman" w:eastAsia="Times New Roman" w:hAnsi="Times New Roman" w:cs="Times New Roman" w:hint="eastAsia"/>
          <w:b/>
          <w:bCs/>
          <w:color w:val="000000"/>
          <w:kern w:val="0"/>
          <w:sz w:val="30"/>
          <w:szCs w:val="30"/>
          <w:shd w:val="clear" w:color="auto" w:fill="FFFFFF"/>
          <w:lang w:eastAsia="ru-RU"/>
        </w:rPr>
        <w:t>Методы</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математической</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обработки</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данных</w:t>
      </w:r>
      <w:r w:rsidRPr="00675932">
        <w:rPr>
          <w:rFonts w:ascii="Times New Roman" w:eastAsia="Times New Roman" w:hAnsi="Times New Roman" w:cs="Times New Roman"/>
          <w:b/>
          <w:bCs/>
          <w:color w:val="000000"/>
          <w:kern w:val="0"/>
          <w:sz w:val="30"/>
          <w:szCs w:val="30"/>
          <w:shd w:val="clear" w:color="auto" w:fill="FFFFFF"/>
          <w:lang w:eastAsia="ru-RU"/>
        </w:rPr>
        <w:tab/>
        <w:t xml:space="preserve"> 60</w:t>
      </w:r>
    </w:p>
    <w:p w14:paraId="544F60D1"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b/>
          <w:bCs/>
          <w:color w:val="000000"/>
          <w:kern w:val="0"/>
          <w:sz w:val="30"/>
          <w:szCs w:val="30"/>
          <w:shd w:val="clear" w:color="auto" w:fill="FFFFFF"/>
          <w:lang w:eastAsia="ru-RU"/>
        </w:rPr>
        <w:t>2.3.</w:t>
      </w:r>
      <w:r w:rsidRPr="00675932">
        <w:rPr>
          <w:rFonts w:ascii="Times New Roman" w:eastAsia="Times New Roman" w:hAnsi="Times New Roman" w:cs="Times New Roman"/>
          <w:b/>
          <w:bCs/>
          <w:color w:val="000000"/>
          <w:kern w:val="0"/>
          <w:sz w:val="30"/>
          <w:szCs w:val="30"/>
          <w:shd w:val="clear" w:color="auto" w:fill="FFFFFF"/>
          <w:lang w:eastAsia="ru-RU"/>
        </w:rPr>
        <w:tab/>
      </w:r>
      <w:r w:rsidRPr="00675932">
        <w:rPr>
          <w:rFonts w:ascii="Times New Roman" w:eastAsia="Times New Roman" w:hAnsi="Times New Roman" w:cs="Times New Roman" w:hint="eastAsia"/>
          <w:b/>
          <w:bCs/>
          <w:color w:val="000000"/>
          <w:kern w:val="0"/>
          <w:sz w:val="30"/>
          <w:szCs w:val="30"/>
          <w:shd w:val="clear" w:color="auto" w:fill="FFFFFF"/>
          <w:lang w:eastAsia="ru-RU"/>
        </w:rPr>
        <w:t>Формирование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исследуемых</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групп</w:t>
      </w:r>
      <w:r w:rsidRPr="00675932">
        <w:rPr>
          <w:rFonts w:ascii="Times New Roman" w:eastAsia="Times New Roman" w:hAnsi="Times New Roman" w:cs="Times New Roman"/>
          <w:b/>
          <w:bCs/>
          <w:color w:val="000000"/>
          <w:kern w:val="0"/>
          <w:sz w:val="30"/>
          <w:szCs w:val="30"/>
          <w:shd w:val="clear" w:color="auto" w:fill="FFFFFF"/>
          <w:lang w:eastAsia="ru-RU"/>
        </w:rPr>
        <w:tab/>
        <w:t xml:space="preserve"> 61</w:t>
      </w:r>
    </w:p>
    <w:p w14:paraId="044213DC"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ГЛАВА</w:t>
      </w:r>
      <w:r w:rsidRPr="00675932">
        <w:rPr>
          <w:rFonts w:ascii="Times New Roman" w:eastAsia="Times New Roman" w:hAnsi="Times New Roman" w:cs="Times New Roman"/>
          <w:b/>
          <w:bCs/>
          <w:color w:val="000000"/>
          <w:kern w:val="0"/>
          <w:sz w:val="30"/>
          <w:szCs w:val="30"/>
          <w:shd w:val="clear" w:color="auto" w:fill="FFFFFF"/>
          <w:lang w:eastAsia="ru-RU"/>
        </w:rPr>
        <w:t xml:space="preserve"> 3. </w:t>
      </w:r>
      <w:r w:rsidRPr="00675932">
        <w:rPr>
          <w:rFonts w:ascii="Times New Roman" w:eastAsia="Times New Roman" w:hAnsi="Times New Roman" w:cs="Times New Roman" w:hint="eastAsia"/>
          <w:b/>
          <w:bCs/>
          <w:color w:val="000000"/>
          <w:kern w:val="0"/>
          <w:sz w:val="30"/>
          <w:szCs w:val="30"/>
          <w:shd w:val="clear" w:color="auto" w:fill="FFFFFF"/>
          <w:lang w:eastAsia="ru-RU"/>
        </w:rPr>
        <w:t>АНАЛИЗ</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РЕЗУЛЬТАТОВ</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ИССЛЕДОВАНИЯ</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ПСИХОЛОГИЧЕСКИХ</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ОСОБЕННОСТЕЙ</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ПРЕДИКТОРОВ</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ИНТЕРНЕТ</w:t>
      </w:r>
      <w:r w:rsidRPr="00675932">
        <w:rPr>
          <w:rFonts w:ascii="Times New Roman" w:eastAsia="Times New Roman" w:hAnsi="Times New Roman" w:cs="Times New Roman"/>
          <w:b/>
          <w:bCs/>
          <w:color w:val="000000"/>
          <w:kern w:val="0"/>
          <w:sz w:val="30"/>
          <w:szCs w:val="30"/>
          <w:shd w:val="clear" w:color="auto" w:fill="FFFFFF"/>
          <w:lang w:eastAsia="ru-RU"/>
        </w:rPr>
        <w:t>-</w:t>
      </w:r>
      <w:r w:rsidRPr="00675932">
        <w:rPr>
          <w:rFonts w:ascii="Times New Roman" w:eastAsia="Times New Roman" w:hAnsi="Times New Roman" w:cs="Times New Roman" w:hint="eastAsia"/>
          <w:b/>
          <w:bCs/>
          <w:color w:val="000000"/>
          <w:kern w:val="0"/>
          <w:sz w:val="30"/>
          <w:szCs w:val="30"/>
          <w:shd w:val="clear" w:color="auto" w:fill="FFFFFF"/>
          <w:lang w:eastAsia="ru-RU"/>
        </w:rPr>
        <w:t>ЗАВИСИМОСТИ</w:t>
      </w:r>
      <w:r w:rsidRPr="00675932">
        <w:rPr>
          <w:rFonts w:ascii="Times New Roman" w:eastAsia="Times New Roman" w:hAnsi="Times New Roman" w:cs="Times New Roman"/>
          <w:b/>
          <w:bCs/>
          <w:color w:val="000000"/>
          <w:kern w:val="0"/>
          <w:sz w:val="30"/>
          <w:szCs w:val="30"/>
          <w:shd w:val="clear" w:color="auto" w:fill="FFFFFF"/>
          <w:lang w:eastAsia="ru-RU"/>
        </w:rPr>
        <w:tab/>
        <w:t xml:space="preserve"> 67</w:t>
      </w:r>
    </w:p>
    <w:p w14:paraId="7600A1E8"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b/>
          <w:bCs/>
          <w:color w:val="000000"/>
          <w:kern w:val="0"/>
          <w:sz w:val="30"/>
          <w:szCs w:val="30"/>
          <w:shd w:val="clear" w:color="auto" w:fill="FFFFFF"/>
          <w:lang w:eastAsia="ru-RU"/>
        </w:rPr>
        <w:t>3.1.</w:t>
      </w:r>
      <w:r w:rsidRPr="00675932">
        <w:rPr>
          <w:rFonts w:ascii="Times New Roman" w:eastAsia="Times New Roman" w:hAnsi="Times New Roman" w:cs="Times New Roman"/>
          <w:b/>
          <w:bCs/>
          <w:color w:val="000000"/>
          <w:kern w:val="0"/>
          <w:sz w:val="30"/>
          <w:szCs w:val="30"/>
          <w:shd w:val="clear" w:color="auto" w:fill="FFFFFF"/>
          <w:lang w:eastAsia="ru-RU"/>
        </w:rPr>
        <w:tab/>
      </w:r>
      <w:r w:rsidRPr="00675932">
        <w:rPr>
          <w:rFonts w:ascii="Times New Roman" w:eastAsia="Times New Roman" w:hAnsi="Times New Roman" w:cs="Times New Roman" w:hint="eastAsia"/>
          <w:b/>
          <w:bCs/>
          <w:color w:val="000000"/>
          <w:kern w:val="0"/>
          <w:sz w:val="30"/>
          <w:szCs w:val="30"/>
          <w:shd w:val="clear" w:color="auto" w:fill="FFFFFF"/>
          <w:lang w:eastAsia="ru-RU"/>
        </w:rPr>
        <w:t>Психологические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особенности</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с</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интернет</w:t>
      </w:r>
      <w:r w:rsidRPr="00675932">
        <w:rPr>
          <w:rFonts w:ascii="Times New Roman" w:eastAsia="Times New Roman" w:hAnsi="Times New Roman" w:cs="Times New Roman"/>
          <w:b/>
          <w:bCs/>
          <w:color w:val="000000"/>
          <w:kern w:val="0"/>
          <w:sz w:val="30"/>
          <w:szCs w:val="30"/>
          <w:shd w:val="clear" w:color="auto" w:fill="FFFFFF"/>
          <w:lang w:eastAsia="ru-RU"/>
        </w:rPr>
        <w:t>-</w:t>
      </w:r>
      <w:r w:rsidRPr="00675932">
        <w:rPr>
          <w:rFonts w:ascii="Times New Roman" w:eastAsia="Times New Roman" w:hAnsi="Times New Roman" w:cs="Times New Roman" w:hint="eastAsia"/>
          <w:b/>
          <w:bCs/>
          <w:color w:val="000000"/>
          <w:kern w:val="0"/>
          <w:sz w:val="30"/>
          <w:szCs w:val="30"/>
          <w:shd w:val="clear" w:color="auto" w:fill="FFFFFF"/>
          <w:lang w:eastAsia="ru-RU"/>
        </w:rPr>
        <w:t>зависимостью</w:t>
      </w:r>
      <w:r w:rsidRPr="00675932">
        <w:rPr>
          <w:rFonts w:ascii="Times New Roman" w:eastAsia="Times New Roman" w:hAnsi="Times New Roman" w:cs="Times New Roman"/>
          <w:b/>
          <w:bCs/>
          <w:color w:val="000000"/>
          <w:kern w:val="0"/>
          <w:sz w:val="30"/>
          <w:szCs w:val="30"/>
          <w:shd w:val="clear" w:color="auto" w:fill="FFFFFF"/>
          <w:lang w:eastAsia="ru-RU"/>
        </w:rPr>
        <w:tab/>
      </w:r>
      <w:r w:rsidRPr="00675932">
        <w:rPr>
          <w:rFonts w:ascii="Times New Roman" w:eastAsia="Times New Roman" w:hAnsi="Times New Roman" w:cs="Times New Roman"/>
          <w:b/>
          <w:bCs/>
          <w:color w:val="000000"/>
          <w:kern w:val="0"/>
          <w:sz w:val="30"/>
          <w:szCs w:val="30"/>
          <w:shd w:val="clear" w:color="auto" w:fill="FFFFFF"/>
          <w:lang w:eastAsia="ru-RU"/>
        </w:rPr>
        <w:tab/>
        <w:t>67</w:t>
      </w:r>
    </w:p>
    <w:p w14:paraId="115029F6"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b/>
          <w:bCs/>
          <w:color w:val="000000"/>
          <w:kern w:val="0"/>
          <w:sz w:val="30"/>
          <w:szCs w:val="30"/>
          <w:shd w:val="clear" w:color="auto" w:fill="FFFFFF"/>
          <w:lang w:eastAsia="ru-RU"/>
        </w:rPr>
        <w:t>3.2.</w:t>
      </w:r>
      <w:r w:rsidRPr="00675932">
        <w:rPr>
          <w:rFonts w:ascii="Times New Roman" w:eastAsia="Times New Roman" w:hAnsi="Times New Roman" w:cs="Times New Roman"/>
          <w:b/>
          <w:bCs/>
          <w:color w:val="000000"/>
          <w:kern w:val="0"/>
          <w:sz w:val="30"/>
          <w:szCs w:val="30"/>
          <w:shd w:val="clear" w:color="auto" w:fill="FFFFFF"/>
          <w:lang w:eastAsia="ru-RU"/>
        </w:rPr>
        <w:tab/>
      </w:r>
      <w:r w:rsidRPr="00675932">
        <w:rPr>
          <w:rFonts w:ascii="Times New Roman" w:eastAsia="Times New Roman" w:hAnsi="Times New Roman" w:cs="Times New Roman" w:hint="eastAsia"/>
          <w:b/>
          <w:bCs/>
          <w:color w:val="000000"/>
          <w:kern w:val="0"/>
          <w:sz w:val="30"/>
          <w:szCs w:val="30"/>
          <w:shd w:val="clear" w:color="auto" w:fill="FFFFFF"/>
          <w:lang w:eastAsia="ru-RU"/>
        </w:rPr>
        <w:t>Качественное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своеобразие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проявлений</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с</w:t>
      </w:r>
      <w:r w:rsidRPr="00675932">
        <w:rPr>
          <w:rFonts w:ascii="Times New Roman" w:eastAsia="Times New Roman" w:hAnsi="Times New Roman" w:cs="Times New Roman"/>
          <w:b/>
          <w:bCs/>
          <w:color w:val="000000"/>
          <w:kern w:val="0"/>
          <w:sz w:val="30"/>
          <w:szCs w:val="30"/>
          <w:shd w:val="clear" w:color="auto" w:fill="FFFFFF"/>
          <w:lang w:eastAsia="ru-RU"/>
        </w:rPr>
        <w:t xml:space="preserve"> </w:t>
      </w:r>
      <w:proofErr w:type="spellStart"/>
      <w:r w:rsidRPr="00675932">
        <w:rPr>
          <w:rFonts w:ascii="Times New Roman" w:eastAsia="Times New Roman" w:hAnsi="Times New Roman" w:cs="Times New Roman" w:hint="eastAsia"/>
          <w:b/>
          <w:bCs/>
          <w:color w:val="000000"/>
          <w:kern w:val="0"/>
          <w:sz w:val="30"/>
          <w:szCs w:val="30"/>
          <w:shd w:val="clear" w:color="auto" w:fill="FFFFFF"/>
          <w:lang w:eastAsia="ru-RU"/>
        </w:rPr>
        <w:t>интернет¬зависимостью</w:t>
      </w:r>
      <w:proofErr w:type="spellEnd"/>
      <w:r w:rsidRPr="00675932">
        <w:rPr>
          <w:rFonts w:ascii="Times New Roman" w:eastAsia="Times New Roman" w:hAnsi="Times New Roman" w:cs="Times New Roman"/>
          <w:b/>
          <w:bCs/>
          <w:color w:val="000000"/>
          <w:kern w:val="0"/>
          <w:sz w:val="30"/>
          <w:szCs w:val="30"/>
          <w:shd w:val="clear" w:color="auto" w:fill="FFFFFF"/>
          <w:lang w:eastAsia="ru-RU"/>
        </w:rPr>
        <w:tab/>
        <w:t xml:space="preserve"> 89</w:t>
      </w:r>
    </w:p>
    <w:p w14:paraId="4B666C67"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b/>
          <w:bCs/>
          <w:color w:val="000000"/>
          <w:kern w:val="0"/>
          <w:sz w:val="30"/>
          <w:szCs w:val="30"/>
          <w:shd w:val="clear" w:color="auto" w:fill="FFFFFF"/>
          <w:lang w:eastAsia="ru-RU"/>
        </w:rPr>
        <w:t>3.3.</w:t>
      </w:r>
      <w:r w:rsidRPr="00675932">
        <w:rPr>
          <w:rFonts w:ascii="Times New Roman" w:eastAsia="Times New Roman" w:hAnsi="Times New Roman" w:cs="Times New Roman"/>
          <w:b/>
          <w:bCs/>
          <w:color w:val="000000"/>
          <w:kern w:val="0"/>
          <w:sz w:val="30"/>
          <w:szCs w:val="30"/>
          <w:shd w:val="clear" w:color="auto" w:fill="FFFFFF"/>
          <w:lang w:eastAsia="ru-RU"/>
        </w:rPr>
        <w:tab/>
      </w:r>
      <w:r w:rsidRPr="00675932">
        <w:rPr>
          <w:rFonts w:ascii="Times New Roman" w:eastAsia="Times New Roman" w:hAnsi="Times New Roman" w:cs="Times New Roman" w:hint="eastAsia"/>
          <w:b/>
          <w:bCs/>
          <w:color w:val="000000"/>
          <w:kern w:val="0"/>
          <w:sz w:val="30"/>
          <w:szCs w:val="30"/>
          <w:shd w:val="clear" w:color="auto" w:fill="FFFFFF"/>
          <w:lang w:eastAsia="ru-RU"/>
        </w:rPr>
        <w:t>Прогностическая</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модель</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интернет</w:t>
      </w:r>
      <w:r w:rsidRPr="00675932">
        <w:rPr>
          <w:rFonts w:ascii="Times New Roman" w:eastAsia="Times New Roman" w:hAnsi="Times New Roman" w:cs="Times New Roman"/>
          <w:b/>
          <w:bCs/>
          <w:color w:val="000000"/>
          <w:kern w:val="0"/>
          <w:sz w:val="30"/>
          <w:szCs w:val="30"/>
          <w:shd w:val="clear" w:color="auto" w:fill="FFFFFF"/>
          <w:lang w:eastAsia="ru-RU"/>
        </w:rPr>
        <w:t>-</w:t>
      </w:r>
      <w:r w:rsidRPr="00675932">
        <w:rPr>
          <w:rFonts w:ascii="Times New Roman" w:eastAsia="Times New Roman" w:hAnsi="Times New Roman" w:cs="Times New Roman" w:hint="eastAsia"/>
          <w:b/>
          <w:bCs/>
          <w:color w:val="000000"/>
          <w:kern w:val="0"/>
          <w:sz w:val="30"/>
          <w:szCs w:val="30"/>
          <w:shd w:val="clear" w:color="auto" w:fill="FFFFFF"/>
          <w:lang w:eastAsia="ru-RU"/>
        </w:rPr>
        <w:t>зависимости</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личности</w:t>
      </w:r>
      <w:r w:rsidRPr="00675932">
        <w:rPr>
          <w:rFonts w:ascii="Times New Roman" w:eastAsia="Times New Roman" w:hAnsi="Times New Roman" w:cs="Times New Roman"/>
          <w:b/>
          <w:bCs/>
          <w:color w:val="000000"/>
          <w:kern w:val="0"/>
          <w:sz w:val="30"/>
          <w:szCs w:val="30"/>
          <w:shd w:val="clear" w:color="auto" w:fill="FFFFFF"/>
          <w:lang w:eastAsia="ru-RU"/>
        </w:rPr>
        <w:tab/>
        <w:t xml:space="preserve"> 96</w:t>
      </w:r>
    </w:p>
    <w:p w14:paraId="33598170"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ВЫВОДЫ</w:t>
      </w:r>
      <w:r w:rsidRPr="00675932">
        <w:rPr>
          <w:rFonts w:ascii="Times New Roman" w:eastAsia="Times New Roman" w:hAnsi="Times New Roman" w:cs="Times New Roman"/>
          <w:b/>
          <w:bCs/>
          <w:color w:val="000000"/>
          <w:kern w:val="0"/>
          <w:sz w:val="30"/>
          <w:szCs w:val="30"/>
          <w:shd w:val="clear" w:color="auto" w:fill="FFFFFF"/>
          <w:lang w:eastAsia="ru-RU"/>
        </w:rPr>
        <w:tab/>
        <w:t xml:space="preserve"> 108</w:t>
      </w:r>
    </w:p>
    <w:p w14:paraId="0BC76D3F"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ЗАКЛЮЧЕНИЕ</w:t>
      </w:r>
      <w:r w:rsidRPr="00675932">
        <w:rPr>
          <w:rFonts w:ascii="Times New Roman" w:eastAsia="Times New Roman" w:hAnsi="Times New Roman" w:cs="Times New Roman"/>
          <w:b/>
          <w:bCs/>
          <w:color w:val="000000"/>
          <w:kern w:val="0"/>
          <w:sz w:val="30"/>
          <w:szCs w:val="30"/>
          <w:shd w:val="clear" w:color="auto" w:fill="FFFFFF"/>
          <w:lang w:eastAsia="ru-RU"/>
        </w:rPr>
        <w:tab/>
        <w:t xml:space="preserve"> 111</w:t>
      </w:r>
    </w:p>
    <w:p w14:paraId="7CB6CF44"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БИБЛИОГРАФИЧЕСКИЙ</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СПИСОК</w:t>
      </w:r>
      <w:r w:rsidRPr="00675932">
        <w:rPr>
          <w:rFonts w:ascii="Times New Roman" w:eastAsia="Times New Roman" w:hAnsi="Times New Roman" w:cs="Times New Roman"/>
          <w:b/>
          <w:bCs/>
          <w:color w:val="000000"/>
          <w:kern w:val="0"/>
          <w:sz w:val="30"/>
          <w:szCs w:val="30"/>
          <w:shd w:val="clear" w:color="auto" w:fill="FFFFFF"/>
          <w:lang w:eastAsia="ru-RU"/>
        </w:rPr>
        <w:tab/>
        <w:t xml:space="preserve"> 114</w:t>
      </w:r>
    </w:p>
    <w:p w14:paraId="0C3A6B8D"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ПРИЛОЖЕНИЯ</w:t>
      </w:r>
      <w:r w:rsidRPr="00675932">
        <w:rPr>
          <w:rFonts w:ascii="Times New Roman" w:eastAsia="Times New Roman" w:hAnsi="Times New Roman" w:cs="Times New Roman"/>
          <w:b/>
          <w:bCs/>
          <w:color w:val="000000"/>
          <w:kern w:val="0"/>
          <w:sz w:val="30"/>
          <w:szCs w:val="30"/>
          <w:shd w:val="clear" w:color="auto" w:fill="FFFFFF"/>
          <w:lang w:eastAsia="ru-RU"/>
        </w:rPr>
        <w:tab/>
        <w:t xml:space="preserve"> 134</w:t>
      </w:r>
    </w:p>
    <w:p w14:paraId="383CBFD6"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Приложение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А</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Анкета</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социально</w:t>
      </w:r>
      <w:r w:rsidRPr="00675932">
        <w:rPr>
          <w:rFonts w:ascii="Times New Roman" w:eastAsia="Times New Roman" w:hAnsi="Times New Roman" w:cs="Times New Roman"/>
          <w:b/>
          <w:bCs/>
          <w:color w:val="000000"/>
          <w:kern w:val="0"/>
          <w:sz w:val="30"/>
          <w:szCs w:val="30"/>
          <w:shd w:val="clear" w:color="auto" w:fill="FFFFFF"/>
          <w:lang w:eastAsia="ru-RU"/>
        </w:rPr>
        <w:t>-</w:t>
      </w:r>
      <w:r w:rsidRPr="00675932">
        <w:rPr>
          <w:rFonts w:ascii="Times New Roman" w:eastAsia="Times New Roman" w:hAnsi="Times New Roman" w:cs="Times New Roman" w:hint="eastAsia"/>
          <w:b/>
          <w:bCs/>
          <w:color w:val="000000"/>
          <w:kern w:val="0"/>
          <w:sz w:val="30"/>
          <w:szCs w:val="30"/>
          <w:shd w:val="clear" w:color="auto" w:fill="FFFFFF"/>
          <w:lang w:eastAsia="ru-RU"/>
        </w:rPr>
        <w:t>демографических</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показателей</w:t>
      </w:r>
      <w:r w:rsidRPr="00675932">
        <w:rPr>
          <w:rFonts w:ascii="Times New Roman" w:eastAsia="Times New Roman" w:hAnsi="Times New Roman" w:cs="Times New Roman"/>
          <w:b/>
          <w:bCs/>
          <w:color w:val="000000"/>
          <w:kern w:val="0"/>
          <w:sz w:val="30"/>
          <w:szCs w:val="30"/>
          <w:shd w:val="clear" w:color="auto" w:fill="FFFFFF"/>
          <w:lang w:eastAsia="ru-RU"/>
        </w:rPr>
        <w:tab/>
        <w:t xml:space="preserve"> 134</w:t>
      </w:r>
    </w:p>
    <w:p w14:paraId="0D9856C0"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Приложение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Б</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Различия</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по</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показателям</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доминирующих</w:t>
      </w:r>
      <w:r w:rsidRPr="00675932">
        <w:rPr>
          <w:rFonts w:ascii="Times New Roman" w:eastAsia="Times New Roman" w:hAnsi="Times New Roman" w:cs="Times New Roman"/>
          <w:b/>
          <w:bCs/>
          <w:color w:val="000000"/>
          <w:kern w:val="0"/>
          <w:sz w:val="30"/>
          <w:szCs w:val="30"/>
          <w:shd w:val="clear" w:color="auto" w:fill="FFFFFF"/>
          <w:lang w:eastAsia="ru-RU"/>
        </w:rPr>
        <w:t xml:space="preserve"> </w:t>
      </w:r>
      <w:proofErr w:type="spellStart"/>
      <w:r w:rsidRPr="00675932">
        <w:rPr>
          <w:rFonts w:ascii="Times New Roman" w:eastAsia="Times New Roman" w:hAnsi="Times New Roman" w:cs="Times New Roman" w:hint="eastAsia"/>
          <w:b/>
          <w:bCs/>
          <w:color w:val="000000"/>
          <w:kern w:val="0"/>
          <w:sz w:val="30"/>
          <w:szCs w:val="30"/>
          <w:shd w:val="clear" w:color="auto" w:fill="FFFFFF"/>
          <w:lang w:eastAsia="ru-RU"/>
        </w:rPr>
        <w:t>копинг</w:t>
      </w:r>
      <w:proofErr w:type="spellEnd"/>
      <w:r w:rsidRPr="00675932">
        <w:rPr>
          <w:rFonts w:ascii="Times New Roman" w:eastAsia="Times New Roman" w:hAnsi="Times New Roman" w:cs="Times New Roman"/>
          <w:b/>
          <w:bCs/>
          <w:color w:val="000000"/>
          <w:kern w:val="0"/>
          <w:sz w:val="30"/>
          <w:szCs w:val="30"/>
          <w:shd w:val="clear" w:color="auto" w:fill="FFFFFF"/>
          <w:lang w:eastAsia="ru-RU"/>
        </w:rPr>
        <w:t>-</w:t>
      </w:r>
      <w:r w:rsidRPr="00675932">
        <w:rPr>
          <w:rFonts w:ascii="Times New Roman" w:eastAsia="Times New Roman" w:hAnsi="Times New Roman" w:cs="Times New Roman" w:hint="eastAsia"/>
          <w:b/>
          <w:bCs/>
          <w:color w:val="000000"/>
          <w:kern w:val="0"/>
          <w:sz w:val="30"/>
          <w:szCs w:val="30"/>
          <w:shd w:val="clear" w:color="auto" w:fill="FFFFFF"/>
          <w:lang w:eastAsia="ru-RU"/>
        </w:rPr>
        <w:t>стратегий</w:t>
      </w:r>
      <w:r w:rsidRPr="00675932">
        <w:rPr>
          <w:rFonts w:ascii="Times New Roman" w:eastAsia="Times New Roman" w:hAnsi="Times New Roman" w:cs="Times New Roman"/>
          <w:b/>
          <w:bCs/>
          <w:color w:val="000000"/>
          <w:kern w:val="0"/>
          <w:sz w:val="30"/>
          <w:szCs w:val="30"/>
          <w:shd w:val="clear" w:color="auto" w:fill="FFFFFF"/>
          <w:lang w:eastAsia="ru-RU"/>
        </w:rPr>
        <w:t xml:space="preserve">, </w:t>
      </w:r>
      <w:proofErr w:type="spellStart"/>
      <w:r w:rsidRPr="00675932">
        <w:rPr>
          <w:rFonts w:ascii="Times New Roman" w:eastAsia="Times New Roman" w:hAnsi="Times New Roman" w:cs="Times New Roman" w:hint="eastAsia"/>
          <w:b/>
          <w:bCs/>
          <w:color w:val="000000"/>
          <w:kern w:val="0"/>
          <w:sz w:val="30"/>
          <w:szCs w:val="30"/>
          <w:shd w:val="clear" w:color="auto" w:fill="FFFFFF"/>
          <w:lang w:eastAsia="ru-RU"/>
        </w:rPr>
        <w:t>рефлексивности</w:t>
      </w:r>
      <w:proofErr w:type="spellEnd"/>
      <w:r w:rsidRPr="00675932">
        <w:rPr>
          <w:rFonts w:ascii="Times New Roman" w:eastAsia="Times New Roman" w:hAnsi="Times New Roman" w:cs="Times New Roman"/>
          <w:b/>
          <w:bCs/>
          <w:color w:val="000000"/>
          <w:kern w:val="0"/>
          <w:sz w:val="30"/>
          <w:szCs w:val="30"/>
          <w:shd w:val="clear" w:color="auto" w:fill="FFFFFF"/>
          <w:lang w:eastAsia="ru-RU"/>
        </w:rPr>
        <w:t xml:space="preserve">, </w:t>
      </w:r>
      <w:proofErr w:type="spellStart"/>
      <w:r w:rsidRPr="00675932">
        <w:rPr>
          <w:rFonts w:ascii="Times New Roman" w:eastAsia="Times New Roman" w:hAnsi="Times New Roman" w:cs="Times New Roman" w:hint="eastAsia"/>
          <w:b/>
          <w:bCs/>
          <w:color w:val="000000"/>
          <w:kern w:val="0"/>
          <w:sz w:val="30"/>
          <w:szCs w:val="30"/>
          <w:shd w:val="clear" w:color="auto" w:fill="FFFFFF"/>
          <w:lang w:eastAsia="ru-RU"/>
        </w:rPr>
        <w:t>жизнеспобности</w:t>
      </w:r>
      <w:proofErr w:type="spellEnd"/>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в</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группах</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с</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разной</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степенью</w:t>
      </w:r>
      <w:r w:rsidRPr="00675932">
        <w:rPr>
          <w:rFonts w:ascii="Times New Roman" w:eastAsia="Times New Roman" w:hAnsi="Times New Roman" w:cs="Times New Roman"/>
          <w:b/>
          <w:bCs/>
          <w:color w:val="000000"/>
          <w:kern w:val="0"/>
          <w:sz w:val="30"/>
          <w:szCs w:val="30"/>
          <w:shd w:val="clear" w:color="auto" w:fill="FFFFFF"/>
          <w:lang w:eastAsia="ru-RU"/>
        </w:rPr>
        <w:t xml:space="preserve"> </w:t>
      </w:r>
    </w:p>
    <w:p w14:paraId="2844CDB5"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сформированное™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интернет</w:t>
      </w:r>
      <w:r w:rsidRPr="00675932">
        <w:rPr>
          <w:rFonts w:ascii="Times New Roman" w:eastAsia="Times New Roman" w:hAnsi="Times New Roman" w:cs="Times New Roman"/>
          <w:b/>
          <w:bCs/>
          <w:color w:val="000000"/>
          <w:kern w:val="0"/>
          <w:sz w:val="30"/>
          <w:szCs w:val="30"/>
          <w:shd w:val="clear" w:color="auto" w:fill="FFFFFF"/>
          <w:lang w:eastAsia="ru-RU"/>
        </w:rPr>
        <w:t>-</w:t>
      </w:r>
      <w:r w:rsidRPr="00675932">
        <w:rPr>
          <w:rFonts w:ascii="Times New Roman" w:eastAsia="Times New Roman" w:hAnsi="Times New Roman" w:cs="Times New Roman" w:hint="eastAsia"/>
          <w:b/>
          <w:bCs/>
          <w:color w:val="000000"/>
          <w:kern w:val="0"/>
          <w:sz w:val="30"/>
          <w:szCs w:val="30"/>
          <w:shd w:val="clear" w:color="auto" w:fill="FFFFFF"/>
          <w:lang w:eastAsia="ru-RU"/>
        </w:rPr>
        <w:t>зависимости</w:t>
      </w:r>
      <w:r w:rsidRPr="00675932">
        <w:rPr>
          <w:rFonts w:ascii="Times New Roman" w:eastAsia="Times New Roman" w:hAnsi="Times New Roman" w:cs="Times New Roman"/>
          <w:b/>
          <w:bCs/>
          <w:color w:val="000000"/>
          <w:kern w:val="0"/>
          <w:sz w:val="30"/>
          <w:szCs w:val="30"/>
          <w:shd w:val="clear" w:color="auto" w:fill="FFFFFF"/>
          <w:lang w:eastAsia="ru-RU"/>
        </w:rPr>
        <w:tab/>
        <w:t xml:space="preserve"> 135</w:t>
      </w:r>
    </w:p>
    <w:p w14:paraId="729456F1"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Приложение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В</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Различия</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по</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факторам</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опросника</w:t>
      </w:r>
      <w:r w:rsidRPr="00675932">
        <w:rPr>
          <w:rFonts w:ascii="Times New Roman" w:eastAsia="Times New Roman" w:hAnsi="Times New Roman" w:cs="Times New Roman"/>
          <w:b/>
          <w:bCs/>
          <w:color w:val="000000"/>
          <w:kern w:val="0"/>
          <w:sz w:val="30"/>
          <w:szCs w:val="30"/>
          <w:shd w:val="clear" w:color="auto" w:fill="FFFFFF"/>
          <w:lang w:eastAsia="ru-RU"/>
        </w:rPr>
        <w:t xml:space="preserve"> </w:t>
      </w:r>
      <w:proofErr w:type="spellStart"/>
      <w:r w:rsidRPr="00675932">
        <w:rPr>
          <w:rFonts w:ascii="Times New Roman" w:eastAsia="Times New Roman" w:hAnsi="Times New Roman" w:cs="Times New Roman" w:hint="eastAsia"/>
          <w:b/>
          <w:bCs/>
          <w:color w:val="000000"/>
          <w:kern w:val="0"/>
          <w:sz w:val="30"/>
          <w:szCs w:val="30"/>
          <w:shd w:val="clear" w:color="auto" w:fill="FFFFFF"/>
          <w:lang w:eastAsia="ru-RU"/>
        </w:rPr>
        <w:t>Кеттелла</w:t>
      </w:r>
      <w:proofErr w:type="spellEnd"/>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в</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группах</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с</w:t>
      </w:r>
    </w:p>
    <w:p w14:paraId="3FD8529D"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lastRenderedPageBreak/>
        <w:t>разной</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степенью</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сформированное™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интернет</w:t>
      </w:r>
      <w:r w:rsidRPr="00675932">
        <w:rPr>
          <w:rFonts w:ascii="Times New Roman" w:eastAsia="Times New Roman" w:hAnsi="Times New Roman" w:cs="Times New Roman"/>
          <w:b/>
          <w:bCs/>
          <w:color w:val="000000"/>
          <w:kern w:val="0"/>
          <w:sz w:val="30"/>
          <w:szCs w:val="30"/>
          <w:shd w:val="clear" w:color="auto" w:fill="FFFFFF"/>
          <w:lang w:eastAsia="ru-RU"/>
        </w:rPr>
        <w:t>-</w:t>
      </w:r>
      <w:r w:rsidRPr="00675932">
        <w:rPr>
          <w:rFonts w:ascii="Times New Roman" w:eastAsia="Times New Roman" w:hAnsi="Times New Roman" w:cs="Times New Roman" w:hint="eastAsia"/>
          <w:b/>
          <w:bCs/>
          <w:color w:val="000000"/>
          <w:kern w:val="0"/>
          <w:sz w:val="30"/>
          <w:szCs w:val="30"/>
          <w:shd w:val="clear" w:color="auto" w:fill="FFFFFF"/>
          <w:lang w:eastAsia="ru-RU"/>
        </w:rPr>
        <w:t>зависимости</w:t>
      </w:r>
      <w:r w:rsidRPr="00675932">
        <w:rPr>
          <w:rFonts w:ascii="Times New Roman" w:eastAsia="Times New Roman" w:hAnsi="Times New Roman" w:cs="Times New Roman"/>
          <w:b/>
          <w:bCs/>
          <w:color w:val="000000"/>
          <w:kern w:val="0"/>
          <w:sz w:val="30"/>
          <w:szCs w:val="30"/>
          <w:shd w:val="clear" w:color="auto" w:fill="FFFFFF"/>
          <w:lang w:eastAsia="ru-RU"/>
        </w:rPr>
        <w:tab/>
        <w:t xml:space="preserve"> 138</w:t>
      </w:r>
    </w:p>
    <w:p w14:paraId="68E61CA3"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Приложение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Г</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Примеры</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выполнения</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рисуночного</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теста</w:t>
      </w:r>
      <w:r w:rsidRPr="00675932">
        <w:rPr>
          <w:rFonts w:ascii="Times New Roman" w:eastAsia="Times New Roman" w:hAnsi="Times New Roman" w:cs="Times New Roman"/>
          <w:b/>
          <w:bCs/>
          <w:color w:val="000000"/>
          <w:kern w:val="0"/>
          <w:sz w:val="30"/>
          <w:szCs w:val="30"/>
          <w:shd w:val="clear" w:color="auto" w:fill="FFFFFF"/>
          <w:lang w:eastAsia="ru-RU"/>
        </w:rPr>
        <w:t xml:space="preserve"> </w:t>
      </w:r>
      <w:proofErr w:type="spellStart"/>
      <w:r w:rsidRPr="00675932">
        <w:rPr>
          <w:rFonts w:ascii="Times New Roman" w:eastAsia="Times New Roman" w:hAnsi="Times New Roman" w:cs="Times New Roman" w:hint="eastAsia"/>
          <w:b/>
          <w:bCs/>
          <w:color w:val="000000"/>
          <w:kern w:val="0"/>
          <w:sz w:val="30"/>
          <w:szCs w:val="30"/>
          <w:shd w:val="clear" w:color="auto" w:fill="FFFFFF"/>
          <w:lang w:eastAsia="ru-RU"/>
        </w:rPr>
        <w:t>Вартегга</w:t>
      </w:r>
      <w:proofErr w:type="spellEnd"/>
      <w:r w:rsidRPr="00675932">
        <w:rPr>
          <w:rFonts w:ascii="Times New Roman" w:eastAsia="Times New Roman" w:hAnsi="Times New Roman" w:cs="Times New Roman"/>
          <w:b/>
          <w:bCs/>
          <w:color w:val="000000"/>
          <w:kern w:val="0"/>
          <w:sz w:val="30"/>
          <w:szCs w:val="30"/>
          <w:shd w:val="clear" w:color="auto" w:fill="FFFFFF"/>
          <w:lang w:eastAsia="ru-RU"/>
        </w:rPr>
        <w:tab/>
        <w:t xml:space="preserve"> 141</w:t>
      </w:r>
    </w:p>
    <w:p w14:paraId="5EE57D9E"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Приложение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Д</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Переменные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не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включенные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в</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анализ</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пошаговый</w:t>
      </w:r>
    </w:p>
    <w:p w14:paraId="2510FF86" w14:textId="77777777" w:rsidR="00675932" w:rsidRP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отбор</w:t>
      </w:r>
      <w:r w:rsidRPr="00675932">
        <w:rPr>
          <w:rFonts w:ascii="Times New Roman" w:eastAsia="Times New Roman" w:hAnsi="Times New Roman" w:cs="Times New Roman"/>
          <w:b/>
          <w:bCs/>
          <w:color w:val="000000"/>
          <w:kern w:val="0"/>
          <w:sz w:val="30"/>
          <w:szCs w:val="30"/>
          <w:shd w:val="clear" w:color="auto" w:fill="FFFFFF"/>
          <w:lang w:eastAsia="ru-RU"/>
        </w:rPr>
        <w:t>)</w:t>
      </w:r>
      <w:r w:rsidRPr="00675932">
        <w:rPr>
          <w:rFonts w:ascii="Times New Roman" w:eastAsia="Times New Roman" w:hAnsi="Times New Roman" w:cs="Times New Roman"/>
          <w:b/>
          <w:bCs/>
          <w:color w:val="000000"/>
          <w:kern w:val="0"/>
          <w:sz w:val="30"/>
          <w:szCs w:val="30"/>
          <w:shd w:val="clear" w:color="auto" w:fill="FFFFFF"/>
          <w:lang w:eastAsia="ru-RU"/>
        </w:rPr>
        <w:tab/>
        <w:t xml:space="preserve"> 143</w:t>
      </w:r>
    </w:p>
    <w:p w14:paraId="42DD7D25" w14:textId="401D9777" w:rsidR="0052278F" w:rsidRDefault="00675932" w:rsidP="00675932">
      <w:pPr>
        <w:rPr>
          <w:rFonts w:ascii="Times New Roman" w:eastAsia="Times New Roman" w:hAnsi="Times New Roman" w:cs="Times New Roman"/>
          <w:b/>
          <w:bCs/>
          <w:color w:val="000000"/>
          <w:kern w:val="0"/>
          <w:sz w:val="30"/>
          <w:szCs w:val="30"/>
          <w:shd w:val="clear" w:color="auto" w:fill="FFFFFF"/>
          <w:lang w:eastAsia="ru-RU"/>
        </w:rPr>
      </w:pPr>
      <w:r w:rsidRPr="00675932">
        <w:rPr>
          <w:rFonts w:ascii="Times New Roman" w:eastAsia="Times New Roman" w:hAnsi="Times New Roman" w:cs="Times New Roman" w:hint="eastAsia"/>
          <w:b/>
          <w:bCs/>
          <w:color w:val="000000"/>
          <w:kern w:val="0"/>
          <w:sz w:val="30"/>
          <w:szCs w:val="30"/>
          <w:shd w:val="clear" w:color="auto" w:fill="FFFFFF"/>
          <w:lang w:eastAsia="ru-RU"/>
        </w:rPr>
        <w:t>Приложение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Поточечные</w:t>
      </w:r>
      <w:r w:rsidRPr="00675932">
        <w:rPr>
          <w:rFonts w:ascii="Times New Roman" w:eastAsia="Times New Roman" w:hAnsi="Times New Roman" w:cs="Times New Roman"/>
          <w:b/>
          <w:bCs/>
          <w:color w:val="000000"/>
          <w:kern w:val="0"/>
          <w:sz w:val="30"/>
          <w:szCs w:val="30"/>
          <w:shd w:val="clear" w:color="auto" w:fill="FFFFFF"/>
          <w:lang w:eastAsia="ru-RU"/>
        </w:rPr>
        <w:t xml:space="preserve"> </w:t>
      </w:r>
      <w:r w:rsidRPr="00675932">
        <w:rPr>
          <w:rFonts w:ascii="Times New Roman" w:eastAsia="Times New Roman" w:hAnsi="Times New Roman" w:cs="Times New Roman" w:hint="eastAsia"/>
          <w:b/>
          <w:bCs/>
          <w:color w:val="000000"/>
          <w:kern w:val="0"/>
          <w:sz w:val="30"/>
          <w:szCs w:val="30"/>
          <w:shd w:val="clear" w:color="auto" w:fill="FFFFFF"/>
          <w:lang w:eastAsia="ru-RU"/>
        </w:rPr>
        <w:t>статистики</w:t>
      </w:r>
      <w:r w:rsidRPr="00675932">
        <w:rPr>
          <w:rFonts w:ascii="Times New Roman" w:eastAsia="Times New Roman" w:hAnsi="Times New Roman" w:cs="Times New Roman"/>
          <w:b/>
          <w:bCs/>
          <w:color w:val="000000"/>
          <w:kern w:val="0"/>
          <w:sz w:val="30"/>
          <w:szCs w:val="30"/>
          <w:shd w:val="clear" w:color="auto" w:fill="FFFFFF"/>
          <w:lang w:eastAsia="ru-RU"/>
        </w:rPr>
        <w:tab/>
        <w:t xml:space="preserve"> 146</w:t>
      </w:r>
    </w:p>
    <w:p w14:paraId="4A487E28" w14:textId="0DE62DB7" w:rsid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p>
    <w:p w14:paraId="527481B9" w14:textId="5AA1718B" w:rsid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p>
    <w:p w14:paraId="7E8DCB71" w14:textId="20C2A81C" w:rsidR="00675932" w:rsidRDefault="00675932" w:rsidP="00675932">
      <w:pPr>
        <w:rPr>
          <w:rFonts w:ascii="Times New Roman" w:eastAsia="Times New Roman" w:hAnsi="Times New Roman" w:cs="Times New Roman"/>
          <w:b/>
          <w:bCs/>
          <w:color w:val="000000"/>
          <w:kern w:val="0"/>
          <w:sz w:val="30"/>
          <w:szCs w:val="30"/>
          <w:shd w:val="clear" w:color="auto" w:fill="FFFFFF"/>
          <w:lang w:eastAsia="ru-RU"/>
        </w:rPr>
      </w:pPr>
    </w:p>
    <w:p w14:paraId="677590D0" w14:textId="77777777" w:rsidR="00675932" w:rsidRPr="00675932" w:rsidRDefault="00675932" w:rsidP="00675932">
      <w:pPr>
        <w:keepNext/>
        <w:keepLines/>
        <w:tabs>
          <w:tab w:val="clear" w:pos="709"/>
        </w:tabs>
        <w:suppressAutoHyphens w:val="0"/>
        <w:spacing w:after="0" w:line="480" w:lineRule="exact"/>
        <w:ind w:left="4300" w:firstLine="0"/>
        <w:jc w:val="left"/>
        <w:outlineLvl w:val="0"/>
        <w:rPr>
          <w:rFonts w:ascii="Times New Roman" w:eastAsia="Times New Roman" w:hAnsi="Times New Roman" w:cs="Times New Roman"/>
          <w:b/>
          <w:bCs/>
          <w:kern w:val="0"/>
          <w:sz w:val="28"/>
          <w:szCs w:val="28"/>
          <w:lang w:eastAsia="ru-RU"/>
        </w:rPr>
      </w:pPr>
      <w:bookmarkStart w:id="0" w:name="bookmark21"/>
      <w:r w:rsidRPr="00675932">
        <w:rPr>
          <w:rFonts w:ascii="Times New Roman" w:eastAsia="Times New Roman" w:hAnsi="Times New Roman" w:cs="Times New Roman"/>
          <w:b/>
          <w:bCs/>
          <w:color w:val="000000"/>
          <w:kern w:val="0"/>
          <w:sz w:val="28"/>
          <w:szCs w:val="28"/>
          <w:shd w:val="clear" w:color="auto" w:fill="FFFFFF"/>
          <w:lang w:eastAsia="ru-RU"/>
        </w:rPr>
        <w:t>ЗАКЛЮЧЕНИЕ</w:t>
      </w:r>
      <w:bookmarkEnd w:id="0"/>
    </w:p>
    <w:p w14:paraId="24416823" w14:textId="77777777" w:rsidR="00675932" w:rsidRPr="00675932" w:rsidRDefault="00675932" w:rsidP="00675932">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5932">
        <w:rPr>
          <w:rFonts w:ascii="Times New Roman" w:eastAsia="Times New Roman" w:hAnsi="Times New Roman" w:cs="Times New Roman"/>
          <w:color w:val="000000"/>
          <w:kern w:val="0"/>
          <w:sz w:val="28"/>
          <w:szCs w:val="28"/>
          <w:shd w:val="clear" w:color="auto" w:fill="FFFFFF"/>
          <w:lang w:eastAsia="ru-RU"/>
        </w:rPr>
        <w:t xml:space="preserve">Развитие компьютерных технологий, распространение Интернета, широкий доступ к компьютерам привели к возникновению и стремительному росту числа случаев интернет-зависимости среди различных групп населения. </w:t>
      </w:r>
      <w:proofErr w:type="spellStart"/>
      <w:r w:rsidRPr="00675932">
        <w:rPr>
          <w:rFonts w:ascii="Times New Roman" w:eastAsia="Times New Roman" w:hAnsi="Times New Roman" w:cs="Times New Roman"/>
          <w:color w:val="000000"/>
          <w:kern w:val="0"/>
          <w:sz w:val="28"/>
          <w:szCs w:val="28"/>
          <w:shd w:val="clear" w:color="auto" w:fill="FFFFFF"/>
          <w:lang w:eastAsia="ru-RU"/>
        </w:rPr>
        <w:t>Интернет</w:t>
      </w:r>
      <w:r w:rsidRPr="00675932">
        <w:rPr>
          <w:rFonts w:ascii="Times New Roman" w:eastAsia="Times New Roman" w:hAnsi="Times New Roman" w:cs="Times New Roman"/>
          <w:color w:val="000000"/>
          <w:kern w:val="0"/>
          <w:sz w:val="28"/>
          <w:szCs w:val="28"/>
          <w:shd w:val="clear" w:color="auto" w:fill="FFFFFF"/>
          <w:lang w:eastAsia="ru-RU"/>
        </w:rPr>
        <w:softHyphen/>
        <w:t>зависимость</w:t>
      </w:r>
      <w:proofErr w:type="spellEnd"/>
      <w:r w:rsidRPr="00675932">
        <w:rPr>
          <w:rFonts w:ascii="Times New Roman" w:eastAsia="Times New Roman" w:hAnsi="Times New Roman" w:cs="Times New Roman"/>
          <w:color w:val="000000"/>
          <w:kern w:val="0"/>
          <w:sz w:val="28"/>
          <w:szCs w:val="28"/>
          <w:shd w:val="clear" w:color="auto" w:fill="FFFFFF"/>
          <w:lang w:eastAsia="ru-RU"/>
        </w:rPr>
        <w:t xml:space="preserve"> трактуется как навязчивое (</w:t>
      </w:r>
      <w:proofErr w:type="spellStart"/>
      <w:r w:rsidRPr="00675932">
        <w:rPr>
          <w:rFonts w:ascii="Times New Roman" w:eastAsia="Times New Roman" w:hAnsi="Times New Roman" w:cs="Times New Roman"/>
          <w:color w:val="000000"/>
          <w:kern w:val="0"/>
          <w:sz w:val="28"/>
          <w:szCs w:val="28"/>
          <w:shd w:val="clear" w:color="auto" w:fill="FFFFFF"/>
          <w:lang w:eastAsia="ru-RU"/>
        </w:rPr>
        <w:t>компульсивное</w:t>
      </w:r>
      <w:proofErr w:type="spellEnd"/>
      <w:r w:rsidRPr="00675932">
        <w:rPr>
          <w:rFonts w:ascii="Times New Roman" w:eastAsia="Times New Roman" w:hAnsi="Times New Roman" w:cs="Times New Roman"/>
          <w:color w:val="000000"/>
          <w:kern w:val="0"/>
          <w:sz w:val="28"/>
          <w:szCs w:val="28"/>
          <w:shd w:val="clear" w:color="auto" w:fill="FFFFFF"/>
          <w:lang w:eastAsia="ru-RU"/>
        </w:rPr>
        <w:t>) желание к использованию Интернета, приводящая к негативным последствиям в профессиональной деятельности, семейной сфере, социальном взаимодействии. Несмотря на то, что в настоящее время остается множество дискуссионных вопросов, касающихся нозологической принадлежности, диагностических критериев, клинических проявлений, а также подходов к терапии и профилактике интернет-зависимости, дальнейшие исследования позволят глубже погрузиться в данный феномен, собрать более обширный материал и прийти утверждению единой терминологии, диагностических критериев, к адекватной психотерапии и профилактике.</w:t>
      </w:r>
    </w:p>
    <w:p w14:paraId="7C44C1C1" w14:textId="77777777" w:rsidR="00675932" w:rsidRPr="00675932" w:rsidRDefault="00675932" w:rsidP="00675932">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5932">
        <w:rPr>
          <w:rFonts w:ascii="Times New Roman" w:eastAsia="Times New Roman" w:hAnsi="Times New Roman" w:cs="Times New Roman"/>
          <w:color w:val="000000"/>
          <w:kern w:val="0"/>
          <w:sz w:val="28"/>
          <w:szCs w:val="28"/>
          <w:shd w:val="clear" w:color="auto" w:fill="FFFFFF"/>
          <w:lang w:eastAsia="ru-RU"/>
        </w:rPr>
        <w:t xml:space="preserve">На основе разработанной концептуальной модели нами было спланировано и проведено эмпирическое исследование, которое позволило выявить предрасположенность интернет-зависимых взрослых пользователей к выбору в качестве доминирующей </w:t>
      </w:r>
      <w:proofErr w:type="spellStart"/>
      <w:r w:rsidRPr="00675932">
        <w:rPr>
          <w:rFonts w:ascii="Times New Roman" w:eastAsia="Times New Roman" w:hAnsi="Times New Roman" w:cs="Times New Roman"/>
          <w:color w:val="000000"/>
          <w:kern w:val="0"/>
          <w:sz w:val="28"/>
          <w:szCs w:val="28"/>
          <w:shd w:val="clear" w:color="auto" w:fill="FFFFFF"/>
          <w:lang w:eastAsia="ru-RU"/>
        </w:rPr>
        <w:t>копинг</w:t>
      </w:r>
      <w:proofErr w:type="spellEnd"/>
      <w:r w:rsidRPr="00675932">
        <w:rPr>
          <w:rFonts w:ascii="Times New Roman" w:eastAsia="Times New Roman" w:hAnsi="Times New Roman" w:cs="Times New Roman"/>
          <w:color w:val="000000"/>
          <w:kern w:val="0"/>
          <w:sz w:val="28"/>
          <w:szCs w:val="28"/>
          <w:shd w:val="clear" w:color="auto" w:fill="FFFFFF"/>
          <w:lang w:eastAsia="ru-RU"/>
        </w:rPr>
        <w:t>-стратегии «Избегание проблем».</w:t>
      </w:r>
    </w:p>
    <w:p w14:paraId="74CA0E68" w14:textId="77777777" w:rsidR="00675932" w:rsidRPr="00675932" w:rsidRDefault="00675932" w:rsidP="00675932">
      <w:pPr>
        <w:tabs>
          <w:tab w:val="clear" w:pos="709"/>
          <w:tab w:val="left" w:pos="3499"/>
        </w:tabs>
        <w:suppressAutoHyphens w:val="0"/>
        <w:spacing w:after="0" w:line="480" w:lineRule="exact"/>
        <w:ind w:firstLine="740"/>
        <w:rPr>
          <w:rFonts w:ascii="Times New Roman" w:eastAsia="Times New Roman" w:hAnsi="Times New Roman" w:cs="Times New Roman"/>
          <w:kern w:val="0"/>
          <w:sz w:val="28"/>
          <w:szCs w:val="28"/>
          <w:lang w:eastAsia="ru-RU"/>
        </w:rPr>
      </w:pPr>
      <w:r w:rsidRPr="00675932">
        <w:rPr>
          <w:rFonts w:ascii="Times New Roman" w:eastAsia="Times New Roman" w:hAnsi="Times New Roman" w:cs="Times New Roman"/>
          <w:color w:val="000000"/>
          <w:kern w:val="0"/>
          <w:sz w:val="28"/>
          <w:szCs w:val="28"/>
          <w:shd w:val="clear" w:color="auto" w:fill="FFFFFF"/>
          <w:lang w:eastAsia="ru-RU"/>
        </w:rPr>
        <w:t>Были определены специфические психологические особенности личности с интернет-зависимостью:</w:t>
      </w:r>
      <w:r w:rsidRPr="00675932">
        <w:rPr>
          <w:rFonts w:ascii="Times New Roman" w:eastAsia="Times New Roman" w:hAnsi="Times New Roman" w:cs="Times New Roman"/>
          <w:color w:val="000000"/>
          <w:kern w:val="0"/>
          <w:sz w:val="28"/>
          <w:szCs w:val="28"/>
          <w:shd w:val="clear" w:color="auto" w:fill="FFFFFF"/>
          <w:lang w:eastAsia="ru-RU"/>
        </w:rPr>
        <w:tab/>
        <w:t>эмоциональная неустойчивость, повышенная</w:t>
      </w:r>
    </w:p>
    <w:p w14:paraId="0697B162" w14:textId="77777777" w:rsidR="00675932" w:rsidRPr="00675932" w:rsidRDefault="00675932" w:rsidP="00675932">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675932">
        <w:rPr>
          <w:rFonts w:ascii="Times New Roman" w:eastAsia="Times New Roman" w:hAnsi="Times New Roman" w:cs="Times New Roman"/>
          <w:color w:val="000000"/>
          <w:kern w:val="0"/>
          <w:sz w:val="28"/>
          <w:szCs w:val="28"/>
          <w:shd w:val="clear" w:color="auto" w:fill="FFFFFF"/>
          <w:lang w:eastAsia="ru-RU"/>
        </w:rPr>
        <w:t xml:space="preserve">тревожность, неуверенность в себе, мнительность, низкая стрессоустойчивость, </w:t>
      </w:r>
      <w:r w:rsidRPr="00675932">
        <w:rPr>
          <w:rFonts w:ascii="Times New Roman" w:eastAsia="Times New Roman" w:hAnsi="Times New Roman" w:cs="Times New Roman"/>
          <w:color w:val="000000"/>
          <w:kern w:val="0"/>
          <w:sz w:val="28"/>
          <w:szCs w:val="28"/>
          <w:shd w:val="clear" w:color="auto" w:fill="FFFFFF"/>
          <w:lang w:eastAsia="ru-RU"/>
        </w:rPr>
        <w:lastRenderedPageBreak/>
        <w:t xml:space="preserve">излишняя эмоциональная напряженность, </w:t>
      </w:r>
      <w:proofErr w:type="spellStart"/>
      <w:r w:rsidRPr="00675932">
        <w:rPr>
          <w:rFonts w:ascii="Times New Roman" w:eastAsia="Times New Roman" w:hAnsi="Times New Roman" w:cs="Times New Roman"/>
          <w:color w:val="000000"/>
          <w:kern w:val="0"/>
          <w:sz w:val="28"/>
          <w:szCs w:val="28"/>
          <w:shd w:val="clear" w:color="auto" w:fill="FFFFFF"/>
          <w:lang w:eastAsia="ru-RU"/>
        </w:rPr>
        <w:t>фрустрированность</w:t>
      </w:r>
      <w:proofErr w:type="spellEnd"/>
      <w:r w:rsidRPr="00675932">
        <w:rPr>
          <w:rFonts w:ascii="Times New Roman" w:eastAsia="Times New Roman" w:hAnsi="Times New Roman" w:cs="Times New Roman"/>
          <w:color w:val="000000"/>
          <w:kern w:val="0"/>
          <w:sz w:val="28"/>
          <w:szCs w:val="28"/>
          <w:shd w:val="clear" w:color="auto" w:fill="FFFFFF"/>
          <w:lang w:eastAsia="ru-RU"/>
        </w:rPr>
        <w:t xml:space="preserve">, низкий контроль эмоций и поведения, импульсивность, </w:t>
      </w:r>
      <w:proofErr w:type="spellStart"/>
      <w:r w:rsidRPr="00675932">
        <w:rPr>
          <w:rFonts w:ascii="Times New Roman" w:eastAsia="Times New Roman" w:hAnsi="Times New Roman" w:cs="Times New Roman"/>
          <w:color w:val="000000"/>
          <w:kern w:val="0"/>
          <w:sz w:val="28"/>
          <w:szCs w:val="28"/>
          <w:shd w:val="clear" w:color="auto" w:fill="FFFFFF"/>
          <w:lang w:eastAsia="ru-RU"/>
        </w:rPr>
        <w:t>аффективность</w:t>
      </w:r>
      <w:proofErr w:type="spellEnd"/>
      <w:r w:rsidRPr="00675932">
        <w:rPr>
          <w:rFonts w:ascii="Times New Roman" w:eastAsia="Times New Roman" w:hAnsi="Times New Roman" w:cs="Times New Roman"/>
          <w:color w:val="000000"/>
          <w:kern w:val="0"/>
          <w:sz w:val="28"/>
          <w:szCs w:val="28"/>
          <w:shd w:val="clear" w:color="auto" w:fill="FFFFFF"/>
          <w:lang w:eastAsia="ru-RU"/>
        </w:rPr>
        <w:t xml:space="preserve">, зависимость от настроений. Полученные результаты частично подтверждают выводы других </w:t>
      </w:r>
      <w:proofErr w:type="spellStart"/>
      <w:r w:rsidRPr="00675932">
        <w:rPr>
          <w:rFonts w:ascii="Times New Roman" w:eastAsia="Times New Roman" w:hAnsi="Times New Roman" w:cs="Times New Roman"/>
          <w:color w:val="000000"/>
          <w:kern w:val="0"/>
          <w:sz w:val="28"/>
          <w:szCs w:val="28"/>
          <w:shd w:val="clear" w:color="auto" w:fill="FFFFFF"/>
          <w:lang w:eastAsia="ru-RU"/>
        </w:rPr>
        <w:t>исследоватей</w:t>
      </w:r>
      <w:proofErr w:type="spellEnd"/>
      <w:r w:rsidRPr="00675932">
        <w:rPr>
          <w:rFonts w:ascii="Times New Roman" w:eastAsia="Times New Roman" w:hAnsi="Times New Roman" w:cs="Times New Roman"/>
          <w:color w:val="000000"/>
          <w:kern w:val="0"/>
          <w:sz w:val="28"/>
          <w:szCs w:val="28"/>
          <w:shd w:val="clear" w:color="auto" w:fill="FFFFFF"/>
          <w:lang w:eastAsia="ru-RU"/>
        </w:rPr>
        <w:t>, что дает основания рассматривать эмоциональную нестабильность, напряженность, тревожность и низкий самоконтроль как унитарные особенности, присущие личности с интернет-зависимостью не только в подростковом и юношеском, но и в зрелом возрасте.</w:t>
      </w:r>
    </w:p>
    <w:p w14:paraId="047CAAFC" w14:textId="77777777" w:rsidR="00675932" w:rsidRPr="00675932" w:rsidRDefault="00675932" w:rsidP="00675932">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5932">
        <w:rPr>
          <w:rFonts w:ascii="Times New Roman" w:eastAsia="Times New Roman" w:hAnsi="Times New Roman" w:cs="Times New Roman"/>
          <w:color w:val="000000"/>
          <w:kern w:val="0"/>
          <w:sz w:val="28"/>
          <w:szCs w:val="28"/>
          <w:shd w:val="clear" w:color="auto" w:fill="FFFFFF"/>
          <w:lang w:eastAsia="ru-RU"/>
        </w:rPr>
        <w:t>Показано, качественное своеобразие личности с интернет-зависимостью проявляется также: в слабом и ранимом «Я», в ощущении внутренней разобщенности, в инфантилизме, в избегании контакта со своими чувствами и в недостатке защищенности. Такая личность страдает от чувства одиночества, низкой самооценки, глубинной тревоги и ощущения угрозы. Ей присуща эмоциональная лабильность, импульсивность, нарушение связи с реальностью, неспособность справляться с обременяющей ответственностью и тяжелыми жизненными обстоятельствами, слабая способность к мобилизации, нереализованность собственного потенциала, недостаточный интерес к достижениям, слабая витальность.</w:t>
      </w:r>
    </w:p>
    <w:p w14:paraId="3DB849BB" w14:textId="77777777" w:rsidR="00675932" w:rsidRPr="00675932" w:rsidRDefault="00675932" w:rsidP="00675932">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5932">
        <w:rPr>
          <w:rFonts w:ascii="Times New Roman" w:eastAsia="Times New Roman" w:hAnsi="Times New Roman" w:cs="Times New Roman"/>
          <w:color w:val="000000"/>
          <w:kern w:val="0"/>
          <w:sz w:val="28"/>
          <w:szCs w:val="28"/>
          <w:shd w:val="clear" w:color="auto" w:fill="FFFFFF"/>
          <w:lang w:eastAsia="ru-RU"/>
        </w:rPr>
        <w:t xml:space="preserve">Выявлено, что личность с интернет-зависимостью отличается низкими показателями жизнеспособности и </w:t>
      </w:r>
      <w:proofErr w:type="spellStart"/>
      <w:r w:rsidRPr="00675932">
        <w:rPr>
          <w:rFonts w:ascii="Times New Roman" w:eastAsia="Times New Roman" w:hAnsi="Times New Roman" w:cs="Times New Roman"/>
          <w:color w:val="000000"/>
          <w:kern w:val="0"/>
          <w:sz w:val="28"/>
          <w:szCs w:val="28"/>
          <w:shd w:val="clear" w:color="auto" w:fill="FFFFFF"/>
          <w:lang w:eastAsia="ru-RU"/>
        </w:rPr>
        <w:t>рефлексивности</w:t>
      </w:r>
      <w:proofErr w:type="spellEnd"/>
      <w:r w:rsidRPr="00675932">
        <w:rPr>
          <w:rFonts w:ascii="Times New Roman" w:eastAsia="Times New Roman" w:hAnsi="Times New Roman" w:cs="Times New Roman"/>
          <w:color w:val="000000"/>
          <w:kern w:val="0"/>
          <w:sz w:val="28"/>
          <w:szCs w:val="28"/>
          <w:shd w:val="clear" w:color="auto" w:fill="FFFFFF"/>
          <w:lang w:eastAsia="ru-RU"/>
        </w:rPr>
        <w:t>, что выражается в трудностях приспособления к изменяющимся условиям окружающей среды, несамостоятельности и затруднениях с контролем и саморегуляцией, сниженном стремлении к саморазвитию, сложностях в построении жизненной перспективы и достижении поставленных целей, неспособности проанализировать чувства, эмоции, поступки, что приводит к непониманию процесса течения собственной жизни. Интернет-зависимость препятствует успешному решению жизненных задач ранней и средней взрослости, поскольку выступает как внутренняя причина «закрытия» системы развития личности.</w:t>
      </w:r>
    </w:p>
    <w:p w14:paraId="61F17003" w14:textId="77777777" w:rsidR="00675932" w:rsidRPr="00675932" w:rsidRDefault="00675932" w:rsidP="00675932">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5932">
        <w:rPr>
          <w:rFonts w:ascii="Times New Roman" w:eastAsia="Times New Roman" w:hAnsi="Times New Roman" w:cs="Times New Roman"/>
          <w:color w:val="000000"/>
          <w:kern w:val="0"/>
          <w:sz w:val="28"/>
          <w:szCs w:val="28"/>
          <w:shd w:val="clear" w:color="auto" w:fill="FFFFFF"/>
          <w:lang w:eastAsia="ru-RU"/>
        </w:rPr>
        <w:t xml:space="preserve">Жизнеспособность и </w:t>
      </w:r>
      <w:proofErr w:type="spellStart"/>
      <w:r w:rsidRPr="00675932">
        <w:rPr>
          <w:rFonts w:ascii="Times New Roman" w:eastAsia="Times New Roman" w:hAnsi="Times New Roman" w:cs="Times New Roman"/>
          <w:color w:val="000000"/>
          <w:kern w:val="0"/>
          <w:sz w:val="28"/>
          <w:szCs w:val="28"/>
          <w:shd w:val="clear" w:color="auto" w:fill="FFFFFF"/>
          <w:lang w:eastAsia="ru-RU"/>
        </w:rPr>
        <w:t>рефлексивность</w:t>
      </w:r>
      <w:proofErr w:type="spellEnd"/>
      <w:r w:rsidRPr="00675932">
        <w:rPr>
          <w:rFonts w:ascii="Times New Roman" w:eastAsia="Times New Roman" w:hAnsi="Times New Roman" w:cs="Times New Roman"/>
          <w:color w:val="000000"/>
          <w:kern w:val="0"/>
          <w:sz w:val="28"/>
          <w:szCs w:val="28"/>
          <w:shd w:val="clear" w:color="auto" w:fill="FFFFFF"/>
          <w:lang w:eastAsia="ru-RU"/>
        </w:rPr>
        <w:t xml:space="preserve"> выступают при этом в роли «протекторов» интернет-зависимости, а это значит, что личность с высоким уровнем </w:t>
      </w:r>
      <w:proofErr w:type="spellStart"/>
      <w:r w:rsidRPr="00675932">
        <w:rPr>
          <w:rFonts w:ascii="Times New Roman" w:eastAsia="Times New Roman" w:hAnsi="Times New Roman" w:cs="Times New Roman"/>
          <w:color w:val="000000"/>
          <w:kern w:val="0"/>
          <w:sz w:val="28"/>
          <w:szCs w:val="28"/>
          <w:shd w:val="clear" w:color="auto" w:fill="FFFFFF"/>
          <w:lang w:eastAsia="ru-RU"/>
        </w:rPr>
        <w:t>рефлексивности</w:t>
      </w:r>
      <w:proofErr w:type="spellEnd"/>
      <w:r w:rsidRPr="00675932">
        <w:rPr>
          <w:rFonts w:ascii="Times New Roman" w:eastAsia="Times New Roman" w:hAnsi="Times New Roman" w:cs="Times New Roman"/>
          <w:color w:val="000000"/>
          <w:kern w:val="0"/>
          <w:sz w:val="28"/>
          <w:szCs w:val="28"/>
          <w:shd w:val="clear" w:color="auto" w:fill="FFFFFF"/>
          <w:lang w:eastAsia="ru-RU"/>
        </w:rPr>
        <w:t xml:space="preserve"> и жизнеспособности, не страдающая от </w:t>
      </w:r>
      <w:proofErr w:type="spellStart"/>
      <w:r w:rsidRPr="00675932">
        <w:rPr>
          <w:rFonts w:ascii="Times New Roman" w:eastAsia="Times New Roman" w:hAnsi="Times New Roman" w:cs="Times New Roman"/>
          <w:color w:val="000000"/>
          <w:kern w:val="0"/>
          <w:sz w:val="28"/>
          <w:szCs w:val="28"/>
          <w:shd w:val="clear" w:color="auto" w:fill="FFFFFF"/>
          <w:lang w:eastAsia="ru-RU"/>
        </w:rPr>
        <w:t>интернет</w:t>
      </w:r>
      <w:r w:rsidRPr="00675932">
        <w:rPr>
          <w:rFonts w:ascii="Times New Roman" w:eastAsia="Times New Roman" w:hAnsi="Times New Roman" w:cs="Times New Roman"/>
          <w:color w:val="000000"/>
          <w:kern w:val="0"/>
          <w:sz w:val="28"/>
          <w:szCs w:val="28"/>
          <w:shd w:val="clear" w:color="auto" w:fill="FFFFFF"/>
          <w:lang w:eastAsia="ru-RU"/>
        </w:rPr>
        <w:softHyphen/>
        <w:t>зависимости</w:t>
      </w:r>
      <w:proofErr w:type="spellEnd"/>
      <w:r w:rsidRPr="00675932">
        <w:rPr>
          <w:rFonts w:ascii="Times New Roman" w:eastAsia="Times New Roman" w:hAnsi="Times New Roman" w:cs="Times New Roman"/>
          <w:color w:val="000000"/>
          <w:kern w:val="0"/>
          <w:sz w:val="28"/>
          <w:szCs w:val="28"/>
          <w:shd w:val="clear" w:color="auto" w:fill="FFFFFF"/>
          <w:lang w:eastAsia="ru-RU"/>
        </w:rPr>
        <w:t xml:space="preserve">, </w:t>
      </w:r>
      <w:r w:rsidRPr="00675932">
        <w:rPr>
          <w:rFonts w:ascii="Times New Roman" w:eastAsia="Times New Roman" w:hAnsi="Times New Roman" w:cs="Times New Roman"/>
          <w:color w:val="000000"/>
          <w:kern w:val="0"/>
          <w:sz w:val="28"/>
          <w:szCs w:val="28"/>
          <w:shd w:val="clear" w:color="auto" w:fill="FFFFFF"/>
          <w:lang w:eastAsia="ru-RU"/>
        </w:rPr>
        <w:lastRenderedPageBreak/>
        <w:t>остается открытой саморазвивающейся системой.</w:t>
      </w:r>
    </w:p>
    <w:p w14:paraId="0662FE35" w14:textId="77777777" w:rsidR="00675932" w:rsidRPr="00675932" w:rsidRDefault="00675932" w:rsidP="00675932">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675932">
        <w:rPr>
          <w:rFonts w:ascii="Times New Roman" w:eastAsia="Times New Roman" w:hAnsi="Times New Roman" w:cs="Times New Roman"/>
          <w:color w:val="000000"/>
          <w:kern w:val="0"/>
          <w:sz w:val="28"/>
          <w:szCs w:val="28"/>
          <w:shd w:val="clear" w:color="auto" w:fill="FFFFFF"/>
          <w:lang w:eastAsia="ru-RU"/>
        </w:rPr>
        <w:t>«Протекторная» роль жизнеспособности имеет специфическое системное значение для формирования интернет-зависимости, потому что сама жизнеспособность характеризует личность как открытую саморазвивающуюся систему в целом, определяя возможности ее существования. Поскольку по мере повышения показателей интернет-зависимости снижаются параметры жизнеспособности, можно говорить и о системном воздействии на личность со стороны интернет-зависимости. Интернет-зависимость снижает способности к самой жизни как к динамической характеристике, требующей успешного решения всего спектра актуальных задач личностного бытия.</w:t>
      </w:r>
    </w:p>
    <w:p w14:paraId="1EBEE5F0" w14:textId="77777777" w:rsidR="00675932" w:rsidRPr="00675932" w:rsidRDefault="00675932" w:rsidP="00675932">
      <w:pPr>
        <w:tabs>
          <w:tab w:val="clear" w:pos="709"/>
          <w:tab w:val="left" w:pos="3115"/>
          <w:tab w:val="left" w:pos="8026"/>
        </w:tabs>
        <w:suppressAutoHyphens w:val="0"/>
        <w:spacing w:after="0" w:line="480" w:lineRule="exact"/>
        <w:ind w:firstLine="720"/>
        <w:jc w:val="left"/>
        <w:rPr>
          <w:rFonts w:ascii="Times New Roman" w:eastAsia="Times New Roman" w:hAnsi="Times New Roman" w:cs="Times New Roman"/>
          <w:kern w:val="0"/>
          <w:sz w:val="28"/>
          <w:szCs w:val="28"/>
          <w:lang w:eastAsia="ru-RU"/>
        </w:rPr>
      </w:pPr>
      <w:r w:rsidRPr="00675932">
        <w:rPr>
          <w:rFonts w:ascii="Times New Roman" w:eastAsia="Times New Roman" w:hAnsi="Times New Roman" w:cs="Times New Roman"/>
          <w:color w:val="000000"/>
          <w:kern w:val="0"/>
          <w:sz w:val="28"/>
          <w:szCs w:val="28"/>
          <w:shd w:val="clear" w:color="auto" w:fill="FFFFFF"/>
          <w:lang w:eastAsia="ru-RU"/>
        </w:rPr>
        <w:t xml:space="preserve">Наряду с жизнеспособностью и </w:t>
      </w:r>
      <w:proofErr w:type="spellStart"/>
      <w:r w:rsidRPr="00675932">
        <w:rPr>
          <w:rFonts w:ascii="Times New Roman" w:eastAsia="Times New Roman" w:hAnsi="Times New Roman" w:cs="Times New Roman"/>
          <w:color w:val="000000"/>
          <w:kern w:val="0"/>
          <w:sz w:val="28"/>
          <w:szCs w:val="28"/>
          <w:shd w:val="clear" w:color="auto" w:fill="FFFFFF"/>
          <w:lang w:eastAsia="ru-RU"/>
        </w:rPr>
        <w:t>рефлексивностью</w:t>
      </w:r>
      <w:proofErr w:type="spellEnd"/>
      <w:r w:rsidRPr="00675932">
        <w:rPr>
          <w:rFonts w:ascii="Times New Roman" w:eastAsia="Times New Roman" w:hAnsi="Times New Roman" w:cs="Times New Roman"/>
          <w:color w:val="000000"/>
          <w:kern w:val="0"/>
          <w:sz w:val="28"/>
          <w:szCs w:val="28"/>
          <w:shd w:val="clear" w:color="auto" w:fill="FFFFFF"/>
          <w:lang w:eastAsia="ru-RU"/>
        </w:rPr>
        <w:t xml:space="preserve"> (как с «протекторами» интернет-зависимости)</w:t>
      </w:r>
      <w:r w:rsidRPr="00675932">
        <w:rPr>
          <w:rFonts w:ascii="Times New Roman" w:eastAsia="Times New Roman" w:hAnsi="Times New Roman" w:cs="Times New Roman"/>
          <w:color w:val="000000"/>
          <w:kern w:val="0"/>
          <w:sz w:val="28"/>
          <w:szCs w:val="28"/>
          <w:shd w:val="clear" w:color="auto" w:fill="FFFFFF"/>
          <w:lang w:eastAsia="ru-RU"/>
        </w:rPr>
        <w:tab/>
        <w:t>выявлен ряд ее предикторов:</w:t>
      </w:r>
      <w:r w:rsidRPr="00675932">
        <w:rPr>
          <w:rFonts w:ascii="Times New Roman" w:eastAsia="Times New Roman" w:hAnsi="Times New Roman" w:cs="Times New Roman"/>
          <w:color w:val="000000"/>
          <w:kern w:val="0"/>
          <w:sz w:val="28"/>
          <w:szCs w:val="28"/>
          <w:shd w:val="clear" w:color="auto" w:fill="FFFFFF"/>
          <w:lang w:eastAsia="ru-RU"/>
        </w:rPr>
        <w:tab/>
        <w:t>эмоциональная</w:t>
      </w:r>
    </w:p>
    <w:p w14:paraId="1C87E1E3" w14:textId="77777777" w:rsidR="00675932" w:rsidRPr="00675932" w:rsidRDefault="00675932" w:rsidP="00675932">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675932">
        <w:rPr>
          <w:rFonts w:ascii="Times New Roman" w:eastAsia="Times New Roman" w:hAnsi="Times New Roman" w:cs="Times New Roman"/>
          <w:color w:val="000000"/>
          <w:kern w:val="0"/>
          <w:sz w:val="28"/>
          <w:szCs w:val="28"/>
          <w:shd w:val="clear" w:color="auto" w:fill="FFFFFF"/>
          <w:lang w:eastAsia="ru-RU"/>
        </w:rPr>
        <w:t>нестабильность, тревожность, напряженность, низкий самоконтроль, низкая нормативность поведения. Эти свойства, одновременно характеризуя личность с интернет-зависимостью с индивидуально-психологической и прогностической сторон, выступают как универсальные психологические характеристики и предпосылки формирования интернет-зависимости в разные возрастные периоды.</w:t>
      </w:r>
    </w:p>
    <w:p w14:paraId="23F16FB3" w14:textId="77777777" w:rsidR="00675932" w:rsidRPr="00675932" w:rsidRDefault="00675932" w:rsidP="00675932">
      <w:pPr>
        <w:tabs>
          <w:tab w:val="clear" w:pos="709"/>
        </w:tabs>
        <w:suppressAutoHyphens w:val="0"/>
        <w:spacing w:after="0" w:line="480" w:lineRule="exact"/>
        <w:ind w:firstLine="420"/>
        <w:rPr>
          <w:rFonts w:ascii="Times New Roman" w:eastAsia="Times New Roman" w:hAnsi="Times New Roman" w:cs="Times New Roman"/>
          <w:kern w:val="0"/>
          <w:sz w:val="28"/>
          <w:szCs w:val="28"/>
          <w:lang w:eastAsia="ru-RU"/>
        </w:rPr>
      </w:pPr>
      <w:r w:rsidRPr="00675932">
        <w:rPr>
          <w:rFonts w:ascii="Times New Roman" w:eastAsia="Times New Roman" w:hAnsi="Times New Roman" w:cs="Times New Roman"/>
          <w:color w:val="000000"/>
          <w:kern w:val="0"/>
          <w:sz w:val="28"/>
          <w:szCs w:val="28"/>
          <w:shd w:val="clear" w:color="auto" w:fill="FFFFFF"/>
          <w:lang w:eastAsia="ru-RU"/>
        </w:rPr>
        <w:t>Таким образом, можно полагать, что задачи исследования полностью выполнены, гипотезы подтверждены, цель достигнута.</w:t>
      </w:r>
    </w:p>
    <w:p w14:paraId="0056DC48" w14:textId="77777777" w:rsidR="00675932" w:rsidRPr="00675932" w:rsidRDefault="00675932" w:rsidP="00675932">
      <w:pPr>
        <w:tabs>
          <w:tab w:val="clear" w:pos="709"/>
          <w:tab w:val="left" w:pos="3115"/>
          <w:tab w:val="left" w:pos="8026"/>
        </w:tabs>
        <w:suppressAutoHyphens w:val="0"/>
        <w:spacing w:after="0" w:line="480" w:lineRule="exact"/>
        <w:ind w:firstLine="420"/>
        <w:rPr>
          <w:rFonts w:ascii="Times New Roman" w:eastAsia="Times New Roman" w:hAnsi="Times New Roman" w:cs="Times New Roman"/>
          <w:kern w:val="0"/>
          <w:sz w:val="28"/>
          <w:szCs w:val="28"/>
          <w:lang w:eastAsia="ru-RU"/>
        </w:rPr>
      </w:pPr>
      <w:r w:rsidRPr="00675932">
        <w:rPr>
          <w:rFonts w:ascii="Times New Roman" w:eastAsia="Times New Roman" w:hAnsi="Times New Roman" w:cs="Times New Roman"/>
          <w:color w:val="000000"/>
          <w:kern w:val="0"/>
          <w:sz w:val="28"/>
          <w:szCs w:val="28"/>
          <w:shd w:val="clear" w:color="auto" w:fill="FFFFFF"/>
          <w:lang w:eastAsia="ru-RU"/>
        </w:rPr>
        <w:t>Перспективами дальнейшей работы может стать исследование проявления кросс-культурных особенностей интернет-зависимости личности, изучение специфики развития</w:t>
      </w:r>
      <w:r w:rsidRPr="00675932">
        <w:rPr>
          <w:rFonts w:ascii="Times New Roman" w:eastAsia="Times New Roman" w:hAnsi="Times New Roman" w:cs="Times New Roman"/>
          <w:color w:val="000000"/>
          <w:kern w:val="0"/>
          <w:sz w:val="28"/>
          <w:szCs w:val="28"/>
          <w:shd w:val="clear" w:color="auto" w:fill="FFFFFF"/>
          <w:lang w:eastAsia="ru-RU"/>
        </w:rPr>
        <w:tab/>
        <w:t>интернет-зависимости с учетом</w:t>
      </w:r>
      <w:r w:rsidRPr="00675932">
        <w:rPr>
          <w:rFonts w:ascii="Times New Roman" w:eastAsia="Times New Roman" w:hAnsi="Times New Roman" w:cs="Times New Roman"/>
          <w:color w:val="000000"/>
          <w:kern w:val="0"/>
          <w:sz w:val="28"/>
          <w:szCs w:val="28"/>
          <w:shd w:val="clear" w:color="auto" w:fill="FFFFFF"/>
          <w:lang w:eastAsia="ru-RU"/>
        </w:rPr>
        <w:tab/>
        <w:t>разновидности</w:t>
      </w:r>
    </w:p>
    <w:p w14:paraId="66B80FF6" w14:textId="1F4D56C1" w:rsidR="00675932" w:rsidRPr="00675932" w:rsidRDefault="00675932" w:rsidP="00675932">
      <w:r w:rsidRPr="00675932">
        <w:rPr>
          <w:rFonts w:ascii="Times New Roman" w:eastAsia="Times New Roman" w:hAnsi="Times New Roman" w:cs="Microsoft Sans Serif"/>
          <w:color w:val="000000"/>
          <w:kern w:val="0"/>
          <w:sz w:val="28"/>
          <w:szCs w:val="28"/>
          <w:shd w:val="clear" w:color="auto" w:fill="FFFFFF"/>
          <w:lang w:eastAsia="ru-RU"/>
        </w:rPr>
        <w:t>потребляемого контента.</w:t>
      </w:r>
    </w:p>
    <w:sectPr w:rsidR="00675932" w:rsidRPr="0067593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1DC3C" w14:textId="77777777" w:rsidR="005B1D3A" w:rsidRDefault="005B1D3A">
      <w:pPr>
        <w:spacing w:after="0" w:line="240" w:lineRule="auto"/>
      </w:pPr>
      <w:r>
        <w:separator/>
      </w:r>
    </w:p>
  </w:endnote>
  <w:endnote w:type="continuationSeparator" w:id="0">
    <w:p w14:paraId="7211A2D3" w14:textId="77777777" w:rsidR="005B1D3A" w:rsidRDefault="005B1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CBBF9" w14:textId="77777777" w:rsidR="005B1D3A" w:rsidRDefault="005B1D3A"/>
    <w:p w14:paraId="3A940225" w14:textId="77777777" w:rsidR="005B1D3A" w:rsidRDefault="005B1D3A"/>
    <w:p w14:paraId="5B23123E" w14:textId="77777777" w:rsidR="005B1D3A" w:rsidRDefault="005B1D3A"/>
    <w:p w14:paraId="6B7FB554" w14:textId="77777777" w:rsidR="005B1D3A" w:rsidRDefault="005B1D3A"/>
    <w:p w14:paraId="1D5C4B6F" w14:textId="77777777" w:rsidR="005B1D3A" w:rsidRDefault="005B1D3A"/>
    <w:p w14:paraId="78C694CC" w14:textId="77777777" w:rsidR="005B1D3A" w:rsidRDefault="005B1D3A"/>
    <w:p w14:paraId="75474E24" w14:textId="77777777" w:rsidR="005B1D3A" w:rsidRDefault="005B1D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31CEC6" wp14:editId="45D662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11AA9" w14:textId="77777777" w:rsidR="005B1D3A" w:rsidRDefault="005B1D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31CE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011AA9" w14:textId="77777777" w:rsidR="005B1D3A" w:rsidRDefault="005B1D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8DBAFB" w14:textId="77777777" w:rsidR="005B1D3A" w:rsidRDefault="005B1D3A"/>
    <w:p w14:paraId="174B0B6C" w14:textId="77777777" w:rsidR="005B1D3A" w:rsidRDefault="005B1D3A"/>
    <w:p w14:paraId="3501F8B7" w14:textId="77777777" w:rsidR="005B1D3A" w:rsidRDefault="005B1D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8B3ABA" wp14:editId="1458DB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3FD10" w14:textId="77777777" w:rsidR="005B1D3A" w:rsidRDefault="005B1D3A"/>
                          <w:p w14:paraId="56A035B0" w14:textId="77777777" w:rsidR="005B1D3A" w:rsidRDefault="005B1D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8B3A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D3FD10" w14:textId="77777777" w:rsidR="005B1D3A" w:rsidRDefault="005B1D3A"/>
                    <w:p w14:paraId="56A035B0" w14:textId="77777777" w:rsidR="005B1D3A" w:rsidRDefault="005B1D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AF4D16" w14:textId="77777777" w:rsidR="005B1D3A" w:rsidRDefault="005B1D3A"/>
    <w:p w14:paraId="0B2D1F36" w14:textId="77777777" w:rsidR="005B1D3A" w:rsidRDefault="005B1D3A">
      <w:pPr>
        <w:rPr>
          <w:sz w:val="2"/>
          <w:szCs w:val="2"/>
        </w:rPr>
      </w:pPr>
    </w:p>
    <w:p w14:paraId="5D130267" w14:textId="77777777" w:rsidR="005B1D3A" w:rsidRDefault="005B1D3A"/>
    <w:p w14:paraId="3D501491" w14:textId="77777777" w:rsidR="005B1D3A" w:rsidRDefault="005B1D3A">
      <w:pPr>
        <w:spacing w:after="0" w:line="240" w:lineRule="auto"/>
      </w:pPr>
    </w:p>
  </w:footnote>
  <w:footnote w:type="continuationSeparator" w:id="0">
    <w:p w14:paraId="044C5D60" w14:textId="77777777" w:rsidR="005B1D3A" w:rsidRDefault="005B1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D3A"/>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60851</TotalTime>
  <Pages>5</Pages>
  <Words>1070</Words>
  <Characters>6105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1360</cp:revision>
  <cp:lastPrinted>2009-02-06T05:36:00Z</cp:lastPrinted>
  <dcterms:created xsi:type="dcterms:W3CDTF">2024-01-07T13:43:00Z</dcterms:created>
  <dcterms:modified xsi:type="dcterms:W3CDTF">2025-04-02T12:04:00Z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