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E3AB" w14:textId="77777777" w:rsidR="002E00D1" w:rsidRDefault="002E00D1" w:rsidP="002E00D1">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валютных кризисов</w:t>
      </w:r>
    </w:p>
    <w:p w14:paraId="4C468B1F" w14:textId="77777777" w:rsidR="002E00D1" w:rsidRDefault="002E00D1" w:rsidP="002E00D1">
      <w:pPr>
        <w:rPr>
          <w:rFonts w:ascii="Verdana" w:hAnsi="Verdana"/>
          <w:color w:val="000000"/>
          <w:sz w:val="18"/>
          <w:szCs w:val="18"/>
          <w:shd w:val="clear" w:color="auto" w:fill="FFFFFF"/>
        </w:rPr>
      </w:pPr>
    </w:p>
    <w:p w14:paraId="49540F2F" w14:textId="77777777" w:rsidR="002E00D1" w:rsidRDefault="002E00D1" w:rsidP="002E00D1">
      <w:pPr>
        <w:rPr>
          <w:rFonts w:ascii="Verdana" w:hAnsi="Verdana"/>
          <w:color w:val="000000"/>
          <w:sz w:val="18"/>
          <w:szCs w:val="18"/>
          <w:shd w:val="clear" w:color="auto" w:fill="FFFFFF"/>
        </w:rPr>
      </w:pPr>
    </w:p>
    <w:p w14:paraId="57364C8C" w14:textId="77777777" w:rsidR="002E00D1" w:rsidRDefault="002E00D1" w:rsidP="002E00D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Неживых, Игорь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9236A54" w14:textId="77777777" w:rsidR="002E00D1" w:rsidRDefault="002E00D1" w:rsidP="002E00D1">
      <w:pPr>
        <w:spacing w:line="270" w:lineRule="atLeast"/>
        <w:rPr>
          <w:rFonts w:ascii="Verdana" w:hAnsi="Verdana"/>
          <w:color w:val="000000"/>
          <w:sz w:val="18"/>
          <w:szCs w:val="18"/>
        </w:rPr>
      </w:pPr>
      <w:r>
        <w:rPr>
          <w:rFonts w:ascii="Verdana" w:hAnsi="Verdana"/>
          <w:color w:val="000000"/>
          <w:sz w:val="18"/>
          <w:szCs w:val="18"/>
        </w:rPr>
        <w:t>2004</w:t>
      </w:r>
    </w:p>
    <w:p w14:paraId="3EB2FFB1" w14:textId="77777777" w:rsidR="002E00D1" w:rsidRDefault="002E00D1" w:rsidP="002E00D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40807B5" w14:textId="77777777" w:rsidR="002E00D1" w:rsidRDefault="002E00D1" w:rsidP="002E00D1">
      <w:pPr>
        <w:spacing w:line="270" w:lineRule="atLeast"/>
        <w:rPr>
          <w:rFonts w:ascii="Verdana" w:hAnsi="Verdana"/>
          <w:color w:val="000000"/>
          <w:sz w:val="18"/>
          <w:szCs w:val="18"/>
        </w:rPr>
      </w:pPr>
      <w:r>
        <w:rPr>
          <w:rFonts w:ascii="Verdana" w:hAnsi="Verdana"/>
          <w:color w:val="000000"/>
          <w:sz w:val="18"/>
          <w:szCs w:val="18"/>
        </w:rPr>
        <w:t>Неживых, Игорь Владимирович</w:t>
      </w:r>
    </w:p>
    <w:p w14:paraId="731CA5DC" w14:textId="77777777" w:rsidR="002E00D1" w:rsidRDefault="002E00D1" w:rsidP="002E00D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D13D38C" w14:textId="77777777" w:rsidR="002E00D1" w:rsidRDefault="002E00D1" w:rsidP="002E00D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CA7679D" w14:textId="77777777" w:rsidR="002E00D1" w:rsidRDefault="002E00D1" w:rsidP="002E00D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D3EF65B" w14:textId="77777777" w:rsidR="002E00D1" w:rsidRDefault="002E00D1" w:rsidP="002E00D1">
      <w:pPr>
        <w:spacing w:line="270" w:lineRule="atLeast"/>
        <w:rPr>
          <w:rFonts w:ascii="Verdana" w:hAnsi="Verdana"/>
          <w:color w:val="000000"/>
          <w:sz w:val="18"/>
          <w:szCs w:val="18"/>
        </w:rPr>
      </w:pPr>
      <w:r>
        <w:rPr>
          <w:rFonts w:ascii="Verdana" w:hAnsi="Verdana"/>
          <w:color w:val="000000"/>
          <w:sz w:val="18"/>
          <w:szCs w:val="18"/>
        </w:rPr>
        <w:t>Москва</w:t>
      </w:r>
    </w:p>
    <w:p w14:paraId="237DF8DF" w14:textId="77777777" w:rsidR="002E00D1" w:rsidRDefault="002E00D1" w:rsidP="002E00D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C14792" w14:textId="77777777" w:rsidR="002E00D1" w:rsidRDefault="002E00D1" w:rsidP="002E00D1">
      <w:pPr>
        <w:spacing w:line="270" w:lineRule="atLeast"/>
        <w:rPr>
          <w:rFonts w:ascii="Verdana" w:hAnsi="Verdana"/>
          <w:color w:val="000000"/>
          <w:sz w:val="18"/>
          <w:szCs w:val="18"/>
        </w:rPr>
      </w:pPr>
      <w:r>
        <w:rPr>
          <w:rFonts w:ascii="Verdana" w:hAnsi="Verdana"/>
          <w:color w:val="000000"/>
          <w:sz w:val="18"/>
          <w:szCs w:val="18"/>
        </w:rPr>
        <w:t>08.00.12</w:t>
      </w:r>
    </w:p>
    <w:p w14:paraId="3BE38D99" w14:textId="77777777" w:rsidR="002E00D1" w:rsidRDefault="002E00D1" w:rsidP="002E00D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3BBED17" w14:textId="77777777" w:rsidR="002E00D1" w:rsidRDefault="002E00D1" w:rsidP="002E00D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B836245" w14:textId="77777777" w:rsidR="002E00D1" w:rsidRDefault="002E00D1" w:rsidP="002E00D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A5DE5E0" w14:textId="77777777" w:rsidR="002E00D1" w:rsidRDefault="002E00D1" w:rsidP="002E00D1">
      <w:pPr>
        <w:spacing w:line="270" w:lineRule="atLeast"/>
        <w:rPr>
          <w:rFonts w:ascii="Verdana" w:hAnsi="Verdana"/>
          <w:color w:val="000000"/>
          <w:sz w:val="18"/>
          <w:szCs w:val="18"/>
        </w:rPr>
      </w:pPr>
      <w:r>
        <w:rPr>
          <w:rFonts w:ascii="Verdana" w:hAnsi="Verdana"/>
          <w:color w:val="000000"/>
          <w:sz w:val="18"/>
          <w:szCs w:val="18"/>
        </w:rPr>
        <w:t>210</w:t>
      </w:r>
    </w:p>
    <w:p w14:paraId="7F48C978" w14:textId="77777777" w:rsidR="002E00D1" w:rsidRDefault="002E00D1" w:rsidP="002E00D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Неживых, Игорь Владимирович</w:t>
      </w:r>
    </w:p>
    <w:p w14:paraId="2665ED9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F5984F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ЭВОЛЮЦИЯ ТЕОРИИ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КРИЗИСОВ.</w:t>
      </w:r>
    </w:p>
    <w:p w14:paraId="184EC4E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валютных кризисов: модели первого поколения.</w:t>
      </w:r>
    </w:p>
    <w:p w14:paraId="20E4D59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валютных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модели второго поколения.</w:t>
      </w:r>
    </w:p>
    <w:p w14:paraId="05E1FAF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Альтернативные модели валютных кризисов.</w:t>
      </w:r>
    </w:p>
    <w:p w14:paraId="4966712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КРИЗИСЫ В РАЗВИВАЮЩИХСЯ И РАЗВИТЫХ СТРАНАХ В 1990-Х ГОДАХ.</w:t>
      </w:r>
    </w:p>
    <w:p w14:paraId="7A10F78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Европейский механизм обменных курсов.</w:t>
      </w:r>
    </w:p>
    <w:p w14:paraId="77F505F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Мексиканский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1994 - 1995 годов.</w:t>
      </w:r>
    </w:p>
    <w:p w14:paraId="0DF3457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Азиатский кризис 1997 года:</w:t>
      </w:r>
      <w:r>
        <w:rPr>
          <w:rStyle w:val="WW8Num2z0"/>
          <w:rFonts w:ascii="Verdana" w:hAnsi="Verdana"/>
          <w:color w:val="000000"/>
          <w:sz w:val="18"/>
          <w:szCs w:val="18"/>
        </w:rPr>
        <w:t> </w:t>
      </w:r>
      <w:r>
        <w:rPr>
          <w:rStyle w:val="WW8Num3z0"/>
          <w:rFonts w:ascii="Verdana" w:hAnsi="Verdana"/>
          <w:color w:val="4682B4"/>
          <w:sz w:val="18"/>
          <w:szCs w:val="18"/>
        </w:rPr>
        <w:t>дешевый</w:t>
      </w:r>
      <w:r>
        <w:rPr>
          <w:rStyle w:val="WW8Num2z0"/>
          <w:rFonts w:ascii="Verdana" w:hAnsi="Verdana"/>
          <w:color w:val="000000"/>
          <w:sz w:val="18"/>
          <w:szCs w:val="18"/>
        </w:rPr>
        <w:t> </w:t>
      </w:r>
      <w:r>
        <w:rPr>
          <w:rFonts w:ascii="Verdana" w:hAnsi="Verdana"/>
          <w:color w:val="000000"/>
          <w:sz w:val="18"/>
          <w:szCs w:val="18"/>
        </w:rPr>
        <w:t>капитал как предпосылка кризиса</w:t>
      </w:r>
      <w:r>
        <w:rPr>
          <w:rStyle w:val="WW8Num2z0"/>
          <w:rFonts w:ascii="Verdana" w:hAnsi="Verdana"/>
          <w:color w:val="000000"/>
          <w:sz w:val="18"/>
          <w:szCs w:val="18"/>
        </w:rPr>
        <w:t> </w:t>
      </w:r>
      <w:r>
        <w:rPr>
          <w:rStyle w:val="WW8Num3z0"/>
          <w:rFonts w:ascii="Verdana" w:hAnsi="Verdana"/>
          <w:color w:val="4682B4"/>
          <w:sz w:val="18"/>
          <w:szCs w:val="18"/>
        </w:rPr>
        <w:t>перепроизводства</w:t>
      </w:r>
      <w:r>
        <w:rPr>
          <w:rFonts w:ascii="Verdana" w:hAnsi="Verdana"/>
          <w:color w:val="000000"/>
          <w:sz w:val="18"/>
          <w:szCs w:val="18"/>
        </w:rPr>
        <w:t>.</w:t>
      </w:r>
    </w:p>
    <w:p w14:paraId="48BD245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Российский кризис 1998 года: кризис «</w:t>
      </w:r>
      <w:r>
        <w:rPr>
          <w:rStyle w:val="WW8Num3z0"/>
          <w:rFonts w:ascii="Verdana" w:hAnsi="Verdana"/>
          <w:color w:val="4682B4"/>
          <w:sz w:val="18"/>
          <w:szCs w:val="18"/>
        </w:rPr>
        <w:t>виртуальной</w:t>
      </w:r>
      <w:r>
        <w:rPr>
          <w:rFonts w:ascii="Verdana" w:hAnsi="Verdana"/>
          <w:color w:val="000000"/>
          <w:sz w:val="18"/>
          <w:szCs w:val="18"/>
        </w:rPr>
        <w:t>» экономики.</w:t>
      </w:r>
    </w:p>
    <w:p w14:paraId="1B27572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Бразильский кризис 1999 года: неизбежность краха квазификсированного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при мягкой бюджетной и</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политике.</w:t>
      </w:r>
    </w:p>
    <w:p w14:paraId="4F4816B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УСЛОВИЙ ВОЗНИКНОВЕНИЯ ВАЛЮТНЫХ КРИЗИСОВ.</w:t>
      </w:r>
    </w:p>
    <w:p w14:paraId="1B9C3B4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Определение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факторов, влияющих на валютные</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w:t>
      </w:r>
    </w:p>
    <w:p w14:paraId="5399FF1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Выбор математической модели для проведения</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анализа.</w:t>
      </w:r>
    </w:p>
    <w:p w14:paraId="55DCAE7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макроэкономических факторов</w:t>
      </w:r>
    </w:p>
    <w:p w14:paraId="0E1EB8AC" w14:textId="77777777" w:rsidR="002E00D1" w:rsidRDefault="002E00D1" w:rsidP="002E00D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валютных кризисов"</w:t>
      </w:r>
    </w:p>
    <w:p w14:paraId="4B9F47FF"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диссертационной работы. Окончание второго тысячелетия ознаменовало </w:t>
      </w:r>
      <w:r>
        <w:rPr>
          <w:rFonts w:ascii="Verdana" w:hAnsi="Verdana"/>
          <w:color w:val="000000"/>
          <w:sz w:val="18"/>
          <w:szCs w:val="18"/>
        </w:rPr>
        <w:lastRenderedPageBreak/>
        <w:t>собой бурное развитие процессов в международной</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сфере. Мир столкнулся с полосой региональных</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и финансовых кризисов, которые провоцировали резкий</w:t>
      </w:r>
      <w:r>
        <w:rPr>
          <w:rStyle w:val="WW8Num2z0"/>
          <w:rFonts w:ascii="Verdana" w:hAnsi="Verdana"/>
          <w:color w:val="000000"/>
          <w:sz w:val="18"/>
          <w:szCs w:val="18"/>
        </w:rPr>
        <w:t> </w:t>
      </w:r>
      <w:r>
        <w:rPr>
          <w:rStyle w:val="WW8Num3z0"/>
          <w:rFonts w:ascii="Verdana" w:hAnsi="Verdana"/>
          <w:color w:val="4682B4"/>
          <w:sz w:val="18"/>
          <w:szCs w:val="18"/>
        </w:rPr>
        <w:t>перелив</w:t>
      </w:r>
      <w:r>
        <w:rPr>
          <w:rStyle w:val="WW8Num2z0"/>
          <w:rFonts w:ascii="Verdana" w:hAnsi="Verdana"/>
          <w:color w:val="000000"/>
          <w:sz w:val="18"/>
          <w:szCs w:val="18"/>
        </w:rPr>
        <w:t> </w:t>
      </w:r>
      <w:r>
        <w:rPr>
          <w:rFonts w:ascii="Verdana" w:hAnsi="Verdana"/>
          <w:color w:val="000000"/>
          <w:sz w:val="18"/>
          <w:szCs w:val="18"/>
        </w:rPr>
        <w:t>финансовых ресурсов с одних рынков на другие.</w:t>
      </w:r>
      <w:r>
        <w:rPr>
          <w:rStyle w:val="WW8Num2z0"/>
          <w:rFonts w:ascii="Verdana" w:hAnsi="Verdana"/>
          <w:color w:val="000000"/>
          <w:sz w:val="18"/>
          <w:szCs w:val="18"/>
        </w:rPr>
        <w:t> </w:t>
      </w:r>
      <w:r>
        <w:rPr>
          <w:rStyle w:val="WW8Num3z0"/>
          <w:rFonts w:ascii="Verdana" w:hAnsi="Verdana"/>
          <w:color w:val="4682B4"/>
          <w:sz w:val="18"/>
          <w:szCs w:val="18"/>
        </w:rPr>
        <w:t>Обвальное</w:t>
      </w:r>
      <w:r>
        <w:rPr>
          <w:rStyle w:val="WW8Num2z0"/>
          <w:rFonts w:ascii="Verdana" w:hAnsi="Verdana"/>
          <w:color w:val="000000"/>
          <w:sz w:val="18"/>
          <w:szCs w:val="18"/>
        </w:rPr>
        <w:t> </w:t>
      </w:r>
      <w:r>
        <w:rPr>
          <w:rFonts w:ascii="Verdana" w:hAnsi="Verdana"/>
          <w:color w:val="000000"/>
          <w:sz w:val="18"/>
          <w:szCs w:val="18"/>
        </w:rPr>
        <w:t>падение котировок ценных бумаг и валютных курсов создавало немалые трудности для экономического роста многих государств. Все эти процессы приобрели особую остроту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мирохозяйственных процессов: любые явления, сколь локальный, ограниченный характер они бы не носили, могут очень быстро отразиться в другой части мира и повлиять на экономическое положение стран и регионов, напрямую не вовлеченных в</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w:t>
      </w:r>
    </w:p>
    <w:p w14:paraId="3899CD3D"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кризисы приобрели после введения плавания</w:t>
      </w:r>
      <w:r>
        <w:rPr>
          <w:rStyle w:val="WW8Num2z0"/>
          <w:rFonts w:ascii="Verdana" w:hAnsi="Verdana"/>
          <w:color w:val="000000"/>
          <w:sz w:val="18"/>
          <w:szCs w:val="18"/>
        </w:rPr>
        <w:t> </w:t>
      </w:r>
      <w:r>
        <w:rPr>
          <w:rStyle w:val="WW8Num3z0"/>
          <w:rFonts w:ascii="Verdana" w:hAnsi="Verdana"/>
          <w:color w:val="4682B4"/>
          <w:sz w:val="18"/>
          <w:szCs w:val="18"/>
        </w:rPr>
        <w:t>валют</w:t>
      </w:r>
      <w:r>
        <w:rPr>
          <w:rStyle w:val="WW8Num2z0"/>
          <w:rFonts w:ascii="Verdana" w:hAnsi="Verdana"/>
          <w:color w:val="000000"/>
          <w:sz w:val="18"/>
          <w:szCs w:val="18"/>
        </w:rPr>
        <w:t> </w:t>
      </w:r>
      <w:r>
        <w:rPr>
          <w:rFonts w:ascii="Verdana" w:hAnsi="Verdana"/>
          <w:color w:val="000000"/>
          <w:sz w:val="18"/>
          <w:szCs w:val="18"/>
        </w:rPr>
        <w:t>в 1973 году, а состояние валютных рынков стало неотъемлемой характеристикой мировой экономики.</w:t>
      </w:r>
    </w:p>
    <w:p w14:paraId="7F63818F"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 валютных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активно разрабатывается на протяжении последних двух десятилетий. Однако систематизированный анализ теоретических моделей валютных кризисов, созданных зарубежными учеными, ранее не был представлен в российской научной литературе.</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мировую экономическую среду в качестве одного из</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глобального финансового рынка подвергает Россию рискам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крахов. Это вызывает острую необходимость более детального анализа существующих моделей валютных кризисов, а также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факторов, играющих важную роль в формировании</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на финансовом рынке. Центральным элементом валютной системы, отражающим ее состояние в целом, являются валютные курсы.</w:t>
      </w:r>
    </w:p>
    <w:p w14:paraId="276E5A70"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Потрясения валютно-финансовых рынков выступают мощным стимулом проведения исследований причин и природы возникновения валютных кризисов, определяют актуальность данного диссертационного исследования.</w:t>
      </w:r>
    </w:p>
    <w:p w14:paraId="4F904E88"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определила выбор цели диссертационного исследования.</w:t>
      </w:r>
    </w:p>
    <w:p w14:paraId="6E219B0F"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работы заключается в изучении влияния макроэкономических факторов на валютные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на основе анализа макроэкономической статистики развитых и развивающихся стран. С учетом указанной цели, в рамках диссертационной работы были сформулированы следующие задачи:</w:t>
      </w:r>
    </w:p>
    <w:p w14:paraId="1A467E9F"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теоретический опыт исследований зарубежных и российских ученых в области валютных кризисов;</w:t>
      </w:r>
    </w:p>
    <w:p w14:paraId="1D744A18"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комплексный анализ причин, последствий и путей преодоления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кризиса в развивающихся и развитых странах в 1990-х годах;</w:t>
      </w:r>
    </w:p>
    <w:p w14:paraId="114B3444"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факторы, влияющие на ход развития валютного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0D20DB5D"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эконометрическую</w:t>
      </w:r>
      <w:r>
        <w:rPr>
          <w:rStyle w:val="WW8Num2z0"/>
          <w:rFonts w:ascii="Verdana" w:hAnsi="Verdana"/>
          <w:color w:val="000000"/>
          <w:sz w:val="18"/>
          <w:szCs w:val="18"/>
        </w:rPr>
        <w:t> </w:t>
      </w:r>
      <w:r>
        <w:rPr>
          <w:rFonts w:ascii="Verdana" w:hAnsi="Verdana"/>
          <w:color w:val="000000"/>
          <w:sz w:val="18"/>
          <w:szCs w:val="18"/>
        </w:rPr>
        <w:t>модель для проведения статистического анализа;</w:t>
      </w:r>
    </w:p>
    <w:p w14:paraId="408C3D47"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способность современной статистической науки в прогнозировании валютных кризисов в конкретных странах;</w:t>
      </w:r>
    </w:p>
    <w:p w14:paraId="5F179300"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влияние макроэкономических факторов на</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курс, как основной индикатор валютного кризиса.</w:t>
      </w:r>
    </w:p>
    <w:p w14:paraId="266F4869"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экономики развивающихся и развитых стран до и во время валютного кризиса.</w:t>
      </w:r>
    </w:p>
    <w:p w14:paraId="16399CB8"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макроэкономические показатели, их динамика и влияние на ход развития валютного кризиса.</w:t>
      </w:r>
    </w:p>
    <w:p w14:paraId="3B3DF7A4"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Хронологические рамки исследования. Выявление основных макроэкономических факторов производилось на основе анализа валютных кризисов, произошедших за последние 60 лет. Конкретный</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влияния макроэкономических факторов на валютные курсы производился на основе национальных статистических данных за последние 10 лет.</w:t>
      </w:r>
    </w:p>
    <w:p w14:paraId="53521C47"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диссертационного исследования составляют труды отечественных ученых: академика</w:t>
      </w:r>
      <w:r>
        <w:rPr>
          <w:rStyle w:val="WW8Num2z0"/>
          <w:rFonts w:ascii="Verdana" w:hAnsi="Verdana"/>
          <w:color w:val="000000"/>
          <w:sz w:val="18"/>
          <w:szCs w:val="18"/>
        </w:rPr>
        <w:t> </w:t>
      </w:r>
      <w:r>
        <w:rPr>
          <w:rStyle w:val="WW8Num3z0"/>
          <w:rFonts w:ascii="Verdana" w:hAnsi="Verdana"/>
          <w:color w:val="4682B4"/>
          <w:sz w:val="18"/>
          <w:szCs w:val="18"/>
        </w:rPr>
        <w:t>Трахтенберга</w:t>
      </w:r>
      <w:r>
        <w:rPr>
          <w:rStyle w:val="WW8Num2z0"/>
          <w:rFonts w:ascii="Verdana" w:hAnsi="Verdana"/>
          <w:color w:val="000000"/>
          <w:sz w:val="18"/>
          <w:szCs w:val="18"/>
        </w:rPr>
        <w:t> </w:t>
      </w:r>
      <w:r>
        <w:rPr>
          <w:rFonts w:ascii="Verdana" w:hAnsi="Verdana"/>
          <w:color w:val="000000"/>
          <w:sz w:val="18"/>
          <w:szCs w:val="18"/>
        </w:rPr>
        <w:t>И.А., который провел в конце 1930-х годов фундаментальное исследование</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денежных кризисов, Абалкина J1. И.,</w:t>
      </w:r>
      <w:r>
        <w:rPr>
          <w:rStyle w:val="WW8Num2z0"/>
          <w:rFonts w:ascii="Verdana" w:hAnsi="Verdana"/>
          <w:color w:val="000000"/>
          <w:sz w:val="18"/>
          <w:szCs w:val="18"/>
        </w:rPr>
        <w:t> </w:t>
      </w:r>
      <w:r>
        <w:rPr>
          <w:rStyle w:val="WW8Num3z0"/>
          <w:rFonts w:ascii="Verdana" w:hAnsi="Verdana"/>
          <w:color w:val="4682B4"/>
          <w:sz w:val="18"/>
          <w:szCs w:val="18"/>
        </w:rPr>
        <w:t>Аникина</w:t>
      </w:r>
      <w:r>
        <w:rPr>
          <w:rStyle w:val="WW8Num2z0"/>
          <w:rFonts w:ascii="Verdana" w:hAnsi="Verdana"/>
          <w:color w:val="000000"/>
          <w:sz w:val="18"/>
          <w:szCs w:val="18"/>
        </w:rPr>
        <w:t> </w:t>
      </w:r>
      <w:r>
        <w:rPr>
          <w:rFonts w:ascii="Verdana" w:hAnsi="Verdana"/>
          <w:color w:val="000000"/>
          <w:sz w:val="18"/>
          <w:szCs w:val="18"/>
        </w:rPr>
        <w:t>A.B., Балабанова И.Т., Ершова М.В.,</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xml:space="preserve">В.В., а также современных западных исследователей — Г. </w:t>
      </w:r>
      <w:r>
        <w:rPr>
          <w:rFonts w:ascii="Verdana" w:hAnsi="Verdana"/>
          <w:color w:val="000000"/>
          <w:sz w:val="18"/>
          <w:szCs w:val="18"/>
        </w:rPr>
        <w:lastRenderedPageBreak/>
        <w:t>Кальво, П.</w:t>
      </w:r>
      <w:r>
        <w:rPr>
          <w:rStyle w:val="WW8Num2z0"/>
          <w:rFonts w:ascii="Verdana" w:hAnsi="Verdana"/>
          <w:color w:val="000000"/>
          <w:sz w:val="18"/>
          <w:szCs w:val="18"/>
        </w:rPr>
        <w:t> </w:t>
      </w:r>
      <w:r>
        <w:rPr>
          <w:rStyle w:val="WW8Num3z0"/>
          <w:rFonts w:ascii="Verdana" w:hAnsi="Verdana"/>
          <w:color w:val="4682B4"/>
          <w:sz w:val="18"/>
          <w:szCs w:val="18"/>
        </w:rPr>
        <w:t>Кругмана</w:t>
      </w:r>
      <w:r>
        <w:rPr>
          <w:rFonts w:ascii="Verdana" w:hAnsi="Verdana"/>
          <w:color w:val="000000"/>
          <w:sz w:val="18"/>
          <w:szCs w:val="18"/>
        </w:rPr>
        <w:t>, Э. Мендосы, М. Обстфельда, Д. Сакса, С. Сэлэнта и других.</w:t>
      </w:r>
    </w:p>
    <w:p w14:paraId="1013B77F"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данные и статьи, публикуемые финансовыми, научными организациями -Международным</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фондом (МВФ), Мировым Банком, Институтом Международных Финансов, Банком России, Национальным Бюро Экономических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 также периодическими и научными экономическими изданиями - зарубежными и российскими: «</w:t>
      </w:r>
      <w:r>
        <w:rPr>
          <w:rStyle w:val="WW8Num3z0"/>
          <w:rFonts w:ascii="Verdana" w:hAnsi="Verdana"/>
          <w:color w:val="4682B4"/>
          <w:sz w:val="18"/>
          <w:szCs w:val="18"/>
        </w:rPr>
        <w:t>КоммерсантЪ</w:t>
      </w:r>
      <w:r>
        <w:rPr>
          <w:rFonts w:ascii="Verdana" w:hAnsi="Verdana"/>
          <w:color w:val="000000"/>
          <w:sz w:val="18"/>
          <w:szCs w:val="18"/>
        </w:rPr>
        <w:t>», «</w:t>
      </w:r>
      <w:r>
        <w:rPr>
          <w:rStyle w:val="WW8Num3z0"/>
          <w:rFonts w:ascii="Verdana" w:hAnsi="Verdana"/>
          <w:color w:val="4682B4"/>
          <w:sz w:val="18"/>
          <w:szCs w:val="18"/>
        </w:rPr>
        <w:t>Эксперт</w:t>
      </w:r>
      <w:r>
        <w:rPr>
          <w:rFonts w:ascii="Verdana" w:hAnsi="Verdana"/>
          <w:color w:val="000000"/>
          <w:sz w:val="18"/>
          <w:szCs w:val="18"/>
        </w:rPr>
        <w:t>», «The Economist», «Journal of Foreign Affairs», «Journal of International Economics», «Journal of Money, Credit and Banking» и другими.</w:t>
      </w:r>
    </w:p>
    <w:p w14:paraId="5F734599"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современные статистические методы: группировки, средних,</w:t>
      </w:r>
      <w:r>
        <w:rPr>
          <w:rStyle w:val="WW8Num2z0"/>
          <w:rFonts w:ascii="Verdana" w:hAnsi="Verdana"/>
          <w:color w:val="000000"/>
          <w:sz w:val="18"/>
          <w:szCs w:val="18"/>
        </w:rPr>
        <w:t> </w:t>
      </w:r>
      <w:r>
        <w:rPr>
          <w:rStyle w:val="WW8Num3z0"/>
          <w:rFonts w:ascii="Verdana" w:hAnsi="Verdana"/>
          <w:color w:val="4682B4"/>
          <w:sz w:val="18"/>
          <w:szCs w:val="18"/>
        </w:rPr>
        <w:t>индексный</w:t>
      </w:r>
      <w:r>
        <w:rPr>
          <w:rFonts w:ascii="Verdana" w:hAnsi="Verdana"/>
          <w:color w:val="000000"/>
          <w:sz w:val="18"/>
          <w:szCs w:val="18"/>
        </w:rPr>
        <w:t>, регрессии, моделирования, имитации и прогнозирования. Все расчеты были выполнены с помощью программы БТАИБИСА 6.0.</w:t>
      </w:r>
    </w:p>
    <w:p w14:paraId="6441DCD7"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следующем:</w:t>
      </w:r>
    </w:p>
    <w:p w14:paraId="4DC21147"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Доказано, что последние теоретические исследования валютных кризисов остаются в русле канонической модели, которая бала разработана П.</w:t>
      </w:r>
      <w:r>
        <w:rPr>
          <w:rStyle w:val="WW8Num2z0"/>
          <w:rFonts w:ascii="Verdana" w:hAnsi="Verdana"/>
          <w:color w:val="000000"/>
          <w:sz w:val="18"/>
          <w:szCs w:val="18"/>
        </w:rPr>
        <w:t> </w:t>
      </w:r>
      <w:r>
        <w:rPr>
          <w:rStyle w:val="WW8Num3z0"/>
          <w:rFonts w:ascii="Verdana" w:hAnsi="Verdana"/>
          <w:color w:val="4682B4"/>
          <w:sz w:val="18"/>
          <w:szCs w:val="18"/>
        </w:rPr>
        <w:t>Кругманом</w:t>
      </w:r>
      <w:r>
        <w:rPr>
          <w:rFonts w:ascii="Verdana" w:hAnsi="Verdana"/>
          <w:color w:val="000000"/>
          <w:sz w:val="18"/>
          <w:szCs w:val="18"/>
        </w:rPr>
        <w:t>.</w:t>
      </w:r>
    </w:p>
    <w:p w14:paraId="291D9D39"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Дано авторское определение валютного кризиса.</w:t>
      </w:r>
    </w:p>
    <w:p w14:paraId="702551AC"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Предложена новая классификация валютных кризисов.</w:t>
      </w:r>
    </w:p>
    <w:p w14:paraId="62BB15A3"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анализа конкретных валютных кризисов доказано, что основной причиной кризиса является неадекватная</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и бюджетная политика государств.</w:t>
      </w:r>
    </w:p>
    <w:p w14:paraId="3E3A0C9F"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Выявлены основные макроэкономические факторы, которые предопределяют динамику валютного курса в развитых и развивающихся странах.</w:t>
      </w:r>
    </w:p>
    <w:p w14:paraId="5402F3A5"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Выбрана наиболее адекватная форма описания взаимосвязи валютного курса с</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факторами -множественная линейная регрессия.</w:t>
      </w:r>
    </w:p>
    <w:p w14:paraId="1049F083"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Сделан вывод о том, что современная статистическая наука не в состоянии точно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время наступления валютного кризиса в конкретной стране.</w:t>
      </w:r>
    </w:p>
    <w:p w14:paraId="7F9C96D2"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Выявлено, что построить универсальную эконометрическую модель валютного кризиса не возможно.</w:t>
      </w:r>
    </w:p>
    <w:p w14:paraId="3552F033"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Доказано, что наибольшее влияние на динамику валютного курса в развивающихся странах оказывают состояние</w:t>
      </w:r>
      <w:r>
        <w:rPr>
          <w:rStyle w:val="WW8Num2z0"/>
          <w:rFonts w:ascii="Verdana" w:hAnsi="Verdana"/>
          <w:color w:val="000000"/>
          <w:sz w:val="18"/>
          <w:szCs w:val="18"/>
        </w:rPr>
        <w:t> </w:t>
      </w:r>
      <w:r>
        <w:rPr>
          <w:rStyle w:val="WW8Num3z0"/>
          <w:rFonts w:ascii="Verdana" w:hAnsi="Verdana"/>
          <w:color w:val="4682B4"/>
          <w:sz w:val="18"/>
          <w:szCs w:val="18"/>
        </w:rPr>
        <w:t>золотовалютных</w:t>
      </w:r>
      <w:r>
        <w:rPr>
          <w:rStyle w:val="WW8Num2z0"/>
          <w:rFonts w:ascii="Verdana" w:hAnsi="Verdana"/>
          <w:color w:val="000000"/>
          <w:sz w:val="18"/>
          <w:szCs w:val="18"/>
        </w:rPr>
        <w:t> </w:t>
      </w:r>
      <w:r>
        <w:rPr>
          <w:rFonts w:ascii="Verdana" w:hAnsi="Verdana"/>
          <w:color w:val="000000"/>
          <w:sz w:val="18"/>
          <w:szCs w:val="18"/>
        </w:rPr>
        <w:t>резервов и денежных агрегатов.</w:t>
      </w:r>
    </w:p>
    <w:p w14:paraId="49D59C62"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Основные обобщения, выводы и конкретные рекомендации диссертационного исследования могут быть полезны при разработке валютной политики Российской Федерации, а также специалистам в области финансов при исследовании и анализе валютного рынка.</w:t>
      </w:r>
    </w:p>
    <w:p w14:paraId="22DD3CDC"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Целесообразно также использовать материалы диссертации в научно-педагогическом процессе ряда вузов и исследовательских центров финансово-экономического и статистического профиля, с целью подготовки и повышения квалификации специалистов в области статистики и финансов.</w:t>
      </w:r>
    </w:p>
    <w:p w14:paraId="1C7494EC"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диссертации докладывались на научной конференции молодых ученых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хозяйство в условиях глобализации» в 2001 году, на научной конференции молодых ученых «Актуальные проблемы социально-экономического развития стран в условиях глобализации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в 2002 году, а также на II международной научно-практической конференции «Страны</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условиях глобализации» в 2003 году.</w:t>
      </w:r>
    </w:p>
    <w:p w14:paraId="3F81E2C6"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опубликованы три работы общим объемом 1,1 п.л.</w:t>
      </w:r>
    </w:p>
    <w:p w14:paraId="74E592E1"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предопределена потребностями анализа ключевых проблем избранной темы. Работа состоит из введения, трех глав, заключения, библиографии и приложений.</w:t>
      </w:r>
    </w:p>
    <w:p w14:paraId="2640B07C" w14:textId="77777777" w:rsidR="002E00D1" w:rsidRDefault="002E00D1" w:rsidP="002E00D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Неживых, Игорь Владимирович</w:t>
      </w:r>
    </w:p>
    <w:p w14:paraId="1ABF4A82"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79A1F50"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сделаны следующие основные выводы:</w:t>
      </w:r>
    </w:p>
    <w:p w14:paraId="2EB021D8"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Каноническая модель продолжает оставаться наиболее действенным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 xml:space="preserve">анализа валютных кризисов. Модели второго поколения развивают анализ условий </w:t>
      </w:r>
      <w:r>
        <w:rPr>
          <w:rFonts w:ascii="Verdana" w:hAnsi="Verdana"/>
          <w:color w:val="000000"/>
          <w:sz w:val="18"/>
          <w:szCs w:val="18"/>
        </w:rPr>
        <w:lastRenderedPageBreak/>
        <w:t>возникновения</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коллапсов. Главный тезис канонической модели — противоречивость экономической политики государства является основной причиной валютных потрясений - так и не был опровергнут более поздними исследованиями.</w:t>
      </w:r>
    </w:p>
    <w:p w14:paraId="360F36E2"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сопоставления имеющихся определений</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кризиса предлагается следующее определение.</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кризис - это резкое номинальное</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национальной валюты как минимум на 25 - 30% или увеличение</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обесценения на 10% в</w:t>
      </w:r>
      <w:r>
        <w:rPr>
          <w:rStyle w:val="WW8Num2z0"/>
          <w:rFonts w:ascii="Verdana" w:hAnsi="Verdana"/>
          <w:color w:val="000000"/>
          <w:sz w:val="18"/>
          <w:szCs w:val="18"/>
        </w:rPr>
        <w:t> </w:t>
      </w:r>
      <w:r>
        <w:rPr>
          <w:rStyle w:val="WW8Num3z0"/>
          <w:rFonts w:ascii="Verdana" w:hAnsi="Verdana"/>
          <w:color w:val="4682B4"/>
          <w:sz w:val="18"/>
          <w:szCs w:val="18"/>
        </w:rPr>
        <w:t>среднегодовом</w:t>
      </w:r>
      <w:r>
        <w:rPr>
          <w:rStyle w:val="WW8Num2z0"/>
          <w:rFonts w:ascii="Verdana" w:hAnsi="Verdana"/>
          <w:color w:val="000000"/>
          <w:sz w:val="18"/>
          <w:szCs w:val="18"/>
        </w:rPr>
        <w:t> </w:t>
      </w:r>
      <w:r>
        <w:rPr>
          <w:rFonts w:ascii="Verdana" w:hAnsi="Verdana"/>
          <w:color w:val="000000"/>
          <w:sz w:val="18"/>
          <w:szCs w:val="18"/>
        </w:rPr>
        <w:t>исчислении за последние 5 лет; эти</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сопровождаются сокращением золотовалютных резервов государства. В качестве показателя состояния валютного рынка страны целесообразно использовать валютный курс, который в сочетании с условиями возникновения валютного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(перечисленными в его определении) позволяет прогнозировать валютный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w:t>
      </w:r>
    </w:p>
    <w:p w14:paraId="00B946A9"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и обобщение научной литературы по</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кризисам привел к выводу, что целесообразно различать следующие типы валютных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w:t>
      </w:r>
    </w:p>
    <w:p w14:paraId="5ED86A9B"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Валютный кризис</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счета,</w:t>
      </w:r>
    </w:p>
    <w:p w14:paraId="2F7E9267"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Валютный кризис, связанный с ростом</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и/или банковской нестабильностью,</w:t>
      </w:r>
    </w:p>
    <w:p w14:paraId="25C35369"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Валютная</w:t>
      </w:r>
      <w:r>
        <w:rPr>
          <w:rStyle w:val="WW8Num2z0"/>
          <w:rFonts w:ascii="Verdana" w:hAnsi="Verdana"/>
          <w:color w:val="000000"/>
          <w:sz w:val="18"/>
          <w:szCs w:val="18"/>
        </w:rPr>
        <w:t> </w:t>
      </w:r>
      <w:r>
        <w:rPr>
          <w:rFonts w:ascii="Verdana" w:hAnsi="Verdana"/>
          <w:color w:val="000000"/>
          <w:sz w:val="18"/>
          <w:szCs w:val="18"/>
        </w:rPr>
        <w:t>эпидемия.</w:t>
      </w:r>
    </w:p>
    <w:p w14:paraId="51639C64"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Произошедшие</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кризисы в Европе, Латинской Америке и Юго-Восточной Азии в 1990-х годах подтверждают, что</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и бюджетная политика государства является ключевой причиной финансовых</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Fonts w:ascii="Verdana" w:hAnsi="Verdana"/>
          <w:color w:val="000000"/>
          <w:sz w:val="18"/>
          <w:szCs w:val="18"/>
        </w:rPr>
        <w:t>, приводящих к валютным потрясениям.</w:t>
      </w:r>
    </w:p>
    <w:p w14:paraId="75737979"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создании</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валютных ситуаций участвует большое количество факторов (более 100), однако наибольшее влияние по силе,</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и результатам воздействия оказывают следующие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официальный валютный курс,</w:t>
      </w:r>
      <w:r>
        <w:rPr>
          <w:rStyle w:val="WW8Num2z0"/>
          <w:rFonts w:ascii="Verdana" w:hAnsi="Verdana"/>
          <w:color w:val="000000"/>
          <w:sz w:val="18"/>
          <w:szCs w:val="18"/>
        </w:rPr>
        <w:t> </w:t>
      </w:r>
      <w:r>
        <w:rPr>
          <w:rStyle w:val="WW8Num3z0"/>
          <w:rFonts w:ascii="Verdana" w:hAnsi="Verdana"/>
          <w:color w:val="4682B4"/>
          <w:sz w:val="18"/>
          <w:szCs w:val="18"/>
        </w:rPr>
        <w:t>золотовалютные</w:t>
      </w:r>
      <w:r>
        <w:rPr>
          <w:rStyle w:val="WW8Num2z0"/>
          <w:rFonts w:ascii="Verdana" w:hAnsi="Verdana"/>
          <w:color w:val="000000"/>
          <w:sz w:val="18"/>
          <w:szCs w:val="18"/>
        </w:rPr>
        <w:t> </w:t>
      </w:r>
      <w:r>
        <w:rPr>
          <w:rFonts w:ascii="Verdana" w:hAnsi="Verdana"/>
          <w:color w:val="000000"/>
          <w:sz w:val="18"/>
          <w:szCs w:val="18"/>
        </w:rPr>
        <w:t>резервы, денежный агрегат М2,</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агрегат М4, реальная процентная</w:t>
      </w:r>
      <w:r>
        <w:rPr>
          <w:rStyle w:val="WW8Num2z0"/>
          <w:rFonts w:ascii="Verdana" w:hAnsi="Verdana"/>
          <w:color w:val="000000"/>
          <w:sz w:val="18"/>
          <w:szCs w:val="18"/>
        </w:rPr>
        <w:t> </w:t>
      </w:r>
      <w:r>
        <w:rPr>
          <w:rStyle w:val="WW8Num3z0"/>
          <w:rFonts w:ascii="Verdana" w:hAnsi="Verdana"/>
          <w:color w:val="4682B4"/>
          <w:sz w:val="18"/>
          <w:szCs w:val="18"/>
        </w:rPr>
        <w:t>ставка</w:t>
      </w:r>
      <w:r>
        <w:rPr>
          <w:rFonts w:ascii="Verdana" w:hAnsi="Verdana"/>
          <w:color w:val="000000"/>
          <w:sz w:val="18"/>
          <w:szCs w:val="18"/>
        </w:rPr>
        <w:t>, процентная ставка по сберегательным вкладам до</w:t>
      </w:r>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Fonts w:ascii="Verdana" w:hAnsi="Verdana"/>
          <w:color w:val="000000"/>
          <w:sz w:val="18"/>
          <w:szCs w:val="18"/>
        </w:rPr>
        <w:t>, процентная ставка по краткосрочным и</w:t>
      </w:r>
      <w:r>
        <w:rPr>
          <w:rStyle w:val="WW8Num3z0"/>
          <w:rFonts w:ascii="Verdana" w:hAnsi="Verdana"/>
          <w:color w:val="4682B4"/>
          <w:sz w:val="18"/>
          <w:szCs w:val="18"/>
        </w:rPr>
        <w:t>среднесрочным</w:t>
      </w:r>
      <w:r>
        <w:rPr>
          <w:rStyle w:val="WW8Num2z0"/>
          <w:rFonts w:ascii="Verdana" w:hAnsi="Verdana"/>
          <w:color w:val="000000"/>
          <w:sz w:val="18"/>
          <w:szCs w:val="18"/>
        </w:rPr>
        <w:t> </w:t>
      </w:r>
      <w:r>
        <w:rPr>
          <w:rFonts w:ascii="Verdana" w:hAnsi="Verdana"/>
          <w:color w:val="000000"/>
          <w:sz w:val="18"/>
          <w:szCs w:val="18"/>
        </w:rPr>
        <w:t>кредитам, индекс потребительских цен,</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 импорт, цена нефти, темп</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ВВП.</w:t>
      </w:r>
    </w:p>
    <w:p w14:paraId="6A080C4B"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Разный уровень экономического развития стран, большое количество влияющих факторов и отличие (по странам) в степени их влияния на валютный курс, делают невозможной разработку единой</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валютного курса для всех стран.</w:t>
      </w:r>
    </w:p>
    <w:p w14:paraId="51CC8478"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Каждая из рассмотренных стран имеет свой специфический набор подлежащих регулярному мониторингу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факторов, от поведения которых зависит состояние и устойчивость валютного курса.</w:t>
      </w:r>
    </w:p>
    <w:p w14:paraId="2E02C6A9"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Группы стран с примерно одинаковым уровнем экономического развития, расположенные в одном географическом регионе, со схожим менталитетом населения имеют, как правило, одинаковые наборы основных макроэкономических факторов. Этот факт можно использовать для качественного прогнозирования курса в соседних странах на примере одной из них.</w:t>
      </w:r>
    </w:p>
    <w:p w14:paraId="3B8C1DC8"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проведенный в работе, показал, что лучше всего форму уравнения множественной регрессии отражает линейная функция. Именно в уравнениях множественной линейной регрессии остаточная дисперсия и ошибка аппроксимации были минимальными, а коэффициент детерминации - максимальным.</w:t>
      </w:r>
    </w:p>
    <w:p w14:paraId="095F5A13"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Современная статистическая наука не в состоянии точно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время наступления валютного кризиса в конкретной стране.</w:t>
      </w:r>
    </w:p>
    <w:p w14:paraId="2A0F4B44" w14:textId="77777777" w:rsidR="002E00D1" w:rsidRDefault="002E00D1" w:rsidP="002E00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Наибольшее влияние на динамику валютного курса в развивающихся странах оказывают состояние</w:t>
      </w:r>
      <w:r>
        <w:rPr>
          <w:rStyle w:val="WW8Num2z0"/>
          <w:rFonts w:ascii="Verdana" w:hAnsi="Verdana"/>
          <w:color w:val="000000"/>
          <w:sz w:val="18"/>
          <w:szCs w:val="18"/>
        </w:rPr>
        <w:t> </w:t>
      </w:r>
      <w:r>
        <w:rPr>
          <w:rStyle w:val="WW8Num3z0"/>
          <w:rFonts w:ascii="Verdana" w:hAnsi="Verdana"/>
          <w:color w:val="4682B4"/>
          <w:sz w:val="18"/>
          <w:szCs w:val="18"/>
        </w:rPr>
        <w:t>золотовалютных</w:t>
      </w:r>
      <w:r>
        <w:rPr>
          <w:rStyle w:val="WW8Num2z0"/>
          <w:rFonts w:ascii="Verdana" w:hAnsi="Verdana"/>
          <w:color w:val="000000"/>
          <w:sz w:val="18"/>
          <w:szCs w:val="18"/>
        </w:rPr>
        <w:t> </w:t>
      </w:r>
      <w:r>
        <w:rPr>
          <w:rFonts w:ascii="Verdana" w:hAnsi="Verdana"/>
          <w:color w:val="000000"/>
          <w:sz w:val="18"/>
          <w:szCs w:val="18"/>
        </w:rPr>
        <w:t>резервов и денежных агрегатов.</w:t>
      </w:r>
    </w:p>
    <w:p w14:paraId="27C74AAB" w14:textId="77777777" w:rsidR="002E00D1" w:rsidRDefault="002E00D1" w:rsidP="002E00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Рассчитанные для каждой из стран регрессионные уравнения имеют хорошие статистические характеристики. Объясненная доля вариации зависимой переменной для всех уравнений составляет не менее 85%. Коэффициенты регрессионного уравнения удовлетворяют ^критерию Стьюдента.</w:t>
      </w:r>
    </w:p>
    <w:p w14:paraId="2388493B" w14:textId="77777777" w:rsidR="002E00D1" w:rsidRDefault="002E00D1" w:rsidP="002E00D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Неживых, Игорь Владимирович, 2004 год</w:t>
      </w:r>
    </w:p>
    <w:p w14:paraId="3E6E1E5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Андерсон Т. Статистический анализ временных рядов. Пер. с англ. — М.: Мир, 1976.-325 с.</w:t>
      </w:r>
    </w:p>
    <w:p w14:paraId="218FF65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A.B. Валютный кризис на западе. М.: Наука, 1975. - 548 с.</w:t>
      </w:r>
    </w:p>
    <w:p w14:paraId="2AEAE4B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A.B. Валютные проблемы Западной Европы. М.: Наука, 1960.- 179 с.</w:t>
      </w:r>
    </w:p>
    <w:p w14:paraId="10550A4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A.B. История финансовых потрясений. От Джона Ло до Сергея Кириенко. М.: Наука, - 2000. - 384 с.</w:t>
      </w:r>
    </w:p>
    <w:p w14:paraId="2978692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В 2 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Т. 1 -2.</w:t>
      </w:r>
    </w:p>
    <w:p w14:paraId="0B663CA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Валютный рынок и</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операции в России.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 - 240 с.</w:t>
      </w:r>
    </w:p>
    <w:p w14:paraId="6C31C3C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кризис и перспективы развития / А. Ведеев, И. Лаврентьева, Е. Шарипова и др.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 136 с.</w:t>
      </w:r>
    </w:p>
    <w:p w14:paraId="4C31C0A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Баркасов</w:t>
      </w:r>
      <w:r>
        <w:rPr>
          <w:rStyle w:val="WW8Num2z0"/>
          <w:rFonts w:ascii="Verdana" w:hAnsi="Verdana"/>
          <w:color w:val="000000"/>
          <w:sz w:val="18"/>
          <w:szCs w:val="18"/>
        </w:rPr>
        <w:t> </w:t>
      </w:r>
      <w:r>
        <w:rPr>
          <w:rFonts w:ascii="Verdana" w:hAnsi="Verdana"/>
          <w:color w:val="000000"/>
          <w:sz w:val="18"/>
          <w:szCs w:val="18"/>
        </w:rPr>
        <w:t>В.Т. Валютные отношения и механизмы формирования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М.: Дело, 2002. - 23 с.</w:t>
      </w:r>
    </w:p>
    <w:p w14:paraId="2BB99D0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П.А., Романова М.Л. Финансовые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1990-х годов. — М.: Юнити, 2000. - 132 с.</w:t>
      </w:r>
    </w:p>
    <w:p w14:paraId="0AC9791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Бункина</w:t>
      </w:r>
      <w:r>
        <w:rPr>
          <w:rStyle w:val="WW8Num2z0"/>
          <w:rFonts w:ascii="Verdana" w:hAnsi="Verdana"/>
          <w:color w:val="000000"/>
          <w:sz w:val="18"/>
          <w:szCs w:val="18"/>
        </w:rPr>
        <w:t> </w:t>
      </w:r>
      <w:r>
        <w:rPr>
          <w:rFonts w:ascii="Verdana" w:hAnsi="Verdana"/>
          <w:color w:val="000000"/>
          <w:sz w:val="18"/>
          <w:szCs w:val="18"/>
        </w:rPr>
        <w:t>М.К., Семенов A.M. Основы</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отношений: Учеб пособие. -М.: Юрайт. 1998. - 192 с.</w:t>
      </w:r>
    </w:p>
    <w:p w14:paraId="6E36807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рынок и валютное регулирование. Учебное пособие/ Под ред. И.Н.</w:t>
      </w:r>
      <w:r>
        <w:rPr>
          <w:rStyle w:val="WW8Num2z0"/>
          <w:rFonts w:ascii="Verdana" w:hAnsi="Verdana"/>
          <w:color w:val="000000"/>
          <w:sz w:val="18"/>
          <w:szCs w:val="18"/>
        </w:rPr>
        <w:t> </w:t>
      </w:r>
      <w:r>
        <w:rPr>
          <w:rStyle w:val="WW8Num3z0"/>
          <w:rFonts w:ascii="Verdana" w:hAnsi="Verdana"/>
          <w:color w:val="4682B4"/>
          <w:sz w:val="18"/>
          <w:szCs w:val="18"/>
        </w:rPr>
        <w:t>Платоновой</w:t>
      </w:r>
      <w:r>
        <w:rPr>
          <w:rFonts w:ascii="Verdana" w:hAnsi="Verdana"/>
          <w:color w:val="000000"/>
          <w:sz w:val="18"/>
          <w:szCs w:val="18"/>
        </w:rPr>
        <w:t>. М.: Издательство БЕК, 1996. - 475 с.</w:t>
      </w:r>
    </w:p>
    <w:p w14:paraId="3BEBB97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И.Г. Применение многомерного факторного анализа для оценки влияния факторов на валютные курсы. М.: Юрайт. -2001.-62 с.</w:t>
      </w:r>
    </w:p>
    <w:p w14:paraId="5D36C87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И.Г. Статистика валютных курсов. М.: Юрайт. -2000.- 135 с.</w:t>
      </w:r>
    </w:p>
    <w:p w14:paraId="19B687C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 М. Построение моделей валютно-финансовых взаимосвязей (</w:t>
      </w:r>
      <w:r>
        <w:rPr>
          <w:rStyle w:val="WW8Num3z0"/>
          <w:rFonts w:ascii="Verdana" w:hAnsi="Verdana"/>
          <w:color w:val="4682B4"/>
          <w:sz w:val="18"/>
          <w:szCs w:val="18"/>
        </w:rPr>
        <w:t>предмодельный</w:t>
      </w:r>
      <w:r>
        <w:rPr>
          <w:rStyle w:val="WW8Num2z0"/>
          <w:rFonts w:ascii="Verdana" w:hAnsi="Verdana"/>
          <w:color w:val="000000"/>
          <w:sz w:val="18"/>
          <w:szCs w:val="18"/>
        </w:rPr>
        <w:t> </w:t>
      </w:r>
      <w:r>
        <w:rPr>
          <w:rFonts w:ascii="Verdana" w:hAnsi="Verdana"/>
          <w:color w:val="000000"/>
          <w:sz w:val="18"/>
          <w:szCs w:val="18"/>
        </w:rPr>
        <w:t>анализ). Мировая динамика анализ и моделирование. - М.:</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1992. - 278 с.</w:t>
      </w:r>
    </w:p>
    <w:p w14:paraId="0A84B13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 Пер. с англ. — М.: Юнити, 2001.402 с.</w:t>
      </w:r>
    </w:p>
    <w:p w14:paraId="1F90755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М.В. Валютно-финансовые механизмы в современном мире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опыт конца 90-х).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«Издательство «</w:t>
      </w:r>
      <w:r>
        <w:rPr>
          <w:rStyle w:val="WW8Num3z0"/>
          <w:rFonts w:ascii="Verdana" w:hAnsi="Verdana"/>
          <w:color w:val="4682B4"/>
          <w:sz w:val="18"/>
          <w:szCs w:val="18"/>
        </w:rPr>
        <w:t>Экономика</w:t>
      </w:r>
      <w:r>
        <w:rPr>
          <w:rFonts w:ascii="Verdana" w:hAnsi="Verdana"/>
          <w:color w:val="000000"/>
          <w:sz w:val="18"/>
          <w:szCs w:val="18"/>
        </w:rPr>
        <w:t>», 2000. - 319 с.</w:t>
      </w:r>
    </w:p>
    <w:p w14:paraId="03F2279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М.В. Валюты в мировой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ОАО «НПО «Издательство «</w:t>
      </w:r>
      <w:r>
        <w:rPr>
          <w:rStyle w:val="WW8Num3z0"/>
          <w:rFonts w:ascii="Verdana" w:hAnsi="Verdana"/>
          <w:color w:val="4682B4"/>
          <w:sz w:val="18"/>
          <w:szCs w:val="18"/>
        </w:rPr>
        <w:t>Экономика</w:t>
      </w:r>
      <w:r>
        <w:rPr>
          <w:rFonts w:ascii="Verdana" w:hAnsi="Verdana"/>
          <w:color w:val="000000"/>
          <w:sz w:val="18"/>
          <w:szCs w:val="18"/>
        </w:rPr>
        <w:t>», 2002. - 223 с.</w:t>
      </w:r>
    </w:p>
    <w:p w14:paraId="7BE6241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Кассель Г.</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валютный курс. Пер. с англ. М.: Экономика, 1995. - 117 с.</w:t>
      </w:r>
    </w:p>
    <w:p w14:paraId="4703B52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Пер. с англ. — М.: Финансы и статистика, 1981. 198 с.</w:t>
      </w:r>
    </w:p>
    <w:p w14:paraId="7449DD4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И.А. Современные буржуазные теории и практика регулирования валютных курсов. М.: Финансы и статистика. -2000.-245 с.</w:t>
      </w:r>
    </w:p>
    <w:p w14:paraId="50B9EE0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B.C. Международный валютный фонд и</w:t>
      </w:r>
      <w:r>
        <w:rPr>
          <w:rStyle w:val="WW8Num2z0"/>
          <w:rFonts w:ascii="Verdana" w:hAnsi="Verdana"/>
          <w:color w:val="000000"/>
          <w:sz w:val="18"/>
          <w:szCs w:val="18"/>
        </w:rPr>
        <w:t> </w:t>
      </w:r>
      <w:r>
        <w:rPr>
          <w:rStyle w:val="WW8Num3z0"/>
          <w:rFonts w:ascii="Verdana" w:hAnsi="Verdana"/>
          <w:color w:val="4682B4"/>
          <w:sz w:val="18"/>
          <w:szCs w:val="18"/>
        </w:rPr>
        <w:t>мирохозяйственные</w:t>
      </w:r>
      <w:r>
        <w:rPr>
          <w:rStyle w:val="WW8Num2z0"/>
          <w:rFonts w:ascii="Verdana" w:hAnsi="Verdana"/>
          <w:color w:val="000000"/>
          <w:sz w:val="18"/>
          <w:szCs w:val="18"/>
        </w:rPr>
        <w:t> </w:t>
      </w:r>
      <w:r>
        <w:rPr>
          <w:rFonts w:ascii="Verdana" w:hAnsi="Verdana"/>
          <w:color w:val="000000"/>
          <w:sz w:val="18"/>
          <w:szCs w:val="18"/>
        </w:rPr>
        <w:t>связи. Российская политическая энциклопедия (РОССПЭН). 2001. - 432 с.</w:t>
      </w:r>
    </w:p>
    <w:p w14:paraId="07ECDC6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Курманов</w:t>
      </w:r>
      <w:r>
        <w:rPr>
          <w:rStyle w:val="WW8Num2z0"/>
          <w:rFonts w:ascii="Verdana" w:hAnsi="Verdana"/>
          <w:color w:val="000000"/>
          <w:sz w:val="18"/>
          <w:szCs w:val="18"/>
        </w:rPr>
        <w:t> </w:t>
      </w:r>
      <w:r>
        <w:rPr>
          <w:rFonts w:ascii="Verdana" w:hAnsi="Verdana"/>
          <w:color w:val="000000"/>
          <w:sz w:val="18"/>
          <w:szCs w:val="18"/>
        </w:rPr>
        <w:t>A.M. Методологические проблемы исчисления реальных курсов</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М.: Финансы и статистика. - 2000. - 68 с.</w:t>
      </w:r>
    </w:p>
    <w:p w14:paraId="24D04A2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Курьеров</w:t>
      </w:r>
      <w:r>
        <w:rPr>
          <w:rStyle w:val="WW8Num2z0"/>
          <w:rFonts w:ascii="Verdana" w:hAnsi="Verdana"/>
          <w:color w:val="000000"/>
          <w:sz w:val="18"/>
          <w:szCs w:val="18"/>
        </w:rPr>
        <w:t> </w:t>
      </w:r>
      <w:r>
        <w:rPr>
          <w:rFonts w:ascii="Verdana" w:hAnsi="Verdana"/>
          <w:color w:val="000000"/>
          <w:sz w:val="18"/>
          <w:szCs w:val="18"/>
        </w:rPr>
        <w:t>В.Г. Проблемы формирования валютного курса (на примере</w:t>
      </w:r>
      <w:r>
        <w:rPr>
          <w:rStyle w:val="WW8Num2z0"/>
          <w:rFonts w:ascii="Verdana" w:hAnsi="Verdana"/>
          <w:color w:val="000000"/>
          <w:sz w:val="18"/>
          <w:szCs w:val="18"/>
        </w:rPr>
        <w:t> </w:t>
      </w:r>
      <w:r>
        <w:rPr>
          <w:rStyle w:val="WW8Num3z0"/>
          <w:rFonts w:ascii="Verdana" w:hAnsi="Verdana"/>
          <w:color w:val="4682B4"/>
          <w:sz w:val="18"/>
          <w:szCs w:val="18"/>
        </w:rPr>
        <w:t>доллара</w:t>
      </w:r>
      <w:r>
        <w:rPr>
          <w:rStyle w:val="WW8Num2z0"/>
          <w:rFonts w:ascii="Verdana" w:hAnsi="Verdana"/>
          <w:color w:val="000000"/>
          <w:sz w:val="18"/>
          <w:szCs w:val="18"/>
        </w:rPr>
        <w:t> </w:t>
      </w:r>
      <w:r>
        <w:rPr>
          <w:rFonts w:ascii="Verdana" w:hAnsi="Verdana"/>
          <w:color w:val="000000"/>
          <w:sz w:val="18"/>
          <w:szCs w:val="18"/>
        </w:rPr>
        <w:t>США). М.: Дело, 1997. - с. 58.</w:t>
      </w:r>
    </w:p>
    <w:p w14:paraId="65B9F29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Лиховидов</w:t>
      </w:r>
      <w:r>
        <w:rPr>
          <w:rStyle w:val="WW8Num2z0"/>
          <w:rFonts w:ascii="Verdana" w:hAnsi="Verdana"/>
          <w:color w:val="000000"/>
          <w:sz w:val="18"/>
          <w:szCs w:val="18"/>
        </w:rPr>
        <w:t> </w:t>
      </w:r>
      <w:r>
        <w:rPr>
          <w:rFonts w:ascii="Verdana" w:hAnsi="Verdana"/>
          <w:color w:val="000000"/>
          <w:sz w:val="18"/>
          <w:szCs w:val="18"/>
        </w:rPr>
        <w:t>В.Н. Фундаментальный анализ мировых валютных рынков. Методы прогнозирования и принятия решений. Владивосток, 1999. - 234 с.</w:t>
      </w:r>
    </w:p>
    <w:p w14:paraId="299B7F3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 Р., Катышев П. К.,</w:t>
      </w:r>
      <w:r>
        <w:rPr>
          <w:rStyle w:val="WW8Num2z0"/>
          <w:rFonts w:ascii="Verdana" w:hAnsi="Verdana"/>
          <w:color w:val="000000"/>
          <w:sz w:val="18"/>
          <w:szCs w:val="18"/>
        </w:rPr>
        <w:t> </w:t>
      </w:r>
      <w:r>
        <w:rPr>
          <w:rStyle w:val="WW8Num3z0"/>
          <w:rFonts w:ascii="Verdana" w:hAnsi="Verdana"/>
          <w:color w:val="4682B4"/>
          <w:sz w:val="18"/>
          <w:szCs w:val="18"/>
        </w:rPr>
        <w:t>Пересецкий</w:t>
      </w:r>
      <w:r>
        <w:rPr>
          <w:rStyle w:val="WW8Num2z0"/>
          <w:rFonts w:ascii="Verdana" w:hAnsi="Verdana"/>
          <w:color w:val="000000"/>
          <w:sz w:val="18"/>
          <w:szCs w:val="18"/>
        </w:rPr>
        <w:t> </w:t>
      </w:r>
      <w:r>
        <w:rPr>
          <w:rFonts w:ascii="Verdana" w:hAnsi="Verdana"/>
          <w:color w:val="000000"/>
          <w:sz w:val="18"/>
          <w:szCs w:val="18"/>
        </w:rPr>
        <w:t>А. А. Эконометрика. Начальный курс. -М.: Дело, 1997. 167 с.</w:t>
      </w:r>
    </w:p>
    <w:p w14:paraId="4D6B3E7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Международные валютно-кредитные и финансовые отношения: Учебник / Под ред. JI.H.</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 М.: Финансы и статистика. 2000. - 608 с.</w:t>
      </w:r>
    </w:p>
    <w:p w14:paraId="26480F8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Д. М. Мировой финансовый рынок. Тенденции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 Экзамен. - 2000. - 767 с.</w:t>
      </w:r>
    </w:p>
    <w:p w14:paraId="3588A60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Монтес</w:t>
      </w:r>
      <w:r>
        <w:rPr>
          <w:rStyle w:val="WW8Num2z0"/>
          <w:rFonts w:ascii="Verdana" w:hAnsi="Verdana"/>
          <w:color w:val="000000"/>
          <w:sz w:val="18"/>
          <w:szCs w:val="18"/>
        </w:rPr>
        <w:t> </w:t>
      </w:r>
      <w:r>
        <w:rPr>
          <w:rFonts w:ascii="Verdana" w:hAnsi="Verdana"/>
          <w:color w:val="000000"/>
          <w:sz w:val="18"/>
          <w:szCs w:val="18"/>
        </w:rPr>
        <w:t>М.Ф., Попов В.В. «</w:t>
      </w:r>
      <w:r>
        <w:rPr>
          <w:rStyle w:val="WW8Num3z0"/>
          <w:rFonts w:ascii="Verdana" w:hAnsi="Verdana"/>
          <w:color w:val="4682B4"/>
          <w:sz w:val="18"/>
          <w:szCs w:val="18"/>
        </w:rPr>
        <w:t>Азиатский вирус</w:t>
      </w:r>
      <w:r>
        <w:rPr>
          <w:rFonts w:ascii="Verdana" w:hAnsi="Verdana"/>
          <w:color w:val="000000"/>
          <w:sz w:val="18"/>
          <w:szCs w:val="18"/>
        </w:rPr>
        <w:t>» или «</w:t>
      </w:r>
      <w:r>
        <w:rPr>
          <w:rStyle w:val="WW8Num3z0"/>
          <w:rFonts w:ascii="Verdana" w:hAnsi="Verdana"/>
          <w:color w:val="4682B4"/>
          <w:sz w:val="18"/>
          <w:szCs w:val="18"/>
        </w:rPr>
        <w:t>голландская болезнь</w:t>
      </w:r>
      <w:r>
        <w:rPr>
          <w:rFonts w:ascii="Verdana" w:hAnsi="Verdana"/>
          <w:color w:val="000000"/>
          <w:sz w:val="18"/>
          <w:szCs w:val="18"/>
        </w:rPr>
        <w:t>»? Теория и история валютных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в России и других странах: Пер. с англ. М.: Дело, 2000. - 136 с.</w:t>
      </w:r>
    </w:p>
    <w:p w14:paraId="565546C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Наговицин</w:t>
      </w:r>
      <w:r>
        <w:rPr>
          <w:rStyle w:val="WW8Num2z0"/>
          <w:rFonts w:ascii="Verdana" w:hAnsi="Verdana"/>
          <w:color w:val="000000"/>
          <w:sz w:val="18"/>
          <w:szCs w:val="18"/>
        </w:rPr>
        <w:t> </w:t>
      </w:r>
      <w:r>
        <w:rPr>
          <w:rFonts w:ascii="Verdana" w:hAnsi="Verdana"/>
          <w:color w:val="000000"/>
          <w:sz w:val="18"/>
          <w:szCs w:val="18"/>
        </w:rPr>
        <w:t>А.Г. Валютная политика. — М.: Экзамен, 2000. 512 с.</w:t>
      </w:r>
    </w:p>
    <w:p w14:paraId="20895F5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Наговицин</w:t>
      </w:r>
      <w:r>
        <w:rPr>
          <w:rStyle w:val="WW8Num2z0"/>
          <w:rFonts w:ascii="Verdana" w:hAnsi="Verdana"/>
          <w:color w:val="000000"/>
          <w:sz w:val="18"/>
          <w:szCs w:val="18"/>
        </w:rPr>
        <w:t> </w:t>
      </w:r>
      <w:r>
        <w:rPr>
          <w:rFonts w:ascii="Verdana" w:hAnsi="Verdana"/>
          <w:color w:val="000000"/>
          <w:sz w:val="18"/>
          <w:szCs w:val="18"/>
        </w:rPr>
        <w:t>А.Г., Иванов В.В. Валютный курс: Факторы, динамика, прогнозирование. М.: Экзамен, 2002. - 368 с.</w:t>
      </w:r>
    </w:p>
    <w:p w14:paraId="511C648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Носкова</w:t>
      </w:r>
      <w:r>
        <w:rPr>
          <w:rStyle w:val="WW8Num2z0"/>
          <w:rFonts w:ascii="Verdana" w:hAnsi="Verdana"/>
          <w:color w:val="000000"/>
          <w:sz w:val="18"/>
          <w:szCs w:val="18"/>
        </w:rPr>
        <w:t> </w:t>
      </w:r>
      <w:r>
        <w:rPr>
          <w:rFonts w:ascii="Verdana" w:hAnsi="Verdana"/>
          <w:color w:val="000000"/>
          <w:sz w:val="18"/>
          <w:szCs w:val="18"/>
        </w:rPr>
        <w:t>И.Я. Платежный баланс и валютный курс капиталистических стран. М.: Финансы и статистика, 2001. - 174 с.</w:t>
      </w:r>
    </w:p>
    <w:p w14:paraId="49495E8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Пищик</w:t>
      </w:r>
      <w:r>
        <w:rPr>
          <w:rStyle w:val="WW8Num2z0"/>
          <w:rFonts w:ascii="Verdana" w:hAnsi="Verdana"/>
          <w:color w:val="000000"/>
          <w:sz w:val="18"/>
          <w:szCs w:val="18"/>
        </w:rPr>
        <w:t> </w:t>
      </w:r>
      <w:r>
        <w:rPr>
          <w:rFonts w:ascii="Verdana" w:hAnsi="Verdana"/>
          <w:color w:val="000000"/>
          <w:sz w:val="18"/>
          <w:szCs w:val="18"/>
        </w:rPr>
        <w:t>В.Я. Евро и доллар</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Конкуренция и партнерство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 Консалтбанкир. - 2002. - 304 с.</w:t>
      </w:r>
    </w:p>
    <w:p w14:paraId="1EBCC99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И.Н. Валютное регулирование в современной мировой экономике. М.: ФА, 1999. - 256 с.</w:t>
      </w:r>
    </w:p>
    <w:p w14:paraId="4B8FAB6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Международная конкуренция: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стран. М.: Международные экономические отношения. - 2001. - с. 316.</w:t>
      </w:r>
    </w:p>
    <w:p w14:paraId="61AF9C0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Распад мировой</w:t>
      </w:r>
      <w:r>
        <w:rPr>
          <w:rStyle w:val="WW8Num2z0"/>
          <w:rFonts w:ascii="Verdana" w:hAnsi="Verdana"/>
          <w:color w:val="000000"/>
          <w:sz w:val="18"/>
          <w:szCs w:val="18"/>
        </w:rPr>
        <w:t> </w:t>
      </w:r>
      <w:r>
        <w:rPr>
          <w:rStyle w:val="WW8Num3z0"/>
          <w:rFonts w:ascii="Verdana" w:hAnsi="Verdana"/>
          <w:color w:val="4682B4"/>
          <w:sz w:val="18"/>
          <w:szCs w:val="18"/>
        </w:rPr>
        <w:t>долларовой</w:t>
      </w:r>
      <w:r>
        <w:rPr>
          <w:rStyle w:val="WW8Num2z0"/>
          <w:rFonts w:ascii="Verdana" w:hAnsi="Verdana"/>
          <w:color w:val="000000"/>
          <w:sz w:val="18"/>
          <w:szCs w:val="18"/>
        </w:rPr>
        <w:t> </w:t>
      </w:r>
      <w:r>
        <w:rPr>
          <w:rFonts w:ascii="Verdana" w:hAnsi="Verdana"/>
          <w:color w:val="000000"/>
          <w:sz w:val="18"/>
          <w:szCs w:val="18"/>
        </w:rPr>
        <w:t>системы: ближайшие перспективы: Сборник работ./ Под ред. Ю.Д. Маслюкова. — М.:</w:t>
      </w:r>
      <w:r>
        <w:rPr>
          <w:rStyle w:val="WW8Num2z0"/>
          <w:rFonts w:ascii="Verdana" w:hAnsi="Verdana"/>
          <w:color w:val="000000"/>
          <w:sz w:val="18"/>
          <w:szCs w:val="18"/>
        </w:rPr>
        <w:t> </w:t>
      </w:r>
      <w:r>
        <w:rPr>
          <w:rStyle w:val="WW8Num3z0"/>
          <w:rFonts w:ascii="Verdana" w:hAnsi="Verdana"/>
          <w:color w:val="4682B4"/>
          <w:sz w:val="18"/>
          <w:szCs w:val="18"/>
        </w:rPr>
        <w:t>Издатель</w:t>
      </w:r>
      <w:r>
        <w:rPr>
          <w:rStyle w:val="WW8Num2z0"/>
          <w:rFonts w:ascii="Verdana" w:hAnsi="Verdana"/>
          <w:color w:val="000000"/>
          <w:sz w:val="18"/>
          <w:szCs w:val="18"/>
        </w:rPr>
        <w:t> </w:t>
      </w:r>
      <w:r>
        <w:rPr>
          <w:rFonts w:ascii="Verdana" w:hAnsi="Verdana"/>
          <w:color w:val="000000"/>
          <w:sz w:val="18"/>
          <w:szCs w:val="18"/>
        </w:rPr>
        <w:t>Н.Е. Чернышева, 2001.-384 с.</w:t>
      </w:r>
    </w:p>
    <w:p w14:paraId="2901C44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A.M. Евро дитя Манделла? Теория оптимальных валютных зон. - М.: Дело. - 2002. - 368 с.</w:t>
      </w:r>
    </w:p>
    <w:p w14:paraId="43D3F52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 В., Башкатов В. М.,</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 М. Международная статистика: Учебник.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3570510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 В., Попов Г. Ю.,</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 М. Статистика: Учебник. — М.: Издательство «</w:t>
      </w:r>
      <w:r>
        <w:rPr>
          <w:rStyle w:val="WW8Num3z0"/>
          <w:rFonts w:ascii="Verdana" w:hAnsi="Verdana"/>
          <w:color w:val="4682B4"/>
          <w:sz w:val="18"/>
          <w:szCs w:val="18"/>
        </w:rPr>
        <w:t>Дело и сервис</w:t>
      </w:r>
      <w:r>
        <w:rPr>
          <w:rFonts w:ascii="Verdana" w:hAnsi="Verdana"/>
          <w:color w:val="000000"/>
          <w:sz w:val="18"/>
          <w:szCs w:val="18"/>
        </w:rPr>
        <w:t>», 1999. — 464 с.</w:t>
      </w:r>
    </w:p>
    <w:p w14:paraId="30E04E8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Смыслов</w:t>
      </w:r>
      <w:r>
        <w:rPr>
          <w:rStyle w:val="WW8Num2z0"/>
          <w:rFonts w:ascii="Verdana" w:hAnsi="Verdana"/>
          <w:color w:val="000000"/>
          <w:sz w:val="18"/>
          <w:szCs w:val="18"/>
        </w:rPr>
        <w:t> </w:t>
      </w:r>
      <w:r>
        <w:rPr>
          <w:rFonts w:ascii="Verdana" w:hAnsi="Verdana"/>
          <w:color w:val="000000"/>
          <w:sz w:val="18"/>
          <w:szCs w:val="18"/>
        </w:rPr>
        <w:t>Д.В. Кризис современной валютной системы капитализма и буржуазная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М.: Наука, 1979. - 186 с.</w:t>
      </w:r>
    </w:p>
    <w:p w14:paraId="28328A75"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Усов</w:t>
      </w:r>
      <w:r>
        <w:rPr>
          <w:rStyle w:val="WW8Num2z0"/>
          <w:rFonts w:ascii="Verdana" w:hAnsi="Verdana"/>
          <w:color w:val="000000"/>
          <w:sz w:val="18"/>
          <w:szCs w:val="18"/>
        </w:rPr>
        <w:t> </w:t>
      </w:r>
      <w:r>
        <w:rPr>
          <w:rFonts w:ascii="Verdana" w:hAnsi="Verdana"/>
          <w:color w:val="000000"/>
          <w:sz w:val="18"/>
          <w:szCs w:val="18"/>
        </w:rPr>
        <w:t>В.В. Деньги. Денежное обращение. Инфляция: Учебное пособие для ВУЗов. М.: ЮНИТИ. - 1999. - 544 с.</w:t>
      </w:r>
    </w:p>
    <w:p w14:paraId="35F6816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Фридмен</w:t>
      </w:r>
      <w:r>
        <w:rPr>
          <w:rStyle w:val="WW8Num2z0"/>
          <w:rFonts w:ascii="Verdana" w:hAnsi="Verdana"/>
          <w:color w:val="000000"/>
          <w:sz w:val="18"/>
          <w:szCs w:val="18"/>
        </w:rPr>
        <w:t> </w:t>
      </w:r>
      <w:r>
        <w:rPr>
          <w:rFonts w:ascii="Verdana" w:hAnsi="Verdana"/>
          <w:color w:val="000000"/>
          <w:sz w:val="18"/>
          <w:szCs w:val="18"/>
        </w:rPr>
        <w:t>М. Если бы деньги заговорили. М.: Дело. -2002. - 160 с.</w:t>
      </w:r>
    </w:p>
    <w:p w14:paraId="4CCFDAA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Цимайло</w:t>
      </w:r>
      <w:r>
        <w:rPr>
          <w:rStyle w:val="WW8Num2z0"/>
          <w:rFonts w:ascii="Verdana" w:hAnsi="Verdana"/>
          <w:color w:val="000000"/>
          <w:sz w:val="18"/>
          <w:szCs w:val="18"/>
        </w:rPr>
        <w:t> </w:t>
      </w:r>
      <w:r>
        <w:rPr>
          <w:rFonts w:ascii="Verdana" w:hAnsi="Verdana"/>
          <w:color w:val="000000"/>
          <w:sz w:val="18"/>
          <w:szCs w:val="18"/>
        </w:rPr>
        <w:t>А. В. Платежный баланс и валютный курс. — М.: Наука, 1991.-256 с.</w:t>
      </w:r>
    </w:p>
    <w:p w14:paraId="5D054C3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В.З. Деньги. — М.: Финансы и статистика. 1997. - 144 с.</w:t>
      </w:r>
    </w:p>
    <w:p w14:paraId="2F4A596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Четыркина</w:t>
      </w:r>
      <w:r>
        <w:rPr>
          <w:rStyle w:val="WW8Num2z0"/>
          <w:rFonts w:ascii="Verdana" w:hAnsi="Verdana"/>
          <w:color w:val="000000"/>
          <w:sz w:val="18"/>
          <w:szCs w:val="18"/>
        </w:rPr>
        <w:t> </w:t>
      </w:r>
      <w:r>
        <w:rPr>
          <w:rFonts w:ascii="Verdana" w:hAnsi="Verdana"/>
          <w:color w:val="000000"/>
          <w:sz w:val="18"/>
          <w:szCs w:val="18"/>
        </w:rPr>
        <w:t>Н.Е. Статистический анализ динамики валютных курсов. М.: Финансы и статистика, 2001. - 89 с.</w:t>
      </w:r>
    </w:p>
    <w:p w14:paraId="5254F32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Финансово-кредитный энциклопедический словарь / Кол.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Прогресс. 2002. - 1168 с.</w:t>
      </w:r>
    </w:p>
    <w:p w14:paraId="2000E92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Шемятенков</w:t>
      </w:r>
      <w:r>
        <w:rPr>
          <w:rStyle w:val="WW8Num2z0"/>
          <w:rFonts w:ascii="Verdana" w:hAnsi="Verdana"/>
          <w:color w:val="000000"/>
          <w:sz w:val="18"/>
          <w:szCs w:val="18"/>
        </w:rPr>
        <w:t> </w:t>
      </w:r>
      <w:r>
        <w:rPr>
          <w:rFonts w:ascii="Verdana" w:hAnsi="Verdana"/>
          <w:color w:val="000000"/>
          <w:sz w:val="18"/>
          <w:szCs w:val="18"/>
        </w:rPr>
        <w:t>В.Г. Евро: две стороны одной монеты. -М.: Экономика, 2002. 346 с.</w:t>
      </w:r>
    </w:p>
    <w:p w14:paraId="5DFC2ED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2003. - 344 с.</w:t>
      </w:r>
    </w:p>
    <w:p w14:paraId="2E9CD8A0" w14:textId="77777777" w:rsidR="002E00D1" w:rsidRPr="002E00D1" w:rsidRDefault="002E00D1" w:rsidP="002E00D1">
      <w:pPr>
        <w:pStyle w:val="WW8Num1z2"/>
        <w:shd w:val="clear" w:color="auto" w:fill="F7F7F7"/>
        <w:spacing w:after="0" w:line="270" w:lineRule="atLeast"/>
        <w:rPr>
          <w:rFonts w:ascii="Verdana" w:hAnsi="Verdana"/>
          <w:color w:val="000000"/>
          <w:sz w:val="18"/>
          <w:szCs w:val="18"/>
          <w:lang w:val="en-US"/>
        </w:rPr>
      </w:pPr>
      <w:r w:rsidRPr="002E00D1">
        <w:rPr>
          <w:rFonts w:ascii="Verdana" w:hAnsi="Verdana"/>
          <w:color w:val="000000"/>
          <w:sz w:val="18"/>
          <w:szCs w:val="18"/>
          <w:lang w:val="en-US"/>
        </w:rPr>
        <w:t>48. Fischer S. Stability and Exchange Rate Systems in Monetarist Model of the Balance of Payments. The Political Economy of Monetary Reform. Ed. by R. Aliber. London: MacmiUan Press., 1977. 339 p.</w:t>
      </w:r>
    </w:p>
    <w:p w14:paraId="522F3DA7" w14:textId="77777777" w:rsidR="002E00D1" w:rsidRPr="002E00D1" w:rsidRDefault="002E00D1" w:rsidP="002E00D1">
      <w:pPr>
        <w:pStyle w:val="WW8Num1z2"/>
        <w:shd w:val="clear" w:color="auto" w:fill="F7F7F7"/>
        <w:spacing w:after="0" w:line="270" w:lineRule="atLeast"/>
        <w:rPr>
          <w:rFonts w:ascii="Verdana" w:hAnsi="Verdana"/>
          <w:color w:val="000000"/>
          <w:sz w:val="18"/>
          <w:szCs w:val="18"/>
          <w:lang w:val="en-US"/>
        </w:rPr>
      </w:pPr>
      <w:r w:rsidRPr="002E00D1">
        <w:rPr>
          <w:rFonts w:ascii="Verdana" w:hAnsi="Verdana"/>
          <w:color w:val="000000"/>
          <w:sz w:val="18"/>
          <w:szCs w:val="18"/>
          <w:lang w:val="en-US"/>
        </w:rPr>
        <w:t xml:space="preserve">49. Johnson Harry G., The Case for Flexible Exchange Rates, 1969, in Approaches to Greater Flexibility of Exchange Rates: The Burgenstock Papers ed. By George Halm Princeton: Princeton University Press, 1970.213 </w:t>
      </w:r>
      <w:r>
        <w:rPr>
          <w:rFonts w:ascii="Verdana" w:hAnsi="Verdana"/>
          <w:color w:val="000000"/>
          <w:sz w:val="18"/>
          <w:szCs w:val="18"/>
        </w:rPr>
        <w:t>р</w:t>
      </w:r>
      <w:r w:rsidRPr="002E00D1">
        <w:rPr>
          <w:rFonts w:ascii="Verdana" w:hAnsi="Verdana"/>
          <w:color w:val="000000"/>
          <w:sz w:val="18"/>
          <w:szCs w:val="18"/>
          <w:lang w:val="en-US"/>
        </w:rPr>
        <w:t>.</w:t>
      </w:r>
    </w:p>
    <w:p w14:paraId="795D0D1A" w14:textId="77777777" w:rsidR="002E00D1" w:rsidRDefault="002E00D1" w:rsidP="002E00D1">
      <w:pPr>
        <w:pStyle w:val="WW8Num1z2"/>
        <w:shd w:val="clear" w:color="auto" w:fill="F7F7F7"/>
        <w:spacing w:after="0" w:line="270" w:lineRule="atLeast"/>
        <w:rPr>
          <w:rFonts w:ascii="Verdana" w:hAnsi="Verdana"/>
          <w:color w:val="000000"/>
          <w:sz w:val="18"/>
          <w:szCs w:val="18"/>
        </w:rPr>
      </w:pPr>
      <w:r w:rsidRPr="002E00D1">
        <w:rPr>
          <w:rFonts w:ascii="Verdana" w:hAnsi="Verdana"/>
          <w:color w:val="000000"/>
          <w:sz w:val="18"/>
          <w:szCs w:val="18"/>
          <w:lang w:val="en-US"/>
        </w:rPr>
        <w:t xml:space="preserve">50. Krugman Paul. Currency Crises. The University of Chicago Press, 2000. </w:t>
      </w:r>
      <w:r>
        <w:rPr>
          <w:rFonts w:ascii="Verdana" w:hAnsi="Verdana"/>
          <w:color w:val="000000"/>
          <w:sz w:val="18"/>
          <w:szCs w:val="18"/>
        </w:rPr>
        <w:t>684 p.1. Статистические источники:</w:t>
      </w:r>
    </w:p>
    <w:p w14:paraId="01CC8BB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Бюллетень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ЦБ РФ. -№1-12. 1990-2002.</w:t>
      </w:r>
    </w:p>
    <w:p w14:paraId="1F17D8D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http://www.gks.ru</w:t>
      </w:r>
    </w:p>
    <w:p w14:paraId="70E6C49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Мировой банк, http://www.worldbank.org</w:t>
      </w:r>
    </w:p>
    <w:p w14:paraId="6011AC5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Reuters, http://www.reuters.com</w:t>
      </w:r>
    </w:p>
    <w:p w14:paraId="210CDE9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Центральный Банк</w:t>
      </w:r>
      <w:r>
        <w:rPr>
          <w:rStyle w:val="WW8Num2z0"/>
          <w:rFonts w:ascii="Verdana" w:hAnsi="Verdana"/>
          <w:color w:val="000000"/>
          <w:sz w:val="18"/>
          <w:szCs w:val="18"/>
        </w:rPr>
        <w:t> </w:t>
      </w:r>
      <w:r>
        <w:rPr>
          <w:rStyle w:val="WW8Num3z0"/>
          <w:rFonts w:ascii="Verdana" w:hAnsi="Verdana"/>
          <w:color w:val="4682B4"/>
          <w:sz w:val="18"/>
          <w:szCs w:val="18"/>
        </w:rPr>
        <w:t>Бразилии</w:t>
      </w:r>
      <w:r>
        <w:rPr>
          <w:rFonts w:ascii="Verdana" w:hAnsi="Verdana"/>
          <w:color w:val="000000"/>
          <w:sz w:val="18"/>
          <w:szCs w:val="18"/>
        </w:rPr>
        <w:t>, http://www.bcb.gov.br</w:t>
      </w:r>
    </w:p>
    <w:p w14:paraId="05C3488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Центральный Банк</w:t>
      </w:r>
      <w:r>
        <w:rPr>
          <w:rStyle w:val="WW8Num2z0"/>
          <w:rFonts w:ascii="Verdana" w:hAnsi="Verdana"/>
          <w:color w:val="000000"/>
          <w:sz w:val="18"/>
          <w:szCs w:val="18"/>
        </w:rPr>
        <w:t> </w:t>
      </w:r>
      <w:r>
        <w:rPr>
          <w:rStyle w:val="WW8Num3z0"/>
          <w:rFonts w:ascii="Verdana" w:hAnsi="Verdana"/>
          <w:color w:val="4682B4"/>
          <w:sz w:val="18"/>
          <w:szCs w:val="18"/>
        </w:rPr>
        <w:t>Малайзии</w:t>
      </w:r>
      <w:r>
        <w:rPr>
          <w:rFonts w:ascii="Verdana" w:hAnsi="Verdana"/>
          <w:color w:val="000000"/>
          <w:sz w:val="18"/>
          <w:szCs w:val="18"/>
        </w:rPr>
        <w:t>, http://www.bnm.gov.my</w:t>
      </w:r>
    </w:p>
    <w:p w14:paraId="2FC2337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Центральный Банк</w:t>
      </w:r>
      <w:r>
        <w:rPr>
          <w:rStyle w:val="WW8Num2z0"/>
          <w:rFonts w:ascii="Verdana" w:hAnsi="Verdana"/>
          <w:color w:val="000000"/>
          <w:sz w:val="18"/>
          <w:szCs w:val="18"/>
        </w:rPr>
        <w:t> </w:t>
      </w:r>
      <w:r>
        <w:rPr>
          <w:rStyle w:val="WW8Num3z0"/>
          <w:rFonts w:ascii="Verdana" w:hAnsi="Verdana"/>
          <w:color w:val="4682B4"/>
          <w:sz w:val="18"/>
          <w:szCs w:val="18"/>
        </w:rPr>
        <w:t>Мексики</w:t>
      </w:r>
      <w:r>
        <w:rPr>
          <w:rFonts w:ascii="Verdana" w:hAnsi="Verdana"/>
          <w:color w:val="000000"/>
          <w:sz w:val="18"/>
          <w:szCs w:val="18"/>
        </w:rPr>
        <w:t>, http://www.banxico.org.mx</w:t>
      </w:r>
    </w:p>
    <w:p w14:paraId="483C4C1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Центральный Банк</w:t>
      </w:r>
      <w:r>
        <w:rPr>
          <w:rStyle w:val="WW8Num2z0"/>
          <w:rFonts w:ascii="Verdana" w:hAnsi="Verdana"/>
          <w:color w:val="000000"/>
          <w:sz w:val="18"/>
          <w:szCs w:val="18"/>
        </w:rPr>
        <w:t> </w:t>
      </w:r>
      <w:r>
        <w:rPr>
          <w:rStyle w:val="WW8Num3z0"/>
          <w:rFonts w:ascii="Verdana" w:hAnsi="Verdana"/>
          <w:color w:val="4682B4"/>
          <w:sz w:val="18"/>
          <w:szCs w:val="18"/>
        </w:rPr>
        <w:t>Таиланда</w:t>
      </w:r>
      <w:r>
        <w:rPr>
          <w:rFonts w:ascii="Verdana" w:hAnsi="Verdana"/>
          <w:color w:val="000000"/>
          <w:sz w:val="18"/>
          <w:szCs w:val="18"/>
        </w:rPr>
        <w:t>, http://www.bot.or.th</w:t>
      </w:r>
    </w:p>
    <w:p w14:paraId="4C3F161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Центральный Банк Южной Кореи, http://www.bok.or.kr</w:t>
      </w:r>
    </w:p>
    <w:p w14:paraId="2B3F827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Центральное бюро статистики</w:t>
      </w:r>
      <w:r>
        <w:rPr>
          <w:rStyle w:val="WW8Num2z0"/>
          <w:rFonts w:ascii="Verdana" w:hAnsi="Verdana"/>
          <w:color w:val="000000"/>
          <w:sz w:val="18"/>
          <w:szCs w:val="18"/>
        </w:rPr>
        <w:t> </w:t>
      </w:r>
      <w:r>
        <w:rPr>
          <w:rStyle w:val="WW8Num3z0"/>
          <w:rFonts w:ascii="Verdana" w:hAnsi="Verdana"/>
          <w:color w:val="4682B4"/>
          <w:sz w:val="18"/>
          <w:szCs w:val="18"/>
        </w:rPr>
        <w:t>Индонезии</w:t>
      </w:r>
      <w:r>
        <w:rPr>
          <w:rFonts w:ascii="Verdana" w:hAnsi="Verdana"/>
          <w:color w:val="000000"/>
          <w:sz w:val="18"/>
          <w:szCs w:val="18"/>
        </w:rPr>
        <w:t>, http://www.bi.go.id</w:t>
      </w:r>
    </w:p>
    <w:p w14:paraId="3E7CF0B6" w14:textId="77777777" w:rsidR="002E00D1" w:rsidRDefault="002E00D1" w:rsidP="002E00D1">
      <w:pPr>
        <w:pStyle w:val="WW8Num1z2"/>
        <w:shd w:val="clear" w:color="auto" w:fill="F7F7F7"/>
        <w:spacing w:after="0" w:line="270" w:lineRule="atLeast"/>
        <w:rPr>
          <w:rFonts w:ascii="Verdana" w:hAnsi="Verdana"/>
          <w:color w:val="000000"/>
          <w:sz w:val="18"/>
          <w:szCs w:val="18"/>
        </w:rPr>
      </w:pPr>
      <w:r w:rsidRPr="002E00D1">
        <w:rPr>
          <w:rFonts w:ascii="Verdana" w:hAnsi="Verdana"/>
          <w:color w:val="000000"/>
          <w:sz w:val="18"/>
          <w:szCs w:val="18"/>
          <w:lang w:val="en-US"/>
        </w:rPr>
        <w:t xml:space="preserve">61. International Trade Statistics Yearbook. United Nations. </w:t>
      </w:r>
      <w:r>
        <w:rPr>
          <w:rFonts w:ascii="Verdana" w:hAnsi="Verdana"/>
          <w:color w:val="000000"/>
          <w:sz w:val="18"/>
          <w:szCs w:val="18"/>
        </w:rPr>
        <w:t>New York. - 1990-2000.-№ 1-12.</w:t>
      </w:r>
    </w:p>
    <w:p w14:paraId="5A2B5C05"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Официальные документы и нормативно-правовые акты:</w:t>
      </w:r>
    </w:p>
    <w:p w14:paraId="4C7606D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Закон РФ от 9 октября 1992 г. N 3615-1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(с изменениями от 29 декабря 1998 г., 5 июля 1999 г.)</w:t>
      </w:r>
    </w:p>
    <w:p w14:paraId="66F1CDA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Положение ЦБР от 31 декабря 1998 г. N 66-П "О порядке установления Центральным Банком Российской Федерации официальных курсов иностранных валют к рублю Российской Федерации"</w:t>
      </w:r>
    </w:p>
    <w:p w14:paraId="656AA40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65. Заявление ЦБР от 10 ноября 1997 г. "О ситуации на российском финансовом рынке"</w:t>
      </w:r>
    </w:p>
    <w:p w14:paraId="47239B2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Совместное заявление Правительства РФ и ЦБР от 10 ноября 1997 г. "О политике валютного курса"</w:t>
      </w:r>
    </w:p>
    <w:p w14:paraId="3C02FAC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Заявление Правительства РФ и ЦБР от 17 августа 1998 г. О мерах по нормализации финансовой 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w:t>
      </w:r>
    </w:p>
    <w:p w14:paraId="595AC00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Совместное заявление Правительства РФ и ЦБР от 17 августа 1998 г. "О политике валютного курса"</w:t>
      </w:r>
    </w:p>
    <w:p w14:paraId="0986182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Доклады (тезисы) из материалов конференций</w:t>
      </w:r>
    </w:p>
    <w:p w14:paraId="78584AF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Станис</w:t>
      </w:r>
      <w:r>
        <w:rPr>
          <w:rStyle w:val="WW8Num2z0"/>
          <w:rFonts w:ascii="Verdana" w:hAnsi="Verdana"/>
          <w:color w:val="000000"/>
          <w:sz w:val="18"/>
          <w:szCs w:val="18"/>
        </w:rPr>
        <w:t> </w:t>
      </w:r>
      <w:r>
        <w:rPr>
          <w:rFonts w:ascii="Verdana" w:hAnsi="Verdana"/>
          <w:color w:val="000000"/>
          <w:sz w:val="18"/>
          <w:szCs w:val="18"/>
        </w:rPr>
        <w:t>В. Ф. Основные черты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современной России. Материалы научно-практической конференции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России и пути его преодоления». —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1998.-с. 24-30.</w:t>
      </w:r>
    </w:p>
    <w:p w14:paraId="6E406FD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Неживых</w:t>
      </w:r>
      <w:r>
        <w:rPr>
          <w:rStyle w:val="WW8Num2z0"/>
          <w:rFonts w:ascii="Verdana" w:hAnsi="Verdana"/>
          <w:color w:val="000000"/>
          <w:sz w:val="18"/>
          <w:szCs w:val="18"/>
        </w:rPr>
        <w:t> </w:t>
      </w:r>
      <w:r>
        <w:rPr>
          <w:rFonts w:ascii="Verdana" w:hAnsi="Verdana"/>
          <w:color w:val="000000"/>
          <w:sz w:val="18"/>
          <w:szCs w:val="18"/>
        </w:rPr>
        <w:t>И.В. Объяснения финансовых кризисов с точки зрения различных экономических школ. Материалы научной конференции молодых ученых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хозяйство в условиях глобализации». -М., РУДН, 2001.-с. 58-62.</w:t>
      </w:r>
    </w:p>
    <w:p w14:paraId="390F9F6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Неживых</w:t>
      </w:r>
      <w:r>
        <w:rPr>
          <w:rStyle w:val="WW8Num2z0"/>
          <w:rFonts w:ascii="Verdana" w:hAnsi="Verdana"/>
          <w:color w:val="000000"/>
          <w:sz w:val="18"/>
          <w:szCs w:val="18"/>
        </w:rPr>
        <w:t> </w:t>
      </w:r>
      <w:r>
        <w:rPr>
          <w:rFonts w:ascii="Verdana" w:hAnsi="Verdana"/>
          <w:color w:val="000000"/>
          <w:sz w:val="18"/>
          <w:szCs w:val="18"/>
        </w:rPr>
        <w:t>И.В. Новые тенденции в развитии мировой</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системы. Материалы научной конференции молодых ученых «Актуальные проблемы социально-экономического развития стран в условиях глобализации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М., РУДН, 2002. — с. 56-58.</w:t>
      </w:r>
    </w:p>
    <w:p w14:paraId="276284CA" w14:textId="77777777" w:rsidR="002E00D1" w:rsidRPr="002E00D1" w:rsidRDefault="002E00D1" w:rsidP="002E00D1">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Неживых</w:t>
      </w:r>
      <w:r>
        <w:rPr>
          <w:rStyle w:val="WW8Num2z0"/>
          <w:rFonts w:ascii="Verdana" w:hAnsi="Verdana"/>
          <w:color w:val="000000"/>
          <w:sz w:val="18"/>
          <w:szCs w:val="18"/>
        </w:rPr>
        <w:t> </w:t>
      </w:r>
      <w:r>
        <w:rPr>
          <w:rFonts w:ascii="Verdana" w:hAnsi="Verdana"/>
          <w:color w:val="000000"/>
          <w:sz w:val="18"/>
          <w:szCs w:val="18"/>
        </w:rPr>
        <w:t>И.В. Политика валютного регулирования в период валютно-финансового кризиса. Материалы II международной научно-практической конференции «Страны</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условиях глобализации». М</w:t>
      </w:r>
      <w:r w:rsidRPr="002E00D1">
        <w:rPr>
          <w:rFonts w:ascii="Verdana" w:hAnsi="Verdana"/>
          <w:color w:val="000000"/>
          <w:sz w:val="18"/>
          <w:szCs w:val="18"/>
          <w:lang w:val="en-US"/>
        </w:rPr>
        <w:t xml:space="preserve">., </w:t>
      </w:r>
      <w:r>
        <w:rPr>
          <w:rFonts w:ascii="Verdana" w:hAnsi="Verdana"/>
          <w:color w:val="000000"/>
          <w:sz w:val="18"/>
          <w:szCs w:val="18"/>
        </w:rPr>
        <w:t>Экон</w:t>
      </w:r>
      <w:r w:rsidRPr="002E00D1">
        <w:rPr>
          <w:rFonts w:ascii="Verdana" w:hAnsi="Verdana"/>
          <w:color w:val="000000"/>
          <w:sz w:val="18"/>
          <w:szCs w:val="18"/>
          <w:lang w:val="en-US"/>
        </w:rPr>
        <w:t>-</w:t>
      </w:r>
      <w:r>
        <w:rPr>
          <w:rFonts w:ascii="Verdana" w:hAnsi="Verdana"/>
          <w:color w:val="000000"/>
          <w:sz w:val="18"/>
          <w:szCs w:val="18"/>
        </w:rPr>
        <w:t>информ</w:t>
      </w:r>
      <w:r w:rsidRPr="002E00D1">
        <w:rPr>
          <w:rFonts w:ascii="Verdana" w:hAnsi="Verdana"/>
          <w:color w:val="000000"/>
          <w:sz w:val="18"/>
          <w:szCs w:val="18"/>
          <w:lang w:val="en-US"/>
        </w:rPr>
        <w:t xml:space="preserve">, 2003. - </w:t>
      </w:r>
      <w:r>
        <w:rPr>
          <w:rFonts w:ascii="Verdana" w:hAnsi="Verdana"/>
          <w:color w:val="000000"/>
          <w:sz w:val="18"/>
          <w:szCs w:val="18"/>
        </w:rPr>
        <w:t>с</w:t>
      </w:r>
      <w:r w:rsidRPr="002E00D1">
        <w:rPr>
          <w:rFonts w:ascii="Verdana" w:hAnsi="Verdana"/>
          <w:color w:val="000000"/>
          <w:sz w:val="18"/>
          <w:szCs w:val="18"/>
          <w:lang w:val="en-US"/>
        </w:rPr>
        <w:t>. 145-146.</w:t>
      </w:r>
    </w:p>
    <w:p w14:paraId="098CFB79" w14:textId="77777777" w:rsidR="002E00D1" w:rsidRDefault="002E00D1" w:rsidP="002E00D1">
      <w:pPr>
        <w:pStyle w:val="WW8Num1z2"/>
        <w:shd w:val="clear" w:color="auto" w:fill="F7F7F7"/>
        <w:spacing w:after="0" w:line="270" w:lineRule="atLeast"/>
        <w:rPr>
          <w:rFonts w:ascii="Verdana" w:hAnsi="Verdana"/>
          <w:color w:val="000000"/>
          <w:sz w:val="18"/>
          <w:szCs w:val="18"/>
        </w:rPr>
      </w:pPr>
      <w:r w:rsidRPr="002E00D1">
        <w:rPr>
          <w:rFonts w:ascii="Verdana" w:hAnsi="Verdana"/>
          <w:color w:val="000000"/>
          <w:sz w:val="18"/>
          <w:szCs w:val="18"/>
          <w:lang w:val="en-US"/>
        </w:rPr>
        <w:t xml:space="preserve">74. Gemville Stephen. Exchange Rate Regimes for Emerging Markets. Speech to the Economic Society of Australia, Inc., (New South Wales Branch) Sydney, October 2000. </w:t>
      </w:r>
      <w:r>
        <w:rPr>
          <w:rFonts w:ascii="Verdana" w:hAnsi="Verdana"/>
          <w:color w:val="000000"/>
          <w:sz w:val="18"/>
          <w:szCs w:val="18"/>
        </w:rPr>
        <w:t>14 p.</w:t>
      </w:r>
    </w:p>
    <w:p w14:paraId="00980C6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Статьи из журналов и газет:</w:t>
      </w:r>
    </w:p>
    <w:p w14:paraId="641F9A4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 Качественные изменения структуры финансового рынка и бегство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 России // Вопросы экономики. 2000. - № 2. с. 54-57.</w:t>
      </w:r>
    </w:p>
    <w:p w14:paraId="2B6ED37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Аникин А. Финансовый кризис и</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 МЭ и МО. 1999. №4. с. 13-16.</w:t>
      </w:r>
    </w:p>
    <w:p w14:paraId="55B24AB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Бобровников</w:t>
      </w:r>
      <w:r>
        <w:rPr>
          <w:rStyle w:val="WW8Num2z0"/>
          <w:rFonts w:ascii="Verdana" w:hAnsi="Verdana"/>
          <w:color w:val="000000"/>
          <w:sz w:val="18"/>
          <w:szCs w:val="18"/>
        </w:rPr>
        <w:t> </w:t>
      </w:r>
      <w:r>
        <w:rPr>
          <w:rFonts w:ascii="Verdana" w:hAnsi="Verdana"/>
          <w:color w:val="000000"/>
          <w:sz w:val="18"/>
          <w:szCs w:val="18"/>
        </w:rPr>
        <w:t>А.В. Процесс глобализации и природа</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потрясений 90-х гг. //Латинская Америка. 1999. № 10. с. 13-20.</w:t>
      </w:r>
    </w:p>
    <w:p w14:paraId="33E98FA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С.М. Мировая экономическая и</w:t>
      </w:r>
      <w:r>
        <w:rPr>
          <w:rStyle w:val="WW8Num2z0"/>
          <w:rFonts w:ascii="Verdana" w:hAnsi="Verdana"/>
          <w:color w:val="000000"/>
          <w:sz w:val="18"/>
          <w:szCs w:val="18"/>
        </w:rPr>
        <w:t> </w:t>
      </w:r>
      <w:r>
        <w:rPr>
          <w:rStyle w:val="WW8Num3z0"/>
          <w:rFonts w:ascii="Verdana" w:hAnsi="Verdana"/>
          <w:color w:val="4682B4"/>
          <w:sz w:val="18"/>
          <w:szCs w:val="18"/>
        </w:rPr>
        <w:t>валютная</w:t>
      </w:r>
      <w:r>
        <w:rPr>
          <w:rStyle w:val="WW8Num2z0"/>
          <w:rFonts w:ascii="Verdana" w:hAnsi="Verdana"/>
          <w:color w:val="000000"/>
          <w:sz w:val="18"/>
          <w:szCs w:val="18"/>
        </w:rPr>
        <w:t> </w:t>
      </w:r>
      <w:r>
        <w:rPr>
          <w:rFonts w:ascii="Verdana" w:hAnsi="Verdana"/>
          <w:color w:val="000000"/>
          <w:sz w:val="18"/>
          <w:szCs w:val="18"/>
        </w:rPr>
        <w:t>ситуация в 90-х годах//Деньги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1998. -№5.</w:t>
      </w:r>
    </w:p>
    <w:p w14:paraId="2238911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Былиняк</w:t>
      </w:r>
      <w:r>
        <w:rPr>
          <w:rStyle w:val="WW8Num2z0"/>
          <w:rFonts w:ascii="Verdana" w:hAnsi="Verdana"/>
          <w:color w:val="000000"/>
          <w:sz w:val="18"/>
          <w:szCs w:val="18"/>
        </w:rPr>
        <w:t> </w:t>
      </w:r>
      <w:r>
        <w:rPr>
          <w:rFonts w:ascii="Verdana" w:hAnsi="Verdana"/>
          <w:color w:val="000000"/>
          <w:sz w:val="18"/>
          <w:szCs w:val="18"/>
        </w:rPr>
        <w:t>С.А. Уроки азиатского кризиса: проблемы финансового и валютного рынков //</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бюллетень. 2000. № 6. с. 3-7.</w:t>
      </w:r>
    </w:p>
    <w:p w14:paraId="6F24267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 Н. Российская экономика в 1998 году: обострение финансового кризиса//Деньги и кредит. 1998. — №7.</w:t>
      </w:r>
    </w:p>
    <w:p w14:paraId="58E51CD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Гайко С., Русакевич И. Политика обменного курса: суровая реальность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вестник. 1996. - №11. с. 3-21.</w:t>
      </w:r>
    </w:p>
    <w:p w14:paraId="688F599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Грядет ли новый финансовый кризис в России? // Вопросы экономики. 2000. № 6. с. 18-33.</w:t>
      </w:r>
    </w:p>
    <w:p w14:paraId="5E6BC8C5"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С. В. США и планы реформы мировой валютной системы//США экономика, политика, идеология. - 1985. - №12.</w:t>
      </w:r>
    </w:p>
    <w:p w14:paraId="6802172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 Россия, США и мировой кризис //</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 2000. № 9. с. 14-22.</w:t>
      </w:r>
    </w:p>
    <w:p w14:paraId="333E974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Динкевич</w:t>
      </w:r>
      <w:r>
        <w:rPr>
          <w:rStyle w:val="WW8Num2z0"/>
          <w:rFonts w:ascii="Verdana" w:hAnsi="Verdana"/>
          <w:color w:val="000000"/>
          <w:sz w:val="18"/>
          <w:szCs w:val="18"/>
        </w:rPr>
        <w:t> </w:t>
      </w:r>
      <w:r>
        <w:rPr>
          <w:rFonts w:ascii="Verdana" w:hAnsi="Verdana"/>
          <w:color w:val="000000"/>
          <w:sz w:val="18"/>
          <w:szCs w:val="18"/>
        </w:rPr>
        <w:t>А.И., Игнацкая М.А. Восточная и Юго-Восточная Азия: финансово-экономический кризис и его последствия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1999. № 3. с. 58-69; № 5. с. 56-65.</w:t>
      </w:r>
    </w:p>
    <w:p w14:paraId="033F029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М.В. Доллар и перспективы развития мировой валютной системы // МЭ и МО. 1999. № 4. с. 17-20.</w:t>
      </w:r>
    </w:p>
    <w:p w14:paraId="23526B3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Илларионов А. Как был организован российский финансовый кризис // Вопросы экономики. 1998. - № 12. - с. 20-35.</w:t>
      </w:r>
    </w:p>
    <w:p w14:paraId="2BE7DE1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Илларионов А. Критерии экономической безопасности // Вопросы экономики. 1998. - № 19. - с. 35-59</w:t>
      </w:r>
    </w:p>
    <w:p w14:paraId="794029A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Илларионов А. Мифы и уроки</w:t>
      </w:r>
      <w:r>
        <w:rPr>
          <w:rStyle w:val="WW8Num2z0"/>
          <w:rFonts w:ascii="Verdana" w:hAnsi="Verdana"/>
          <w:color w:val="000000"/>
          <w:sz w:val="18"/>
          <w:szCs w:val="18"/>
        </w:rPr>
        <w:t> </w:t>
      </w:r>
      <w:r>
        <w:rPr>
          <w:rStyle w:val="WW8Num3z0"/>
          <w:rFonts w:ascii="Verdana" w:hAnsi="Verdana"/>
          <w:color w:val="4682B4"/>
          <w:sz w:val="18"/>
          <w:szCs w:val="18"/>
        </w:rPr>
        <w:t>августовского</w:t>
      </w:r>
      <w:r>
        <w:rPr>
          <w:rStyle w:val="WW8Num2z0"/>
          <w:rFonts w:ascii="Verdana" w:hAnsi="Verdana"/>
          <w:color w:val="000000"/>
          <w:sz w:val="18"/>
          <w:szCs w:val="18"/>
        </w:rPr>
        <w:t> </w:t>
      </w:r>
      <w:r>
        <w:rPr>
          <w:rFonts w:ascii="Verdana" w:hAnsi="Verdana"/>
          <w:color w:val="000000"/>
          <w:sz w:val="18"/>
          <w:szCs w:val="18"/>
        </w:rPr>
        <w:t>кризиса // Вопросы экономики. 1999. - № 11. - с. 4-48.</w:t>
      </w:r>
    </w:p>
    <w:p w14:paraId="2D8A5A2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Климко Д. Валютные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 xml:space="preserve">кризисы. Их индикаторы и способы предотвращения // </w:t>
      </w:r>
      <w:r>
        <w:rPr>
          <w:rFonts w:ascii="Verdana" w:hAnsi="Verdana"/>
          <w:color w:val="000000"/>
          <w:sz w:val="18"/>
          <w:szCs w:val="18"/>
        </w:rPr>
        <w:lastRenderedPageBreak/>
        <w:t>Банковский вестник. 1999.- № 22. с. 24-27.</w:t>
      </w:r>
    </w:p>
    <w:p w14:paraId="2FB0B76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Ковалев М. Меры по преодолению валютного кризиса 1998 года // Финансовый анализ. 1997. - № 11-12. - с. 58-69.</w:t>
      </w:r>
    </w:p>
    <w:p w14:paraId="29779C5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КоммерсантЪ-Daily. 11.02.1999</w:t>
      </w:r>
    </w:p>
    <w:p w14:paraId="6CB6885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И.С. Мировая экономика после финансового кризиса.</w:t>
      </w:r>
      <w:r>
        <w:rPr>
          <w:rStyle w:val="WW8Num2z0"/>
          <w:rFonts w:ascii="Verdana" w:hAnsi="Verdana"/>
          <w:color w:val="000000"/>
          <w:sz w:val="18"/>
          <w:szCs w:val="18"/>
        </w:rPr>
        <w:t> </w:t>
      </w:r>
      <w:r>
        <w:rPr>
          <w:rStyle w:val="WW8Num3z0"/>
          <w:rFonts w:ascii="Verdana" w:hAnsi="Verdana"/>
          <w:color w:val="4682B4"/>
          <w:sz w:val="18"/>
          <w:szCs w:val="18"/>
        </w:rPr>
        <w:t>Конъюнктурное</w:t>
      </w:r>
      <w:r>
        <w:rPr>
          <w:rStyle w:val="WW8Num2z0"/>
          <w:rFonts w:ascii="Verdana" w:hAnsi="Verdana"/>
          <w:color w:val="000000"/>
          <w:sz w:val="18"/>
          <w:szCs w:val="18"/>
        </w:rPr>
        <w:t> </w:t>
      </w:r>
      <w:r>
        <w:rPr>
          <w:rFonts w:ascii="Verdana" w:hAnsi="Verdana"/>
          <w:color w:val="000000"/>
          <w:sz w:val="18"/>
          <w:szCs w:val="18"/>
        </w:rPr>
        <w:t>обозрение // Мировая экономика и международные отношения. 1998. - № 7. - с. 53-67.</w:t>
      </w:r>
    </w:p>
    <w:p w14:paraId="3199EC7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May В. Политическая природа и уроки финансового кризиса//Вопросы экономики. 1998. — №11.</w:t>
      </w:r>
    </w:p>
    <w:p w14:paraId="7911702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Миклашевская Н. Политика валютного курса в странах с переходной экономикой//Мировая экономика и международные отношения.- 1998.-№7.</w:t>
      </w:r>
    </w:p>
    <w:p w14:paraId="2D08DA6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Валютные кризисы: как им противостоять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2001. - № 20. - с. 1-3.</w:t>
      </w:r>
    </w:p>
    <w:p w14:paraId="47B008B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Монин С. Экономические показатели прогнозирования валютных курсов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1998. - № 9. - с. 60-66.</w:t>
      </w:r>
    </w:p>
    <w:p w14:paraId="474B707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Монин С. Воздействие интервенций центрального банка и</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политики на валютный курс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1998.-№ 15.-с. 31-34.</w:t>
      </w:r>
    </w:p>
    <w:p w14:paraId="3426FF4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В.А. Выход из кризиса и восстановление экономики: зарубежный опыт// Экономика XXI века. 2000. - № 6. - с. 31-35.</w:t>
      </w:r>
    </w:p>
    <w:p w14:paraId="571BB2B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 возможности мирового экономического кризиса. // БИКИ. -2001. № 110.</w:t>
      </w:r>
    </w:p>
    <w:p w14:paraId="5CA3D63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Попов В. Уроки валютного кризиса в России и в других странах // Вопросы экономики. 1999. - № 6. - с. 100-122.</w:t>
      </w:r>
    </w:p>
    <w:p w14:paraId="145EF87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ЮО.Рудый К.В. Валютный кризис: назад в будущее // Финансы, учет,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2001. - № 6. - с. 18-20.</w:t>
      </w:r>
    </w:p>
    <w:p w14:paraId="1A6ED54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Рудый</w:t>
      </w:r>
      <w:r>
        <w:rPr>
          <w:rStyle w:val="WW8Num2z0"/>
          <w:rFonts w:ascii="Verdana" w:hAnsi="Verdana"/>
          <w:color w:val="000000"/>
          <w:sz w:val="18"/>
          <w:szCs w:val="18"/>
        </w:rPr>
        <w:t> </w:t>
      </w:r>
      <w:r>
        <w:rPr>
          <w:rFonts w:ascii="Verdana" w:hAnsi="Verdana"/>
          <w:color w:val="000000"/>
          <w:sz w:val="18"/>
          <w:szCs w:val="18"/>
        </w:rPr>
        <w:t>К.В. Валютный режим: проблема выбора // Финансы, учет, аудит. 2001. - № 4. - с. 26-29.</w:t>
      </w:r>
    </w:p>
    <w:p w14:paraId="28F9F6A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Рудый</w:t>
      </w:r>
      <w:r>
        <w:rPr>
          <w:rStyle w:val="WW8Num2z0"/>
          <w:rFonts w:ascii="Verdana" w:hAnsi="Verdana"/>
          <w:color w:val="000000"/>
          <w:sz w:val="18"/>
          <w:szCs w:val="18"/>
        </w:rPr>
        <w:t> </w:t>
      </w:r>
      <w:r>
        <w:rPr>
          <w:rFonts w:ascii="Verdana" w:hAnsi="Verdana"/>
          <w:color w:val="000000"/>
          <w:sz w:val="18"/>
          <w:szCs w:val="18"/>
        </w:rPr>
        <w:t>К.В. Потерянное десятилетие для мировой экономики (аналитический обзор валютно-финансовых кризисов) // Вестник Ассоциации белорусских банков. 2002. - № 7. - с. 13-22.</w:t>
      </w:r>
    </w:p>
    <w:p w14:paraId="1877BB3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Рудый</w:t>
      </w:r>
      <w:r>
        <w:rPr>
          <w:rStyle w:val="WW8Num2z0"/>
          <w:rFonts w:ascii="Verdana" w:hAnsi="Verdana"/>
          <w:color w:val="000000"/>
          <w:sz w:val="18"/>
          <w:szCs w:val="18"/>
        </w:rPr>
        <w:t> </w:t>
      </w:r>
      <w:r>
        <w:rPr>
          <w:rFonts w:ascii="Verdana" w:hAnsi="Verdana"/>
          <w:color w:val="000000"/>
          <w:sz w:val="18"/>
          <w:szCs w:val="18"/>
        </w:rPr>
        <w:t>К.В., Буркун А. Прогнозирование валютного курса с помощью волновой теории Эллиотта // Белорусский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2002. - № 6. - с. 12-16.</w:t>
      </w:r>
    </w:p>
    <w:p w14:paraId="4456B57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Светлов</w:t>
      </w:r>
      <w:r>
        <w:rPr>
          <w:rStyle w:val="WW8Num2z0"/>
          <w:rFonts w:ascii="Verdana" w:hAnsi="Verdana"/>
          <w:color w:val="000000"/>
          <w:sz w:val="18"/>
          <w:szCs w:val="18"/>
        </w:rPr>
        <w:t> </w:t>
      </w:r>
      <w:r>
        <w:rPr>
          <w:rFonts w:ascii="Verdana" w:hAnsi="Verdana"/>
          <w:color w:val="000000"/>
          <w:sz w:val="18"/>
          <w:szCs w:val="18"/>
        </w:rPr>
        <w:t>А. Г. Кризис доллара//Финансовый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2001 —№5.</w:t>
      </w:r>
    </w:p>
    <w:p w14:paraId="4D7CEA8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Смыслов</w:t>
      </w:r>
      <w:r>
        <w:rPr>
          <w:rStyle w:val="WW8Num2z0"/>
          <w:rFonts w:ascii="Verdana" w:hAnsi="Verdana"/>
          <w:color w:val="000000"/>
          <w:sz w:val="18"/>
          <w:szCs w:val="18"/>
        </w:rPr>
        <w:t> </w:t>
      </w:r>
      <w:r>
        <w:rPr>
          <w:rFonts w:ascii="Verdana" w:hAnsi="Verdana"/>
          <w:color w:val="000000"/>
          <w:sz w:val="18"/>
          <w:szCs w:val="18"/>
        </w:rPr>
        <w:t>Д. В. Куда идет мировая валютная система?//Мировая экономика и международные отношения. 1997. - №7, 8.1. Юб.Эксперт. 1999. -№1-2.</w:t>
      </w:r>
    </w:p>
    <w:p w14:paraId="4C3D20E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Эльянов</w:t>
      </w:r>
      <w:r>
        <w:rPr>
          <w:rStyle w:val="WW8Num2z0"/>
          <w:rFonts w:ascii="Verdana" w:hAnsi="Verdana"/>
          <w:color w:val="000000"/>
          <w:sz w:val="18"/>
          <w:szCs w:val="18"/>
        </w:rPr>
        <w:t> </w:t>
      </w:r>
      <w:r>
        <w:rPr>
          <w:rFonts w:ascii="Verdana" w:hAnsi="Verdana"/>
          <w:color w:val="000000"/>
          <w:sz w:val="18"/>
          <w:szCs w:val="18"/>
        </w:rPr>
        <w:t>А. Об истоках финансового кризиса // Мировая экономика и международные отношения. 1999. - № 5. - с. 35-44.</w:t>
      </w:r>
    </w:p>
    <w:p w14:paraId="6023B659" w14:textId="77777777" w:rsidR="002E00D1" w:rsidRPr="002E00D1" w:rsidRDefault="002E00D1" w:rsidP="002E00D1">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110. Ян Д., Кочелаев А. Регулирование валютного рынка в</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 xml:space="preserve">экономике // Банковское дело в Москве. </w:t>
      </w:r>
      <w:r w:rsidRPr="002E00D1">
        <w:rPr>
          <w:rFonts w:ascii="Verdana" w:hAnsi="Verdana"/>
          <w:color w:val="000000"/>
          <w:sz w:val="18"/>
          <w:szCs w:val="18"/>
          <w:lang w:val="en-US"/>
        </w:rPr>
        <w:t xml:space="preserve">2000. - № 10. - </w:t>
      </w:r>
      <w:r>
        <w:rPr>
          <w:rFonts w:ascii="Verdana" w:hAnsi="Verdana"/>
          <w:color w:val="000000"/>
          <w:sz w:val="18"/>
          <w:szCs w:val="18"/>
        </w:rPr>
        <w:t>с</w:t>
      </w:r>
      <w:r w:rsidRPr="002E00D1">
        <w:rPr>
          <w:rFonts w:ascii="Verdana" w:hAnsi="Verdana"/>
          <w:color w:val="000000"/>
          <w:sz w:val="18"/>
          <w:szCs w:val="18"/>
          <w:lang w:val="en-US"/>
        </w:rPr>
        <w:t>. 2-10.</w:t>
      </w:r>
    </w:p>
    <w:p w14:paraId="55176745" w14:textId="77777777" w:rsidR="002E00D1" w:rsidRPr="002E00D1" w:rsidRDefault="002E00D1" w:rsidP="002E00D1">
      <w:pPr>
        <w:pStyle w:val="WW8Num1z2"/>
        <w:shd w:val="clear" w:color="auto" w:fill="F7F7F7"/>
        <w:spacing w:after="0" w:line="270" w:lineRule="atLeast"/>
        <w:rPr>
          <w:rFonts w:ascii="Verdana" w:hAnsi="Verdana"/>
          <w:color w:val="000000"/>
          <w:sz w:val="18"/>
          <w:szCs w:val="18"/>
          <w:lang w:val="en-US"/>
        </w:rPr>
      </w:pPr>
      <w:r w:rsidRPr="002E00D1">
        <w:rPr>
          <w:rFonts w:ascii="Verdana" w:hAnsi="Verdana"/>
          <w:color w:val="000000"/>
          <w:sz w:val="18"/>
          <w:szCs w:val="18"/>
          <w:lang w:val="en-US"/>
        </w:rPr>
        <w:t>111. Fashion, Custom, and Cultural Change as Informational Cascades. Journal of Political Economy. 1992.</w:t>
      </w:r>
    </w:p>
    <w:p w14:paraId="7DE1B454" w14:textId="77777777" w:rsidR="002E00D1" w:rsidRPr="002E00D1" w:rsidRDefault="002E00D1" w:rsidP="002E00D1">
      <w:pPr>
        <w:pStyle w:val="WW8Num1z2"/>
        <w:shd w:val="clear" w:color="auto" w:fill="F7F7F7"/>
        <w:spacing w:after="0" w:line="270" w:lineRule="atLeast"/>
        <w:rPr>
          <w:rFonts w:ascii="Verdana" w:hAnsi="Verdana"/>
          <w:color w:val="000000"/>
          <w:sz w:val="18"/>
          <w:szCs w:val="18"/>
          <w:lang w:val="en-US"/>
        </w:rPr>
      </w:pPr>
      <w:r w:rsidRPr="002E00D1">
        <w:rPr>
          <w:rFonts w:ascii="Verdana" w:hAnsi="Verdana"/>
          <w:color w:val="000000"/>
          <w:sz w:val="18"/>
          <w:szCs w:val="18"/>
          <w:lang w:val="en-US"/>
        </w:rPr>
        <w:t>112. Blanco H., Garber P. Recurrent devaluation and speculative attacks on the Mexican Peso. Journal of Political Economy. Vol. 94, February 1996.</w:t>
      </w:r>
    </w:p>
    <w:p w14:paraId="56CFFACB" w14:textId="77777777" w:rsidR="002E00D1" w:rsidRPr="002E00D1" w:rsidRDefault="002E00D1" w:rsidP="002E00D1">
      <w:pPr>
        <w:pStyle w:val="WW8Num1z2"/>
        <w:shd w:val="clear" w:color="auto" w:fill="F7F7F7"/>
        <w:spacing w:after="0" w:line="270" w:lineRule="atLeast"/>
        <w:rPr>
          <w:rFonts w:ascii="Verdana" w:hAnsi="Verdana"/>
          <w:color w:val="000000"/>
          <w:sz w:val="18"/>
          <w:szCs w:val="18"/>
          <w:lang w:val="en-US"/>
        </w:rPr>
      </w:pPr>
      <w:r w:rsidRPr="002E00D1">
        <w:rPr>
          <w:rFonts w:ascii="Verdana" w:hAnsi="Verdana"/>
          <w:color w:val="000000"/>
          <w:sz w:val="18"/>
          <w:szCs w:val="18"/>
          <w:lang w:val="en-US"/>
        </w:rPr>
        <w:t>113. Bordo Michael D., Choudhri Ehsan U., Schwartz Anna J. Was Expansionary Monetary Policy Feasible During the Great Contraction?</w:t>
      </w:r>
    </w:p>
    <w:p w14:paraId="03D51664" w14:textId="77777777" w:rsidR="002E00D1" w:rsidRPr="002E00D1" w:rsidRDefault="002E00D1" w:rsidP="002E00D1">
      <w:pPr>
        <w:pStyle w:val="WW8Num1z2"/>
        <w:shd w:val="clear" w:color="auto" w:fill="F7F7F7"/>
        <w:spacing w:after="0" w:line="270" w:lineRule="atLeast"/>
        <w:rPr>
          <w:rFonts w:ascii="Verdana" w:hAnsi="Verdana"/>
          <w:color w:val="000000"/>
          <w:sz w:val="18"/>
          <w:szCs w:val="18"/>
          <w:lang w:val="en-US"/>
        </w:rPr>
      </w:pPr>
      <w:r w:rsidRPr="002E00D1">
        <w:rPr>
          <w:rFonts w:ascii="Verdana" w:hAnsi="Verdana"/>
          <w:color w:val="000000"/>
          <w:sz w:val="18"/>
          <w:szCs w:val="18"/>
          <w:lang w:val="en-US"/>
        </w:rPr>
        <w:t>114. An Examination of the Gold Standard Constraint. Working Paper No. 7125. National Bureau of Economic Research. Cambridge, MA. May1999. 49 p.</w:t>
      </w:r>
    </w:p>
    <w:p w14:paraId="20C8A93C" w14:textId="77777777" w:rsidR="002E00D1" w:rsidRPr="002E00D1" w:rsidRDefault="002E00D1" w:rsidP="002E00D1">
      <w:pPr>
        <w:pStyle w:val="WW8Num1z2"/>
        <w:shd w:val="clear" w:color="auto" w:fill="F7F7F7"/>
        <w:spacing w:after="0" w:line="270" w:lineRule="atLeast"/>
        <w:rPr>
          <w:rFonts w:ascii="Verdana" w:hAnsi="Verdana"/>
          <w:color w:val="000000"/>
          <w:sz w:val="18"/>
          <w:szCs w:val="18"/>
          <w:lang w:val="en-US"/>
        </w:rPr>
      </w:pPr>
      <w:r w:rsidRPr="002E00D1">
        <w:rPr>
          <w:rFonts w:ascii="Verdana" w:hAnsi="Verdana"/>
          <w:color w:val="000000"/>
          <w:sz w:val="18"/>
          <w:szCs w:val="18"/>
          <w:lang w:val="en-US"/>
        </w:rPr>
        <w:t>115. M.Bordo Michael D., Murshid Antu Panini. Are Financial Crises Becoming Increasingly More Contangios? What is the Historical Evidence on Contangion? Working Paper No. 7900. National Bureau of Economic Research. Cambridge, MA. September 2000. 70 p.</w:t>
      </w:r>
    </w:p>
    <w:p w14:paraId="4D113165" w14:textId="77777777" w:rsidR="002E00D1" w:rsidRDefault="002E00D1" w:rsidP="002E00D1">
      <w:pPr>
        <w:pStyle w:val="WW8Num1z2"/>
        <w:shd w:val="clear" w:color="auto" w:fill="F7F7F7"/>
        <w:spacing w:after="0" w:line="270" w:lineRule="atLeast"/>
        <w:rPr>
          <w:rFonts w:ascii="Verdana" w:hAnsi="Verdana"/>
          <w:color w:val="000000"/>
          <w:sz w:val="18"/>
          <w:szCs w:val="18"/>
        </w:rPr>
      </w:pPr>
      <w:r w:rsidRPr="002E00D1">
        <w:rPr>
          <w:rFonts w:ascii="Verdana" w:hAnsi="Verdana"/>
          <w:color w:val="000000"/>
          <w:sz w:val="18"/>
          <w:szCs w:val="18"/>
          <w:lang w:val="en-US"/>
        </w:rPr>
        <w:t xml:space="preserve">116. Bordo Michael D., Schwartz Anna J. Why Clashes Between Internal and External Stability Goals End in Currency Crises, 1797-1994. </w:t>
      </w:r>
      <w:r>
        <w:rPr>
          <w:rFonts w:ascii="Verdana" w:hAnsi="Verdana"/>
          <w:color w:val="000000"/>
          <w:sz w:val="18"/>
          <w:szCs w:val="18"/>
        </w:rPr>
        <w:t>Working Paper No. 5710. National Bureau of Economic Research. Cambridge, MA. August 1996. 52 p.</w:t>
      </w:r>
    </w:p>
    <w:p w14:paraId="27A0DE4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117. Calvo Guillermo A., Mendoza Enrique G. Rational Contagion and Globalization of Securities Markets. Working Paper No. 7153. National Bureau of Economic Research. Cambridge, MA. June 1999. </w:t>
      </w:r>
      <w:r>
        <w:rPr>
          <w:rFonts w:ascii="Verdana" w:hAnsi="Verdana"/>
          <w:color w:val="000000"/>
          <w:sz w:val="18"/>
          <w:szCs w:val="18"/>
        </w:rPr>
        <w:lastRenderedPageBreak/>
        <w:t>39 p.</w:t>
      </w:r>
    </w:p>
    <w:p w14:paraId="617C744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Calvo G. and Mendosa E. Mexico's balance-of-payments crisis: a chronicle of a death foretold // Journal of International Economics. -November, 1996. p. 235 - 265.</w:t>
      </w:r>
    </w:p>
    <w:p w14:paraId="7E84C45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Chang Roberto., Velasco Andres. Liquidity Crises in Emerging Markets: Theory and Policy. Working Paper No. 7272. National Bureau of Economic Research. Cambridge, MA. July 1999. 62 p.</w:t>
      </w:r>
    </w:p>
    <w:p w14:paraId="466E336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Chang Roberto., Velasco Andres. Financial Fragility and the Exchange Rate Regime. Working Paper No. 6469. National Bureau of Economic Research. Cambridge, MA. March 1998. 28 p.</w:t>
      </w:r>
    </w:p>
    <w:p w14:paraId="0CB79805"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Connolly M., Taylor D. "The Exact Timing of the Collapse of an Exchange Rate Regime and its Impact on the Relative Price of Traded Goods", Journal of Money. Credit and Banking, Vol 16, May, 1984.</w:t>
      </w:r>
    </w:p>
    <w:p w14:paraId="7A4FACD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Corsetti Giancarlo, Pesenti Paolo, Roubini Nouriel. The Role of Large Players in Currency Crises. Working Paper No. 8303. National Bureau of Economic Research. Cambridge, MA. May 2001 37 p.</w:t>
      </w:r>
    </w:p>
    <w:p w14:paraId="5DA78B3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Corsetti G., Pesenti P. and Roubini N. What caused the Asian crisis and financial crisis? Manuscript. New York University. Stern School of Business. - March 1998. http://www.stern.nyu.edu/~nroubini/asia/AsianCrisis.pdf</w:t>
      </w:r>
    </w:p>
    <w:p w14:paraId="7F94198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Cumby R, van Wynbergen S "Financial Policy and Speculative Runs with A Crawling Peg Argentina 1979-1981", Journal of International Economics, Vol 27, August, 1989.</w:t>
      </w:r>
    </w:p>
    <w:p w14:paraId="6FA4A03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Diamond D. and Dybvig P. Bank Runs, Deposit Insurance, and Liquidity //Journal of Political Economy. June 1983.-p. 401-419.</w:t>
      </w:r>
    </w:p>
    <w:p w14:paraId="19A268B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Dooley Michael P. A Model of Crises in Emerging Markets. Working Paper No. 6300. National Bureau of Economic Research. Cambridge, MA. December 1997. 32 p.</w:t>
      </w:r>
    </w:p>
    <w:p w14:paraId="06982A7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Dombusch Rudi. A Primer On Emerging Market Crises. Working Paper No. 8326. National Bureau of Economic Research. Cambridge, MA. June 2001. 12 p.</w:t>
      </w:r>
    </w:p>
    <w:p w14:paraId="16A300D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Dornbush R. Expectations and the exchange rate dynamics//Journal of political economy. 1976. - vol. 84. -#l.-p. 1161 - 1176.</w:t>
      </w:r>
    </w:p>
    <w:p w14:paraId="0663DC2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Drazen Allan. Political Contagion in Currency Crises. Working Paper No. 7211. National Bureau of Economic Research. Cambridge, MA. July 1999.31 p.</w:t>
      </w:r>
    </w:p>
    <w:p w14:paraId="40015F7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Edwards Sebastian. Exchange Rate Regimes, Capital Flows and Crises Prevention. Working Paper No. 8529. National Bureau of Economic Research. Cambridge, MA. October 2001. 67 p.</w:t>
      </w:r>
    </w:p>
    <w:p w14:paraId="0FB7506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Edwards Sebastian. Interest Rates, Contagion and Capital Controls. Working Paper No. 7801. National Bureau of Economic Research. Cambridge, MA. July 2000. 39 p.</w:t>
      </w:r>
    </w:p>
    <w:p w14:paraId="0693B3B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Edwards Sebastian, Savastano Miguel A. Exchange Rates in Emerging Economies: What Do We Know? What Do We Need to Know? Working Paper No. 7228. National Bureau of Economic Research. Cambridge, MA. July 1999. 38 p.</w:t>
      </w:r>
    </w:p>
    <w:p w14:paraId="6B63485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Edwards Sebastian, Susmel Raul. Interest Rate Volatility and Contagion in Emerging Markets: Evidence from the 1990s. Working Paper No. 7813. National Bureau of Economic Research. Cambridge, MA. July 2000. 35 p.</w:t>
      </w:r>
    </w:p>
    <w:p w14:paraId="5ADAA33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Eichengreen Barry, Rose Andrew K., Wyplosz Charles. Contagious Currency Crises. Working Paper No. 5681. National Bureau of Economic Research. Cambridge, MA July 1996. 48 p.</w:t>
      </w:r>
    </w:p>
    <w:p w14:paraId="10B479F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Feldstein Martin. Self-Protection for Emerging Market Economies. Working Paper No. 6907. National Bureau of Economic Research. Cambridge, MA. January 1999. 23 p.</w:t>
      </w:r>
    </w:p>
    <w:p w14:paraId="76B8557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Fischer S. Exchange Rate Regimes: Is the Bipolar View Correct? // Finance and Development. June 2001. Vol. 38. No. 2. Pp. 2-8.</w:t>
      </w:r>
    </w:p>
    <w:p w14:paraId="18B3BAC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Flood Robert P., Garber Peter M. Collapsing Exchange Rate Regimes: Some Linear Examples // Journal of International Economics. 1984. Vol. 17 (August). Pp. 1-13.</w:t>
      </w:r>
    </w:p>
    <w:p w14:paraId="42114A9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Flood Robert P., Garber Peter M., Kramer Charles. Collapsing Exchange Rate Regimes: Another Linear Example. Working Paper No. 5138. National Bureau of Economic Research. Cambridge, MA. October 1995. 35 p.</w:t>
      </w:r>
    </w:p>
    <w:p w14:paraId="2C669A8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Flood Robert P., Marion Nancy P. Policy Implication of "Second-Generation" Crisis Models / Staff Papers. IMF. Vol. 44. (September). Pp. 383-390.</w:t>
      </w:r>
    </w:p>
    <w:p w14:paraId="7744196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Flood R., Marion N. "Speculative Attacks. Fundamentals and Self-Fulfilling Prophecies", NBER Working Paper 5789, 1996.</w:t>
      </w:r>
    </w:p>
    <w:p w14:paraId="0A9003E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Frankel J. Tests of Monetary and Portfolio-Balance Models of ExchangeRate Determination" in </w:t>
      </w:r>
      <w:r>
        <w:rPr>
          <w:rFonts w:ascii="Verdana" w:hAnsi="Verdana"/>
          <w:color w:val="000000"/>
          <w:sz w:val="18"/>
          <w:szCs w:val="18"/>
        </w:rPr>
        <w:lastRenderedPageBreak/>
        <w:t>John Bilson and Richard Marsten (eds.). Exchange Rate Theory and Practice, University of Chicago Press: Chicago, 1984.</w:t>
      </w:r>
    </w:p>
    <w:p w14:paraId="51F35DD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Frankel J. and Rose A. Currency crashes in emerging markets: An empirical treatment // Journal of International Economics.- November, 1996.-№41.-p. 365-412.</w:t>
      </w:r>
    </w:p>
    <w:p w14:paraId="006494B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Frankel J., Roubini N. The Role of Industrial Country Policies in Emerging Market Crises. Working Paper No. 8634 National Bureau of Economic Research. Cambridge, MA. December 2001. 110 p.</w:t>
      </w:r>
    </w:p>
    <w:p w14:paraId="2DA926F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Frankel J., Rose A. Exchange rate fluctuations and Asian responses: Growth strategy in the age of global money. // Journal of International Economics. November, 1996. - p. 28.</w:t>
      </w:r>
    </w:p>
    <w:p w14:paraId="4D4985D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Gaddy C. G. and Ickes B. W. Beyond a bailout: Time to face reality about Russia's "Virtual Economy". 1998. http://www.brookings.edu/fp/articles/gaddy/gaddickl.htm.</w:t>
      </w:r>
    </w:p>
    <w:p w14:paraId="18A0476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Goldstein Morris and Reinhart Carmen. Forecasting Financial Crises: Early Warning Signals for Emerging Markets. Washington: Institute for International Economics, 1997.</w:t>
      </w:r>
    </w:p>
    <w:p w14:paraId="57DEDF2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Gonzalez-Hermosillo Brenda Developing Indicators to Provide Early Warnings of Banking Crises // Finance and Development. June 1999. Pp. 36-39.</w:t>
      </w:r>
    </w:p>
    <w:p w14:paraId="1C24AF1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Heller H.M. Determinants of Exchange Rate Practices // Journal of Money, Credit and Banking. 1978. No. 10. Pp. 308-321.</w:t>
      </w:r>
    </w:p>
    <w:p w14:paraId="465EEFB5"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Holden P., Holden M., Suss E. The Determinants of Exchange Rate Flexibility: An Empirical Investigation // Review of Economics and Statistics. 1979. No. 61. Pp. 327-333.</w:t>
      </w:r>
    </w:p>
    <w:p w14:paraId="431EDC7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Hooper P., Morton J. Fluctuations in the dollar: A model of nominal and real exchange rate determination//Journal of international money and finance. 1982. - №1. p. 39 - 56.</w:t>
      </w:r>
    </w:p>
    <w:p w14:paraId="11FD197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Hotelling H. The Economics of Exhaustible Resources // Journal of Political Economy. April 1931. - p. 46 - 51.</w:t>
      </w:r>
    </w:p>
    <w:p w14:paraId="35C7190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Journal of Foreign Affairs. 1997-2000.</w:t>
      </w:r>
    </w:p>
    <w:p w14:paraId="3218658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Journal of International Economics. 1998 - 2000.</w:t>
      </w:r>
    </w:p>
    <w:p w14:paraId="6CFCD90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Kaminsky Graciela, Lizondo Saul, Reinhart Carmen. Leading Indicators of Currency Crises. IMF Working Paper. November 1997.42 p.</w:t>
      </w:r>
    </w:p>
    <w:p w14:paraId="3B1E65E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Kaminsky Graciela, Reinhart Carmen. Financial Markets in Times of Stress. Working Paper No. 8569. National Bureau of Economic Research. Cambridge, MA. October 2001. 89 p.</w:t>
      </w:r>
    </w:p>
    <w:p w14:paraId="1837A3F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Krugman P. A model of Balance-of-Payments Crisis//Journal of Money, Credit and Banking. November 1979. -№ 11. - p. 311 - 325.</w:t>
      </w:r>
    </w:p>
    <w:p w14:paraId="299AD15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Krugman P. Currency crises. October 1997. - p. 4 - 20. http://web.mit.edu/krugman/www/crises.html</w:t>
      </w:r>
    </w:p>
    <w:p w14:paraId="335CD0F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Krugman P. What happened to Asia? January 1998. http://web.mit.edu/krugman/www/disinter.html</w:t>
      </w:r>
    </w:p>
    <w:p w14:paraId="0AC8701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Kwan C. Asia's currency crisis and its impact on the Japanese economy. Tokyo: Japan Development Bank. December, 1997. - 126 - 132.</w:t>
      </w:r>
    </w:p>
    <w:p w14:paraId="4680E13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Mark N. Exchange rates for fundamentals evidence on long-horizon predictability//The American economic review. 1995. - March. - № 1. — p. 56 - 89</w:t>
      </w:r>
    </w:p>
    <w:p w14:paraId="594D0A6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Mishkin Frederic S. International Experience with Different Monetary Policy Regimes. Working Paper No. 7044. National Bureau of Economic Research. Cambridge, MA. March 1999. 41 p.</w:t>
      </w:r>
    </w:p>
    <w:p w14:paraId="7B94917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Mishkin Frederic S. Financial Policies and The Prevention of Financial Crises in Emerging Market Countries. Working Paper No. 8087. National Bureau of Economic Research. Cambridge, MA. January 2001. 32 p.</w:t>
      </w:r>
    </w:p>
    <w:p w14:paraId="0D9E6F96"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Mishkin Frederic S. Preventing Financial Crises: An International Perspective. Working Paper No. 4636. National Bureau of Economic Research. Cambridge, MA. February 1994. 53 p.</w:t>
      </w:r>
    </w:p>
    <w:p w14:paraId="122B74A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Mishkin Frederic S. Understanding Financial Crises: A Developing Country Perspective. Working Paper No. 5600. National Bureau of Economic Research. Cambridge, MA. May 1996. 49 p.</w:t>
      </w:r>
    </w:p>
    <w:p w14:paraId="282810F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McKinnon R. Monetary and exchange rate policies for international financial stability: A proposal//Journal of economic perspectives? 1998 Winter. -№1.</w:t>
      </w:r>
    </w:p>
    <w:p w14:paraId="2420118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Meese R., Rogoff K. Empirical exchange rate models of the seventies. // Journal of international economics. 1983. - № 14. - p. 3 - 24.</w:t>
      </w:r>
    </w:p>
    <w:p w14:paraId="7D4D1F3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167. Minsky H. The Modeling of Financial Instability: An Introduction. — Modelling and Simulation. </w:t>
      </w:r>
      <w:r>
        <w:rPr>
          <w:rFonts w:ascii="Verdana" w:hAnsi="Verdana"/>
          <w:color w:val="000000"/>
          <w:sz w:val="18"/>
          <w:szCs w:val="18"/>
        </w:rPr>
        <w:lastRenderedPageBreak/>
        <w:t>1974.</w:t>
      </w:r>
    </w:p>
    <w:p w14:paraId="12B268A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Minsky H. The Financial Instability Hypothesis: A Restatement. — Thames Papers on Political Economy. 1978.</w:t>
      </w:r>
    </w:p>
    <w:p w14:paraId="61659E0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Reinhart Carmen M. Default, Currency Crises and Sovereign Credit Ratings. Working Paper No. 8738. National Bureau of Economic Research. Cambridge, MA. January 2002. 35 p.</w:t>
      </w:r>
    </w:p>
    <w:p w14:paraId="126BE70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Riehl H., Rita M. Rodriguez. Managing Foreign and Domestic Currency Operations. USA: McGRAW-HILL BOOK Company. - 1983.</w:t>
      </w:r>
    </w:p>
    <w:p w14:paraId="5089EC4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Roberts H.V. "Statistical versus Clinical Prediction of the Stock Market". Journal of Political Economy 86, 1978.</w:t>
      </w:r>
    </w:p>
    <w:p w14:paraId="563939C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Rodrik D. Controversies, Institutions and Economic Performance in East Asia//NBER Working Paper. №5914. - February 2000. - 14 - 24.</w:t>
      </w:r>
    </w:p>
    <w:p w14:paraId="6C69672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Rosenberg M. Currency forecasting methods and models for predicting exchange rate movements. — Chicago. 1996.</w:t>
      </w:r>
    </w:p>
    <w:p w14:paraId="22A7D675"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Sachs J. Economic transitions and the exchange rate regime//American economic review. 1996. - May.</w:t>
      </w:r>
    </w:p>
    <w:p w14:paraId="1BDB077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Sachs J. Self-inflicted Wounds//Financial Times. 22 January 1999. -http://www.hiid.harvard.edu/about/people/sachs/sachspapers/ftl22.htrnl.</w:t>
      </w:r>
    </w:p>
    <w:p w14:paraId="3CBA4C9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Salant S. and Henderson D. Market anticipation of government policy and the price of gold // Journal of Political Economy. August, 1978. -p. 48-57.</w:t>
      </w:r>
    </w:p>
    <w:p w14:paraId="5218964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Samananth R. Efficient exchange rate forecast: lagged models better then random walk?//Journal of international money and finance. 1986. - №5. -p. 148- 160.</w:t>
      </w:r>
    </w:p>
    <w:p w14:paraId="14499A0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Sawides A. Real Exchange Variability and the Choice of Exchange Rate Regime by Developing Countries // Journal of International Money and Finance. 1990. No. 9. Pp. 440-454.</w:t>
      </w:r>
    </w:p>
    <w:p w14:paraId="66A5D00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Shiller R. "Market Volatility" MIT Press, Cambridge, 1989.</w:t>
      </w:r>
    </w:p>
    <w:p w14:paraId="022AC18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The East Asian Miracle: Economic Growth and Public Policy. Published for the World Bank by Oxford University Press. 1993.</w:t>
      </w:r>
    </w:p>
    <w:p w14:paraId="3D4F7D8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The Economist. 1998 - 2000.</w:t>
      </w:r>
    </w:p>
    <w:p w14:paraId="2D90BA2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The international monetary system under flexible exchange rates: global, regional and national. Cambridge university press. - 1982.</w:t>
      </w:r>
    </w:p>
    <w:p w14:paraId="24426DE5"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Материалы Международного Валютного Фонда (электронные издания)</w:t>
      </w:r>
    </w:p>
    <w:p w14:paraId="237EAA1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Abrams R. К., Beato P. The Prudential Regulation and Management of Foreign Exchange Risk. Monetary and Exchange Affairs Department. Working Paper WP/98/37. March 1998.http://www.imf.org/external/pubs/cat/wp lsp.cfm?syear=l 998</w:t>
      </w:r>
    </w:p>
    <w:p w14:paraId="4D50A55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Agenor P., Hoffmaister A. W. Money, Wages and Inflation in Middle-Income Developing Countries. IMF. Research Department. Working Paper WP/97/174. December 1997.http://www.imf.org/external/pubs/cat/wp lsp.cfm?syear=l 997</w:t>
      </w:r>
    </w:p>
    <w:p w14:paraId="29E340F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Ahluwalia P. Discriminating Contagion An Alternative Explanation of Contagious Currency Crises in Emerging Markets. Research Department. Working Paper WP/00/14. February 2000. http://www.imf.org/external/pubs/cat/wp lsp.cfm?syear=2000</w:t>
      </w:r>
    </w:p>
    <w:p w14:paraId="0E40E99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Aziz J., Caramazza F., Saigado R. Currency Crises In Search of Common Elements. African Department; Asia and Pacific. Working Paper WP/00/67. March 2000.http://www.imf.org/external/pubs/cat/wp lsp.cfm?syear=2000</w:t>
      </w:r>
    </w:p>
    <w:p w14:paraId="6B4E7B8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Baig T., Goldfajn I. Financial Market Contagion in the Asian Crisis. Asia and Pacific Department. Working Paper WP/98/155. November 1998. http://www.imf.org/external/pubs/cat/wp lsp.cfm?syear=l 998</w:t>
      </w:r>
    </w:p>
    <w:p w14:paraId="3CE6E2C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Bartolini L., Prati A. Soft Exchange Rate Bands and Speculative Attacks: Theory, and Evidence from the ERM since August 1993. Research Department. Working Paper WP/98/156. November 1998. http://www.imf.org/external/pubs/cat/wp lsp.cfm?syear=l 998</w:t>
      </w:r>
    </w:p>
    <w:p w14:paraId="0096F797"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Basurto G., Ghosh A. R. The Interest Rate-Exchange Rate Nexus in the Asian Crisis Countries. Policy Development and Review Department. Working Paper WP/00/19. February 2000. http://www.imf.org/external/pubs/cat/wp lsp.cfm?syear=2000</w:t>
      </w:r>
    </w:p>
    <w:p w14:paraId="3AA502A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191. Bayoumi T., MacDonald R. Deviations of Exchange Rates from Purchasing Power Parity A Story </w:t>
      </w:r>
      <w:r>
        <w:rPr>
          <w:rFonts w:ascii="Verdana" w:hAnsi="Verdana"/>
          <w:color w:val="000000"/>
          <w:sz w:val="18"/>
          <w:szCs w:val="18"/>
        </w:rPr>
        <w:lastRenderedPageBreak/>
        <w:t>Featuring Two Monetary Unions. Asia and Pacific Department. Working Paper WP/98/69. May 1998. http://www.imf.org/external/pubs/cat/wp lsp.cfm?syear=l 998</w:t>
      </w:r>
    </w:p>
    <w:p w14:paraId="6764376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Berg A. The Asia Crisis Causes, Policy Responses and Outcomes. Asia and Pacific Department. Working Paper WP/99/138. October 1999. http://www.imf.org/external/pubs/cat/wp lsp.cfm?syear=l 999</w:t>
      </w:r>
    </w:p>
    <w:p w14:paraId="0AAE7B8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Berg A., Borensztein E. R. The Choice of Exchange Rate Regime and Monetary Target in Highly Dollarized Economies. Research Department. Working Paper WP/00/29. February 2000. http://www.imf.org/external/pubs/cat/wp lsp.cfm?syear=2000</w:t>
      </w:r>
    </w:p>
    <w:p w14:paraId="62C6CA3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Berg A., Pattillo C. Are Currency Crises Predictable? A Test. Research Department. Working Paper WP/98/154. November 1998. http://www.imf.org/external/pubs/cat/wp lsp.cfm?syear=l 998</w:t>
      </w:r>
    </w:p>
    <w:p w14:paraId="7F48220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Berk J., Knot K. Co-Movements in Long-Term Interest Rates and the Role of PPP-Based Exchange Rate Expectations. European I Department. Working Paper WP/99/81. June 1999.http://www.imf.org/external/pubs/cat/wp lsp.cfm?syear=l 999</w:t>
      </w:r>
    </w:p>
    <w:p w14:paraId="0D4D568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Berkowitz J., Giorgianni L. Long Horizon Exchange Rate Predictability? Research Department. Working Paper WP/97/6. January 1997. http://www.imf.org/external/pubs/cat/wplsp.cfm?syear=l997</w:t>
      </w:r>
    </w:p>
    <w:p w14:paraId="6AFD750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Bleaney M. Can Switching Between Inflationary Regimes Explain Fluctuations in Real Interest Rates? Research Department. Working Paper WP/97/131. October 1997.http://www.imf.org/external/pubs/cat/wp lsp.cfm?syear=l 997</w:t>
      </w:r>
    </w:p>
    <w:p w14:paraId="18803EC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Boorman J., Lane T., Schulze-Ghattas M., Bulir A., Ghosh A. R. Managing Financial Crises The Experience in East Asia. Working Paper WP/00/107. June 2000.http://www.imf.org/external/pubs/cat/wp lsp.cfm?syear=2000</w:t>
      </w:r>
    </w:p>
    <w:p w14:paraId="0AF6189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Caballero R., Krishnamuthy A. Emerging Markets Crisis An Asset Markets Perspective. Research Department. Working Paper WP/99/129. September 1999.http://www.imf.org/external/pubs/cat/wp lsp.cfm?syear= 1999</w:t>
      </w:r>
    </w:p>
    <w:p w14:paraId="1E1B063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Chinn M. Measuring Misalignment Purchasing Power Parity and East Asian Currencies in the 1990s. Research Department. Working Paper WP/99/120. September 1999.http://www.imf.org/external/pubs/cat/wp lsp.cfm?syear= 1999</w:t>
      </w:r>
    </w:p>
    <w:p w14:paraId="0DCA5B4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Chinn M., Johnston L. Real Exchange Rate Levels, Productivity and Demand Shocks: Evidence from a Panel of 14 Countries. Research Department. Working Paper WP/97/66. May 1997. http://www.imf.org/external/pubs/cat/wp lsp.cfm?syear= 1997</w:t>
      </w:r>
    </w:p>
    <w:p w14:paraId="271B75F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Choueiri N. A Model of Contagious Currency Crises with Application to Argentina. Research Department. Working Paper WP/99/29. March 1999. http://www.imf.org/external/pubs/cat/wplsp.cfm?syear= 1999</w:t>
      </w:r>
    </w:p>
    <w:p w14:paraId="6389B57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Crafts N. East Asian Growth Before and After the Crisis. Research Department. Working Paper WP/98/137. September 1998. http://www.imf.org/external/pubs/cat/wp lsp.cfm?syear=l 998</w:t>
      </w:r>
    </w:p>
    <w:p w14:paraId="350442B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Daniel B.C. Fiscal Policy and the Predictability of Exchange Rate Collapse. Research Department. Working Paper WP/97/133. October1997. http://www.imf.org/external/pubs/cat/wp lsp.cfm?syear= 1997</w:t>
      </w:r>
    </w:p>
    <w:p w14:paraId="7F7F68A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Eichengreen B. J., Mathieson D. J. The Currency Composition of Foreign Exchange Reserves Retrospect and Prospect. Research Department. Working Paper WP/00/131. July 2000.http://www.imf.org/external/pubs/cat/wp lsp.cfm?syear=2000</w:t>
      </w:r>
    </w:p>
    <w:p w14:paraId="55DF8FA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Feyzioglu T. Estimating the Equilibrium Real Exchange Rate An Application to Finland. European I Department. Working Paper WP/97/109. September 1997.http://www.imf.org/external/pubs/cat/wp lsp.cfm?syear= 1997</w:t>
      </w:r>
    </w:p>
    <w:p w14:paraId="7C9725E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Flood R. P., Marion N. P. Perspectives on the Recent Currency Crisis Literature. Research Department. Working Paper WP/98/130. September1998. http://www.imf.org/external/pubs/cat/wp lsp.cfm?syear= 1998</w:t>
      </w:r>
    </w:p>
    <w:p w14:paraId="4D96E5A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Ghosh S., Ghosh A. Structural Vulnerabilities and Currency Crises. IMF Working Paper. Policy Development and Review Department. IMF. January 2002. 30 p.</w:t>
      </w:r>
    </w:p>
    <w:p w14:paraId="30F497D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Goldfajn I., Baig T. Monetary Policy in the Aftermath of Currency Crisis:The Case of Asia. Asia and Pacific Department. Working Paper WP/98/170. December 1998.http://www.imf.org/external/pubs/cat/wp lsp.cfm?syear= 1998</w:t>
      </w:r>
    </w:p>
    <w:p w14:paraId="32714BE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210. Goldfajn I., Baig T. The Russian Default and the Contagion to Brazil. European II Department. </w:t>
      </w:r>
      <w:r>
        <w:rPr>
          <w:rFonts w:ascii="Verdana" w:hAnsi="Verdana"/>
          <w:color w:val="000000"/>
          <w:sz w:val="18"/>
          <w:szCs w:val="18"/>
        </w:rPr>
        <w:lastRenderedPageBreak/>
        <w:t>Working Paper WP/00/160. October 2000. http://www.imf.org/external/pubs/cat/wp lsp.cfm?syear=2000</w:t>
      </w:r>
    </w:p>
    <w:p w14:paraId="3F7A878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Goldfajn I., Gupta P. Does Monetary Policy Stabilize the Exchange Rate Following a Currency Crisis? Asia and Pacific Department. Working Paper WP/99/42. March 1999.http://www.imf.org/external/pubs/cat/wp lsp.cfm?syear=l 999</w:t>
      </w:r>
    </w:p>
    <w:p w14:paraId="5AAD59D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Goldfajn I.,Valdes R. O. Are Currency Crises Predictable? Research Department. Working Paper WP/97/159. December 1997. http://www.imf.org/external/pubs/cat/wp lsp.cfm?syear= 1997</w:t>
      </w:r>
    </w:p>
    <w:p w14:paraId="475CA895"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Habermeier K., Mesquita M. Long-Run Exchange Rate Dynamics A Panel Data Study. Monetary and Exchange Affairs Department. Working Paper WP/99/50. April 1999.hUp://www.imf.org/external/pubs/cat/wplsp.cfm?syear=1999</w:t>
      </w:r>
    </w:p>
    <w:p w14:paraId="48BC324C"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Haizhou H., Chenggang X. Financial Institutions, Financial Contagion, and Financial Crises. Monetary and Exchange Affairs Department; Research Department. Working Paper WP/00/92. May 2000.http ://www. imf.org/external/pubs/cat/wp 1 sp.c fm?sy ear=2000</w:t>
      </w:r>
    </w:p>
    <w:p w14:paraId="76E26319"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Hamann A. Exchange-Rate-Based Stabilization ACritical Look at the Stylized Facts. Policy Development and Review Department. Working Paper WP/99/132. October 1999.http://www.imf.org/external/pubs/cat/wp lsp.cfm?syear= 1999</w:t>
      </w:r>
    </w:p>
    <w:p w14:paraId="6600BFF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Hong L. Real Exchange Rate Volatility-Does the Nominal Exchange Rate Regime Matter? Research Department. Working Paper WP/98/147. October 1998.http://www.imf.org/external/pubs/cat/wp lsp.cfm?syear=l 998</w:t>
      </w:r>
    </w:p>
    <w:p w14:paraId="45D0AF8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Kalter E., Ribas A. P. The 1994 Mexican Economic Crisis The Role of Government Expenditure and Relative Prices. Western Hemisphere Department. Working Paper WP/99/160. December 1999. http://www.imf.org/external/pubs/cat/wp lsp.cfm?syear=l 999</w:t>
      </w:r>
    </w:p>
    <w:p w14:paraId="71E9ED15"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Kaminsky G. Currency and Banking Crises The Early Warnings of Distress. IMF Institute. Working Paper WP/99/178. December 1999. http://www.imf.org/external/pubs/cat/wp lsp.cfm?syear=l 999</w:t>
      </w:r>
    </w:p>
    <w:p w14:paraId="36393D2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Kandil M. The Asymmetric Effects of Exchange Rate Fluctuations -Theory and Evidence from Developing Countries. IMF Institute. Working Paper WP/00/184. November 2000.http://www.imf.org/external/pubs/cat/wp lsp.cfm?syear=2000</w:t>
      </w:r>
    </w:p>
    <w:p w14:paraId="4CED05F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Khamis M., Leone A. M. Can Currency Demand be Stable Under a Financial Crisis? The Case of Mexico. Monetary and Exchange Affairs Department. Working Paper WP/99/53. April 1999. http://www.imf.org/external/pubs/cat/wp lsp.cfm?syear=l 999</w:t>
      </w:r>
    </w:p>
    <w:p w14:paraId="3C0AE96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Kollmann R. The Exchange Rate in a Dynamic-Optimizing Current Account Model with Nominal Rigidities: A Quantitative Investigation. Research Department. Working Paper WP/97/7. January 1997. http://www.imf.org/external/pubs/cat/wp lsp.cfm?syear=l 997</w:t>
      </w:r>
    </w:p>
    <w:p w14:paraId="09A8633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Kong J. Predictable Movements in Yen/DM Exchange Rates. European I Department. Working Paper WP/00/143. August 2000. http://www.imf.org/external/pubs/cat/wp lsp.cfm?syear=2000</w:t>
      </w:r>
    </w:p>
    <w:p w14:paraId="1BF21BAE"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Kopits G. How Can Fiscal Policy Help Avert Currency Crises? Fiscal Affairs Department. Working Paper WP/00/185. November 2000. http://www.imf.org/external/pubs/cat/wp lsp.cfm?syear=2000</w:t>
      </w:r>
    </w:p>
    <w:p w14:paraId="321CA3A0"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Kumar M. S., Masson P. R., Miller M. Global Financial Crises -Institutions and Incentives. Research Department. Working Paper WP/00/105. June 2000.http://www.imf.org/external/pubs/cat/wp lsp.cfm?syear=2000</w:t>
      </w:r>
    </w:p>
    <w:p w14:paraId="0FBDFA8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Lall S. Speculative Attacks, Forward Market Intervention and the Classic Bear Squeeze. Research Department. Working Paper WP/97/164. December 1997.http://www.imf.org/external/pubs/cat/wplsp.cfm7syeaF31997</w:t>
      </w:r>
    </w:p>
    <w:p w14:paraId="0641F3B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Levy J.V., Halikias I. Aspects of the Monetary Transmission Mechanism under Exchange Rate Targeting: The Case of France. European I Department. Working Paper WP/97/44. April 1997. http://www.imf.org/external/pubs/cat/wp lsp.cfm?syear=l 997</w:t>
      </w:r>
    </w:p>
    <w:p w14:paraId="2B2FEDC1"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MacDonald R. What Determines Real Exchange Rates? The Long and Short of It. Research Department. Working Paper WP/97/21. February 1997. http://www.imf.org/external/pubs/cat/wplsp.cfm?syear=l997</w:t>
      </w:r>
    </w:p>
    <w:p w14:paraId="68C0CE04"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Masson P. R. Multiple Equilibria, Contagion, and the Emerging Market Crises. Research Department. Working Paper WP/99/164. December 1999. http://www.imf.org/external/pubs/cat/wplsp.cfm?syear=l999</w:t>
      </w:r>
    </w:p>
    <w:p w14:paraId="47AC658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229. Masson, P. R. Exchange Rate Regime Transitions. Research Department. Working Paper WP/00/134. July 2000.http://www.imf.org/external/pubs/cat/wp lsp.cfm?syear=2000</w:t>
      </w:r>
    </w:p>
    <w:p w14:paraId="3BC0432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Milesi-Ferretti G. M., Razin A. Current Account Reversals and Currency Crisis-Empirical Regularities. Research Department. Working Paper WP/98/89. June 1998.http://www.imf.org/external/pubs/cat/wp lsp.cfm?syear=l 998</w:t>
      </w:r>
    </w:p>
    <w:p w14:paraId="59DD688A"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Morales A. Exchange Rate Uncertainty in Money-Based Stabilization Programs. Western Hemisphere Department. Working Paper WP/98/3. January 1998.http://www.imf.org/external/pubs/cat/wp lsp.cfm?syear= 1998</w:t>
      </w:r>
    </w:p>
    <w:p w14:paraId="1E005E83"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Nagayasu J. Japanese Effective Exchange Rates and Determinants-Prices, Real Interest Rates, and Actual and Optimal Current Accounts. African Department. Working Paper WP/98/86. June 1998. http://www.imf.org/external/pubs/cat/wp lsp.cfm?syear=l 998</w:t>
      </w:r>
    </w:p>
    <w:p w14:paraId="0F367C0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Ramaswamy R., Samiei H. The Yen-Dollar Rate Have Interventions Mattered? Asia and Pacific Department; European I Department. Working Paper WP/00/95. June, 1 2000.http://www.imf.org/external/pubs/cat/wp lsp.cfm?syear=2000</w:t>
      </w:r>
    </w:p>
    <w:p w14:paraId="38416B2B"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Ramaswamy R., Sloek T. The Real Effects of Monetary Policy in the European Union: What Are the Differences? Research Department. Working Paper WP/97/160. December 1997. http://www.imf.org/external/pubs/cat/wp lsp.cfm?syear=l 997</w:t>
      </w:r>
    </w:p>
    <w:p w14:paraId="40B91ACD"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Ricci L. A. Exchange Rate Regimes and Location. Research Department. Working Paper WP/97/69. June 1997.http://www.imf.org/external/pubs/cat/wp lsp.cfm?syear= 1997</w:t>
      </w:r>
    </w:p>
    <w:p w14:paraId="1845FD92"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Thomas A. H. Is the Exchange Rate a Shock Absorber? The Case of Sweden. IMF. European I Department. Working Paper WP/97/176. December, 1997.http://www.imf.org/external/pubs/cat/wplsp.cfm?syear=1997</w:t>
      </w:r>
    </w:p>
    <w:p w14:paraId="501D8E5F"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Wickham P. The Choice of Exchange Rate Regime in Developing Countries: A Survey of the Literature // IMF Staff Papers. 1985. No. 32. Pp. 248-288.</w:t>
      </w:r>
    </w:p>
    <w:p w14:paraId="18EBC588" w14:textId="77777777" w:rsidR="002E00D1" w:rsidRDefault="002E00D1" w:rsidP="002E00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Zettelmeyer J. The Impact of Monetary Policy on the Exchange Rate -Evidence from Three Small Open Economies. Research Department. Working Paper WP/00/141. August 2000. http://www.imf.org/external/pubs/cat/wp lsp.cfm?syear=2000</w:t>
      </w:r>
    </w:p>
    <w:p w14:paraId="412ECD1E" w14:textId="7AAE4CCC" w:rsidR="00520530" w:rsidRPr="002E00D1" w:rsidRDefault="002E00D1" w:rsidP="002E00D1">
      <w:r>
        <w:rPr>
          <w:rFonts w:ascii="Verdana" w:hAnsi="Verdana"/>
          <w:color w:val="000000"/>
          <w:sz w:val="18"/>
          <w:szCs w:val="18"/>
        </w:rPr>
        <w:br/>
      </w:r>
      <w:bookmarkStart w:id="0" w:name="_GoBack"/>
      <w:bookmarkEnd w:id="0"/>
    </w:p>
    <w:sectPr w:rsidR="00520530" w:rsidRPr="002E00D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466A8" w14:textId="77777777" w:rsidR="00073EE5" w:rsidRDefault="00073EE5">
      <w:pPr>
        <w:spacing w:after="0" w:line="240" w:lineRule="auto"/>
      </w:pPr>
      <w:r>
        <w:separator/>
      </w:r>
    </w:p>
  </w:endnote>
  <w:endnote w:type="continuationSeparator" w:id="0">
    <w:p w14:paraId="439DFE19" w14:textId="77777777" w:rsidR="00073EE5" w:rsidRDefault="0007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14C5D" w14:textId="77777777" w:rsidR="00073EE5" w:rsidRDefault="00073EE5">
      <w:pPr>
        <w:spacing w:after="0" w:line="240" w:lineRule="auto"/>
      </w:pPr>
      <w:r>
        <w:separator/>
      </w:r>
    </w:p>
  </w:footnote>
  <w:footnote w:type="continuationSeparator" w:id="0">
    <w:p w14:paraId="71F284F5" w14:textId="77777777" w:rsidR="00073EE5" w:rsidRDefault="00073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3EE5"/>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4C9E-6FC2-4CC0-B5F3-42A49BD4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13229</TotalTime>
  <Pages>14</Pages>
  <Words>7103</Words>
  <Characters>40492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1553</cp:revision>
  <cp:lastPrinted>2009-02-06T05:36:00Z</cp:lastPrinted>
  <dcterms:created xsi:type="dcterms:W3CDTF">2016-05-04T14:28:00Z</dcterms:created>
  <dcterms:modified xsi:type="dcterms:W3CDTF">2016-08-28T11:35:00Z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