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FF4A169" w:rsidR="00410372" w:rsidRPr="00316AE4" w:rsidRDefault="00316AE4" w:rsidP="00316AE4">
      <w:r w:rsidRPr="00316AE4">
        <w:rPr>
          <w:rFonts w:ascii="Helvetica" w:eastAsia="Symbol" w:hAnsi="Helvetica" w:cs="Helvetica"/>
          <w:b/>
          <w:color w:val="222222"/>
          <w:kern w:val="0"/>
          <w:sz w:val="21"/>
          <w:szCs w:val="21"/>
          <w:lang w:eastAsia="ru-RU"/>
        </w:rPr>
        <w:t>Сук Святослав Анатолійович, завідувач амбулаторно-поліклінічного відділення « Центр лазерних методів лікування ока» Київської міської клінічної офтальмологічної лікарні «Центр мікрохірургії ока» МОЗ України. Назва дисертації: «Діабетичний макулярний набряк при непроліферативній діабетичній ретинопатії і цукровому діабеті 2 типу (сучасні аспекти етіології, патогенезу, клініки, діагностики та прогнозування). Шифр та назва спеціальності – 14.01.18. «Офтальмологія». Спецрада Д 26.613.05 при Національному університетІ охорони здоров’я України імені П.Л. Шупика, МОЗ України (вул. Дорогожицька, 9, м. Київ, 04112 тел. (044) 205-49-46). Опоненти: Веселовська Зоя Федорівна, доктор медичних наук, професор, академік НАМН України, завідувач кафедри хірургічних хвороб №2 Приватного вищого навчального закладу «Київський медичний університет» УАНМ, Гудзь Андрій Степанович, доктор медичних наук, професор, завідувач кафедри офтальмології факультету післядипломної освіти Львівського національного медичного університету імені Данила Галицького МОЗ України, Сакович Василь Микитович, доктор медичних наук, професор, асистент кафедри офтальмології Дніпровського державного медичного університету МОЗ України. </w:t>
      </w:r>
    </w:p>
    <w:sectPr w:rsidR="00410372" w:rsidRPr="00316A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C436" w14:textId="77777777" w:rsidR="00A50E77" w:rsidRDefault="00A50E77">
      <w:pPr>
        <w:spacing w:after="0" w:line="240" w:lineRule="auto"/>
      </w:pPr>
      <w:r>
        <w:separator/>
      </w:r>
    </w:p>
  </w:endnote>
  <w:endnote w:type="continuationSeparator" w:id="0">
    <w:p w14:paraId="61D886AA" w14:textId="77777777" w:rsidR="00A50E77" w:rsidRDefault="00A5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CA08" w14:textId="77777777" w:rsidR="00A50E77" w:rsidRDefault="00A50E77"/>
    <w:p w14:paraId="0D375D4B" w14:textId="77777777" w:rsidR="00A50E77" w:rsidRDefault="00A50E77"/>
    <w:p w14:paraId="2002B394" w14:textId="77777777" w:rsidR="00A50E77" w:rsidRDefault="00A50E77"/>
    <w:p w14:paraId="22B00A7C" w14:textId="77777777" w:rsidR="00A50E77" w:rsidRDefault="00A50E77"/>
    <w:p w14:paraId="568F0918" w14:textId="77777777" w:rsidR="00A50E77" w:rsidRDefault="00A50E77"/>
    <w:p w14:paraId="485CB396" w14:textId="77777777" w:rsidR="00A50E77" w:rsidRDefault="00A50E77"/>
    <w:p w14:paraId="2762617A" w14:textId="77777777" w:rsidR="00A50E77" w:rsidRDefault="00A50E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86370B" wp14:editId="35FA69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4531" w14:textId="77777777" w:rsidR="00A50E77" w:rsidRDefault="00A50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637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BCD4531" w14:textId="77777777" w:rsidR="00A50E77" w:rsidRDefault="00A50E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4252F3" w14:textId="77777777" w:rsidR="00A50E77" w:rsidRDefault="00A50E77"/>
    <w:p w14:paraId="7F74EEA5" w14:textId="77777777" w:rsidR="00A50E77" w:rsidRDefault="00A50E77"/>
    <w:p w14:paraId="43F41CE3" w14:textId="77777777" w:rsidR="00A50E77" w:rsidRDefault="00A50E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C07283" wp14:editId="0BF5EB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E4A" w14:textId="77777777" w:rsidR="00A50E77" w:rsidRDefault="00A50E77"/>
                          <w:p w14:paraId="5498ADE1" w14:textId="77777777" w:rsidR="00A50E77" w:rsidRDefault="00A50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C072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2B7E4A" w14:textId="77777777" w:rsidR="00A50E77" w:rsidRDefault="00A50E77"/>
                    <w:p w14:paraId="5498ADE1" w14:textId="77777777" w:rsidR="00A50E77" w:rsidRDefault="00A50E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050E81" w14:textId="77777777" w:rsidR="00A50E77" w:rsidRDefault="00A50E77"/>
    <w:p w14:paraId="680A1CC3" w14:textId="77777777" w:rsidR="00A50E77" w:rsidRDefault="00A50E77">
      <w:pPr>
        <w:rPr>
          <w:sz w:val="2"/>
          <w:szCs w:val="2"/>
        </w:rPr>
      </w:pPr>
    </w:p>
    <w:p w14:paraId="66FE63FE" w14:textId="77777777" w:rsidR="00A50E77" w:rsidRDefault="00A50E77"/>
    <w:p w14:paraId="484EEA7A" w14:textId="77777777" w:rsidR="00A50E77" w:rsidRDefault="00A50E77">
      <w:pPr>
        <w:spacing w:after="0" w:line="240" w:lineRule="auto"/>
      </w:pPr>
    </w:p>
  </w:footnote>
  <w:footnote w:type="continuationSeparator" w:id="0">
    <w:p w14:paraId="7BA16762" w14:textId="77777777" w:rsidR="00A50E77" w:rsidRDefault="00A5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E77"/>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134527</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3557</cp:revision>
  <cp:lastPrinted>2009-02-06T05:36:00Z</cp:lastPrinted>
  <dcterms:created xsi:type="dcterms:W3CDTF">2024-01-07T13:43:00Z</dcterms:created>
  <dcterms:modified xsi:type="dcterms:W3CDTF">2025-07-18T19:59:00Z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