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549F" w14:textId="33804003" w:rsidR="00E42961" w:rsidRDefault="00161066" w:rsidP="00161066">
      <w:pPr>
        <w:rPr>
          <w:rFonts w:ascii="Verdana" w:hAnsi="Verdana"/>
          <w:b/>
          <w:bCs/>
          <w:color w:val="000000"/>
          <w:shd w:val="clear" w:color="auto" w:fill="FFFFFF"/>
        </w:rPr>
      </w:pPr>
      <w:r>
        <w:rPr>
          <w:rFonts w:ascii="Verdana" w:hAnsi="Verdana"/>
          <w:b/>
          <w:bCs/>
          <w:color w:val="000000"/>
          <w:shd w:val="clear" w:color="auto" w:fill="FFFFFF"/>
        </w:rPr>
        <w:t>Мазорчук Марія Сергіївна. Моделювання розвитку виробництва з урахуванням залучення додаткових інвестицій: дисертація канд. техн. наук: 05.13.22 / Національний аерокосмічний ун-т ім. М.Є.Жуковського "Харківський авіаційний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1066" w:rsidRPr="00161066" w14:paraId="47B923F4" w14:textId="77777777" w:rsidTr="001610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1066" w:rsidRPr="00161066" w14:paraId="1C2DF548" w14:textId="77777777">
              <w:trPr>
                <w:tblCellSpacing w:w="0" w:type="dxa"/>
              </w:trPr>
              <w:tc>
                <w:tcPr>
                  <w:tcW w:w="0" w:type="auto"/>
                  <w:vAlign w:val="center"/>
                  <w:hideMark/>
                </w:tcPr>
                <w:p w14:paraId="37B1AA61" w14:textId="77777777" w:rsidR="00161066" w:rsidRPr="00161066" w:rsidRDefault="00161066" w:rsidP="001610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b/>
                      <w:bCs/>
                      <w:sz w:val="24"/>
                      <w:szCs w:val="24"/>
                    </w:rPr>
                    <w:lastRenderedPageBreak/>
                    <w:t>Мазорчук М.С. Моделювання розвитку виробництва з урахуванням залучення додаткових інвестицій.</w:t>
                  </w:r>
                  <w:r w:rsidRPr="00161066">
                    <w:rPr>
                      <w:rFonts w:ascii="Times New Roman" w:eastAsia="Times New Roman" w:hAnsi="Times New Roman" w:cs="Times New Roman"/>
                      <w:sz w:val="24"/>
                      <w:szCs w:val="24"/>
                    </w:rPr>
                    <w:t> – Рукопис.</w:t>
                  </w:r>
                </w:p>
                <w:p w14:paraId="35E22381" w14:textId="77777777" w:rsidR="00161066" w:rsidRPr="00161066" w:rsidRDefault="00161066" w:rsidP="001610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розвиток виробництва. – Національний аерокосмічний університет ім. М.Є. Жуковського “Харківський авіаційний інститут”, Харків, 2003.</w:t>
                  </w:r>
                </w:p>
                <w:p w14:paraId="3F78E4A7" w14:textId="77777777" w:rsidR="00161066" w:rsidRPr="00161066" w:rsidRDefault="00161066" w:rsidP="001610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У дисертаційній роботі розроблено системну модель, моделі, методики та інформаційну технологію щодо управління розвитком виробництва через реалізацію проектів створення нової техніки з урахуванням залучення додаткових інвестицій.</w:t>
                  </w:r>
                </w:p>
                <w:p w14:paraId="1BE8BDE0" w14:textId="77777777" w:rsidR="00161066" w:rsidRPr="00161066" w:rsidRDefault="00161066" w:rsidP="001610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Науковими результатами є: 1) системна модель вибору пріоритетних напрямків розвитку виробництва на основі аналізу проектів створення нової техніки; 2) моделі визначення структури дефіциту ресурсів у процесі реалізації нових проектів на конкретному підприємстві; 3) моделі вибору варіантів залучення додаткових інвестицій для реалізації проектів створення нової техніки; 4) комп’ютерна система підтримки прийняття рішень щодо управління процесами розвитку виробництва та проектами створення нової техніки.</w:t>
                  </w:r>
                </w:p>
                <w:p w14:paraId="4AC900BB" w14:textId="77777777" w:rsidR="00161066" w:rsidRPr="00161066" w:rsidRDefault="00161066" w:rsidP="001610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Розроблений комплекс моделей та методів забезпечує підвищення ефективності й обгрунтованості прийняття рішень відносно вибору напрямків розвитку виробництва та реалізаціїї проектів створення нової техніки.</w:t>
                  </w:r>
                </w:p>
              </w:tc>
            </w:tr>
          </w:tbl>
          <w:p w14:paraId="2A277B7D" w14:textId="77777777" w:rsidR="00161066" w:rsidRPr="00161066" w:rsidRDefault="00161066" w:rsidP="00161066">
            <w:pPr>
              <w:spacing w:after="0" w:line="240" w:lineRule="auto"/>
              <w:rPr>
                <w:rFonts w:ascii="Times New Roman" w:eastAsia="Times New Roman" w:hAnsi="Times New Roman" w:cs="Times New Roman"/>
                <w:sz w:val="24"/>
                <w:szCs w:val="24"/>
              </w:rPr>
            </w:pPr>
          </w:p>
        </w:tc>
      </w:tr>
      <w:tr w:rsidR="00161066" w:rsidRPr="00161066" w14:paraId="7D7DA259" w14:textId="77777777" w:rsidTr="001610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1066" w:rsidRPr="00161066" w14:paraId="650DCF76" w14:textId="77777777">
              <w:trPr>
                <w:tblCellSpacing w:w="0" w:type="dxa"/>
              </w:trPr>
              <w:tc>
                <w:tcPr>
                  <w:tcW w:w="0" w:type="auto"/>
                  <w:vAlign w:val="center"/>
                  <w:hideMark/>
                </w:tcPr>
                <w:p w14:paraId="24A534AA" w14:textId="77777777" w:rsidR="00161066" w:rsidRPr="00161066" w:rsidRDefault="00161066" w:rsidP="001610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У дисертації наведено теоретичне узагальнення та нове розв’язання актуальної науково-прикладної задачі розробки комплексу моделей, методів та інформаційної технології щодо вибору напрямків розвитку виробництва й реалізації ПСНТ з урахуванням можливості залучення додаткових інвестицій. У роботі були вирішені наступні задачі.</w:t>
                  </w:r>
                </w:p>
                <w:p w14:paraId="70E21C3F" w14:textId="77777777" w:rsidR="00161066" w:rsidRPr="00161066" w:rsidRDefault="00161066" w:rsidP="000368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Проведено аналіз напрямків розвитку виробництва та визначено можливість управління процесом розвитку виробництва через реалізацію ПСНТ. Оскільки реалізація ПСНТ потребує розробки нових технологій, модернізації обладнання, навчання персоналу, то на основі оцінки реалізовності проектів можна визначити пріоритетні напрямки розвитку виробництва.</w:t>
                  </w:r>
                </w:p>
                <w:p w14:paraId="2D628976" w14:textId="77777777" w:rsidR="00161066" w:rsidRPr="00161066" w:rsidRDefault="00161066" w:rsidP="000368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Проведено аналіз існуючих методів і моделей управління проектами, який показав, що використання тих чи інших методів можливо лише для окремих задач управління ПСНТ і процесом розвитку виробництва. Було зроблено висновки про необхідність розробки системної моделі вибору напрямків розвитку виробництва з урахуванням залучення додаткових інвестицій.</w:t>
                  </w:r>
                </w:p>
                <w:p w14:paraId="38402EFD" w14:textId="77777777" w:rsidR="00161066" w:rsidRPr="00161066" w:rsidRDefault="00161066" w:rsidP="000368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Розроблено системну модель вибору напрямків розвитку виробництва з урахуванням аналізу забезпечення ПСНТ ресурсами, що підвищує ефективність прийняття рішень щодо управління процесом розвитку виробництва. В рамках цієї моделі набули подальшого розвитку програмно-цільовий підхід і методи системного аналізу, тобто запропоновано системну модель ПСНТ, яка враховує ризики окремих робіт, що дозволяє проводити аналіз та управління проектами в умовах невизначеності.</w:t>
                  </w:r>
                </w:p>
                <w:p w14:paraId="11575F74" w14:textId="77777777" w:rsidR="00161066" w:rsidRPr="00161066" w:rsidRDefault="00161066" w:rsidP="000368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Розроблено моделі визначення типу та розміру дефіциту ресурсів на виробничому підприємстві у процесі створення нових зразків техніки. В рамках одержаних моделей вдосконалено методи визначення структури дефіциту забезпечуючих ресурсів шляхом застосування теорії множин і систем правил порівняння формалізованих моделей узагальненого технологічного та маршрутного подання виробництва у мові РСА.</w:t>
                  </w:r>
                </w:p>
                <w:p w14:paraId="5FF599D0" w14:textId="77777777" w:rsidR="00161066" w:rsidRPr="00161066" w:rsidRDefault="00161066" w:rsidP="000368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lastRenderedPageBreak/>
                    <w:t>Запропоновано моделі вибору варіантів залучення додаткових інвестицій, які підвищують реалізовність проекту шляхом кредитування та випуску цінних паперів. Для даних моделей набули подальшого розвитку методи управління ресурсами проектів на основі підходів і методів фінансового й інвестиційного менеджменту. Це дало можливість скоротити число варіантів перебору щодо вибору раціональних варіантів фінансування ПСНТ.</w:t>
                  </w:r>
                </w:p>
                <w:p w14:paraId="6C1AB500" w14:textId="77777777" w:rsidR="00161066" w:rsidRPr="00161066" w:rsidRDefault="00161066" w:rsidP="000368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Розроблено модель вибору механізмів страхування проекту, яка дозволила проводити аналіз реалізації ПСНТ в умовах ризику виникнення дефіциту ресурсів в процесі виробництва.</w:t>
                  </w:r>
                </w:p>
                <w:p w14:paraId="579EA52E" w14:textId="77777777" w:rsidR="00161066" w:rsidRPr="00161066" w:rsidRDefault="00161066" w:rsidP="000368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Розроблено прикладну інформаційну технологію та КСППР із вибору напрямків розвитку виробництва, що дає можливість оперативно приймати обґрунтовані рішення щодо управління.</w:t>
                  </w:r>
                </w:p>
                <w:p w14:paraId="7C33AA00" w14:textId="77777777" w:rsidR="00161066" w:rsidRPr="00161066" w:rsidRDefault="00161066" w:rsidP="000368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066">
                    <w:rPr>
                      <w:rFonts w:ascii="Times New Roman" w:eastAsia="Times New Roman" w:hAnsi="Times New Roman" w:cs="Times New Roman"/>
                      <w:sz w:val="24"/>
                      <w:szCs w:val="24"/>
                    </w:rPr>
                    <w:t>Наукові положення застосовано на практиці. КСППР реалізовано у вигляді програмного продукту, за допомогою якого проаналізовано процеси розвитку виробництва через реалізацію нових проектів на кількох підприємствах України. Це дозволило знизити ризик прийняття помилкових рішень і зменшити витрати на проведення аналізу, скоротити строки прийняття рішень щодо управління. Розроблена система може бути використана керівництвом підприємства та керівниками ПСНТ для прийняття обґрунтованого рішення, відносно вибору пріоритетних напрямків розвитку підприємства та управління ресурсами проекту.</w:t>
                  </w:r>
                </w:p>
              </w:tc>
            </w:tr>
          </w:tbl>
          <w:p w14:paraId="5DDCDFAC" w14:textId="77777777" w:rsidR="00161066" w:rsidRPr="00161066" w:rsidRDefault="00161066" w:rsidP="00161066">
            <w:pPr>
              <w:spacing w:after="0" w:line="240" w:lineRule="auto"/>
              <w:rPr>
                <w:rFonts w:ascii="Times New Roman" w:eastAsia="Times New Roman" w:hAnsi="Times New Roman" w:cs="Times New Roman"/>
                <w:sz w:val="24"/>
                <w:szCs w:val="24"/>
              </w:rPr>
            </w:pPr>
          </w:p>
        </w:tc>
      </w:tr>
    </w:tbl>
    <w:p w14:paraId="5A2475DA" w14:textId="77777777" w:rsidR="00161066" w:rsidRPr="00161066" w:rsidRDefault="00161066" w:rsidP="00161066"/>
    <w:sectPr w:rsidR="00161066" w:rsidRPr="001610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375C" w14:textId="77777777" w:rsidR="0003682C" w:rsidRDefault="0003682C">
      <w:pPr>
        <w:spacing w:after="0" w:line="240" w:lineRule="auto"/>
      </w:pPr>
      <w:r>
        <w:separator/>
      </w:r>
    </w:p>
  </w:endnote>
  <w:endnote w:type="continuationSeparator" w:id="0">
    <w:p w14:paraId="47ACFB6F" w14:textId="77777777" w:rsidR="0003682C" w:rsidRDefault="0003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D075" w14:textId="77777777" w:rsidR="0003682C" w:rsidRDefault="0003682C">
      <w:pPr>
        <w:spacing w:after="0" w:line="240" w:lineRule="auto"/>
      </w:pPr>
      <w:r>
        <w:separator/>
      </w:r>
    </w:p>
  </w:footnote>
  <w:footnote w:type="continuationSeparator" w:id="0">
    <w:p w14:paraId="67991734" w14:textId="77777777" w:rsidR="0003682C" w:rsidRDefault="00036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68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63AD7"/>
    <w:multiLevelType w:val="multilevel"/>
    <w:tmpl w:val="F46A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2C"/>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104984</TotalTime>
  <Pages>3</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1210</cp:revision>
  <dcterms:created xsi:type="dcterms:W3CDTF">2024-06-20T08:51:00Z</dcterms:created>
  <dcterms:modified xsi:type="dcterms:W3CDTF">2024-12-24T20:01:00Z</dcterms:modified>
  <cp:category/>
</cp:coreProperties>
</file>