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101C" w14:textId="77777777" w:rsidR="006B2486" w:rsidRDefault="006B2486" w:rsidP="006B2486">
      <w:pPr>
        <w:pStyle w:val="afffffffffffffffffffffffffff5"/>
        <w:rPr>
          <w:rFonts w:ascii="Verdana" w:hAnsi="Verdana"/>
          <w:color w:val="000000"/>
          <w:sz w:val="21"/>
          <w:szCs w:val="21"/>
        </w:rPr>
      </w:pPr>
      <w:r>
        <w:rPr>
          <w:rFonts w:ascii="Helvetica" w:hAnsi="Helvetica" w:cs="Helvetica"/>
          <w:b/>
          <w:bCs w:val="0"/>
          <w:color w:val="222222"/>
          <w:sz w:val="21"/>
          <w:szCs w:val="21"/>
        </w:rPr>
        <w:t>Мусаев, Идрис Мусаевич.</w:t>
      </w:r>
    </w:p>
    <w:p w14:paraId="7B12C933" w14:textId="77777777" w:rsidR="006B2486" w:rsidRDefault="006B2486" w:rsidP="006B2486">
      <w:pPr>
        <w:pStyle w:val="20"/>
        <w:spacing w:before="0" w:after="312"/>
        <w:rPr>
          <w:rFonts w:ascii="Arial" w:hAnsi="Arial" w:cs="Arial"/>
          <w:caps/>
          <w:color w:val="333333"/>
          <w:sz w:val="27"/>
          <w:szCs w:val="27"/>
        </w:rPr>
      </w:pPr>
      <w:r>
        <w:rPr>
          <w:rFonts w:ascii="Helvetica" w:hAnsi="Helvetica" w:cs="Helvetica"/>
          <w:caps/>
          <w:color w:val="222222"/>
          <w:sz w:val="21"/>
          <w:szCs w:val="21"/>
        </w:rPr>
        <w:t>Национализм в современной Европе: эволюция идей и политической практики : диссертация ... доктора политических наук : 23.00.02. - Санкт-Петербург, 2006. - 351 с.</w:t>
      </w:r>
    </w:p>
    <w:p w14:paraId="1ABDB13A" w14:textId="77777777" w:rsidR="006B2486" w:rsidRDefault="006B2486" w:rsidP="006B248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Мусаев, Идрис Мусаевич</w:t>
      </w:r>
    </w:p>
    <w:p w14:paraId="7A44AFBF"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38171CA3"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изучения национализма в современном мире.15</w:t>
      </w:r>
    </w:p>
    <w:p w14:paraId="69B26291"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.Примордиализм.16</w:t>
      </w:r>
    </w:p>
    <w:p w14:paraId="7B7C4E35"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1.2.Модернизм.28</w:t>
      </w:r>
    </w:p>
    <w:p w14:paraId="6AD138EB"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Этносимволизм.71</w:t>
      </w:r>
    </w:p>
    <w:p w14:paraId="77817E56"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Специфика научных дискуссий по проблемам национализма на рубеже 20-21 веков.90</w:t>
      </w:r>
    </w:p>
    <w:p w14:paraId="3DD8A9E5"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Национализм как идеология и политическая практика: общее и особенное.113</w:t>
      </w:r>
    </w:p>
    <w:p w14:paraId="3BFA8B63"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Типологии национализма: критерии классификации.113</w:t>
      </w:r>
    </w:p>
    <w:p w14:paraId="15C21C99"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Национализм и религия.149</w:t>
      </w:r>
    </w:p>
    <w:p w14:paraId="52CFE5EF"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Национализм в условиях развитой демократии.170</w:t>
      </w:r>
    </w:p>
    <w:p w14:paraId="0CB4DF30"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Национализм «наций без государства».170</w:t>
      </w:r>
    </w:p>
    <w:p w14:paraId="11E2F45B"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Национализм «защищающейся» нации.228</w:t>
      </w:r>
    </w:p>
    <w:p w14:paraId="4AC4F836"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Национализм в условиях посткоммунистического транзита.251</w:t>
      </w:r>
    </w:p>
    <w:p w14:paraId="01730F74"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4.1.Национализм в странах Восточной Европы: кризис системы и кризис идентичности.251</w:t>
      </w:r>
    </w:p>
    <w:p w14:paraId="362494D5" w14:textId="77777777" w:rsidR="006B2486" w:rsidRDefault="006B2486" w:rsidP="006B24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Восточноевропейский национализм, популизм и европейская интеграция.290</w:t>
      </w:r>
    </w:p>
    <w:p w14:paraId="7823CDB0" w14:textId="15FB92D9" w:rsidR="00F37380" w:rsidRPr="006B2486" w:rsidRDefault="00F37380" w:rsidP="006B2486"/>
    <w:sectPr w:rsidR="00F37380" w:rsidRPr="006B24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B665" w14:textId="77777777" w:rsidR="005A5FC5" w:rsidRDefault="005A5FC5">
      <w:pPr>
        <w:spacing w:after="0" w:line="240" w:lineRule="auto"/>
      </w:pPr>
      <w:r>
        <w:separator/>
      </w:r>
    </w:p>
  </w:endnote>
  <w:endnote w:type="continuationSeparator" w:id="0">
    <w:p w14:paraId="723CA207" w14:textId="77777777" w:rsidR="005A5FC5" w:rsidRDefault="005A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A6FA" w14:textId="77777777" w:rsidR="005A5FC5" w:rsidRDefault="005A5FC5"/>
    <w:p w14:paraId="18D371DB" w14:textId="77777777" w:rsidR="005A5FC5" w:rsidRDefault="005A5FC5"/>
    <w:p w14:paraId="02C39868" w14:textId="77777777" w:rsidR="005A5FC5" w:rsidRDefault="005A5FC5"/>
    <w:p w14:paraId="24BA89F3" w14:textId="77777777" w:rsidR="005A5FC5" w:rsidRDefault="005A5FC5"/>
    <w:p w14:paraId="234B03A7" w14:textId="77777777" w:rsidR="005A5FC5" w:rsidRDefault="005A5FC5"/>
    <w:p w14:paraId="0FD7D604" w14:textId="77777777" w:rsidR="005A5FC5" w:rsidRDefault="005A5FC5"/>
    <w:p w14:paraId="663A21B4" w14:textId="77777777" w:rsidR="005A5FC5" w:rsidRDefault="005A5F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630A4C" wp14:editId="418ED5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2607" w14:textId="77777777" w:rsidR="005A5FC5" w:rsidRDefault="005A5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30A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E42607" w14:textId="77777777" w:rsidR="005A5FC5" w:rsidRDefault="005A5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2BF6D1" w14:textId="77777777" w:rsidR="005A5FC5" w:rsidRDefault="005A5FC5"/>
    <w:p w14:paraId="34A89681" w14:textId="77777777" w:rsidR="005A5FC5" w:rsidRDefault="005A5FC5"/>
    <w:p w14:paraId="42A29FE4" w14:textId="77777777" w:rsidR="005A5FC5" w:rsidRDefault="005A5F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A96144" wp14:editId="40051F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B065" w14:textId="77777777" w:rsidR="005A5FC5" w:rsidRDefault="005A5FC5"/>
                          <w:p w14:paraId="196FF53A" w14:textId="77777777" w:rsidR="005A5FC5" w:rsidRDefault="005A5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A961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84B065" w14:textId="77777777" w:rsidR="005A5FC5" w:rsidRDefault="005A5FC5"/>
                    <w:p w14:paraId="196FF53A" w14:textId="77777777" w:rsidR="005A5FC5" w:rsidRDefault="005A5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CBD2D" w14:textId="77777777" w:rsidR="005A5FC5" w:rsidRDefault="005A5FC5"/>
    <w:p w14:paraId="76524EE5" w14:textId="77777777" w:rsidR="005A5FC5" w:rsidRDefault="005A5FC5">
      <w:pPr>
        <w:rPr>
          <w:sz w:val="2"/>
          <w:szCs w:val="2"/>
        </w:rPr>
      </w:pPr>
    </w:p>
    <w:p w14:paraId="4EA9A898" w14:textId="77777777" w:rsidR="005A5FC5" w:rsidRDefault="005A5FC5"/>
    <w:p w14:paraId="5DB59D5E" w14:textId="77777777" w:rsidR="005A5FC5" w:rsidRDefault="005A5FC5">
      <w:pPr>
        <w:spacing w:after="0" w:line="240" w:lineRule="auto"/>
      </w:pPr>
    </w:p>
  </w:footnote>
  <w:footnote w:type="continuationSeparator" w:id="0">
    <w:p w14:paraId="3412A29E" w14:textId="77777777" w:rsidR="005A5FC5" w:rsidRDefault="005A5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5FC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64268</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1524</cp:revision>
  <cp:lastPrinted>2009-02-06T05:36:00Z</cp:lastPrinted>
  <dcterms:created xsi:type="dcterms:W3CDTF">2024-01-07T13:43:00Z</dcterms:created>
  <dcterms:modified xsi:type="dcterms:W3CDTF">2025-04-07T14:52:00Z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