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AA74C" w14:textId="77777777" w:rsidR="0085782E" w:rsidRPr="0085782E" w:rsidRDefault="0085782E" w:rsidP="0085782E">
      <w:pPr>
        <w:rPr>
          <w:rFonts w:ascii="Helvetica" w:hAnsi="Helvetica" w:cs="Helvetica"/>
          <w:b/>
          <w:bCs/>
          <w:color w:val="222222"/>
          <w:sz w:val="21"/>
          <w:szCs w:val="21"/>
        </w:rPr>
      </w:pPr>
      <w:r w:rsidRPr="0085782E">
        <w:rPr>
          <w:rFonts w:ascii="Helvetica" w:hAnsi="Helvetica" w:cs="Helvetica" w:hint="eastAsia"/>
          <w:b/>
          <w:bCs/>
          <w:color w:val="222222"/>
          <w:sz w:val="21"/>
          <w:szCs w:val="21"/>
        </w:rPr>
        <w:t>Зеленкова</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Ольга</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Петровна</w:t>
      </w:r>
      <w:r w:rsidRPr="0085782E">
        <w:rPr>
          <w:rFonts w:ascii="Helvetica" w:hAnsi="Helvetica" w:cs="Helvetica"/>
          <w:b/>
          <w:bCs/>
          <w:color w:val="222222"/>
          <w:sz w:val="21"/>
          <w:szCs w:val="21"/>
        </w:rPr>
        <w:t>.</w:t>
      </w:r>
    </w:p>
    <w:p w14:paraId="64F0CB99" w14:textId="77777777" w:rsidR="0085782E" w:rsidRPr="0085782E" w:rsidRDefault="0085782E" w:rsidP="0085782E">
      <w:pPr>
        <w:rPr>
          <w:rFonts w:ascii="Helvetica" w:hAnsi="Helvetica" w:cs="Helvetica"/>
          <w:b/>
          <w:bCs/>
          <w:color w:val="222222"/>
          <w:sz w:val="21"/>
          <w:szCs w:val="21"/>
        </w:rPr>
      </w:pPr>
      <w:r w:rsidRPr="0085782E">
        <w:rPr>
          <w:rFonts w:ascii="Helvetica" w:hAnsi="Helvetica" w:cs="Helvetica" w:hint="eastAsia"/>
          <w:b/>
          <w:bCs/>
          <w:color w:val="222222"/>
          <w:sz w:val="21"/>
          <w:szCs w:val="21"/>
        </w:rPr>
        <w:t>Становление</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ноцицептивного</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компонента</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в</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оросенсорных</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образованиях</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млекопитающих</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в</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процессе</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онтогенеза</w:t>
      </w:r>
      <w:r w:rsidRPr="0085782E">
        <w:rPr>
          <w:rFonts w:ascii="Helvetica" w:hAnsi="Helvetica" w:cs="Helvetica"/>
          <w:b/>
          <w:bCs/>
          <w:color w:val="222222"/>
          <w:sz w:val="21"/>
          <w:szCs w:val="21"/>
        </w:rPr>
        <w:t xml:space="preserve"> : </w:t>
      </w:r>
      <w:r w:rsidRPr="0085782E">
        <w:rPr>
          <w:rFonts w:ascii="Helvetica" w:hAnsi="Helvetica" w:cs="Helvetica" w:hint="eastAsia"/>
          <w:b/>
          <w:bCs/>
          <w:color w:val="222222"/>
          <w:sz w:val="21"/>
          <w:szCs w:val="21"/>
        </w:rPr>
        <w:t>диссертация</w:t>
      </w:r>
      <w:r w:rsidRPr="0085782E">
        <w:rPr>
          <w:rFonts w:ascii="Helvetica" w:hAnsi="Helvetica" w:cs="Helvetica"/>
          <w:b/>
          <w:bCs/>
          <w:color w:val="222222"/>
          <w:sz w:val="21"/>
          <w:szCs w:val="21"/>
        </w:rPr>
        <w:t xml:space="preserve"> ... </w:t>
      </w:r>
      <w:r w:rsidRPr="0085782E">
        <w:rPr>
          <w:rFonts w:ascii="Helvetica" w:hAnsi="Helvetica" w:cs="Helvetica" w:hint="eastAsia"/>
          <w:b/>
          <w:bCs/>
          <w:color w:val="222222"/>
          <w:sz w:val="21"/>
          <w:szCs w:val="21"/>
        </w:rPr>
        <w:t>кандидата</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биологических</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наук</w:t>
      </w:r>
      <w:r w:rsidRPr="0085782E">
        <w:rPr>
          <w:rFonts w:ascii="Helvetica" w:hAnsi="Helvetica" w:cs="Helvetica"/>
          <w:b/>
          <w:bCs/>
          <w:color w:val="222222"/>
          <w:sz w:val="21"/>
          <w:szCs w:val="21"/>
        </w:rPr>
        <w:t xml:space="preserve"> : 03.00.13. - </w:t>
      </w:r>
      <w:r w:rsidRPr="0085782E">
        <w:rPr>
          <w:rFonts w:ascii="Helvetica" w:hAnsi="Helvetica" w:cs="Helvetica" w:hint="eastAsia"/>
          <w:b/>
          <w:bCs/>
          <w:color w:val="222222"/>
          <w:sz w:val="21"/>
          <w:szCs w:val="21"/>
        </w:rPr>
        <w:t>Москва</w:t>
      </w:r>
      <w:r w:rsidRPr="0085782E">
        <w:rPr>
          <w:rFonts w:ascii="Helvetica" w:hAnsi="Helvetica" w:cs="Helvetica"/>
          <w:b/>
          <w:bCs/>
          <w:color w:val="222222"/>
          <w:sz w:val="21"/>
          <w:szCs w:val="21"/>
        </w:rPr>
        <w:t xml:space="preserve">, 1999. - 137 </w:t>
      </w:r>
      <w:r w:rsidRPr="0085782E">
        <w:rPr>
          <w:rFonts w:ascii="Helvetica" w:hAnsi="Helvetica" w:cs="Helvetica" w:hint="eastAsia"/>
          <w:b/>
          <w:bCs/>
          <w:color w:val="222222"/>
          <w:sz w:val="21"/>
          <w:szCs w:val="21"/>
        </w:rPr>
        <w:t>с</w:t>
      </w:r>
      <w:r w:rsidRPr="0085782E">
        <w:rPr>
          <w:rFonts w:ascii="Helvetica" w:hAnsi="Helvetica" w:cs="Helvetica"/>
          <w:b/>
          <w:bCs/>
          <w:color w:val="222222"/>
          <w:sz w:val="21"/>
          <w:szCs w:val="21"/>
        </w:rPr>
        <w:t>.</w:t>
      </w:r>
    </w:p>
    <w:p w14:paraId="04BFA73F" w14:textId="77777777" w:rsidR="0085782E" w:rsidRPr="0085782E" w:rsidRDefault="0085782E" w:rsidP="0085782E">
      <w:pPr>
        <w:rPr>
          <w:rFonts w:ascii="Helvetica" w:hAnsi="Helvetica" w:cs="Helvetica"/>
          <w:b/>
          <w:bCs/>
          <w:color w:val="222222"/>
          <w:sz w:val="21"/>
          <w:szCs w:val="21"/>
        </w:rPr>
      </w:pPr>
      <w:r w:rsidRPr="0085782E">
        <w:rPr>
          <w:rFonts w:ascii="Helvetica" w:hAnsi="Helvetica" w:cs="Helvetica" w:hint="eastAsia"/>
          <w:b/>
          <w:bCs/>
          <w:color w:val="222222"/>
          <w:sz w:val="21"/>
          <w:szCs w:val="21"/>
        </w:rPr>
        <w:t>больше</w:t>
      </w:r>
    </w:p>
    <w:p w14:paraId="477FCD44" w14:textId="77777777" w:rsidR="0085782E" w:rsidRPr="0085782E" w:rsidRDefault="0085782E" w:rsidP="0085782E">
      <w:pPr>
        <w:rPr>
          <w:rFonts w:ascii="Helvetica" w:hAnsi="Helvetica" w:cs="Helvetica"/>
          <w:b/>
          <w:bCs/>
          <w:color w:val="222222"/>
          <w:sz w:val="21"/>
          <w:szCs w:val="21"/>
        </w:rPr>
      </w:pPr>
      <w:r w:rsidRPr="0085782E">
        <w:rPr>
          <w:rFonts w:ascii="Helvetica" w:hAnsi="Helvetica" w:cs="Helvetica" w:hint="eastAsia"/>
          <w:b/>
          <w:bCs/>
          <w:color w:val="222222"/>
          <w:sz w:val="21"/>
          <w:szCs w:val="21"/>
        </w:rPr>
        <w:t>Цитаты</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из</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текста</w:t>
      </w:r>
      <w:r w:rsidRPr="0085782E">
        <w:rPr>
          <w:rFonts w:ascii="Helvetica" w:hAnsi="Helvetica" w:cs="Helvetica"/>
          <w:b/>
          <w:bCs/>
          <w:color w:val="222222"/>
          <w:sz w:val="21"/>
          <w:szCs w:val="21"/>
        </w:rPr>
        <w:t>:</w:t>
      </w:r>
    </w:p>
    <w:p w14:paraId="0CF27815" w14:textId="77777777" w:rsidR="0085782E" w:rsidRPr="0085782E" w:rsidRDefault="0085782E" w:rsidP="0085782E">
      <w:pPr>
        <w:rPr>
          <w:rFonts w:ascii="Helvetica" w:hAnsi="Helvetica" w:cs="Helvetica"/>
          <w:b/>
          <w:bCs/>
          <w:color w:val="222222"/>
          <w:sz w:val="21"/>
          <w:szCs w:val="21"/>
        </w:rPr>
      </w:pPr>
      <w:r w:rsidRPr="0085782E">
        <w:rPr>
          <w:rFonts w:ascii="Helvetica" w:hAnsi="Helvetica" w:cs="Helvetica" w:hint="eastAsia"/>
          <w:b/>
          <w:bCs/>
          <w:color w:val="222222"/>
          <w:sz w:val="21"/>
          <w:szCs w:val="21"/>
        </w:rPr>
        <w:t>стр</w:t>
      </w:r>
      <w:r w:rsidRPr="0085782E">
        <w:rPr>
          <w:rFonts w:ascii="Helvetica" w:hAnsi="Helvetica" w:cs="Helvetica"/>
          <w:b/>
          <w:bCs/>
          <w:color w:val="222222"/>
          <w:sz w:val="21"/>
          <w:szCs w:val="21"/>
        </w:rPr>
        <w:t>. 1</w:t>
      </w:r>
    </w:p>
    <w:p w14:paraId="4CF570F4" w14:textId="77777777" w:rsidR="0085782E" w:rsidRPr="0085782E" w:rsidRDefault="0085782E" w:rsidP="0085782E">
      <w:pPr>
        <w:rPr>
          <w:rFonts w:ascii="Helvetica" w:hAnsi="Helvetica" w:cs="Helvetica"/>
          <w:b/>
          <w:bCs/>
          <w:color w:val="222222"/>
          <w:sz w:val="21"/>
          <w:szCs w:val="21"/>
        </w:rPr>
      </w:pPr>
      <w:r w:rsidRPr="0085782E">
        <w:rPr>
          <w:rFonts w:ascii="Helvetica" w:hAnsi="Helvetica" w:cs="Helvetica" w:hint="eastAsia"/>
          <w:b/>
          <w:bCs/>
          <w:color w:val="222222"/>
          <w:sz w:val="21"/>
          <w:szCs w:val="21"/>
        </w:rPr>
        <w:t>м</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о</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с</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к</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о</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в</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с</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к</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и</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й</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ПЕДАГОВДЕСКИЙ</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ГОСУДАРСТВЕННЫЙ</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УНИВЕРСИТЕТ</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На</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правах</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рукописи</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ЗЕЛЕНКОВА</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Ольга</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Петровна</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СТАНОВЛЕНИЕ</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НОЦИЦЕПТИВНОГО</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КОМПОНЕНТА</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В</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ОРОСЕНСОРНЫХ</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ОБРАЗОВАНИЯХ</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МЛЕКОПИТАЮЩИХ</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В</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ПРОЦЕССЕ</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ОНТОГЕНЕЗА</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Специальность</w:t>
      </w:r>
      <w:r w:rsidRPr="0085782E">
        <w:rPr>
          <w:rFonts w:ascii="Helvetica" w:hAnsi="Helvetica" w:cs="Helvetica"/>
          <w:b/>
          <w:bCs/>
          <w:color w:val="222222"/>
          <w:sz w:val="21"/>
          <w:szCs w:val="21"/>
        </w:rPr>
        <w:t xml:space="preserve"> 03.00.13.-</w:t>
      </w:r>
      <w:r w:rsidRPr="0085782E">
        <w:rPr>
          <w:rFonts w:ascii="Helvetica" w:hAnsi="Helvetica" w:cs="Helvetica" w:hint="eastAsia"/>
          <w:b/>
          <w:bCs/>
          <w:color w:val="222222"/>
          <w:sz w:val="21"/>
          <w:szCs w:val="21"/>
        </w:rPr>
        <w:t>физиология</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человека</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и</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животных</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Диссертация</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на</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соискание</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ученой</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степени</w:t>
      </w:r>
    </w:p>
    <w:p w14:paraId="7EFB2ABC" w14:textId="77777777" w:rsidR="0085782E" w:rsidRPr="0085782E" w:rsidRDefault="0085782E" w:rsidP="0085782E">
      <w:pPr>
        <w:rPr>
          <w:rFonts w:ascii="Helvetica" w:hAnsi="Helvetica" w:cs="Helvetica"/>
          <w:b/>
          <w:bCs/>
          <w:color w:val="222222"/>
          <w:sz w:val="21"/>
          <w:szCs w:val="21"/>
        </w:rPr>
      </w:pPr>
      <w:r w:rsidRPr="0085782E">
        <w:rPr>
          <w:rFonts w:ascii="Helvetica" w:hAnsi="Helvetica" w:cs="Helvetica" w:hint="eastAsia"/>
          <w:b/>
          <w:bCs/>
          <w:color w:val="222222"/>
          <w:sz w:val="21"/>
          <w:szCs w:val="21"/>
        </w:rPr>
        <w:t>стр</w:t>
      </w:r>
      <w:r w:rsidRPr="0085782E">
        <w:rPr>
          <w:rFonts w:ascii="Helvetica" w:hAnsi="Helvetica" w:cs="Helvetica"/>
          <w:b/>
          <w:bCs/>
          <w:color w:val="222222"/>
          <w:sz w:val="21"/>
          <w:szCs w:val="21"/>
        </w:rPr>
        <w:t>. 2</w:t>
      </w:r>
    </w:p>
    <w:p w14:paraId="04A3764C" w14:textId="77777777" w:rsidR="0085782E" w:rsidRPr="0085782E" w:rsidRDefault="0085782E" w:rsidP="0085782E">
      <w:pPr>
        <w:rPr>
          <w:rFonts w:ascii="Helvetica" w:hAnsi="Helvetica" w:cs="Helvetica"/>
          <w:b/>
          <w:bCs/>
          <w:color w:val="222222"/>
          <w:sz w:val="21"/>
          <w:szCs w:val="21"/>
        </w:rPr>
      </w:pPr>
      <w:r w:rsidRPr="0085782E">
        <w:rPr>
          <w:rFonts w:ascii="Helvetica" w:hAnsi="Helvetica" w:cs="Helvetica" w:hint="eastAsia"/>
          <w:b/>
          <w:bCs/>
          <w:color w:val="222222"/>
          <w:sz w:val="21"/>
          <w:szCs w:val="21"/>
        </w:rPr>
        <w:t>Центральные</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отделы</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вкусовой</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сенсорной</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системы</w:t>
      </w:r>
      <w:r w:rsidRPr="0085782E">
        <w:rPr>
          <w:rFonts w:ascii="Helvetica" w:hAnsi="Helvetica" w:cs="Helvetica"/>
          <w:b/>
          <w:bCs/>
          <w:color w:val="222222"/>
          <w:sz w:val="21"/>
          <w:szCs w:val="21"/>
        </w:rPr>
        <w:t xml:space="preserve"> 1.4. </w:t>
      </w:r>
      <w:r w:rsidRPr="0085782E">
        <w:rPr>
          <w:rFonts w:ascii="Helvetica" w:hAnsi="Helvetica" w:cs="Helvetica" w:hint="eastAsia"/>
          <w:b/>
          <w:bCs/>
          <w:color w:val="222222"/>
          <w:sz w:val="21"/>
          <w:szCs w:val="21"/>
        </w:rPr>
        <w:t>Роль</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биогенных</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млекопитающих</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ния</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млекопитающих</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животных</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аминов</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в</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оросенсорных</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образованиях</w:t>
      </w:r>
      <w:r w:rsidRPr="0085782E">
        <w:rPr>
          <w:rFonts w:ascii="Helvetica" w:hAnsi="Helvetica" w:cs="Helvetica"/>
          <w:b/>
          <w:bCs/>
          <w:color w:val="222222"/>
          <w:sz w:val="21"/>
          <w:szCs w:val="21"/>
        </w:rPr>
        <w:t xml:space="preserve"> 36-43 43-45 </w:t>
      </w:r>
      <w:r w:rsidRPr="0085782E">
        <w:rPr>
          <w:rFonts w:ascii="Helvetica" w:hAnsi="Helvetica" w:cs="Helvetica" w:hint="eastAsia"/>
          <w:b/>
          <w:bCs/>
          <w:color w:val="222222"/>
          <w:sz w:val="21"/>
          <w:szCs w:val="21"/>
        </w:rPr>
        <w:t>СЕНСОРНЫХ</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МЛЕКОПИТАЮЩИХ</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В</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ОНТОГЕЗЕ</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механосенсорные</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образования</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языка</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ХАРАКТЕРИСТИКА</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ОБРАЗОВАНИЙ</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И</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ЯЗЫКА</w:t>
      </w:r>
      <w:r w:rsidRPr="0085782E">
        <w:rPr>
          <w:rFonts w:ascii="Helvetica" w:hAnsi="Helvetica" w:cs="Helvetica"/>
          <w:b/>
          <w:bCs/>
          <w:color w:val="222222"/>
          <w:sz w:val="21"/>
          <w:szCs w:val="21"/>
        </w:rPr>
        <w:t xml:space="preserve"> 9-50 </w:t>
      </w:r>
      <w:r w:rsidRPr="0085782E">
        <w:rPr>
          <w:rFonts w:ascii="Helvetica" w:hAnsi="Helvetica" w:cs="Helvetica" w:hint="eastAsia"/>
          <w:b/>
          <w:bCs/>
          <w:color w:val="222222"/>
          <w:sz w:val="21"/>
          <w:szCs w:val="21"/>
        </w:rPr>
        <w:t>млекопитаю­</w:t>
      </w:r>
      <w:r w:rsidRPr="0085782E">
        <w:rPr>
          <w:rFonts w:ascii="Helvetica" w:hAnsi="Helvetica" w:cs="Helvetica"/>
          <w:b/>
          <w:bCs/>
          <w:color w:val="222222"/>
          <w:sz w:val="21"/>
          <w:szCs w:val="21"/>
        </w:rPr>
        <w:t xml:space="preserve"> 12-15 15 16-22 22-26 26-35 35-36 3-8</w:t>
      </w:r>
    </w:p>
    <w:p w14:paraId="0DFDE8CD" w14:textId="77777777" w:rsidR="0085782E" w:rsidRPr="0085782E" w:rsidRDefault="0085782E" w:rsidP="0085782E">
      <w:pPr>
        <w:rPr>
          <w:rFonts w:ascii="Helvetica" w:hAnsi="Helvetica" w:cs="Helvetica"/>
          <w:b/>
          <w:bCs/>
          <w:color w:val="222222"/>
          <w:sz w:val="21"/>
          <w:szCs w:val="21"/>
        </w:rPr>
      </w:pPr>
      <w:r w:rsidRPr="0085782E">
        <w:rPr>
          <w:rFonts w:ascii="Helvetica" w:hAnsi="Helvetica" w:cs="Helvetica" w:hint="eastAsia"/>
          <w:b/>
          <w:bCs/>
          <w:color w:val="222222"/>
          <w:sz w:val="21"/>
          <w:szCs w:val="21"/>
        </w:rPr>
        <w:t>стр</w:t>
      </w:r>
      <w:r w:rsidRPr="0085782E">
        <w:rPr>
          <w:rFonts w:ascii="Helvetica" w:hAnsi="Helvetica" w:cs="Helvetica"/>
          <w:b/>
          <w:bCs/>
          <w:color w:val="222222"/>
          <w:sz w:val="21"/>
          <w:szCs w:val="21"/>
        </w:rPr>
        <w:t>. 7</w:t>
      </w:r>
    </w:p>
    <w:p w14:paraId="60D8B3DF" w14:textId="77777777" w:rsidR="0085782E" w:rsidRPr="0085782E" w:rsidRDefault="0085782E" w:rsidP="0085782E">
      <w:pPr>
        <w:rPr>
          <w:rFonts w:ascii="Helvetica" w:hAnsi="Helvetica" w:cs="Helvetica"/>
          <w:b/>
          <w:bCs/>
          <w:color w:val="222222"/>
          <w:sz w:val="21"/>
          <w:szCs w:val="21"/>
        </w:rPr>
      </w:pPr>
      <w:r w:rsidRPr="0085782E">
        <w:rPr>
          <w:rFonts w:ascii="Helvetica" w:hAnsi="Helvetica" w:cs="Helvetica" w:hint="eastAsia"/>
          <w:b/>
          <w:bCs/>
          <w:color w:val="222222"/>
          <w:sz w:val="21"/>
          <w:szCs w:val="21"/>
        </w:rPr>
        <w:t>чувствительность</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горький</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сладкий</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соленый</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кислый</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у</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грызунов</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крыса</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хищников</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кошка</w:t>
      </w:r>
      <w:r w:rsidRPr="0085782E">
        <w:rPr>
          <w:rFonts w:ascii="Helvetica" w:hAnsi="Helvetica" w:cs="Helvetica"/>
          <w:b/>
          <w:bCs/>
          <w:color w:val="222222"/>
          <w:sz w:val="21"/>
          <w:szCs w:val="21"/>
        </w:rPr>
        <w:t xml:space="preserve">). 5. </w:t>
      </w:r>
      <w:r w:rsidRPr="0085782E">
        <w:rPr>
          <w:rFonts w:ascii="Helvetica" w:hAnsi="Helvetica" w:cs="Helvetica" w:hint="eastAsia"/>
          <w:b/>
          <w:bCs/>
          <w:color w:val="222222"/>
          <w:sz w:val="21"/>
          <w:szCs w:val="21"/>
        </w:rPr>
        <w:t>Изучить</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особенности</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становления</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ноцицептивного</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компонента</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вкусовой</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чувствительности</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языка</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у</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хищников</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и</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грызунов</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в</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процессе</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онтогенеза</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Научная</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новизна</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работы</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Исследовано</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становление</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ноцицептивного</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компонента</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вкусовой</w:t>
      </w:r>
    </w:p>
    <w:p w14:paraId="74796313" w14:textId="77777777" w:rsidR="0085782E" w:rsidRPr="0085782E" w:rsidRDefault="0085782E" w:rsidP="0085782E">
      <w:pPr>
        <w:rPr>
          <w:rFonts w:ascii="Helvetica" w:hAnsi="Helvetica" w:cs="Helvetica"/>
          <w:b/>
          <w:bCs/>
          <w:color w:val="222222"/>
          <w:sz w:val="21"/>
          <w:szCs w:val="21"/>
        </w:rPr>
      </w:pPr>
      <w:r w:rsidRPr="0085782E">
        <w:rPr>
          <w:rFonts w:ascii="Helvetica" w:hAnsi="Helvetica" w:cs="Helvetica"/>
          <w:b/>
          <w:bCs/>
          <w:color w:val="222222"/>
          <w:sz w:val="21"/>
          <w:szCs w:val="21"/>
        </w:rPr>
        <w:t xml:space="preserve"> </w:t>
      </w:r>
    </w:p>
    <w:p w14:paraId="6FDAD3C6" w14:textId="77777777" w:rsidR="0085782E" w:rsidRPr="0085782E" w:rsidRDefault="0085782E" w:rsidP="0085782E">
      <w:pPr>
        <w:rPr>
          <w:rFonts w:ascii="Helvetica" w:hAnsi="Helvetica" w:cs="Helvetica"/>
          <w:b/>
          <w:bCs/>
          <w:color w:val="222222"/>
          <w:sz w:val="21"/>
          <w:szCs w:val="21"/>
        </w:rPr>
      </w:pPr>
      <w:r w:rsidRPr="0085782E">
        <w:rPr>
          <w:rFonts w:ascii="Helvetica" w:hAnsi="Helvetica" w:cs="Helvetica" w:hint="eastAsia"/>
          <w:b/>
          <w:bCs/>
          <w:color w:val="222222"/>
          <w:sz w:val="21"/>
          <w:szCs w:val="21"/>
        </w:rPr>
        <w:t>Оглавление</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диссертации</w:t>
      </w:r>
    </w:p>
    <w:p w14:paraId="38FB4725" w14:textId="77777777" w:rsidR="0085782E" w:rsidRPr="0085782E" w:rsidRDefault="0085782E" w:rsidP="0085782E">
      <w:pPr>
        <w:rPr>
          <w:rFonts w:ascii="Helvetica" w:hAnsi="Helvetica" w:cs="Helvetica"/>
          <w:b/>
          <w:bCs/>
          <w:color w:val="222222"/>
          <w:sz w:val="21"/>
          <w:szCs w:val="21"/>
        </w:rPr>
      </w:pPr>
      <w:r w:rsidRPr="0085782E">
        <w:rPr>
          <w:rFonts w:ascii="Helvetica" w:hAnsi="Helvetica" w:cs="Helvetica" w:hint="eastAsia"/>
          <w:b/>
          <w:bCs/>
          <w:color w:val="222222"/>
          <w:sz w:val="21"/>
          <w:szCs w:val="21"/>
        </w:rPr>
        <w:t>кандидат</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биологических</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наук</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Зеленкова</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Ольга</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П</w:t>
      </w:r>
      <w:r w:rsidRPr="0085782E">
        <w:rPr>
          <w:rFonts w:ascii="Helvetica" w:hAnsi="Helvetica" w:cs="Helvetica" w:hint="eastAsia"/>
          <w:b/>
          <w:bCs/>
          <w:color w:val="222222"/>
          <w:sz w:val="21"/>
          <w:szCs w:val="21"/>
        </w:rPr>
        <w:lastRenderedPageBreak/>
        <w:t>етровна</w:t>
      </w:r>
    </w:p>
    <w:p w14:paraId="1AE525CB" w14:textId="77777777" w:rsidR="0085782E" w:rsidRPr="0085782E" w:rsidRDefault="0085782E" w:rsidP="0085782E">
      <w:pPr>
        <w:rPr>
          <w:rFonts w:ascii="Helvetica" w:hAnsi="Helvetica" w:cs="Helvetica"/>
          <w:b/>
          <w:bCs/>
          <w:color w:val="222222"/>
          <w:sz w:val="21"/>
          <w:szCs w:val="21"/>
        </w:rPr>
      </w:pPr>
      <w:r w:rsidRPr="0085782E">
        <w:rPr>
          <w:rFonts w:ascii="Helvetica" w:hAnsi="Helvetica" w:cs="Helvetica" w:hint="eastAsia"/>
          <w:b/>
          <w:bCs/>
          <w:color w:val="222222"/>
          <w:sz w:val="21"/>
          <w:szCs w:val="21"/>
        </w:rPr>
        <w:t>СОДЕРЖАНИЕ</w:t>
      </w:r>
    </w:p>
    <w:p w14:paraId="63E79DEF" w14:textId="77777777" w:rsidR="0085782E" w:rsidRPr="0085782E" w:rsidRDefault="0085782E" w:rsidP="0085782E">
      <w:pPr>
        <w:rPr>
          <w:rFonts w:ascii="Helvetica" w:hAnsi="Helvetica" w:cs="Helvetica"/>
          <w:b/>
          <w:bCs/>
          <w:color w:val="222222"/>
          <w:sz w:val="21"/>
          <w:szCs w:val="21"/>
        </w:rPr>
      </w:pPr>
    </w:p>
    <w:p w14:paraId="47A2B4B6" w14:textId="77777777" w:rsidR="0085782E" w:rsidRPr="0085782E" w:rsidRDefault="0085782E" w:rsidP="0085782E">
      <w:pPr>
        <w:rPr>
          <w:rFonts w:ascii="Helvetica" w:hAnsi="Helvetica" w:cs="Helvetica"/>
          <w:b/>
          <w:bCs/>
          <w:color w:val="222222"/>
          <w:sz w:val="21"/>
          <w:szCs w:val="21"/>
        </w:rPr>
      </w:pPr>
      <w:r w:rsidRPr="0085782E">
        <w:rPr>
          <w:rFonts w:ascii="Helvetica" w:hAnsi="Helvetica" w:cs="Helvetica" w:hint="eastAsia"/>
          <w:b/>
          <w:bCs/>
          <w:color w:val="222222"/>
          <w:sz w:val="21"/>
          <w:szCs w:val="21"/>
        </w:rPr>
        <w:t>стр</w:t>
      </w:r>
      <w:r w:rsidRPr="0085782E">
        <w:rPr>
          <w:rFonts w:ascii="Helvetica" w:hAnsi="Helvetica" w:cs="Helvetica"/>
          <w:b/>
          <w:bCs/>
          <w:color w:val="222222"/>
          <w:sz w:val="21"/>
          <w:szCs w:val="21"/>
        </w:rPr>
        <w:t>.</w:t>
      </w:r>
    </w:p>
    <w:p w14:paraId="47FB909E" w14:textId="77777777" w:rsidR="0085782E" w:rsidRPr="0085782E" w:rsidRDefault="0085782E" w:rsidP="0085782E">
      <w:pPr>
        <w:rPr>
          <w:rFonts w:ascii="Helvetica" w:hAnsi="Helvetica" w:cs="Helvetica"/>
          <w:b/>
          <w:bCs/>
          <w:color w:val="222222"/>
          <w:sz w:val="21"/>
          <w:szCs w:val="21"/>
        </w:rPr>
      </w:pPr>
    </w:p>
    <w:p w14:paraId="18E7E9D3" w14:textId="77777777" w:rsidR="0085782E" w:rsidRPr="0085782E" w:rsidRDefault="0085782E" w:rsidP="0085782E">
      <w:pPr>
        <w:rPr>
          <w:rFonts w:ascii="Helvetica" w:hAnsi="Helvetica" w:cs="Helvetica"/>
          <w:b/>
          <w:bCs/>
          <w:color w:val="222222"/>
          <w:sz w:val="21"/>
          <w:szCs w:val="21"/>
        </w:rPr>
      </w:pPr>
      <w:r w:rsidRPr="0085782E">
        <w:rPr>
          <w:rFonts w:ascii="Helvetica" w:hAnsi="Helvetica" w:cs="Helvetica" w:hint="eastAsia"/>
          <w:b/>
          <w:bCs/>
          <w:color w:val="222222"/>
          <w:sz w:val="21"/>
          <w:szCs w:val="21"/>
        </w:rPr>
        <w:t>ВВЕДЕНИЕ</w:t>
      </w:r>
    </w:p>
    <w:p w14:paraId="1401F0C3" w14:textId="77777777" w:rsidR="0085782E" w:rsidRPr="0085782E" w:rsidRDefault="0085782E" w:rsidP="0085782E">
      <w:pPr>
        <w:rPr>
          <w:rFonts w:ascii="Helvetica" w:hAnsi="Helvetica" w:cs="Helvetica"/>
          <w:b/>
          <w:bCs/>
          <w:color w:val="222222"/>
          <w:sz w:val="21"/>
          <w:szCs w:val="21"/>
        </w:rPr>
      </w:pPr>
    </w:p>
    <w:p w14:paraId="297E29A8" w14:textId="77777777" w:rsidR="0085782E" w:rsidRPr="0085782E" w:rsidRDefault="0085782E" w:rsidP="0085782E">
      <w:pPr>
        <w:rPr>
          <w:rFonts w:ascii="Helvetica" w:hAnsi="Helvetica" w:cs="Helvetica"/>
          <w:b/>
          <w:bCs/>
          <w:color w:val="222222"/>
          <w:sz w:val="21"/>
          <w:szCs w:val="21"/>
        </w:rPr>
      </w:pPr>
      <w:r w:rsidRPr="0085782E">
        <w:rPr>
          <w:rFonts w:ascii="Helvetica" w:hAnsi="Helvetica" w:cs="Helvetica" w:hint="eastAsia"/>
          <w:b/>
          <w:bCs/>
          <w:color w:val="222222"/>
          <w:sz w:val="21"/>
          <w:szCs w:val="21"/>
        </w:rPr>
        <w:t>ГЛАВА</w:t>
      </w:r>
      <w:r w:rsidRPr="0085782E">
        <w:rPr>
          <w:rFonts w:ascii="Helvetica" w:hAnsi="Helvetica" w:cs="Helvetica"/>
          <w:b/>
          <w:bCs/>
          <w:color w:val="222222"/>
          <w:sz w:val="21"/>
          <w:szCs w:val="21"/>
        </w:rPr>
        <w:t xml:space="preserve"> I. </w:t>
      </w:r>
      <w:r w:rsidRPr="0085782E">
        <w:rPr>
          <w:rFonts w:ascii="Helvetica" w:hAnsi="Helvetica" w:cs="Helvetica" w:hint="eastAsia"/>
          <w:b/>
          <w:bCs/>
          <w:color w:val="222222"/>
          <w:sz w:val="21"/>
          <w:szCs w:val="21"/>
        </w:rPr>
        <w:t>ОБЗОР</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ЛИТЕРАТУРЫ</w:t>
      </w:r>
    </w:p>
    <w:p w14:paraId="6810CA13" w14:textId="77777777" w:rsidR="0085782E" w:rsidRPr="0085782E" w:rsidRDefault="0085782E" w:rsidP="0085782E">
      <w:pPr>
        <w:rPr>
          <w:rFonts w:ascii="Helvetica" w:hAnsi="Helvetica" w:cs="Helvetica"/>
          <w:b/>
          <w:bCs/>
          <w:color w:val="222222"/>
          <w:sz w:val="21"/>
          <w:szCs w:val="21"/>
        </w:rPr>
      </w:pPr>
    </w:p>
    <w:p w14:paraId="67253602" w14:textId="77777777" w:rsidR="0085782E" w:rsidRPr="0085782E" w:rsidRDefault="0085782E" w:rsidP="0085782E">
      <w:pPr>
        <w:rPr>
          <w:rFonts w:ascii="Helvetica" w:hAnsi="Helvetica" w:cs="Helvetica"/>
          <w:b/>
          <w:bCs/>
          <w:color w:val="222222"/>
          <w:sz w:val="21"/>
          <w:szCs w:val="21"/>
        </w:rPr>
      </w:pPr>
      <w:r w:rsidRPr="0085782E">
        <w:rPr>
          <w:rFonts w:ascii="Helvetica" w:hAnsi="Helvetica" w:cs="Helvetica" w:hint="eastAsia"/>
          <w:b/>
          <w:bCs/>
          <w:color w:val="222222"/>
          <w:sz w:val="21"/>
          <w:szCs w:val="21"/>
        </w:rPr>
        <w:t>МОРФО</w:t>
      </w:r>
      <w:r w:rsidRPr="0085782E">
        <w:rPr>
          <w:rFonts w:ascii="Helvetica" w:hAnsi="Helvetica" w:cs="Helvetica"/>
          <w:b/>
          <w:bCs/>
          <w:color w:val="222222"/>
          <w:sz w:val="21"/>
          <w:szCs w:val="21"/>
        </w:rPr>
        <w:t>-</w:t>
      </w:r>
      <w:r w:rsidRPr="0085782E">
        <w:rPr>
          <w:rFonts w:ascii="Helvetica" w:hAnsi="Helvetica" w:cs="Helvetica" w:hint="eastAsia"/>
          <w:b/>
          <w:bCs/>
          <w:color w:val="222222"/>
          <w:sz w:val="21"/>
          <w:szCs w:val="21"/>
        </w:rPr>
        <w:t>ФУНКЦИОНАЛЬНАЯ</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ХАРАКТЕРИСТИКА</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И</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СТАНОВЛЕНИЕ</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СЕНСОРНЫХ</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ОБРАЗОВАНИЙ</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ЯЗЫКА</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МЛЕКОПИТАЮЩИХ</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В</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ОНТОГЕЗЕ</w:t>
      </w:r>
    </w:p>
    <w:p w14:paraId="1995D547" w14:textId="77777777" w:rsidR="0085782E" w:rsidRPr="0085782E" w:rsidRDefault="0085782E" w:rsidP="0085782E">
      <w:pPr>
        <w:rPr>
          <w:rFonts w:ascii="Helvetica" w:hAnsi="Helvetica" w:cs="Helvetica"/>
          <w:b/>
          <w:bCs/>
          <w:color w:val="222222"/>
          <w:sz w:val="21"/>
          <w:szCs w:val="21"/>
        </w:rPr>
      </w:pPr>
    </w:p>
    <w:p w14:paraId="2423C383" w14:textId="77777777" w:rsidR="0085782E" w:rsidRPr="0085782E" w:rsidRDefault="0085782E" w:rsidP="0085782E">
      <w:pPr>
        <w:rPr>
          <w:rFonts w:ascii="Helvetica" w:hAnsi="Helvetica" w:cs="Helvetica"/>
          <w:b/>
          <w:bCs/>
          <w:color w:val="222222"/>
          <w:sz w:val="21"/>
          <w:szCs w:val="21"/>
        </w:rPr>
      </w:pPr>
      <w:r w:rsidRPr="0085782E">
        <w:rPr>
          <w:rFonts w:ascii="Helvetica" w:hAnsi="Helvetica" w:cs="Helvetica"/>
          <w:b/>
          <w:bCs/>
          <w:color w:val="222222"/>
          <w:sz w:val="21"/>
          <w:szCs w:val="21"/>
        </w:rPr>
        <w:t xml:space="preserve">1.1. </w:t>
      </w:r>
      <w:r w:rsidRPr="0085782E">
        <w:rPr>
          <w:rFonts w:ascii="Helvetica" w:hAnsi="Helvetica" w:cs="Helvetica" w:hint="eastAsia"/>
          <w:b/>
          <w:bCs/>
          <w:color w:val="222222"/>
          <w:sz w:val="21"/>
          <w:szCs w:val="21"/>
        </w:rPr>
        <w:t>Хемо</w:t>
      </w:r>
      <w:r w:rsidRPr="0085782E">
        <w:rPr>
          <w:rFonts w:ascii="Helvetica" w:hAnsi="Helvetica" w:cs="Helvetica"/>
          <w:b/>
          <w:bCs/>
          <w:color w:val="222222"/>
          <w:sz w:val="21"/>
          <w:szCs w:val="21"/>
        </w:rPr>
        <w:t>-</w:t>
      </w:r>
      <w:r w:rsidRPr="0085782E">
        <w:rPr>
          <w:rFonts w:ascii="Helvetica" w:hAnsi="Helvetica" w:cs="Helvetica" w:hint="eastAsia"/>
          <w:b/>
          <w:bCs/>
          <w:color w:val="222222"/>
          <w:sz w:val="21"/>
          <w:szCs w:val="21"/>
        </w:rPr>
        <w:t>и</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механоеенсорные</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образования</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языка</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млекопитающих</w:t>
      </w:r>
    </w:p>
    <w:p w14:paraId="0B102D58" w14:textId="77777777" w:rsidR="0085782E" w:rsidRPr="0085782E" w:rsidRDefault="0085782E" w:rsidP="0085782E">
      <w:pPr>
        <w:rPr>
          <w:rFonts w:ascii="Helvetica" w:hAnsi="Helvetica" w:cs="Helvetica"/>
          <w:b/>
          <w:bCs/>
          <w:color w:val="222222"/>
          <w:sz w:val="21"/>
          <w:szCs w:val="21"/>
        </w:rPr>
      </w:pPr>
    </w:p>
    <w:p w14:paraId="06A837A7" w14:textId="77777777" w:rsidR="0085782E" w:rsidRPr="0085782E" w:rsidRDefault="0085782E" w:rsidP="0085782E">
      <w:pPr>
        <w:rPr>
          <w:rFonts w:ascii="Helvetica" w:hAnsi="Helvetica" w:cs="Helvetica"/>
          <w:b/>
          <w:bCs/>
          <w:color w:val="222222"/>
          <w:sz w:val="21"/>
          <w:szCs w:val="21"/>
        </w:rPr>
      </w:pPr>
      <w:r w:rsidRPr="0085782E">
        <w:rPr>
          <w:rFonts w:ascii="Helvetica" w:hAnsi="Helvetica" w:cs="Helvetica"/>
          <w:b/>
          <w:bCs/>
          <w:color w:val="222222"/>
          <w:sz w:val="21"/>
          <w:szCs w:val="21"/>
        </w:rPr>
        <w:t xml:space="preserve">1.2. </w:t>
      </w:r>
      <w:r w:rsidRPr="0085782E">
        <w:rPr>
          <w:rFonts w:ascii="Helvetica" w:hAnsi="Helvetica" w:cs="Helvetica" w:hint="eastAsia"/>
          <w:b/>
          <w:bCs/>
          <w:color w:val="222222"/>
          <w:sz w:val="21"/>
          <w:szCs w:val="21"/>
        </w:rPr>
        <w:t>Особенности</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строения</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сосочков</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языка</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млекопитающих</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животных</w:t>
      </w:r>
    </w:p>
    <w:p w14:paraId="7E6BBB5C" w14:textId="77777777" w:rsidR="0085782E" w:rsidRPr="0085782E" w:rsidRDefault="0085782E" w:rsidP="0085782E">
      <w:pPr>
        <w:rPr>
          <w:rFonts w:ascii="Helvetica" w:hAnsi="Helvetica" w:cs="Helvetica"/>
          <w:b/>
          <w:bCs/>
          <w:color w:val="222222"/>
          <w:sz w:val="21"/>
          <w:szCs w:val="21"/>
        </w:rPr>
      </w:pPr>
    </w:p>
    <w:p w14:paraId="05FFB362" w14:textId="77777777" w:rsidR="0085782E" w:rsidRPr="0085782E" w:rsidRDefault="0085782E" w:rsidP="0085782E">
      <w:pPr>
        <w:rPr>
          <w:rFonts w:ascii="Helvetica" w:hAnsi="Helvetica" w:cs="Helvetica"/>
          <w:b/>
          <w:bCs/>
          <w:color w:val="222222"/>
          <w:sz w:val="21"/>
          <w:szCs w:val="21"/>
        </w:rPr>
      </w:pPr>
      <w:r w:rsidRPr="0085782E">
        <w:rPr>
          <w:rFonts w:ascii="Helvetica" w:hAnsi="Helvetica" w:cs="Helvetica"/>
          <w:b/>
          <w:bCs/>
          <w:color w:val="222222"/>
          <w:sz w:val="21"/>
          <w:szCs w:val="21"/>
        </w:rPr>
        <w:t xml:space="preserve">1.2.1. </w:t>
      </w:r>
      <w:r w:rsidRPr="0085782E">
        <w:rPr>
          <w:rFonts w:ascii="Helvetica" w:hAnsi="Helvetica" w:cs="Helvetica" w:hint="eastAsia"/>
          <w:b/>
          <w:bCs/>
          <w:color w:val="222222"/>
          <w:sz w:val="21"/>
          <w:szCs w:val="21"/>
        </w:rPr>
        <w:t>Морфо</w:t>
      </w:r>
      <w:r w:rsidRPr="0085782E">
        <w:rPr>
          <w:rFonts w:ascii="Helvetica" w:hAnsi="Helvetica" w:cs="Helvetica"/>
          <w:b/>
          <w:bCs/>
          <w:color w:val="222222"/>
          <w:sz w:val="21"/>
          <w:szCs w:val="21"/>
        </w:rPr>
        <w:t>-</w:t>
      </w:r>
      <w:r w:rsidRPr="0085782E">
        <w:rPr>
          <w:rFonts w:ascii="Helvetica" w:hAnsi="Helvetica" w:cs="Helvetica" w:hint="eastAsia"/>
          <w:b/>
          <w:bCs/>
          <w:color w:val="222222"/>
          <w:sz w:val="21"/>
          <w:szCs w:val="21"/>
        </w:rPr>
        <w:t>функциональная</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характеристика</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сенсорных</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образований</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языка</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грызунов</w:t>
      </w:r>
    </w:p>
    <w:p w14:paraId="3D916CED" w14:textId="77777777" w:rsidR="0085782E" w:rsidRPr="0085782E" w:rsidRDefault="0085782E" w:rsidP="0085782E">
      <w:pPr>
        <w:rPr>
          <w:rFonts w:ascii="Helvetica" w:hAnsi="Helvetica" w:cs="Helvetica"/>
          <w:b/>
          <w:bCs/>
          <w:color w:val="222222"/>
          <w:sz w:val="21"/>
          <w:szCs w:val="21"/>
        </w:rPr>
      </w:pPr>
    </w:p>
    <w:p w14:paraId="0F0C8E07" w14:textId="77777777" w:rsidR="0085782E" w:rsidRPr="0085782E" w:rsidRDefault="0085782E" w:rsidP="0085782E">
      <w:pPr>
        <w:rPr>
          <w:rFonts w:ascii="Helvetica" w:hAnsi="Helvetica" w:cs="Helvetica"/>
          <w:b/>
          <w:bCs/>
          <w:color w:val="222222"/>
          <w:sz w:val="21"/>
          <w:szCs w:val="21"/>
        </w:rPr>
      </w:pPr>
      <w:r w:rsidRPr="0085782E">
        <w:rPr>
          <w:rFonts w:ascii="Helvetica" w:hAnsi="Helvetica" w:cs="Helvetica"/>
          <w:b/>
          <w:bCs/>
          <w:color w:val="222222"/>
          <w:sz w:val="21"/>
          <w:szCs w:val="21"/>
        </w:rPr>
        <w:t xml:space="preserve">1.2.2. </w:t>
      </w:r>
      <w:r w:rsidRPr="0085782E">
        <w:rPr>
          <w:rFonts w:ascii="Helvetica" w:hAnsi="Helvetica" w:cs="Helvetica" w:hint="eastAsia"/>
          <w:b/>
          <w:bCs/>
          <w:color w:val="222222"/>
          <w:sz w:val="21"/>
          <w:szCs w:val="21"/>
        </w:rPr>
        <w:t>Морфо</w:t>
      </w:r>
      <w:r w:rsidRPr="0085782E">
        <w:rPr>
          <w:rFonts w:ascii="Helvetica" w:hAnsi="Helvetica" w:cs="Helvetica"/>
          <w:b/>
          <w:bCs/>
          <w:color w:val="222222"/>
          <w:sz w:val="21"/>
          <w:szCs w:val="21"/>
        </w:rPr>
        <w:t>-</w:t>
      </w:r>
      <w:r w:rsidRPr="0085782E">
        <w:rPr>
          <w:rFonts w:ascii="Helvetica" w:hAnsi="Helvetica" w:cs="Helvetica" w:hint="eastAsia"/>
          <w:b/>
          <w:bCs/>
          <w:color w:val="222222"/>
          <w:sz w:val="21"/>
          <w:szCs w:val="21"/>
        </w:rPr>
        <w:t>функциональная</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характеристика</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сенсорных</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образований</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языка</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хищников</w:t>
      </w:r>
    </w:p>
    <w:p w14:paraId="6FB1526B" w14:textId="77777777" w:rsidR="0085782E" w:rsidRPr="0085782E" w:rsidRDefault="0085782E" w:rsidP="0085782E">
      <w:pPr>
        <w:rPr>
          <w:rFonts w:ascii="Helvetica" w:hAnsi="Helvetica" w:cs="Helvetica"/>
          <w:b/>
          <w:bCs/>
          <w:color w:val="222222"/>
          <w:sz w:val="21"/>
          <w:szCs w:val="21"/>
        </w:rPr>
      </w:pPr>
    </w:p>
    <w:p w14:paraId="00B3D5B3" w14:textId="77777777" w:rsidR="0085782E" w:rsidRPr="0085782E" w:rsidRDefault="0085782E" w:rsidP="0085782E">
      <w:pPr>
        <w:rPr>
          <w:rFonts w:ascii="Helvetica" w:hAnsi="Helvetica" w:cs="Helvetica"/>
          <w:b/>
          <w:bCs/>
          <w:color w:val="222222"/>
          <w:sz w:val="21"/>
          <w:szCs w:val="21"/>
        </w:rPr>
      </w:pPr>
      <w:r w:rsidRPr="0085782E">
        <w:rPr>
          <w:rFonts w:ascii="Helvetica" w:hAnsi="Helvetica" w:cs="Helvetica"/>
          <w:b/>
          <w:bCs/>
          <w:color w:val="222222"/>
          <w:sz w:val="21"/>
          <w:szCs w:val="21"/>
        </w:rPr>
        <w:t xml:space="preserve">1.3. </w:t>
      </w:r>
      <w:r w:rsidRPr="0085782E">
        <w:rPr>
          <w:rFonts w:ascii="Helvetica" w:hAnsi="Helvetica" w:cs="Helvetica" w:hint="eastAsia"/>
          <w:b/>
          <w:bCs/>
          <w:color w:val="222222"/>
          <w:sz w:val="21"/>
          <w:szCs w:val="21"/>
        </w:rPr>
        <w:t>Механизмы</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вкусовой</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рецепции</w:t>
      </w:r>
    </w:p>
    <w:p w14:paraId="0E19ED33" w14:textId="77777777" w:rsidR="0085782E" w:rsidRPr="0085782E" w:rsidRDefault="0085782E" w:rsidP="0085782E">
      <w:pPr>
        <w:rPr>
          <w:rFonts w:ascii="Helvetica" w:hAnsi="Helvetica" w:cs="Helvetica"/>
          <w:b/>
          <w:bCs/>
          <w:color w:val="222222"/>
          <w:sz w:val="21"/>
          <w:szCs w:val="21"/>
        </w:rPr>
      </w:pPr>
    </w:p>
    <w:p w14:paraId="13AD87B6" w14:textId="77777777" w:rsidR="0085782E" w:rsidRPr="0085782E" w:rsidRDefault="0085782E" w:rsidP="0085782E">
      <w:pPr>
        <w:rPr>
          <w:rFonts w:ascii="Helvetica" w:hAnsi="Helvetica" w:cs="Helvetica"/>
          <w:b/>
          <w:bCs/>
          <w:color w:val="222222"/>
          <w:sz w:val="21"/>
          <w:szCs w:val="21"/>
        </w:rPr>
      </w:pPr>
      <w:r w:rsidRPr="0085782E">
        <w:rPr>
          <w:rFonts w:ascii="Helvetica" w:hAnsi="Helvetica" w:cs="Helvetica"/>
          <w:b/>
          <w:bCs/>
          <w:color w:val="222222"/>
          <w:sz w:val="21"/>
          <w:szCs w:val="21"/>
        </w:rPr>
        <w:t xml:space="preserve">1.3.1. </w:t>
      </w:r>
      <w:r w:rsidRPr="0085782E">
        <w:rPr>
          <w:rFonts w:ascii="Helvetica" w:hAnsi="Helvetica" w:cs="Helvetica" w:hint="eastAsia"/>
          <w:b/>
          <w:bCs/>
          <w:color w:val="222222"/>
          <w:sz w:val="21"/>
          <w:szCs w:val="21"/>
        </w:rPr>
        <w:t>Центральные</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отделы</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вкусовой</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сенсорной</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системы</w:t>
      </w:r>
    </w:p>
    <w:p w14:paraId="033C095B" w14:textId="77777777" w:rsidR="0085782E" w:rsidRPr="0085782E" w:rsidRDefault="0085782E" w:rsidP="0085782E">
      <w:pPr>
        <w:rPr>
          <w:rFonts w:ascii="Helvetica" w:hAnsi="Helvetica" w:cs="Helvetica"/>
          <w:b/>
          <w:bCs/>
          <w:color w:val="222222"/>
          <w:sz w:val="21"/>
          <w:szCs w:val="21"/>
        </w:rPr>
      </w:pPr>
    </w:p>
    <w:p w14:paraId="313F94AE" w14:textId="77777777" w:rsidR="0085782E" w:rsidRPr="0085782E" w:rsidRDefault="0085782E" w:rsidP="0085782E">
      <w:pPr>
        <w:rPr>
          <w:rFonts w:ascii="Helvetica" w:hAnsi="Helvetica" w:cs="Helvetica"/>
          <w:b/>
          <w:bCs/>
          <w:color w:val="222222"/>
          <w:sz w:val="21"/>
          <w:szCs w:val="21"/>
        </w:rPr>
      </w:pPr>
      <w:r w:rsidRPr="0085782E">
        <w:rPr>
          <w:rFonts w:ascii="Helvetica" w:hAnsi="Helvetica" w:cs="Helvetica"/>
          <w:b/>
          <w:bCs/>
          <w:color w:val="222222"/>
          <w:sz w:val="21"/>
          <w:szCs w:val="21"/>
        </w:rPr>
        <w:t xml:space="preserve">1.4. </w:t>
      </w:r>
      <w:r w:rsidRPr="0085782E">
        <w:rPr>
          <w:rFonts w:ascii="Helvetica" w:hAnsi="Helvetica" w:cs="Helvetica" w:hint="eastAsia"/>
          <w:b/>
          <w:bCs/>
          <w:color w:val="222222"/>
          <w:sz w:val="21"/>
          <w:szCs w:val="21"/>
        </w:rPr>
        <w:t>Роль</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биогенных</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аминов</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в</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оросенсорных</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образованиях</w:t>
      </w:r>
    </w:p>
    <w:p w14:paraId="6F37A446" w14:textId="77777777" w:rsidR="0085782E" w:rsidRPr="0085782E" w:rsidRDefault="0085782E" w:rsidP="0085782E">
      <w:pPr>
        <w:rPr>
          <w:rFonts w:ascii="Helvetica" w:hAnsi="Helvetica" w:cs="Helvetica"/>
          <w:b/>
          <w:bCs/>
          <w:color w:val="222222"/>
          <w:sz w:val="21"/>
          <w:szCs w:val="21"/>
        </w:rPr>
      </w:pPr>
    </w:p>
    <w:p w14:paraId="44A60E73" w14:textId="77777777" w:rsidR="0085782E" w:rsidRPr="0085782E" w:rsidRDefault="0085782E" w:rsidP="0085782E">
      <w:pPr>
        <w:rPr>
          <w:rFonts w:ascii="Helvetica" w:hAnsi="Helvetica" w:cs="Helvetica"/>
          <w:b/>
          <w:bCs/>
          <w:color w:val="222222"/>
          <w:sz w:val="21"/>
          <w:szCs w:val="21"/>
        </w:rPr>
      </w:pPr>
      <w:r w:rsidRPr="0085782E">
        <w:rPr>
          <w:rFonts w:ascii="Helvetica" w:hAnsi="Helvetica" w:cs="Helvetica" w:hint="eastAsia"/>
          <w:b/>
          <w:bCs/>
          <w:color w:val="222222"/>
          <w:sz w:val="21"/>
          <w:szCs w:val="21"/>
        </w:rPr>
        <w:t>млекопитающих</w:t>
      </w:r>
    </w:p>
    <w:p w14:paraId="31851B22" w14:textId="77777777" w:rsidR="0085782E" w:rsidRPr="0085782E" w:rsidRDefault="0085782E" w:rsidP="0085782E">
      <w:pPr>
        <w:rPr>
          <w:rFonts w:ascii="Helvetica" w:hAnsi="Helvetica" w:cs="Helvetica"/>
          <w:b/>
          <w:bCs/>
          <w:color w:val="222222"/>
          <w:sz w:val="21"/>
          <w:szCs w:val="21"/>
        </w:rPr>
      </w:pPr>
    </w:p>
    <w:p w14:paraId="5A6EBA85" w14:textId="77777777" w:rsidR="0085782E" w:rsidRPr="0085782E" w:rsidRDefault="0085782E" w:rsidP="0085782E">
      <w:pPr>
        <w:rPr>
          <w:rFonts w:ascii="Helvetica" w:hAnsi="Helvetica" w:cs="Helvetica"/>
          <w:b/>
          <w:bCs/>
          <w:color w:val="222222"/>
          <w:sz w:val="21"/>
          <w:szCs w:val="21"/>
        </w:rPr>
      </w:pPr>
      <w:r w:rsidRPr="0085782E">
        <w:rPr>
          <w:rFonts w:ascii="Helvetica" w:hAnsi="Helvetica" w:cs="Helvetica"/>
          <w:b/>
          <w:bCs/>
          <w:color w:val="222222"/>
          <w:sz w:val="21"/>
          <w:szCs w:val="21"/>
        </w:rPr>
        <w:t xml:space="preserve">1.4.1. </w:t>
      </w:r>
      <w:r w:rsidRPr="0085782E">
        <w:rPr>
          <w:rFonts w:ascii="Helvetica" w:hAnsi="Helvetica" w:cs="Helvetica" w:hint="eastAsia"/>
          <w:b/>
          <w:bCs/>
          <w:color w:val="222222"/>
          <w:sz w:val="21"/>
          <w:szCs w:val="21"/>
        </w:rPr>
        <w:t>Участие</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биогенных</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аминов</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в</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изменении</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функционального</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состояния</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млекопитающих</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животных</w:t>
      </w:r>
    </w:p>
    <w:p w14:paraId="64F671FB" w14:textId="77777777" w:rsidR="0085782E" w:rsidRPr="0085782E" w:rsidRDefault="0085782E" w:rsidP="0085782E">
      <w:pPr>
        <w:rPr>
          <w:rFonts w:ascii="Helvetica" w:hAnsi="Helvetica" w:cs="Helvetica"/>
          <w:b/>
          <w:bCs/>
          <w:color w:val="222222"/>
          <w:sz w:val="21"/>
          <w:szCs w:val="21"/>
        </w:rPr>
      </w:pPr>
    </w:p>
    <w:p w14:paraId="5D7F9913" w14:textId="77777777" w:rsidR="0085782E" w:rsidRPr="0085782E" w:rsidRDefault="0085782E" w:rsidP="0085782E">
      <w:pPr>
        <w:rPr>
          <w:rFonts w:ascii="Helvetica" w:hAnsi="Helvetica" w:cs="Helvetica"/>
          <w:b/>
          <w:bCs/>
          <w:color w:val="222222"/>
          <w:sz w:val="21"/>
          <w:szCs w:val="21"/>
        </w:rPr>
      </w:pPr>
      <w:r w:rsidRPr="0085782E">
        <w:rPr>
          <w:rFonts w:ascii="Helvetica" w:hAnsi="Helvetica" w:cs="Helvetica"/>
          <w:b/>
          <w:bCs/>
          <w:color w:val="222222"/>
          <w:sz w:val="21"/>
          <w:szCs w:val="21"/>
        </w:rPr>
        <w:t xml:space="preserve">1.5. </w:t>
      </w:r>
      <w:r w:rsidRPr="0085782E">
        <w:rPr>
          <w:rFonts w:ascii="Helvetica" w:hAnsi="Helvetica" w:cs="Helvetica" w:hint="eastAsia"/>
          <w:b/>
          <w:bCs/>
          <w:color w:val="222222"/>
          <w:sz w:val="21"/>
          <w:szCs w:val="21"/>
        </w:rPr>
        <w:t>Оросенсорное</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обеспечение</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пищевого</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поведения</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млекопитающих</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в</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процессе</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онтогенеза</w:t>
      </w:r>
    </w:p>
    <w:p w14:paraId="03206784" w14:textId="77777777" w:rsidR="0085782E" w:rsidRPr="0085782E" w:rsidRDefault="0085782E" w:rsidP="0085782E">
      <w:pPr>
        <w:rPr>
          <w:rFonts w:ascii="Helvetica" w:hAnsi="Helvetica" w:cs="Helvetica"/>
          <w:b/>
          <w:bCs/>
          <w:color w:val="222222"/>
          <w:sz w:val="21"/>
          <w:szCs w:val="21"/>
        </w:rPr>
      </w:pPr>
    </w:p>
    <w:p w14:paraId="0D2FDEDD" w14:textId="77777777" w:rsidR="0085782E" w:rsidRPr="0085782E" w:rsidRDefault="0085782E" w:rsidP="0085782E">
      <w:pPr>
        <w:rPr>
          <w:rFonts w:ascii="Helvetica" w:hAnsi="Helvetica" w:cs="Helvetica"/>
          <w:b/>
          <w:bCs/>
          <w:color w:val="222222"/>
          <w:sz w:val="21"/>
          <w:szCs w:val="21"/>
        </w:rPr>
      </w:pPr>
      <w:r w:rsidRPr="0085782E">
        <w:rPr>
          <w:rFonts w:ascii="Helvetica" w:hAnsi="Helvetica" w:cs="Helvetica" w:hint="eastAsia"/>
          <w:b/>
          <w:bCs/>
          <w:color w:val="222222"/>
          <w:sz w:val="21"/>
          <w:szCs w:val="21"/>
        </w:rPr>
        <w:t>ГЛАВА</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И</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МАТЕРИАЛ</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И</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МЕТОДЫ</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ИССЛЕДОВАНИЯ</w:t>
      </w:r>
    </w:p>
    <w:p w14:paraId="008588B4" w14:textId="77777777" w:rsidR="0085782E" w:rsidRPr="0085782E" w:rsidRDefault="0085782E" w:rsidP="0085782E">
      <w:pPr>
        <w:rPr>
          <w:rFonts w:ascii="Helvetica" w:hAnsi="Helvetica" w:cs="Helvetica"/>
          <w:b/>
          <w:bCs/>
          <w:color w:val="222222"/>
          <w:sz w:val="21"/>
          <w:szCs w:val="21"/>
        </w:rPr>
      </w:pPr>
    </w:p>
    <w:p w14:paraId="1DD9FF48" w14:textId="77777777" w:rsidR="0085782E" w:rsidRPr="0085782E" w:rsidRDefault="0085782E" w:rsidP="0085782E">
      <w:pPr>
        <w:rPr>
          <w:rFonts w:ascii="Helvetica" w:hAnsi="Helvetica" w:cs="Helvetica"/>
          <w:b/>
          <w:bCs/>
          <w:color w:val="222222"/>
          <w:sz w:val="21"/>
          <w:szCs w:val="21"/>
        </w:rPr>
      </w:pPr>
      <w:r w:rsidRPr="0085782E">
        <w:rPr>
          <w:rFonts w:ascii="Helvetica" w:hAnsi="Helvetica" w:cs="Helvetica" w:hint="eastAsia"/>
          <w:b/>
          <w:bCs/>
          <w:color w:val="222222"/>
          <w:sz w:val="21"/>
          <w:szCs w:val="21"/>
        </w:rPr>
        <w:t>ГЛАВА</w:t>
      </w:r>
      <w:r w:rsidRPr="0085782E">
        <w:rPr>
          <w:rFonts w:ascii="Helvetica" w:hAnsi="Helvetica" w:cs="Helvetica"/>
          <w:b/>
          <w:bCs/>
          <w:color w:val="222222"/>
          <w:sz w:val="21"/>
          <w:szCs w:val="21"/>
        </w:rPr>
        <w:t xml:space="preserve"> III. </w:t>
      </w:r>
      <w:r w:rsidRPr="0085782E">
        <w:rPr>
          <w:rFonts w:ascii="Helvetica" w:hAnsi="Helvetica" w:cs="Helvetica" w:hint="eastAsia"/>
          <w:b/>
          <w:bCs/>
          <w:color w:val="222222"/>
          <w:sz w:val="21"/>
          <w:szCs w:val="21"/>
        </w:rPr>
        <w:t>РЕЗУЛЬТАТЫ</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ИССЛЕДОВАНИЯ</w:t>
      </w:r>
    </w:p>
    <w:p w14:paraId="4F232395" w14:textId="77777777" w:rsidR="0085782E" w:rsidRPr="0085782E" w:rsidRDefault="0085782E" w:rsidP="0085782E">
      <w:pPr>
        <w:rPr>
          <w:rFonts w:ascii="Helvetica" w:hAnsi="Helvetica" w:cs="Helvetica"/>
          <w:b/>
          <w:bCs/>
          <w:color w:val="222222"/>
          <w:sz w:val="21"/>
          <w:szCs w:val="21"/>
        </w:rPr>
      </w:pPr>
    </w:p>
    <w:p w14:paraId="1218F2F2" w14:textId="77777777" w:rsidR="0085782E" w:rsidRPr="0085782E" w:rsidRDefault="0085782E" w:rsidP="0085782E">
      <w:pPr>
        <w:rPr>
          <w:rFonts w:ascii="Helvetica" w:hAnsi="Helvetica" w:cs="Helvetica"/>
          <w:b/>
          <w:bCs/>
          <w:color w:val="222222"/>
          <w:sz w:val="21"/>
          <w:szCs w:val="21"/>
        </w:rPr>
      </w:pPr>
      <w:r w:rsidRPr="0085782E">
        <w:rPr>
          <w:rFonts w:ascii="Helvetica" w:hAnsi="Helvetica" w:cs="Helvetica"/>
          <w:b/>
          <w:bCs/>
          <w:color w:val="222222"/>
          <w:sz w:val="21"/>
          <w:szCs w:val="21"/>
        </w:rPr>
        <w:t xml:space="preserve">3.1. </w:t>
      </w:r>
      <w:r w:rsidRPr="0085782E">
        <w:rPr>
          <w:rFonts w:ascii="Helvetica" w:hAnsi="Helvetica" w:cs="Helvetica" w:hint="eastAsia"/>
          <w:b/>
          <w:bCs/>
          <w:color w:val="222222"/>
          <w:sz w:val="21"/>
          <w:szCs w:val="21"/>
        </w:rPr>
        <w:t>Функциональная</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организация</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оросенсорных</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образований</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языка</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различных</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групп</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млекопитающих</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в</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связи</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с</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особенностями</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их</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питания</w:t>
      </w:r>
    </w:p>
    <w:p w14:paraId="622CE79B" w14:textId="77777777" w:rsidR="0085782E" w:rsidRPr="0085782E" w:rsidRDefault="0085782E" w:rsidP="0085782E">
      <w:pPr>
        <w:rPr>
          <w:rFonts w:ascii="Helvetica" w:hAnsi="Helvetica" w:cs="Helvetica"/>
          <w:b/>
          <w:bCs/>
          <w:color w:val="222222"/>
          <w:sz w:val="21"/>
          <w:szCs w:val="21"/>
        </w:rPr>
      </w:pPr>
    </w:p>
    <w:p w14:paraId="6FBE2043" w14:textId="77777777" w:rsidR="0085782E" w:rsidRPr="0085782E" w:rsidRDefault="0085782E" w:rsidP="0085782E">
      <w:pPr>
        <w:rPr>
          <w:rFonts w:ascii="Helvetica" w:hAnsi="Helvetica" w:cs="Helvetica"/>
          <w:b/>
          <w:bCs/>
          <w:color w:val="222222"/>
          <w:sz w:val="21"/>
          <w:szCs w:val="21"/>
        </w:rPr>
      </w:pPr>
      <w:r w:rsidRPr="0085782E">
        <w:rPr>
          <w:rFonts w:ascii="Helvetica" w:hAnsi="Helvetica" w:cs="Helvetica"/>
          <w:b/>
          <w:bCs/>
          <w:color w:val="222222"/>
          <w:sz w:val="21"/>
          <w:szCs w:val="21"/>
        </w:rPr>
        <w:t xml:space="preserve">3.1.1. </w:t>
      </w:r>
      <w:r w:rsidRPr="0085782E">
        <w:rPr>
          <w:rFonts w:ascii="Helvetica" w:hAnsi="Helvetica" w:cs="Helvetica" w:hint="eastAsia"/>
          <w:b/>
          <w:bCs/>
          <w:color w:val="222222"/>
          <w:sz w:val="21"/>
          <w:szCs w:val="21"/>
        </w:rPr>
        <w:t>Особенности</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вкусовой</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чувствительности</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грызунов</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крыса</w:t>
      </w:r>
      <w:r w:rsidRPr="0085782E">
        <w:rPr>
          <w:rFonts w:ascii="Helvetica" w:hAnsi="Helvetica" w:cs="Helvetica"/>
          <w:b/>
          <w:bCs/>
          <w:color w:val="222222"/>
          <w:sz w:val="21"/>
          <w:szCs w:val="21"/>
        </w:rPr>
        <w:t>)</w:t>
      </w:r>
    </w:p>
    <w:p w14:paraId="6BE8AD50" w14:textId="77777777" w:rsidR="0085782E" w:rsidRPr="0085782E" w:rsidRDefault="0085782E" w:rsidP="0085782E">
      <w:pPr>
        <w:rPr>
          <w:rFonts w:ascii="Helvetica" w:hAnsi="Helvetica" w:cs="Helvetica"/>
          <w:b/>
          <w:bCs/>
          <w:color w:val="222222"/>
          <w:sz w:val="21"/>
          <w:szCs w:val="21"/>
        </w:rPr>
      </w:pPr>
    </w:p>
    <w:p w14:paraId="584DC362" w14:textId="77777777" w:rsidR="0085782E" w:rsidRPr="0085782E" w:rsidRDefault="0085782E" w:rsidP="0085782E">
      <w:pPr>
        <w:rPr>
          <w:rFonts w:ascii="Helvetica" w:hAnsi="Helvetica" w:cs="Helvetica"/>
          <w:b/>
          <w:bCs/>
          <w:color w:val="222222"/>
          <w:sz w:val="21"/>
          <w:szCs w:val="21"/>
        </w:rPr>
      </w:pPr>
      <w:r w:rsidRPr="0085782E">
        <w:rPr>
          <w:rFonts w:ascii="Helvetica" w:hAnsi="Helvetica" w:cs="Helvetica"/>
          <w:b/>
          <w:bCs/>
          <w:color w:val="222222"/>
          <w:sz w:val="21"/>
          <w:szCs w:val="21"/>
        </w:rPr>
        <w:t xml:space="preserve">3.1.2. </w:t>
      </w:r>
      <w:r w:rsidRPr="0085782E">
        <w:rPr>
          <w:rFonts w:ascii="Helvetica" w:hAnsi="Helvetica" w:cs="Helvetica" w:hint="eastAsia"/>
          <w:b/>
          <w:bCs/>
          <w:color w:val="222222"/>
          <w:sz w:val="21"/>
          <w:szCs w:val="21"/>
        </w:rPr>
        <w:t>Изменение</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вкусовой</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чувствительности</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животных</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при</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предъявлении</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ноцигенных</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растворов</w:t>
      </w:r>
    </w:p>
    <w:p w14:paraId="3A4D610A" w14:textId="77777777" w:rsidR="0085782E" w:rsidRPr="0085782E" w:rsidRDefault="0085782E" w:rsidP="0085782E">
      <w:pPr>
        <w:rPr>
          <w:rFonts w:ascii="Helvetica" w:hAnsi="Helvetica" w:cs="Helvetica"/>
          <w:b/>
          <w:bCs/>
          <w:color w:val="222222"/>
          <w:sz w:val="21"/>
          <w:szCs w:val="21"/>
        </w:rPr>
      </w:pPr>
    </w:p>
    <w:p w14:paraId="45909FB0" w14:textId="77777777" w:rsidR="0085782E" w:rsidRPr="0085782E" w:rsidRDefault="0085782E" w:rsidP="0085782E">
      <w:pPr>
        <w:rPr>
          <w:rFonts w:ascii="Helvetica" w:hAnsi="Helvetica" w:cs="Helvetica"/>
          <w:b/>
          <w:bCs/>
          <w:color w:val="222222"/>
          <w:sz w:val="21"/>
          <w:szCs w:val="21"/>
        </w:rPr>
      </w:pPr>
      <w:r w:rsidRPr="0085782E">
        <w:rPr>
          <w:rFonts w:ascii="Helvetica" w:hAnsi="Helvetica" w:cs="Helvetica"/>
          <w:b/>
          <w:bCs/>
          <w:color w:val="222222"/>
          <w:sz w:val="21"/>
          <w:szCs w:val="21"/>
        </w:rPr>
        <w:t xml:space="preserve">3.2. </w:t>
      </w:r>
      <w:r w:rsidRPr="0085782E">
        <w:rPr>
          <w:rFonts w:ascii="Helvetica" w:hAnsi="Helvetica" w:cs="Helvetica" w:hint="eastAsia"/>
          <w:b/>
          <w:bCs/>
          <w:color w:val="222222"/>
          <w:sz w:val="21"/>
          <w:szCs w:val="21"/>
        </w:rPr>
        <w:t>Особенности</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вкусовой</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чувствительности</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хищников</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кошка</w:t>
      </w:r>
      <w:r w:rsidRPr="0085782E">
        <w:rPr>
          <w:rFonts w:ascii="Helvetica" w:hAnsi="Helvetica" w:cs="Helvetica"/>
          <w:b/>
          <w:bCs/>
          <w:color w:val="222222"/>
          <w:sz w:val="21"/>
          <w:szCs w:val="21"/>
        </w:rPr>
        <w:t>)</w:t>
      </w:r>
    </w:p>
    <w:p w14:paraId="584B01B8" w14:textId="77777777" w:rsidR="0085782E" w:rsidRPr="0085782E" w:rsidRDefault="0085782E" w:rsidP="0085782E">
      <w:pPr>
        <w:rPr>
          <w:rFonts w:ascii="Helvetica" w:hAnsi="Helvetica" w:cs="Helvetica"/>
          <w:b/>
          <w:bCs/>
          <w:color w:val="222222"/>
          <w:sz w:val="21"/>
          <w:szCs w:val="21"/>
        </w:rPr>
      </w:pPr>
    </w:p>
    <w:p w14:paraId="508DE76E" w14:textId="77777777" w:rsidR="0085782E" w:rsidRPr="0085782E" w:rsidRDefault="0085782E" w:rsidP="0085782E">
      <w:pPr>
        <w:rPr>
          <w:rFonts w:ascii="Helvetica" w:hAnsi="Helvetica" w:cs="Helvetica"/>
          <w:b/>
          <w:bCs/>
          <w:color w:val="222222"/>
          <w:sz w:val="21"/>
          <w:szCs w:val="21"/>
        </w:rPr>
      </w:pPr>
      <w:r w:rsidRPr="0085782E">
        <w:rPr>
          <w:rFonts w:ascii="Helvetica" w:hAnsi="Helvetica" w:cs="Helvetica"/>
          <w:b/>
          <w:bCs/>
          <w:color w:val="222222"/>
          <w:sz w:val="21"/>
          <w:szCs w:val="21"/>
        </w:rPr>
        <w:t xml:space="preserve">3.3. </w:t>
      </w:r>
      <w:r w:rsidRPr="0085782E">
        <w:rPr>
          <w:rFonts w:ascii="Helvetica" w:hAnsi="Helvetica" w:cs="Helvetica" w:hint="eastAsia"/>
          <w:b/>
          <w:bCs/>
          <w:color w:val="222222"/>
          <w:sz w:val="21"/>
          <w:szCs w:val="21"/>
        </w:rPr>
        <w:t>Становление</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сенсорного</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обеспечения</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пищевог</w:t>
      </w:r>
      <w:r w:rsidRPr="0085782E">
        <w:rPr>
          <w:rFonts w:ascii="Helvetica" w:hAnsi="Helvetica" w:cs="Helvetica" w:hint="eastAsia"/>
          <w:b/>
          <w:bCs/>
          <w:color w:val="222222"/>
          <w:sz w:val="21"/>
          <w:szCs w:val="21"/>
        </w:rPr>
        <w:lastRenderedPageBreak/>
        <w:t>о</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поведения</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млекопитающих</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при</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смене</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способов</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питания</w:t>
      </w:r>
    </w:p>
    <w:p w14:paraId="6EF43CE7" w14:textId="77777777" w:rsidR="0085782E" w:rsidRPr="0085782E" w:rsidRDefault="0085782E" w:rsidP="0085782E">
      <w:pPr>
        <w:rPr>
          <w:rFonts w:ascii="Helvetica" w:hAnsi="Helvetica" w:cs="Helvetica"/>
          <w:b/>
          <w:bCs/>
          <w:color w:val="222222"/>
          <w:sz w:val="21"/>
          <w:szCs w:val="21"/>
        </w:rPr>
      </w:pPr>
    </w:p>
    <w:p w14:paraId="2AD150DF" w14:textId="77777777" w:rsidR="0085782E" w:rsidRPr="0085782E" w:rsidRDefault="0085782E" w:rsidP="0085782E">
      <w:pPr>
        <w:rPr>
          <w:rFonts w:ascii="Helvetica" w:hAnsi="Helvetica" w:cs="Helvetica"/>
          <w:b/>
          <w:bCs/>
          <w:color w:val="222222"/>
          <w:sz w:val="21"/>
          <w:szCs w:val="21"/>
        </w:rPr>
      </w:pPr>
      <w:r w:rsidRPr="0085782E">
        <w:rPr>
          <w:rFonts w:ascii="Helvetica" w:hAnsi="Helvetica" w:cs="Helvetica"/>
          <w:b/>
          <w:bCs/>
          <w:color w:val="222222"/>
          <w:sz w:val="21"/>
          <w:szCs w:val="21"/>
        </w:rPr>
        <w:t xml:space="preserve">3.3.1. </w:t>
      </w:r>
      <w:r w:rsidRPr="0085782E">
        <w:rPr>
          <w:rFonts w:ascii="Helvetica" w:hAnsi="Helvetica" w:cs="Helvetica" w:hint="eastAsia"/>
          <w:b/>
          <w:bCs/>
          <w:color w:val="222222"/>
          <w:sz w:val="21"/>
          <w:szCs w:val="21"/>
        </w:rPr>
        <w:t>Влияние</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ноцигенных</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стимулов</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на</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изменение</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тактильной</w:t>
      </w:r>
    </w:p>
    <w:p w14:paraId="3B1844AB" w14:textId="77777777" w:rsidR="0085782E" w:rsidRPr="0085782E" w:rsidRDefault="0085782E" w:rsidP="0085782E">
      <w:pPr>
        <w:rPr>
          <w:rFonts w:ascii="Helvetica" w:hAnsi="Helvetica" w:cs="Helvetica"/>
          <w:b/>
          <w:bCs/>
          <w:color w:val="222222"/>
          <w:sz w:val="21"/>
          <w:szCs w:val="21"/>
        </w:rPr>
      </w:pPr>
    </w:p>
    <w:p w14:paraId="2D0F1CCE" w14:textId="77777777" w:rsidR="0085782E" w:rsidRPr="0085782E" w:rsidRDefault="0085782E" w:rsidP="0085782E">
      <w:pPr>
        <w:rPr>
          <w:rFonts w:ascii="Helvetica" w:hAnsi="Helvetica" w:cs="Helvetica"/>
          <w:b/>
          <w:bCs/>
          <w:color w:val="222222"/>
          <w:sz w:val="21"/>
          <w:szCs w:val="21"/>
        </w:rPr>
      </w:pPr>
      <w:r w:rsidRPr="0085782E">
        <w:rPr>
          <w:rFonts w:ascii="Helvetica" w:hAnsi="Helvetica" w:cs="Helvetica" w:hint="eastAsia"/>
          <w:b/>
          <w:bCs/>
          <w:color w:val="222222"/>
          <w:sz w:val="21"/>
          <w:szCs w:val="21"/>
        </w:rPr>
        <w:t>чувствительности</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языка</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у</w:t>
      </w:r>
      <w:r w:rsidRPr="0085782E">
        <w:rPr>
          <w:rFonts w:ascii="Helvetica" w:hAnsi="Helvetica" w:cs="Helvetica"/>
          <w:b/>
          <w:bCs/>
          <w:color w:val="222222"/>
          <w:sz w:val="21"/>
          <w:szCs w:val="21"/>
        </w:rPr>
        <w:t xml:space="preserve"> </w:t>
      </w:r>
      <w:r w:rsidRPr="0085782E">
        <w:rPr>
          <w:rFonts w:ascii="Helvetica" w:hAnsi="Helvetica" w:cs="Helvetica" w:hint="eastAsia"/>
          <w:b/>
          <w:bCs/>
          <w:color w:val="222222"/>
          <w:sz w:val="21"/>
          <w:szCs w:val="21"/>
        </w:rPr>
        <w:t>хищников</w:t>
      </w:r>
    </w:p>
    <w:p w14:paraId="37D0C5A8" w14:textId="77777777" w:rsidR="0085782E" w:rsidRPr="0085782E" w:rsidRDefault="0085782E" w:rsidP="0085782E">
      <w:pPr>
        <w:rPr>
          <w:rFonts w:ascii="Helvetica" w:hAnsi="Helvetica" w:cs="Helvetica"/>
          <w:b/>
          <w:bCs/>
          <w:color w:val="222222"/>
          <w:sz w:val="21"/>
          <w:szCs w:val="21"/>
        </w:rPr>
      </w:pPr>
    </w:p>
    <w:p w14:paraId="5F3B880F" w14:textId="77777777" w:rsidR="0085782E" w:rsidRPr="0085782E" w:rsidRDefault="0085782E" w:rsidP="0085782E">
      <w:pPr>
        <w:rPr>
          <w:rFonts w:ascii="Helvetica" w:hAnsi="Helvetica" w:cs="Helvetica"/>
          <w:b/>
          <w:bCs/>
          <w:color w:val="222222"/>
          <w:sz w:val="21"/>
          <w:szCs w:val="21"/>
        </w:rPr>
      </w:pPr>
      <w:r w:rsidRPr="0085782E">
        <w:rPr>
          <w:rFonts w:ascii="Helvetica" w:hAnsi="Helvetica" w:cs="Helvetica" w:hint="eastAsia"/>
          <w:b/>
          <w:bCs/>
          <w:color w:val="222222"/>
          <w:sz w:val="21"/>
          <w:szCs w:val="21"/>
        </w:rPr>
        <w:t>ЗАКЛЮЧЕНИЕ</w:t>
      </w:r>
    </w:p>
    <w:p w14:paraId="09DF92FA" w14:textId="77777777" w:rsidR="0085782E" w:rsidRPr="0085782E" w:rsidRDefault="0085782E" w:rsidP="0085782E">
      <w:pPr>
        <w:rPr>
          <w:rFonts w:ascii="Helvetica" w:hAnsi="Helvetica" w:cs="Helvetica"/>
          <w:b/>
          <w:bCs/>
          <w:color w:val="222222"/>
          <w:sz w:val="21"/>
          <w:szCs w:val="21"/>
        </w:rPr>
      </w:pPr>
    </w:p>
    <w:p w14:paraId="61162708" w14:textId="77777777" w:rsidR="0085782E" w:rsidRPr="0085782E" w:rsidRDefault="0085782E" w:rsidP="0085782E">
      <w:pPr>
        <w:rPr>
          <w:rFonts w:ascii="Helvetica" w:hAnsi="Helvetica" w:cs="Helvetica"/>
          <w:b/>
          <w:bCs/>
          <w:color w:val="222222"/>
          <w:sz w:val="21"/>
          <w:szCs w:val="21"/>
        </w:rPr>
      </w:pPr>
      <w:r w:rsidRPr="0085782E">
        <w:rPr>
          <w:rFonts w:ascii="Helvetica" w:hAnsi="Helvetica" w:cs="Helvetica" w:hint="eastAsia"/>
          <w:b/>
          <w:bCs/>
          <w:color w:val="222222"/>
          <w:sz w:val="21"/>
          <w:szCs w:val="21"/>
        </w:rPr>
        <w:t>ВЫВОДЫ</w:t>
      </w:r>
    </w:p>
    <w:p w14:paraId="29E4502C" w14:textId="77777777" w:rsidR="0085782E" w:rsidRPr="0085782E" w:rsidRDefault="0085782E" w:rsidP="0085782E">
      <w:pPr>
        <w:rPr>
          <w:rFonts w:ascii="Helvetica" w:hAnsi="Helvetica" w:cs="Helvetica"/>
          <w:b/>
          <w:bCs/>
          <w:color w:val="222222"/>
          <w:sz w:val="21"/>
          <w:szCs w:val="21"/>
        </w:rPr>
      </w:pPr>
    </w:p>
    <w:p w14:paraId="0C1B29AA" w14:textId="36E481E6" w:rsidR="008A0C40" w:rsidRPr="0085782E" w:rsidRDefault="0085782E" w:rsidP="0085782E">
      <w:r w:rsidRPr="0085782E">
        <w:rPr>
          <w:rFonts w:ascii="Helvetica" w:hAnsi="Helvetica" w:cs="Helvetica" w:hint="eastAsia"/>
          <w:b/>
          <w:bCs/>
          <w:color w:val="222222"/>
          <w:sz w:val="21"/>
          <w:szCs w:val="21"/>
        </w:rPr>
        <w:t>ЛИТЕРАТУРА</w:t>
      </w:r>
    </w:p>
    <w:sectPr w:rsidR="008A0C40" w:rsidRPr="0085782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264E3" w14:textId="77777777" w:rsidR="00367407" w:rsidRDefault="00367407">
      <w:pPr>
        <w:spacing w:after="0" w:line="240" w:lineRule="auto"/>
      </w:pPr>
      <w:r>
        <w:separator/>
      </w:r>
    </w:p>
  </w:endnote>
  <w:endnote w:type="continuationSeparator" w:id="0">
    <w:p w14:paraId="39267730" w14:textId="77777777" w:rsidR="00367407" w:rsidRDefault="0036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E7255" w14:textId="77777777" w:rsidR="00367407" w:rsidRDefault="00367407"/>
    <w:p w14:paraId="30C5200A" w14:textId="77777777" w:rsidR="00367407" w:rsidRDefault="00367407"/>
    <w:p w14:paraId="156AEE76" w14:textId="77777777" w:rsidR="00367407" w:rsidRDefault="00367407"/>
    <w:p w14:paraId="424ADBA4" w14:textId="77777777" w:rsidR="00367407" w:rsidRDefault="00367407"/>
    <w:p w14:paraId="4CD8F3F3" w14:textId="77777777" w:rsidR="00367407" w:rsidRDefault="00367407"/>
    <w:p w14:paraId="3A139528" w14:textId="77777777" w:rsidR="00367407" w:rsidRDefault="00367407"/>
    <w:p w14:paraId="1C4DFE3E" w14:textId="77777777" w:rsidR="00367407" w:rsidRDefault="0036740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E69FD7" wp14:editId="428EEB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AEEAC" w14:textId="77777777" w:rsidR="00367407" w:rsidRDefault="003674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E69FD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3AEEAC" w14:textId="77777777" w:rsidR="00367407" w:rsidRDefault="003674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1F5AC6" w14:textId="77777777" w:rsidR="00367407" w:rsidRDefault="00367407"/>
    <w:p w14:paraId="08EA5E5C" w14:textId="77777777" w:rsidR="00367407" w:rsidRDefault="00367407"/>
    <w:p w14:paraId="2232AFCA" w14:textId="77777777" w:rsidR="00367407" w:rsidRDefault="0036740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E4B31E" wp14:editId="03B88C2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B682D" w14:textId="77777777" w:rsidR="00367407" w:rsidRDefault="00367407"/>
                          <w:p w14:paraId="02B84D29" w14:textId="77777777" w:rsidR="00367407" w:rsidRDefault="003674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E4B31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5B682D" w14:textId="77777777" w:rsidR="00367407" w:rsidRDefault="00367407"/>
                    <w:p w14:paraId="02B84D29" w14:textId="77777777" w:rsidR="00367407" w:rsidRDefault="003674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8E8CFC" w14:textId="77777777" w:rsidR="00367407" w:rsidRDefault="00367407"/>
    <w:p w14:paraId="30C366A8" w14:textId="77777777" w:rsidR="00367407" w:rsidRDefault="00367407">
      <w:pPr>
        <w:rPr>
          <w:sz w:val="2"/>
          <w:szCs w:val="2"/>
        </w:rPr>
      </w:pPr>
    </w:p>
    <w:p w14:paraId="5345FCF8" w14:textId="77777777" w:rsidR="00367407" w:rsidRDefault="00367407"/>
    <w:p w14:paraId="3F0689F0" w14:textId="77777777" w:rsidR="00367407" w:rsidRDefault="00367407">
      <w:pPr>
        <w:spacing w:after="0" w:line="240" w:lineRule="auto"/>
      </w:pPr>
    </w:p>
  </w:footnote>
  <w:footnote w:type="continuationSeparator" w:id="0">
    <w:p w14:paraId="70648A6E" w14:textId="77777777" w:rsidR="00367407" w:rsidRDefault="00367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407"/>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10729</TotalTime>
  <Pages>4</Pages>
  <Words>402</Words>
  <Characters>2296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384</cp:revision>
  <cp:lastPrinted>2009-02-06T05:36:00Z</cp:lastPrinted>
  <dcterms:created xsi:type="dcterms:W3CDTF">2025-11-25T20:19:00Z</dcterms:created>
  <dcterms:modified xsi:type="dcterms:W3CDTF">2025-12-14T16:53:00Z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