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83873" w14:textId="77777777" w:rsidR="004A5F5C" w:rsidRDefault="004A5F5C" w:rsidP="004A5F5C">
      <w:pPr>
        <w:pStyle w:val="afffffffffffffffffffffffffff5"/>
        <w:rPr>
          <w:rFonts w:ascii="Verdana" w:hAnsi="Verdana"/>
          <w:color w:val="000000"/>
          <w:sz w:val="21"/>
          <w:szCs w:val="21"/>
        </w:rPr>
      </w:pPr>
      <w:r>
        <w:rPr>
          <w:rFonts w:ascii="Helvetica" w:hAnsi="Helvetica" w:cs="Helvetica"/>
          <w:b/>
          <w:bCs w:val="0"/>
          <w:color w:val="222222"/>
          <w:sz w:val="21"/>
          <w:szCs w:val="21"/>
        </w:rPr>
        <w:t>Чесноков, Юрий Андреевич.</w:t>
      </w:r>
    </w:p>
    <w:p w14:paraId="690A8870" w14:textId="77777777" w:rsidR="004A5F5C" w:rsidRDefault="004A5F5C" w:rsidP="004A5F5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Экспериментальные исследования каналирования протонов в изогнутых монокристаллах и их применение для управления пучками на ускорителе </w:t>
      </w:r>
      <w:proofErr w:type="gramStart"/>
      <w:r>
        <w:rPr>
          <w:rFonts w:ascii="Helvetica" w:hAnsi="Helvetica" w:cs="Helvetica"/>
          <w:caps/>
          <w:color w:val="222222"/>
          <w:sz w:val="21"/>
          <w:szCs w:val="21"/>
        </w:rPr>
        <w:t>ИФВЭ :</w:t>
      </w:r>
      <w:proofErr w:type="gramEnd"/>
      <w:r>
        <w:rPr>
          <w:rFonts w:ascii="Helvetica" w:hAnsi="Helvetica" w:cs="Helvetica"/>
          <w:caps/>
          <w:color w:val="222222"/>
          <w:sz w:val="21"/>
          <w:szCs w:val="21"/>
        </w:rPr>
        <w:t xml:space="preserve"> диссертация ... доктора физико-математических наук в форме науч. докл. : 01.04.20. - Протвино, 1998. - 51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 28х19 см.</w:t>
      </w:r>
    </w:p>
    <w:p w14:paraId="542129D8" w14:textId="77777777" w:rsidR="004A5F5C" w:rsidRDefault="004A5F5C" w:rsidP="004A5F5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 форме науч. докл. Чесноков, Юрий Андреевич</w:t>
      </w:r>
    </w:p>
    <w:p w14:paraId="174F38A9" w14:textId="77777777" w:rsidR="004A5F5C" w:rsidRDefault="004A5F5C" w:rsidP="004A5F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ктуальность темы. Начинал с 60-х годов, широкое развитие получили иссле-ния, относящиеся к новому направлению в физике взаимодействия заряженных иц с веществом — каналированию частиц в монокристаллах. На основе иссле-ний различных проявлений эффекта каналирования для низкоэнергетических иц в настоящее время уже разработаны и применяются много методов изуче-структуры и степени совершенства кристаллов, а также различных физических ессов, протекающих в них. Однако в последние годы интерес сместился к изу-ю каналирования частиц высоких и сверхвысоких энергий, тимулирующее воздействие на экспериментальные исследования в этой области ала идея использования сверхсильных внутрикристаллических полей (109 В/см ше) для отклонения пучков заряженных частиц высоких энергий изогнутыми таллами, выдвинутая в 1976 году профессором Э.Н. Цыгановым из Дубны. в первых экспериментах с изогнутыми кристаллами эффективность отклоне-пучков частиц (отношение интенсивностей отклоненного пучка к падающему кристалл) была очень низкой (десятые доли процента), то в последующих ериментах она была доведена до десятков процентов. Это позволило сформули-ть предложения и начать исследования по применению изогнутых кристаллов вывода и коллимации пучка на ускорителях, формирования пучков в кана-транспортировки частиц и экспериментах с короткоживущими частицами. Во этих направлениях получены интересные результаты, вселяющие большой мизм. Углубление экспериментальных исследований в этой области приводит щественному расширению средств ускорительной техники и физики высоких гий в целом. ель диссертационной работы состояла в исследовании закономерностей ка-рования в мультигэвной области энергий, выяснении принципиальных возможей КПИГФЯ1ИА» -------------- - л——-—-—[и пучков, а также в создании реускорителе ИФВЭ для повышения</w:t>
      </w:r>
    </w:p>
    <w:p w14:paraId="553D622B" w14:textId="77777777" w:rsidR="004A5F5C" w:rsidRDefault="004A5F5C" w:rsidP="004A5F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КНИГА ИМЕЕТ</w:t>
      </w:r>
    </w:p>
    <w:p w14:paraId="2EEBDCFF" w14:textId="77777777" w:rsidR="004A5F5C" w:rsidRDefault="004A5F5C" w:rsidP="004A5F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Научная новизна и результаты, выносимые на защиту:</w:t>
      </w:r>
    </w:p>
    <w:p w14:paraId="2989E028" w14:textId="77777777" w:rsidR="004A5F5C" w:rsidRDefault="004A5F5C" w:rsidP="004A5F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Результаты исследований объемного захвата частиц и установленная зави мость его эффективности от радиуса изгиба кристалла, а также процессов дека лирования и реканалирования частиц в прямом кристалле и наблюдение состоя динамического равновесия. Экспериментальное подтверждение особого вида захв частиц в режим каналирования, обусловленного градиентом кривизны кристал</w:t>
      </w:r>
    </w:p>
    <w:p w14:paraId="296916E1" w14:textId="77777777" w:rsidR="004A5F5C" w:rsidRDefault="004A5F5C" w:rsidP="004A5F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Оригинальный способ измерения длины деканалирования и полученные зультаты для протонов с энергией 70 ГэВ в изогнутых кристаллах кремния о ентации (111) и (110).</w:t>
      </w:r>
    </w:p>
    <w:p w14:paraId="3F9F7FFE" w14:textId="77777777" w:rsidR="004A5F5C" w:rsidRDefault="004A5F5C" w:rsidP="004A5F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Исследование тепловой и радиационной стойкости кристаллов. Сделанные воды о возможности использования изогнутых кристаллов в интенсивных пуч протонных ускорителей. Разработка нескольких видов устройств изгиба и кр ления кристаллов. Достижение рекордных параметров формируемых кристалл пучков.</w:t>
      </w:r>
    </w:p>
    <w:p w14:paraId="64FE0D56" w14:textId="77777777" w:rsidR="004A5F5C" w:rsidRDefault="004A5F5C" w:rsidP="004A5F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влияния дефектов реальных кристаллов на процесс отклоне пучков частиц высоких энергий: деканалирование на дислокациях кристалличес решетки; зависимость от электропроводности материала; обнаружение тонких фектов влияния поверхностных дефектов, учет которых принципиально важен оптимизации вывода частиц из ускорителей.</w:t>
      </w:r>
    </w:p>
    <w:p w14:paraId="015282D3" w14:textId="77777777" w:rsidR="004A5F5C" w:rsidRDefault="004A5F5C" w:rsidP="004A5F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Результаты экспериментов, показывающих возможность фокусировки пу изогнутым кристаллом. Эффективное отклонение с помощью фокусирующего к сталла пучка протонов с большой угловой расходимостью (в 50 раз превышаю критический угол каналирования).</w:t>
      </w:r>
    </w:p>
    <w:p w14:paraId="55717F50" w14:textId="77777777" w:rsidR="004A5F5C" w:rsidRDefault="004A5F5C" w:rsidP="004A5F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Создание, исследование и проверка в течение десятилетней эксплуата кристаллических станций деления выведенного пучка на части для повыше эффективности его использования (выигрыш около 30%).</w:t>
      </w:r>
    </w:p>
    <w:p w14:paraId="7E2E15C6" w14:textId="77777777" w:rsidR="004A5F5C" w:rsidRDefault="004A5F5C" w:rsidP="004A5F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С помощью изогнутого на гигантский угол 150 мрад кристалла создан ка транспортировки частиц нового типа, не потребляющий электроэнергии (эконом ся сотни мегаватт-часов за один сеанс работы ускорителя). На базе нового кан организована оснащенная аппаратно-программными средствами эксперименталь установка для исследования кристаллических элементов.</w:t>
      </w:r>
    </w:p>
    <w:p w14:paraId="49063FF2" w14:textId="77777777" w:rsidR="004A5F5C" w:rsidRDefault="004A5F5C" w:rsidP="004A5F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Способ измерения с помощью изогнутого кристалла в сочетании с магнитн спектрометром основных характеристик пучков частиц (профили, гало, эмитт разброс по импульсам).</w:t>
      </w:r>
    </w:p>
    <w:p w14:paraId="0FCFF9DD" w14:textId="77777777" w:rsidR="004A5F5C" w:rsidRDefault="004A5F5C" w:rsidP="004A5F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Результаты исследования высокоэффективного вывода частиц кристаллом У-70, намного опередившие известные мировые данные, полученные этим способ</w:t>
      </w:r>
    </w:p>
    <w:p w14:paraId="77FDBE4B" w14:textId="5EB1AFDF" w:rsidR="00410372" w:rsidRPr="004A5F5C" w:rsidRDefault="00410372" w:rsidP="004A5F5C"/>
    <w:sectPr w:rsidR="00410372" w:rsidRPr="004A5F5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FCD3" w14:textId="77777777" w:rsidR="008340E5" w:rsidRDefault="008340E5">
      <w:pPr>
        <w:spacing w:after="0" w:line="240" w:lineRule="auto"/>
      </w:pPr>
      <w:r>
        <w:separator/>
      </w:r>
    </w:p>
  </w:endnote>
  <w:endnote w:type="continuationSeparator" w:id="0">
    <w:p w14:paraId="41289BC1" w14:textId="77777777" w:rsidR="008340E5" w:rsidRDefault="0083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BBFE" w14:textId="77777777" w:rsidR="008340E5" w:rsidRDefault="008340E5"/>
    <w:p w14:paraId="08D1D55F" w14:textId="77777777" w:rsidR="008340E5" w:rsidRDefault="008340E5"/>
    <w:p w14:paraId="74F345AC" w14:textId="77777777" w:rsidR="008340E5" w:rsidRDefault="008340E5"/>
    <w:p w14:paraId="33C4BF1C" w14:textId="77777777" w:rsidR="008340E5" w:rsidRDefault="008340E5"/>
    <w:p w14:paraId="1DE4771B" w14:textId="77777777" w:rsidR="008340E5" w:rsidRDefault="008340E5"/>
    <w:p w14:paraId="60BA09CB" w14:textId="77777777" w:rsidR="008340E5" w:rsidRDefault="008340E5"/>
    <w:p w14:paraId="5C16996B" w14:textId="77777777" w:rsidR="008340E5" w:rsidRDefault="008340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29189B" wp14:editId="7CA19F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F2007" w14:textId="77777777" w:rsidR="008340E5" w:rsidRDefault="008340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2918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7F2007" w14:textId="77777777" w:rsidR="008340E5" w:rsidRDefault="008340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08948E" w14:textId="77777777" w:rsidR="008340E5" w:rsidRDefault="008340E5"/>
    <w:p w14:paraId="663800FF" w14:textId="77777777" w:rsidR="008340E5" w:rsidRDefault="008340E5"/>
    <w:p w14:paraId="0D8B28AE" w14:textId="77777777" w:rsidR="008340E5" w:rsidRDefault="008340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81ABC7" wp14:editId="0CA7D9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3AA9E" w14:textId="77777777" w:rsidR="008340E5" w:rsidRDefault="008340E5"/>
                          <w:p w14:paraId="02554DE3" w14:textId="77777777" w:rsidR="008340E5" w:rsidRDefault="008340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81AB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23AA9E" w14:textId="77777777" w:rsidR="008340E5" w:rsidRDefault="008340E5"/>
                    <w:p w14:paraId="02554DE3" w14:textId="77777777" w:rsidR="008340E5" w:rsidRDefault="008340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A46039" w14:textId="77777777" w:rsidR="008340E5" w:rsidRDefault="008340E5"/>
    <w:p w14:paraId="730C2958" w14:textId="77777777" w:rsidR="008340E5" w:rsidRDefault="008340E5">
      <w:pPr>
        <w:rPr>
          <w:sz w:val="2"/>
          <w:szCs w:val="2"/>
        </w:rPr>
      </w:pPr>
    </w:p>
    <w:p w14:paraId="349B0F7A" w14:textId="77777777" w:rsidR="008340E5" w:rsidRDefault="008340E5"/>
    <w:p w14:paraId="3BAD948F" w14:textId="77777777" w:rsidR="008340E5" w:rsidRDefault="008340E5">
      <w:pPr>
        <w:spacing w:after="0" w:line="240" w:lineRule="auto"/>
      </w:pPr>
    </w:p>
  </w:footnote>
  <w:footnote w:type="continuationSeparator" w:id="0">
    <w:p w14:paraId="5A9EE803" w14:textId="77777777" w:rsidR="008340E5" w:rsidRDefault="00834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0E5"/>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131142</TotalTime>
  <Pages>2</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3460</cp:revision>
  <cp:lastPrinted>2009-02-06T05:36:00Z</cp:lastPrinted>
  <dcterms:created xsi:type="dcterms:W3CDTF">2024-01-07T13:43:00Z</dcterms:created>
  <dcterms:modified xsi:type="dcterms:W3CDTF">2025-07-12T20:49:00Z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