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a"/>
            <w:color w:val="0070C0"/>
          </w:rPr>
          <w:t>http://www.mydisser.com/search.html</w:t>
        </w:r>
      </w:hyperlink>
    </w:p>
    <w:p w:rsidR="00797B7B" w:rsidRPr="00B020B2" w:rsidRDefault="00797B7B" w:rsidP="00797B7B">
      <w:pPr>
        <w:spacing w:line="480" w:lineRule="auto"/>
        <w:jc w:val="center"/>
        <w:rPr>
          <w:b/>
          <w:snapToGrid w:val="0"/>
          <w:sz w:val="28"/>
          <w:szCs w:val="28"/>
        </w:rPr>
      </w:pPr>
      <w:bookmarkStart w:id="0" w:name="_Hlt159839706"/>
      <w:bookmarkEnd w:id="0"/>
      <w:r w:rsidRPr="00B020B2">
        <w:rPr>
          <w:b/>
          <w:snapToGrid w:val="0"/>
          <w:sz w:val="28"/>
          <w:szCs w:val="28"/>
        </w:rPr>
        <w:t>МІНІСТЕРСТВО ОХОРОНИ ЗДОРОВ</w:t>
      </w:r>
      <w:proofErr w:type="gramStart"/>
      <w:r w:rsidRPr="00B020B2">
        <w:rPr>
          <w:b/>
          <w:snapToGrid w:val="0"/>
          <w:sz w:val="28"/>
          <w:szCs w:val="28"/>
        </w:rPr>
        <w:t>`Я</w:t>
      </w:r>
      <w:proofErr w:type="gramEnd"/>
      <w:r w:rsidRPr="00B020B2">
        <w:rPr>
          <w:b/>
          <w:snapToGrid w:val="0"/>
          <w:sz w:val="28"/>
          <w:szCs w:val="28"/>
        </w:rPr>
        <w:t xml:space="preserve"> УКРАЇНИ</w:t>
      </w:r>
    </w:p>
    <w:p w:rsidR="00797B7B" w:rsidRPr="00B020B2" w:rsidRDefault="00797B7B" w:rsidP="00797B7B">
      <w:pPr>
        <w:pStyle w:val="affffffff7"/>
        <w:spacing w:line="480" w:lineRule="auto"/>
        <w:rPr>
          <w:szCs w:val="28"/>
        </w:rPr>
      </w:pPr>
      <w:r w:rsidRPr="00B020B2">
        <w:rPr>
          <w:szCs w:val="28"/>
          <w:lang w:eastAsia="uk-UA"/>
        </w:rPr>
        <w:t xml:space="preserve">НАЦІОНАЛЬНА </w:t>
      </w:r>
      <w:r w:rsidRPr="00B020B2">
        <w:rPr>
          <w:szCs w:val="28"/>
        </w:rPr>
        <w:t>МЕДИЧНА АК</w:t>
      </w:r>
      <w:r>
        <w:rPr>
          <w:szCs w:val="28"/>
        </w:rPr>
        <w:t xml:space="preserve">АДЕМІЯ </w:t>
      </w:r>
      <w:proofErr w:type="gramStart"/>
      <w:r>
        <w:rPr>
          <w:szCs w:val="28"/>
        </w:rPr>
        <w:t>П</w:t>
      </w:r>
      <w:proofErr w:type="gramEnd"/>
      <w:r>
        <w:rPr>
          <w:szCs w:val="28"/>
        </w:rPr>
        <w:t>ІСЛЯДИПЛОМНОЇ ОСВІТИ імені </w:t>
      </w:r>
      <w:r w:rsidRPr="00B020B2">
        <w:rPr>
          <w:szCs w:val="28"/>
        </w:rPr>
        <w:t>П.Л. ШУПИКА</w:t>
      </w:r>
    </w:p>
    <w:p w:rsidR="00797B7B" w:rsidRPr="00B020B2" w:rsidRDefault="00797B7B" w:rsidP="00797B7B">
      <w:pPr>
        <w:spacing w:line="480" w:lineRule="auto"/>
        <w:jc w:val="center"/>
        <w:rPr>
          <w:b/>
          <w:snapToGrid w:val="0"/>
          <w:sz w:val="28"/>
          <w:szCs w:val="28"/>
          <w:lang w:val="uk-UA"/>
        </w:rPr>
      </w:pPr>
    </w:p>
    <w:p w:rsidR="00797B7B" w:rsidRPr="00B020B2" w:rsidRDefault="00797B7B" w:rsidP="00797B7B">
      <w:pPr>
        <w:spacing w:line="480" w:lineRule="auto"/>
        <w:jc w:val="right"/>
        <w:rPr>
          <w:b/>
          <w:snapToGrid w:val="0"/>
          <w:sz w:val="28"/>
          <w:szCs w:val="28"/>
          <w:lang w:val="uk-UA"/>
        </w:rPr>
      </w:pPr>
      <w:r w:rsidRPr="00B020B2">
        <w:rPr>
          <w:b/>
          <w:snapToGrid w:val="0"/>
          <w:sz w:val="28"/>
          <w:szCs w:val="28"/>
        </w:rPr>
        <w:t>На правах рукопису</w:t>
      </w:r>
    </w:p>
    <w:p w:rsidR="00797B7B" w:rsidRPr="00B020B2" w:rsidRDefault="00797B7B" w:rsidP="00797B7B">
      <w:pPr>
        <w:spacing w:line="480" w:lineRule="auto"/>
        <w:jc w:val="center"/>
        <w:rPr>
          <w:b/>
          <w:snapToGrid w:val="0"/>
          <w:sz w:val="28"/>
          <w:szCs w:val="28"/>
        </w:rPr>
      </w:pPr>
    </w:p>
    <w:p w:rsidR="00797B7B" w:rsidRDefault="00797B7B" w:rsidP="00797B7B">
      <w:pPr>
        <w:spacing w:line="480" w:lineRule="auto"/>
        <w:jc w:val="center"/>
        <w:rPr>
          <w:b/>
          <w:snapToGrid w:val="0"/>
          <w:sz w:val="28"/>
          <w:szCs w:val="28"/>
          <w:lang w:val="uk-UA"/>
        </w:rPr>
      </w:pPr>
      <w:r>
        <w:rPr>
          <w:b/>
          <w:snapToGrid w:val="0"/>
          <w:sz w:val="28"/>
          <w:szCs w:val="28"/>
          <w:lang w:val="uk-UA"/>
        </w:rPr>
        <w:t>ВІТЮК АЛЛА ДМИТРІВНА</w:t>
      </w:r>
    </w:p>
    <w:p w:rsidR="00797B7B" w:rsidRPr="00B020B2" w:rsidRDefault="00797B7B" w:rsidP="00797B7B">
      <w:pPr>
        <w:spacing w:line="480" w:lineRule="auto"/>
        <w:jc w:val="right"/>
        <w:rPr>
          <w:b/>
          <w:snapToGrid w:val="0"/>
          <w:sz w:val="28"/>
          <w:szCs w:val="28"/>
          <w:lang w:val="uk-UA"/>
        </w:rPr>
      </w:pPr>
      <w:r>
        <w:rPr>
          <w:b/>
          <w:snapToGrid w:val="0"/>
          <w:sz w:val="28"/>
          <w:szCs w:val="28"/>
          <w:lang w:val="uk-UA"/>
        </w:rPr>
        <w:t>УДК: 618.177-089.888.11:616.441.</w:t>
      </w:r>
    </w:p>
    <w:p w:rsidR="00797B7B" w:rsidRPr="00B020B2" w:rsidRDefault="00797B7B" w:rsidP="00797B7B">
      <w:pPr>
        <w:spacing w:line="480" w:lineRule="auto"/>
        <w:jc w:val="center"/>
        <w:rPr>
          <w:b/>
          <w:snapToGrid w:val="0"/>
          <w:sz w:val="28"/>
          <w:szCs w:val="28"/>
          <w:lang w:val="uk-UA"/>
        </w:rPr>
      </w:pPr>
    </w:p>
    <w:p w:rsidR="00797B7B" w:rsidRDefault="00797B7B" w:rsidP="00797B7B">
      <w:pPr>
        <w:spacing w:line="480" w:lineRule="auto"/>
        <w:jc w:val="center"/>
        <w:rPr>
          <w:b/>
          <w:bCs/>
          <w:sz w:val="28"/>
          <w:szCs w:val="28"/>
          <w:lang w:val="uk-UA"/>
        </w:rPr>
      </w:pPr>
      <w:bookmarkStart w:id="1" w:name="_GoBack"/>
      <w:r w:rsidRPr="00B020B2">
        <w:rPr>
          <w:b/>
          <w:bCs/>
          <w:sz w:val="28"/>
          <w:szCs w:val="28"/>
          <w:lang w:val="uk-UA"/>
        </w:rPr>
        <w:t>П</w:t>
      </w:r>
      <w:r>
        <w:rPr>
          <w:b/>
          <w:bCs/>
          <w:sz w:val="28"/>
          <w:szCs w:val="28"/>
          <w:lang w:val="uk-UA"/>
        </w:rPr>
        <w:t>ІДВИЩЕННЯ ЕФЕКТИВНОСТІ ДОПОМІЖНИХ РЕПРОДУКТИВНИХ ТЕХНОЛОГІЙ У ЖІНОК ІЗ БЕЗПЛІДДЯМ ПРИ ДИСФУНКЦІЇ ЩИТОПОДІБНОЇ ЗАЛОЗИ</w:t>
      </w:r>
    </w:p>
    <w:bookmarkEnd w:id="1"/>
    <w:p w:rsidR="00797B7B" w:rsidRPr="00B020B2" w:rsidRDefault="00797B7B" w:rsidP="00797B7B">
      <w:pPr>
        <w:spacing w:line="480" w:lineRule="auto"/>
        <w:jc w:val="center"/>
        <w:rPr>
          <w:b/>
          <w:snapToGrid w:val="0"/>
          <w:sz w:val="28"/>
          <w:szCs w:val="28"/>
        </w:rPr>
      </w:pPr>
      <w:r>
        <w:rPr>
          <w:b/>
          <w:snapToGrid w:val="0"/>
          <w:sz w:val="28"/>
          <w:szCs w:val="28"/>
        </w:rPr>
        <w:t>14.01.01 –</w:t>
      </w:r>
      <w:r>
        <w:rPr>
          <w:b/>
          <w:snapToGrid w:val="0"/>
          <w:sz w:val="28"/>
          <w:szCs w:val="28"/>
          <w:lang w:val="uk-UA"/>
        </w:rPr>
        <w:t> </w:t>
      </w:r>
      <w:r w:rsidRPr="00B020B2">
        <w:rPr>
          <w:b/>
          <w:snapToGrid w:val="0"/>
          <w:sz w:val="28"/>
          <w:szCs w:val="28"/>
        </w:rPr>
        <w:t xml:space="preserve">акушерство і </w:t>
      </w:r>
      <w:proofErr w:type="gramStart"/>
      <w:r w:rsidRPr="00B020B2">
        <w:rPr>
          <w:b/>
          <w:snapToGrid w:val="0"/>
          <w:sz w:val="28"/>
          <w:szCs w:val="28"/>
        </w:rPr>
        <w:t>г</w:t>
      </w:r>
      <w:proofErr w:type="gramEnd"/>
      <w:r w:rsidRPr="00B020B2">
        <w:rPr>
          <w:b/>
          <w:snapToGrid w:val="0"/>
          <w:sz w:val="28"/>
          <w:szCs w:val="28"/>
        </w:rPr>
        <w:t>інекологія</w:t>
      </w:r>
    </w:p>
    <w:p w:rsidR="00797B7B" w:rsidRPr="00B020B2" w:rsidRDefault="00797B7B" w:rsidP="00797B7B">
      <w:pPr>
        <w:spacing w:line="480" w:lineRule="auto"/>
        <w:jc w:val="center"/>
        <w:rPr>
          <w:b/>
          <w:snapToGrid w:val="0"/>
          <w:sz w:val="28"/>
          <w:szCs w:val="28"/>
        </w:rPr>
      </w:pPr>
    </w:p>
    <w:p w:rsidR="00797B7B" w:rsidRPr="00B020B2" w:rsidRDefault="00797B7B" w:rsidP="00797B7B">
      <w:pPr>
        <w:spacing w:line="480" w:lineRule="auto"/>
        <w:jc w:val="center"/>
        <w:rPr>
          <w:b/>
          <w:snapToGrid w:val="0"/>
          <w:sz w:val="28"/>
          <w:szCs w:val="28"/>
        </w:rPr>
      </w:pPr>
      <w:r w:rsidRPr="00B020B2">
        <w:rPr>
          <w:b/>
          <w:snapToGrid w:val="0"/>
          <w:sz w:val="28"/>
          <w:szCs w:val="28"/>
        </w:rPr>
        <w:t>Дисертація</w:t>
      </w:r>
      <w:r>
        <w:rPr>
          <w:b/>
          <w:snapToGrid w:val="0"/>
          <w:sz w:val="28"/>
          <w:szCs w:val="28"/>
          <w:lang w:val="uk-UA"/>
        </w:rPr>
        <w:t xml:space="preserve"> </w:t>
      </w:r>
      <w:r w:rsidRPr="00B020B2">
        <w:rPr>
          <w:b/>
          <w:snapToGrid w:val="0"/>
          <w:sz w:val="28"/>
          <w:szCs w:val="28"/>
        </w:rPr>
        <w:t xml:space="preserve">на здобуття наукового ступеня </w:t>
      </w:r>
    </w:p>
    <w:p w:rsidR="00797B7B" w:rsidRPr="00B020B2" w:rsidRDefault="00797B7B" w:rsidP="00797B7B">
      <w:pPr>
        <w:spacing w:line="480" w:lineRule="auto"/>
        <w:jc w:val="center"/>
        <w:rPr>
          <w:b/>
          <w:snapToGrid w:val="0"/>
          <w:sz w:val="28"/>
          <w:szCs w:val="28"/>
        </w:rPr>
      </w:pPr>
      <w:r w:rsidRPr="00B020B2">
        <w:rPr>
          <w:b/>
          <w:snapToGrid w:val="0"/>
          <w:sz w:val="28"/>
          <w:szCs w:val="28"/>
        </w:rPr>
        <w:t>кандидата медичних наук</w:t>
      </w:r>
    </w:p>
    <w:p w:rsidR="00797B7B" w:rsidRPr="00B020B2" w:rsidRDefault="00797B7B" w:rsidP="00797B7B">
      <w:pPr>
        <w:spacing w:line="480" w:lineRule="auto"/>
        <w:jc w:val="center"/>
        <w:rPr>
          <w:b/>
          <w:snapToGrid w:val="0"/>
          <w:sz w:val="28"/>
          <w:szCs w:val="28"/>
        </w:rPr>
      </w:pPr>
    </w:p>
    <w:p w:rsidR="00797B7B" w:rsidRPr="00B020B2" w:rsidRDefault="00797B7B" w:rsidP="00797B7B">
      <w:pPr>
        <w:spacing w:line="480" w:lineRule="auto"/>
        <w:jc w:val="right"/>
        <w:rPr>
          <w:b/>
          <w:snapToGrid w:val="0"/>
          <w:sz w:val="28"/>
          <w:szCs w:val="28"/>
          <w:lang w:val="uk-UA"/>
        </w:rPr>
      </w:pPr>
      <w:r w:rsidRPr="00B020B2">
        <w:rPr>
          <w:b/>
          <w:snapToGrid w:val="0"/>
          <w:sz w:val="28"/>
          <w:szCs w:val="28"/>
        </w:rPr>
        <w:t xml:space="preserve">Науковий керівник: </w:t>
      </w:r>
    </w:p>
    <w:p w:rsidR="00797B7B" w:rsidRDefault="00797B7B" w:rsidP="00797B7B">
      <w:pPr>
        <w:spacing w:line="480" w:lineRule="auto"/>
        <w:jc w:val="right"/>
        <w:rPr>
          <w:b/>
          <w:snapToGrid w:val="0"/>
          <w:sz w:val="28"/>
          <w:szCs w:val="28"/>
          <w:lang w:val="uk-UA"/>
        </w:rPr>
      </w:pPr>
      <w:r>
        <w:rPr>
          <w:b/>
          <w:snapToGrid w:val="0"/>
          <w:sz w:val="28"/>
          <w:szCs w:val="28"/>
        </w:rPr>
        <w:t>Юзько Олександр Михайлович</w:t>
      </w:r>
    </w:p>
    <w:p w:rsidR="00797B7B" w:rsidRPr="00B020B2" w:rsidRDefault="00797B7B" w:rsidP="00797B7B">
      <w:pPr>
        <w:spacing w:line="480" w:lineRule="auto"/>
        <w:jc w:val="right"/>
        <w:rPr>
          <w:b/>
          <w:snapToGrid w:val="0"/>
          <w:sz w:val="28"/>
          <w:szCs w:val="28"/>
          <w:lang w:val="uk-UA"/>
        </w:rPr>
      </w:pPr>
      <w:r w:rsidRPr="00B020B2">
        <w:rPr>
          <w:b/>
          <w:snapToGrid w:val="0"/>
          <w:sz w:val="28"/>
          <w:szCs w:val="28"/>
        </w:rPr>
        <w:lastRenderedPageBreak/>
        <w:t>доктор медичних наук,</w:t>
      </w:r>
      <w:r w:rsidRPr="00B020B2">
        <w:rPr>
          <w:b/>
          <w:snapToGrid w:val="0"/>
          <w:sz w:val="28"/>
          <w:szCs w:val="28"/>
          <w:lang w:val="uk-UA"/>
        </w:rPr>
        <w:t xml:space="preserve"> </w:t>
      </w:r>
      <w:r w:rsidRPr="00B020B2">
        <w:rPr>
          <w:b/>
          <w:snapToGrid w:val="0"/>
          <w:sz w:val="28"/>
          <w:szCs w:val="28"/>
        </w:rPr>
        <w:t>професор</w:t>
      </w:r>
    </w:p>
    <w:p w:rsidR="00797B7B" w:rsidRDefault="00797B7B" w:rsidP="00797B7B">
      <w:pPr>
        <w:spacing w:line="480" w:lineRule="auto"/>
        <w:jc w:val="right"/>
        <w:rPr>
          <w:b/>
          <w:snapToGrid w:val="0"/>
          <w:sz w:val="28"/>
          <w:szCs w:val="28"/>
          <w:lang w:val="uk-UA"/>
        </w:rPr>
      </w:pPr>
    </w:p>
    <w:p w:rsidR="00797B7B" w:rsidRPr="00B020B2" w:rsidRDefault="00797B7B" w:rsidP="00797B7B">
      <w:pPr>
        <w:spacing w:line="480" w:lineRule="auto"/>
        <w:jc w:val="right"/>
        <w:rPr>
          <w:b/>
          <w:snapToGrid w:val="0"/>
          <w:sz w:val="28"/>
          <w:szCs w:val="28"/>
        </w:rPr>
      </w:pPr>
      <w:r w:rsidRPr="00B020B2">
        <w:rPr>
          <w:b/>
          <w:snapToGrid w:val="0"/>
          <w:sz w:val="28"/>
          <w:szCs w:val="28"/>
        </w:rPr>
        <w:t xml:space="preserve"> </w:t>
      </w:r>
    </w:p>
    <w:p w:rsidR="00797B7B" w:rsidRPr="00B020B2" w:rsidRDefault="00797B7B" w:rsidP="00797B7B">
      <w:pPr>
        <w:spacing w:line="480" w:lineRule="auto"/>
        <w:jc w:val="center"/>
        <w:rPr>
          <w:b/>
          <w:snapToGrid w:val="0"/>
          <w:sz w:val="28"/>
          <w:szCs w:val="28"/>
          <w:lang w:val="uk-UA"/>
        </w:rPr>
      </w:pPr>
      <w:r>
        <w:rPr>
          <w:b/>
          <w:snapToGrid w:val="0"/>
          <w:sz w:val="28"/>
          <w:szCs w:val="28"/>
          <w:lang w:val="uk-UA"/>
        </w:rPr>
        <w:t xml:space="preserve">Київ – </w:t>
      </w:r>
      <w:r w:rsidRPr="00B020B2">
        <w:rPr>
          <w:b/>
          <w:snapToGrid w:val="0"/>
          <w:sz w:val="28"/>
          <w:szCs w:val="28"/>
          <w:lang w:val="uk-UA"/>
        </w:rPr>
        <w:t>2008</w:t>
      </w:r>
    </w:p>
    <w:p w:rsidR="00797B7B" w:rsidRPr="00DD6853" w:rsidRDefault="00797B7B" w:rsidP="00797B7B">
      <w:pPr>
        <w:spacing w:line="360" w:lineRule="auto"/>
        <w:jc w:val="center"/>
        <w:rPr>
          <w:b/>
          <w:sz w:val="28"/>
          <w:szCs w:val="28"/>
          <w:lang w:val="uk-UA"/>
        </w:rPr>
      </w:pPr>
      <w:r w:rsidRPr="00DD6853">
        <w:rPr>
          <w:b/>
          <w:sz w:val="28"/>
          <w:szCs w:val="28"/>
          <w:lang w:val="uk-UA"/>
        </w:rPr>
        <w:t>ЗМІСТ</w:t>
      </w:r>
    </w:p>
    <w:p w:rsidR="00797B7B" w:rsidRPr="00DD6853" w:rsidRDefault="00797B7B" w:rsidP="00797B7B">
      <w:pPr>
        <w:spacing w:line="360" w:lineRule="auto"/>
        <w:jc w:val="both"/>
        <w:rPr>
          <w:b/>
          <w:sz w:val="28"/>
          <w:szCs w:val="28"/>
          <w:lang w:val="uk-UA"/>
        </w:rPr>
      </w:pPr>
      <w:r w:rsidRPr="00DD6853">
        <w:rPr>
          <w:b/>
          <w:sz w:val="28"/>
          <w:szCs w:val="28"/>
          <w:lang w:val="uk-UA"/>
        </w:rPr>
        <w:t>ПЕРЕЛІК УМОВНИХ СКОРОЧЕНЬ</w:t>
      </w:r>
      <w:r w:rsidRPr="00DD6853">
        <w:rPr>
          <w:sz w:val="28"/>
          <w:szCs w:val="28"/>
          <w:lang w:val="uk-UA"/>
        </w:rPr>
        <w:t>………………………………………...4</w:t>
      </w:r>
    </w:p>
    <w:p w:rsidR="00797B7B" w:rsidRPr="00DD6853" w:rsidRDefault="00797B7B" w:rsidP="00797B7B">
      <w:pPr>
        <w:spacing w:line="360" w:lineRule="auto"/>
        <w:jc w:val="center"/>
        <w:rPr>
          <w:sz w:val="28"/>
          <w:szCs w:val="28"/>
          <w:lang w:val="uk-UA"/>
        </w:rPr>
      </w:pPr>
      <w:r w:rsidRPr="003C7DAB">
        <w:rPr>
          <w:b/>
          <w:sz w:val="28"/>
          <w:szCs w:val="28"/>
          <w:lang w:val="uk-UA"/>
        </w:rPr>
        <w:t>ВСТУП…</w:t>
      </w:r>
      <w:r w:rsidRPr="00DD6853">
        <w:rPr>
          <w:b/>
          <w:sz w:val="28"/>
          <w:szCs w:val="28"/>
          <w:lang w:val="uk-UA"/>
        </w:rPr>
        <w:t>………………………………………………………………………….</w:t>
      </w:r>
      <w:r w:rsidRPr="00DD6853">
        <w:rPr>
          <w:sz w:val="28"/>
          <w:szCs w:val="28"/>
          <w:lang w:val="uk-UA"/>
        </w:rPr>
        <w:t>5</w:t>
      </w:r>
    </w:p>
    <w:p w:rsidR="00797B7B" w:rsidRPr="00DD6853" w:rsidRDefault="00797B7B" w:rsidP="00797B7B">
      <w:pPr>
        <w:spacing w:line="360" w:lineRule="auto"/>
        <w:rPr>
          <w:sz w:val="28"/>
          <w:szCs w:val="28"/>
          <w:lang w:val="uk-UA"/>
        </w:rPr>
      </w:pPr>
      <w:r w:rsidRPr="003C7DAB">
        <w:rPr>
          <w:b/>
          <w:sz w:val="28"/>
          <w:szCs w:val="28"/>
          <w:lang w:val="uk-UA"/>
        </w:rPr>
        <w:t xml:space="preserve">РОЗДІЛ 1 </w:t>
      </w:r>
      <w:r w:rsidRPr="003C7DAB">
        <w:rPr>
          <w:sz w:val="28"/>
          <w:szCs w:val="28"/>
          <w:lang w:val="uk-UA"/>
        </w:rPr>
        <w:t>СУЧАСНІ АСПЕКТИ РЕПРОДУКТИВНОГО ЗДОРОВ’</w:t>
      </w:r>
      <w:r w:rsidRPr="00DD6853">
        <w:rPr>
          <w:sz w:val="28"/>
          <w:szCs w:val="28"/>
          <w:lang w:val="uk-UA"/>
        </w:rPr>
        <w:t>Я ЖІНОК ІЗ БЕЗПЛІДДЯМ ПРИ ДИСФУНКЦІЇ ЩИТОПОДІБНОЇ ЗАЛОЗИ (ОГЛЯД ЛІТЕРАТУРНИХ ДЖЕРЕЛ)…………………………………………………….10</w:t>
      </w:r>
    </w:p>
    <w:p w:rsidR="00797B7B" w:rsidRPr="00DD6853" w:rsidRDefault="00797B7B" w:rsidP="002771B2">
      <w:pPr>
        <w:numPr>
          <w:ilvl w:val="1"/>
          <w:numId w:val="61"/>
        </w:numPr>
        <w:suppressAutoHyphens w:val="0"/>
        <w:spacing w:line="360" w:lineRule="auto"/>
        <w:ind w:left="0" w:firstLine="720"/>
        <w:rPr>
          <w:sz w:val="28"/>
          <w:szCs w:val="28"/>
          <w:lang w:val="uk-UA"/>
        </w:rPr>
      </w:pPr>
      <w:r w:rsidRPr="00DD6853">
        <w:rPr>
          <w:sz w:val="28"/>
          <w:szCs w:val="28"/>
          <w:lang w:val="uk-UA"/>
        </w:rPr>
        <w:t>Дисфункція щитоподібної залози – важлива медико-соціальна проблема………………………………………………………………………….10</w:t>
      </w:r>
    </w:p>
    <w:p w:rsidR="00797B7B" w:rsidRPr="00DD6853" w:rsidRDefault="00797B7B" w:rsidP="002771B2">
      <w:pPr>
        <w:numPr>
          <w:ilvl w:val="1"/>
          <w:numId w:val="61"/>
        </w:numPr>
        <w:tabs>
          <w:tab w:val="clear" w:pos="1320"/>
          <w:tab w:val="num" w:pos="0"/>
        </w:tabs>
        <w:suppressAutoHyphens w:val="0"/>
        <w:spacing w:line="360" w:lineRule="auto"/>
        <w:ind w:left="0" w:firstLine="720"/>
        <w:rPr>
          <w:color w:val="000000"/>
          <w:w w:val="106"/>
          <w:sz w:val="28"/>
          <w:szCs w:val="28"/>
          <w:lang w:val="uk-UA"/>
        </w:rPr>
      </w:pPr>
      <w:r w:rsidRPr="00DD6853">
        <w:rPr>
          <w:color w:val="000000"/>
          <w:w w:val="106"/>
          <w:sz w:val="28"/>
          <w:szCs w:val="28"/>
          <w:lang w:val="uk-UA"/>
        </w:rPr>
        <w:t>Безпліддя та допоміжні репродуктивні технології………….15</w:t>
      </w:r>
    </w:p>
    <w:p w:rsidR="00797B7B" w:rsidRPr="00DD6853" w:rsidRDefault="00797B7B" w:rsidP="002771B2">
      <w:pPr>
        <w:numPr>
          <w:ilvl w:val="1"/>
          <w:numId w:val="61"/>
        </w:numPr>
        <w:suppressAutoHyphens w:val="0"/>
        <w:spacing w:line="360" w:lineRule="auto"/>
        <w:rPr>
          <w:sz w:val="28"/>
          <w:szCs w:val="28"/>
          <w:lang w:val="uk-UA"/>
        </w:rPr>
      </w:pPr>
      <w:r w:rsidRPr="00DD6853">
        <w:rPr>
          <w:sz w:val="28"/>
          <w:szCs w:val="28"/>
          <w:lang w:val="uk-UA"/>
        </w:rPr>
        <w:t xml:space="preserve"> Автоімунний тиреоїдит та безпліддя……………………………...18</w:t>
      </w:r>
    </w:p>
    <w:p w:rsidR="00797B7B" w:rsidRPr="00DD6853" w:rsidRDefault="00797B7B" w:rsidP="002771B2">
      <w:pPr>
        <w:pStyle w:val="afffffffff0"/>
        <w:numPr>
          <w:ilvl w:val="1"/>
          <w:numId w:val="61"/>
        </w:numPr>
        <w:suppressAutoHyphens w:val="0"/>
        <w:spacing w:before="0" w:after="200" w:line="360" w:lineRule="auto"/>
        <w:rPr>
          <w:sz w:val="28"/>
          <w:szCs w:val="28"/>
          <w:lang w:val="uk-UA"/>
        </w:rPr>
      </w:pPr>
      <w:r w:rsidRPr="00DD6853">
        <w:rPr>
          <w:sz w:val="28"/>
          <w:szCs w:val="28"/>
          <w:lang w:val="uk-UA"/>
        </w:rPr>
        <w:t>Гіпотиреоз та безпліддя…………………………………………….19</w:t>
      </w:r>
    </w:p>
    <w:p w:rsidR="00797B7B" w:rsidRPr="00DD6853" w:rsidRDefault="00797B7B" w:rsidP="002771B2">
      <w:pPr>
        <w:pStyle w:val="affffffff7"/>
        <w:numPr>
          <w:ilvl w:val="1"/>
          <w:numId w:val="61"/>
        </w:numPr>
        <w:suppressAutoHyphens w:val="0"/>
        <w:jc w:val="left"/>
        <w:rPr>
          <w:b/>
          <w:szCs w:val="28"/>
        </w:rPr>
      </w:pPr>
      <w:r w:rsidRPr="00DD6853">
        <w:rPr>
          <w:b/>
          <w:szCs w:val="28"/>
        </w:rPr>
        <w:t>Діагностика жіночого безпліддя при дисфункції щитоподібної залози………………………………………………………………...22</w:t>
      </w:r>
    </w:p>
    <w:p w:rsidR="00797B7B" w:rsidRPr="00DD6853" w:rsidRDefault="00797B7B" w:rsidP="00797B7B">
      <w:pPr>
        <w:pStyle w:val="1"/>
        <w:spacing w:line="360" w:lineRule="auto"/>
        <w:rPr>
          <w:rFonts w:ascii="Times New Roman" w:hAnsi="Times New Roman" w:cs="Times New Roman"/>
          <w:b w:val="0"/>
          <w:sz w:val="28"/>
          <w:szCs w:val="28"/>
          <w:lang w:val="uk-UA"/>
        </w:rPr>
      </w:pPr>
      <w:r w:rsidRPr="00DD6853">
        <w:rPr>
          <w:rFonts w:ascii="Times New Roman" w:hAnsi="Times New Roman" w:cs="Times New Roman"/>
          <w:sz w:val="28"/>
          <w:szCs w:val="28"/>
        </w:rPr>
        <w:t>РОЗДІЛ 2</w:t>
      </w:r>
      <w:r w:rsidRPr="00DD6853">
        <w:rPr>
          <w:rFonts w:ascii="Times New Roman" w:hAnsi="Times New Roman" w:cs="Times New Roman"/>
          <w:b w:val="0"/>
          <w:sz w:val="28"/>
          <w:szCs w:val="28"/>
        </w:rPr>
        <w:t xml:space="preserve"> МАТЕРІАЛИ ТА МЕТОДИ </w:t>
      </w:r>
      <w:proofErr w:type="gramStart"/>
      <w:r w:rsidRPr="00DD6853">
        <w:rPr>
          <w:rFonts w:ascii="Times New Roman" w:hAnsi="Times New Roman" w:cs="Times New Roman"/>
          <w:b w:val="0"/>
          <w:sz w:val="28"/>
          <w:szCs w:val="28"/>
        </w:rPr>
        <w:t>ДОСЛ</w:t>
      </w:r>
      <w:proofErr w:type="gramEnd"/>
      <w:r w:rsidRPr="00DD6853">
        <w:rPr>
          <w:rFonts w:ascii="Times New Roman" w:hAnsi="Times New Roman" w:cs="Times New Roman"/>
          <w:b w:val="0"/>
          <w:sz w:val="28"/>
          <w:szCs w:val="28"/>
        </w:rPr>
        <w:t xml:space="preserve">ІДЖЕННЯ </w:t>
      </w:r>
    </w:p>
    <w:p w:rsidR="00797B7B" w:rsidRPr="00DD6853" w:rsidRDefault="00797B7B" w:rsidP="00797B7B">
      <w:pPr>
        <w:pStyle w:val="1"/>
        <w:spacing w:line="360" w:lineRule="auto"/>
        <w:ind w:firstLine="720"/>
        <w:rPr>
          <w:rFonts w:ascii="Times New Roman" w:hAnsi="Times New Roman" w:cs="Times New Roman"/>
          <w:b w:val="0"/>
          <w:sz w:val="28"/>
          <w:szCs w:val="28"/>
          <w:lang w:val="uk-UA"/>
        </w:rPr>
      </w:pPr>
      <w:r w:rsidRPr="00DD6853">
        <w:rPr>
          <w:rFonts w:ascii="Times New Roman" w:hAnsi="Times New Roman" w:cs="Times New Roman"/>
          <w:b w:val="0"/>
          <w:sz w:val="28"/>
          <w:szCs w:val="28"/>
          <w:lang w:val="uk-UA"/>
        </w:rPr>
        <w:t>2.1 Метеріал дослідження………………………………………………...28</w:t>
      </w:r>
    </w:p>
    <w:p w:rsidR="00797B7B" w:rsidRPr="00DD6853" w:rsidRDefault="00797B7B" w:rsidP="00797B7B">
      <w:pPr>
        <w:pStyle w:val="affffffffa"/>
        <w:ind w:left="0" w:firstLine="709"/>
        <w:rPr>
          <w:szCs w:val="28"/>
        </w:rPr>
      </w:pPr>
      <w:r w:rsidRPr="00DD6853">
        <w:rPr>
          <w:szCs w:val="28"/>
        </w:rPr>
        <w:t xml:space="preserve">2.2 Методи </w:t>
      </w:r>
      <w:proofErr w:type="gramStart"/>
      <w:r w:rsidRPr="00DD6853">
        <w:rPr>
          <w:szCs w:val="28"/>
        </w:rPr>
        <w:t>досл</w:t>
      </w:r>
      <w:proofErr w:type="gramEnd"/>
      <w:r w:rsidRPr="00DD6853">
        <w:rPr>
          <w:szCs w:val="28"/>
        </w:rPr>
        <w:t>ідження………………………………………………….30</w:t>
      </w:r>
    </w:p>
    <w:p w:rsidR="00797B7B" w:rsidRPr="00DD6853" w:rsidRDefault="00797B7B" w:rsidP="00797B7B">
      <w:pPr>
        <w:pStyle w:val="affffffffa"/>
        <w:ind w:left="0" w:firstLine="709"/>
        <w:rPr>
          <w:szCs w:val="28"/>
        </w:rPr>
      </w:pPr>
      <w:r w:rsidRPr="00DD6853">
        <w:rPr>
          <w:szCs w:val="28"/>
        </w:rPr>
        <w:t xml:space="preserve">2.2.1. </w:t>
      </w:r>
      <w:proofErr w:type="gramStart"/>
      <w:r w:rsidRPr="00DD6853">
        <w:rPr>
          <w:szCs w:val="28"/>
        </w:rPr>
        <w:t>Досл</w:t>
      </w:r>
      <w:proofErr w:type="gramEnd"/>
      <w:r w:rsidRPr="00DD6853">
        <w:rPr>
          <w:szCs w:val="28"/>
        </w:rPr>
        <w:t>ідження макроструктури щитоподібної залози та тиреоїдно-го стану у жінок із безпліддям………………………………………………….33</w:t>
      </w:r>
    </w:p>
    <w:p w:rsidR="00797B7B" w:rsidRPr="00DD6853" w:rsidRDefault="00797B7B" w:rsidP="00797B7B">
      <w:pPr>
        <w:spacing w:line="360" w:lineRule="auto"/>
        <w:ind w:firstLine="720"/>
        <w:jc w:val="both"/>
        <w:rPr>
          <w:sz w:val="28"/>
          <w:szCs w:val="28"/>
          <w:lang w:val="uk-UA"/>
        </w:rPr>
      </w:pPr>
      <w:r w:rsidRPr="00DD6853">
        <w:rPr>
          <w:sz w:val="28"/>
          <w:szCs w:val="28"/>
          <w:lang w:val="uk-UA"/>
        </w:rPr>
        <w:t>2.2.2. Дослідження рівнів тиреоїдних,гонадотропних гормонів та гормонів у сироватці крові……………………………………………………...41</w:t>
      </w:r>
    </w:p>
    <w:p w:rsidR="00797B7B" w:rsidRPr="00DD6853" w:rsidRDefault="00797B7B" w:rsidP="00797B7B">
      <w:pPr>
        <w:pStyle w:val="affffffffffffffffffffffff6"/>
        <w:spacing w:before="120" w:line="360" w:lineRule="auto"/>
        <w:ind w:firstLine="709"/>
        <w:rPr>
          <w:color w:val="000000"/>
          <w:spacing w:val="0"/>
          <w:szCs w:val="28"/>
          <w:lang w:val="uk-UA"/>
        </w:rPr>
      </w:pPr>
      <w:r w:rsidRPr="00DD6853">
        <w:rPr>
          <w:color w:val="000000"/>
          <w:spacing w:val="0"/>
          <w:szCs w:val="28"/>
          <w:lang w:val="uk-UA"/>
        </w:rPr>
        <w:lastRenderedPageBreak/>
        <w:t>2.2.3. Імунологічні методи дослідження………………………….44</w:t>
      </w:r>
    </w:p>
    <w:p w:rsidR="00797B7B" w:rsidRPr="00DD6853" w:rsidRDefault="00797B7B" w:rsidP="00797B7B">
      <w:pPr>
        <w:pStyle w:val="affffffffffffffffffffffff6"/>
        <w:spacing w:before="120" w:line="360" w:lineRule="auto"/>
        <w:rPr>
          <w:spacing w:val="0"/>
          <w:szCs w:val="28"/>
          <w:lang w:val="uk-UA"/>
        </w:rPr>
      </w:pPr>
      <w:r w:rsidRPr="00DD6853">
        <w:rPr>
          <w:spacing w:val="0"/>
          <w:szCs w:val="28"/>
          <w:lang w:val="uk-UA"/>
        </w:rPr>
        <w:t>2.2.4. Допоміжні репродуктивні технології……………………….45</w:t>
      </w:r>
    </w:p>
    <w:p w:rsidR="00797B7B" w:rsidRPr="00DD6853" w:rsidRDefault="00797B7B" w:rsidP="00797B7B">
      <w:pPr>
        <w:pStyle w:val="affffffffffffffffffffffff6"/>
        <w:spacing w:before="120" w:line="360" w:lineRule="auto"/>
        <w:rPr>
          <w:color w:val="000000"/>
          <w:spacing w:val="0"/>
          <w:szCs w:val="28"/>
          <w:lang w:val="uk-UA"/>
        </w:rPr>
      </w:pPr>
      <w:r w:rsidRPr="00DD6853">
        <w:rPr>
          <w:spacing w:val="0"/>
          <w:szCs w:val="28"/>
          <w:lang w:val="uk-UA"/>
        </w:rPr>
        <w:t>2.2.5. Статистичний аналіз…………………………………………58</w:t>
      </w:r>
    </w:p>
    <w:p w:rsidR="00797B7B" w:rsidRPr="00DD6853" w:rsidRDefault="00797B7B" w:rsidP="00797B7B">
      <w:pPr>
        <w:pStyle w:val="affffffffffffffffffffffff6"/>
        <w:spacing w:line="360" w:lineRule="auto"/>
        <w:rPr>
          <w:spacing w:val="0"/>
          <w:szCs w:val="28"/>
          <w:lang w:val="uk-UA"/>
        </w:rPr>
      </w:pPr>
      <w:r w:rsidRPr="00DD6853">
        <w:rPr>
          <w:b/>
          <w:spacing w:val="0"/>
          <w:szCs w:val="28"/>
          <w:lang w:val="uk-UA"/>
        </w:rPr>
        <w:t>РОЗДІЛ</w:t>
      </w:r>
      <w:r w:rsidRPr="00DD6853">
        <w:rPr>
          <w:spacing w:val="0"/>
          <w:szCs w:val="28"/>
          <w:lang w:val="uk-UA"/>
        </w:rPr>
        <w:t xml:space="preserve"> </w:t>
      </w:r>
      <w:r w:rsidRPr="00DD6853">
        <w:rPr>
          <w:b/>
          <w:spacing w:val="0"/>
          <w:szCs w:val="28"/>
          <w:lang w:val="uk-UA"/>
        </w:rPr>
        <w:t>3</w:t>
      </w:r>
      <w:r w:rsidRPr="00DD6853">
        <w:rPr>
          <w:spacing w:val="0"/>
          <w:szCs w:val="28"/>
          <w:lang w:val="uk-UA"/>
        </w:rPr>
        <w:t xml:space="preserve"> СТАН ГІПОФІЗАРНО-ТИРЕОЇДНОЇ СИСТЕМИ У ЖІНОК ІЗ БЕЗПЛІДДЯМ ПРИ ДИСФУНКЦІЇ ЩИТОПОДІБНОЇ ЗАЛОЗИ </w:t>
      </w:r>
    </w:p>
    <w:p w:rsidR="00797B7B" w:rsidRPr="00DD6853" w:rsidRDefault="00797B7B" w:rsidP="00797B7B">
      <w:pPr>
        <w:pStyle w:val="affffffffffffffffffffffff6"/>
        <w:spacing w:line="360" w:lineRule="auto"/>
        <w:rPr>
          <w:color w:val="000000"/>
          <w:spacing w:val="0"/>
          <w:szCs w:val="28"/>
          <w:lang w:val="uk-UA"/>
        </w:rPr>
      </w:pPr>
      <w:r w:rsidRPr="00DD6853">
        <w:rPr>
          <w:color w:val="000000"/>
          <w:spacing w:val="0"/>
          <w:szCs w:val="28"/>
          <w:lang w:val="uk-UA"/>
        </w:rPr>
        <w:t>3.1. Клінічна характеристика обстежених жінок…………………59</w:t>
      </w:r>
    </w:p>
    <w:p w:rsidR="00797B7B" w:rsidRPr="00DD6853" w:rsidRDefault="00797B7B" w:rsidP="00797B7B">
      <w:pPr>
        <w:pStyle w:val="affffffffffffffffffffffff6"/>
        <w:spacing w:line="360" w:lineRule="auto"/>
        <w:rPr>
          <w:spacing w:val="0"/>
          <w:szCs w:val="28"/>
          <w:lang w:val="uk-UA"/>
        </w:rPr>
      </w:pPr>
      <w:r w:rsidRPr="00DD6853">
        <w:rPr>
          <w:color w:val="000000"/>
          <w:spacing w:val="0"/>
          <w:szCs w:val="28"/>
          <w:lang w:val="uk-UA"/>
        </w:rPr>
        <w:t>3.2.Оцінка тиреоїдної функції у жінок із безпліддям……………70</w:t>
      </w:r>
    </w:p>
    <w:p w:rsidR="00797B7B" w:rsidRPr="00DD6853" w:rsidRDefault="00797B7B" w:rsidP="00797B7B">
      <w:pPr>
        <w:pStyle w:val="affffffffffffffffffffffff6"/>
        <w:spacing w:line="360" w:lineRule="auto"/>
        <w:ind w:firstLine="0"/>
        <w:rPr>
          <w:color w:val="000000"/>
          <w:spacing w:val="0"/>
          <w:szCs w:val="28"/>
          <w:lang w:val="uk-UA"/>
        </w:rPr>
      </w:pPr>
      <w:r w:rsidRPr="00DD6853">
        <w:rPr>
          <w:b/>
          <w:spacing w:val="0"/>
          <w:szCs w:val="28"/>
          <w:lang w:val="uk-UA"/>
        </w:rPr>
        <w:t>РОЗДІЛ 4</w:t>
      </w:r>
      <w:r w:rsidRPr="00DD6853">
        <w:rPr>
          <w:spacing w:val="0"/>
          <w:szCs w:val="28"/>
          <w:lang w:val="uk-UA"/>
        </w:rPr>
        <w:t xml:space="preserve"> </w:t>
      </w:r>
      <w:r w:rsidRPr="00DD6853">
        <w:rPr>
          <w:color w:val="000000"/>
          <w:spacing w:val="0"/>
          <w:szCs w:val="28"/>
          <w:lang w:val="uk-UA"/>
        </w:rPr>
        <w:t>ІМУННИЙ СТАТУС ЖІНОК ІЗ БЕЗПЛІДДЯМ ТА ДИСФУНКЦІЄЮ ЩИТОПОДІБНОЇ ЗАЛОЗИ…………………………76</w:t>
      </w:r>
    </w:p>
    <w:p w:rsidR="00797B7B" w:rsidRPr="00797B7B" w:rsidRDefault="00797B7B" w:rsidP="00797B7B">
      <w:pPr>
        <w:pStyle w:val="affffffffa"/>
        <w:ind w:left="0"/>
        <w:rPr>
          <w:szCs w:val="28"/>
          <w:lang w:val="uk-UA"/>
        </w:rPr>
      </w:pPr>
      <w:r w:rsidRPr="00797B7B">
        <w:rPr>
          <w:b/>
          <w:szCs w:val="28"/>
          <w:lang w:val="uk-UA"/>
        </w:rPr>
        <w:t xml:space="preserve">РОЗДІЛ 5 </w:t>
      </w:r>
      <w:r w:rsidRPr="00797B7B">
        <w:rPr>
          <w:caps/>
          <w:color w:val="000000"/>
          <w:szCs w:val="28"/>
          <w:lang w:val="uk-UA"/>
        </w:rPr>
        <w:t>КОРЕКЦІЯ дисфункції ЩИТОПОДІБНОЇ ЗАЛОЗИ ТА ІМУНОЛОГІЧНОГО СТАТУСУ В жінок Із безпліддям, що лікуються в програмах допоміжних репродуктивних технологій</w:t>
      </w:r>
      <w:r w:rsidRPr="00797B7B">
        <w:rPr>
          <w:szCs w:val="28"/>
          <w:lang w:val="uk-UA"/>
        </w:rPr>
        <w:t xml:space="preserve"> …………………………………………………………………..85</w:t>
      </w:r>
    </w:p>
    <w:p w:rsidR="00797B7B" w:rsidRPr="003C7DAB" w:rsidRDefault="00797B7B" w:rsidP="00797B7B">
      <w:pPr>
        <w:pStyle w:val="affffffffffffffffffffffff6"/>
        <w:spacing w:line="360" w:lineRule="auto"/>
        <w:ind w:firstLine="0"/>
        <w:rPr>
          <w:color w:val="000000"/>
          <w:spacing w:val="0"/>
          <w:szCs w:val="28"/>
          <w:lang w:val="uk-UA"/>
        </w:rPr>
      </w:pPr>
      <w:r w:rsidRPr="00DD6853">
        <w:rPr>
          <w:b/>
          <w:color w:val="000000"/>
          <w:spacing w:val="0"/>
          <w:szCs w:val="28"/>
          <w:lang w:val="uk-UA"/>
        </w:rPr>
        <w:t>РОЗДІЛ 6</w:t>
      </w:r>
      <w:r w:rsidRPr="00DD6853">
        <w:rPr>
          <w:spacing w:val="0"/>
          <w:szCs w:val="28"/>
          <w:lang w:val="uk-UA"/>
        </w:rPr>
        <w:t xml:space="preserve"> </w:t>
      </w:r>
      <w:r w:rsidRPr="003C7DAB">
        <w:rPr>
          <w:spacing w:val="0"/>
          <w:lang w:val="uk-UA"/>
        </w:rPr>
        <w:t xml:space="preserve">ВПЛИВ КОНТРОЛЬОВАНОЇ ІНДУКЦІЇ ОВУЛЯЦІЇ </w:t>
      </w:r>
      <w:r w:rsidRPr="00DD6853">
        <w:rPr>
          <w:spacing w:val="0"/>
          <w:lang w:val="uk-UA"/>
        </w:rPr>
        <w:t xml:space="preserve">ТА ЗАПЛІДНЕННЯ IN </w:t>
      </w:r>
      <w:r w:rsidRPr="00DD6853">
        <w:rPr>
          <w:spacing w:val="0"/>
          <w:lang w:val="en-US"/>
        </w:rPr>
        <w:t>VITRO</w:t>
      </w:r>
      <w:r w:rsidRPr="00DD6853">
        <w:rPr>
          <w:spacing w:val="0"/>
          <w:lang w:val="uk-UA"/>
        </w:rPr>
        <w:t xml:space="preserve"> </w:t>
      </w:r>
      <w:r w:rsidRPr="003C7DAB">
        <w:rPr>
          <w:spacing w:val="0"/>
          <w:lang w:val="uk-UA"/>
        </w:rPr>
        <w:t xml:space="preserve">НА ПОКАЗНИКИ ТИРЕОЇДНОГО, ІМУННОГО СТАТУСУ ТА </w:t>
      </w:r>
      <w:r w:rsidRPr="003C7DAB">
        <w:rPr>
          <w:spacing w:val="0"/>
          <w:szCs w:val="28"/>
          <w:lang w:val="uk-UA"/>
        </w:rPr>
        <w:t xml:space="preserve">ОЦІНКА ЕФЕКТИВНОСТІ ЛІКУВАЛЬНО−ПРОФІЛАКТИЧНИХ ЗАХОДІВ </w:t>
      </w:r>
      <w:r>
        <w:rPr>
          <w:spacing w:val="0"/>
          <w:lang w:val="uk-UA"/>
        </w:rPr>
        <w:t>У</w:t>
      </w:r>
      <w:r w:rsidRPr="003C7DAB">
        <w:rPr>
          <w:spacing w:val="0"/>
          <w:lang w:val="uk-UA"/>
        </w:rPr>
        <w:t xml:space="preserve"> ЖІНОК ІЗ БЕЗПЛІДДЯМ ПРИ ДИСФУНКЦІЇ ЩИТОПОДІБНОЇ ЗАЛОЗИ </w:t>
      </w:r>
      <w:r w:rsidRPr="00DD6853">
        <w:rPr>
          <w:color w:val="000000"/>
          <w:spacing w:val="0"/>
          <w:szCs w:val="28"/>
          <w:lang w:val="uk-UA"/>
        </w:rPr>
        <w:t>……</w:t>
      </w:r>
      <w:r w:rsidRPr="003C7DAB">
        <w:rPr>
          <w:color w:val="000000"/>
          <w:spacing w:val="0"/>
          <w:szCs w:val="28"/>
          <w:lang w:val="uk-UA"/>
        </w:rPr>
        <w:t>.</w:t>
      </w:r>
      <w:r w:rsidRPr="00DD6853">
        <w:rPr>
          <w:color w:val="000000"/>
          <w:spacing w:val="0"/>
          <w:szCs w:val="28"/>
          <w:lang w:val="uk-UA"/>
        </w:rPr>
        <w:t>92</w:t>
      </w:r>
    </w:p>
    <w:p w:rsidR="00797B7B" w:rsidRPr="00DD6853" w:rsidRDefault="00797B7B" w:rsidP="00797B7B">
      <w:pPr>
        <w:spacing w:line="360" w:lineRule="auto"/>
        <w:ind w:firstLine="720"/>
        <w:jc w:val="both"/>
        <w:rPr>
          <w:sz w:val="28"/>
          <w:szCs w:val="28"/>
          <w:lang w:val="uk-UA"/>
        </w:rPr>
      </w:pPr>
      <w:r w:rsidRPr="00DD6853">
        <w:rPr>
          <w:b/>
          <w:sz w:val="28"/>
          <w:szCs w:val="28"/>
          <w:lang w:val="uk-UA"/>
        </w:rPr>
        <w:t>6.1 Вплив контрольованої індукції овуляції та ЗІВ на показники тиреоїдного та імунного статусу</w:t>
      </w:r>
      <w:r w:rsidRPr="00DD6853">
        <w:rPr>
          <w:sz w:val="28"/>
          <w:szCs w:val="28"/>
          <w:lang w:val="uk-UA"/>
        </w:rPr>
        <w:t>……………………………………………</w:t>
      </w:r>
      <w:r w:rsidRPr="003C7DAB">
        <w:rPr>
          <w:sz w:val="28"/>
          <w:szCs w:val="28"/>
        </w:rPr>
        <w:t>.</w:t>
      </w:r>
      <w:r w:rsidRPr="00DD6853">
        <w:rPr>
          <w:sz w:val="28"/>
          <w:szCs w:val="28"/>
          <w:lang w:val="uk-UA"/>
        </w:rPr>
        <w:t>92</w:t>
      </w:r>
    </w:p>
    <w:p w:rsidR="00797B7B" w:rsidRPr="003C7DAB" w:rsidRDefault="00797B7B" w:rsidP="00797B7B">
      <w:pPr>
        <w:pStyle w:val="affffffff3"/>
        <w:spacing w:line="360" w:lineRule="auto"/>
        <w:ind w:firstLine="720"/>
        <w:jc w:val="both"/>
        <w:rPr>
          <w:szCs w:val="28"/>
        </w:rPr>
      </w:pPr>
      <w:r w:rsidRPr="003C7DAB">
        <w:rPr>
          <w:b/>
          <w:szCs w:val="28"/>
        </w:rPr>
        <w:t>6</w:t>
      </w:r>
      <w:r w:rsidRPr="00DD6853">
        <w:rPr>
          <w:b/>
          <w:szCs w:val="28"/>
          <w:lang w:val="uk-UA"/>
        </w:rPr>
        <w:t>.2. Оцінка ефективності лікувального-профілактичних заходів у жінок із безпліддям при дисфункції щитоподібної залози</w:t>
      </w:r>
      <w:r w:rsidRPr="003C7DAB">
        <w:rPr>
          <w:szCs w:val="28"/>
        </w:rPr>
        <w:t>……………….103</w:t>
      </w:r>
    </w:p>
    <w:p w:rsidR="00797B7B" w:rsidRPr="00DD6853" w:rsidRDefault="00797B7B" w:rsidP="00797B7B">
      <w:pPr>
        <w:spacing w:line="360" w:lineRule="auto"/>
        <w:jc w:val="both"/>
        <w:rPr>
          <w:sz w:val="28"/>
          <w:szCs w:val="28"/>
          <w:lang w:val="uk-UA"/>
        </w:rPr>
      </w:pPr>
      <w:r w:rsidRPr="00DD6853">
        <w:rPr>
          <w:b/>
          <w:color w:val="000000"/>
          <w:sz w:val="28"/>
          <w:szCs w:val="28"/>
          <w:lang w:val="uk-UA"/>
        </w:rPr>
        <w:t>РОЗДІЛ 7</w:t>
      </w:r>
      <w:r w:rsidRPr="00DD6853">
        <w:rPr>
          <w:color w:val="000000"/>
          <w:sz w:val="28"/>
          <w:szCs w:val="28"/>
          <w:lang w:val="uk-UA"/>
        </w:rPr>
        <w:t xml:space="preserve"> </w:t>
      </w:r>
      <w:r w:rsidRPr="00DD6853">
        <w:rPr>
          <w:sz w:val="28"/>
          <w:szCs w:val="28"/>
          <w:lang w:val="uk-UA"/>
        </w:rPr>
        <w:t>АНАЛІЗ І УЗАГАЛЬНЕННЯ РЕЗУЛЬТАТІВ ДОСЛІДЖЕНЬ...</w:t>
      </w:r>
      <w:r w:rsidRPr="003C7DAB">
        <w:rPr>
          <w:sz w:val="28"/>
          <w:szCs w:val="28"/>
        </w:rPr>
        <w:t>.</w:t>
      </w:r>
      <w:r w:rsidRPr="00DD6853">
        <w:rPr>
          <w:sz w:val="28"/>
          <w:szCs w:val="28"/>
          <w:lang w:val="uk-UA"/>
        </w:rPr>
        <w:t>107</w:t>
      </w:r>
    </w:p>
    <w:p w:rsidR="00797B7B" w:rsidRPr="00DD6853" w:rsidRDefault="00797B7B" w:rsidP="00797B7B">
      <w:pPr>
        <w:spacing w:line="360" w:lineRule="auto"/>
        <w:rPr>
          <w:sz w:val="28"/>
          <w:szCs w:val="28"/>
          <w:lang w:val="uk-UA"/>
        </w:rPr>
      </w:pPr>
      <w:r w:rsidRPr="00DD6853">
        <w:rPr>
          <w:b/>
          <w:sz w:val="28"/>
          <w:szCs w:val="28"/>
          <w:lang w:val="uk-UA"/>
        </w:rPr>
        <w:t>ВИСНОВКИ……………………………………………………………………</w:t>
      </w:r>
      <w:r w:rsidRPr="00DD6853">
        <w:rPr>
          <w:sz w:val="28"/>
          <w:szCs w:val="28"/>
          <w:lang w:val="uk-UA"/>
        </w:rPr>
        <w:t>128</w:t>
      </w:r>
    </w:p>
    <w:p w:rsidR="00797B7B" w:rsidRPr="00DD6853" w:rsidRDefault="00797B7B" w:rsidP="00797B7B">
      <w:pPr>
        <w:spacing w:line="360" w:lineRule="auto"/>
        <w:rPr>
          <w:sz w:val="28"/>
          <w:szCs w:val="28"/>
          <w:lang w:val="uk-UA"/>
        </w:rPr>
      </w:pPr>
      <w:r w:rsidRPr="00DD6853">
        <w:rPr>
          <w:b/>
          <w:sz w:val="28"/>
          <w:szCs w:val="28"/>
          <w:lang w:val="uk-UA"/>
        </w:rPr>
        <w:t>ПРАКТИЧНІ РЕКОМЕНДАЦІЇ…………………………………………….</w:t>
      </w:r>
      <w:r w:rsidRPr="00DD6853">
        <w:rPr>
          <w:sz w:val="28"/>
          <w:szCs w:val="28"/>
          <w:lang w:val="uk-UA"/>
        </w:rPr>
        <w:t>130</w:t>
      </w:r>
    </w:p>
    <w:p w:rsidR="00797B7B" w:rsidRPr="00DD6853" w:rsidRDefault="00797B7B" w:rsidP="00797B7B">
      <w:pPr>
        <w:spacing w:line="360" w:lineRule="auto"/>
        <w:rPr>
          <w:sz w:val="28"/>
          <w:szCs w:val="28"/>
          <w:lang w:val="uk-UA"/>
        </w:rPr>
      </w:pPr>
      <w:r w:rsidRPr="00DD6853">
        <w:rPr>
          <w:b/>
          <w:sz w:val="28"/>
          <w:szCs w:val="28"/>
          <w:lang w:val="uk-UA"/>
        </w:rPr>
        <w:t>СПИСОК ВИКОРИСТАНИХ ЛІТЕРАТУРНИХ ДЖЕРЕЛ…………….</w:t>
      </w:r>
      <w:r w:rsidRPr="00DD6853">
        <w:rPr>
          <w:sz w:val="28"/>
          <w:szCs w:val="28"/>
          <w:lang w:val="uk-UA"/>
        </w:rPr>
        <w:t>131</w:t>
      </w:r>
    </w:p>
    <w:p w:rsidR="00797B7B" w:rsidRPr="00DD6853" w:rsidRDefault="00797B7B" w:rsidP="00797B7B">
      <w:pPr>
        <w:pStyle w:val="afffffffffffffffffffff1"/>
        <w:spacing w:line="480" w:lineRule="auto"/>
        <w:rPr>
          <w:szCs w:val="28"/>
        </w:rPr>
      </w:pPr>
      <w:r w:rsidRPr="00DD6853">
        <w:rPr>
          <w:szCs w:val="28"/>
        </w:rPr>
        <w:t>ДОДАТКИ</w:t>
      </w:r>
    </w:p>
    <w:p w:rsidR="00797B7B" w:rsidRPr="00DD6853" w:rsidRDefault="00797B7B" w:rsidP="00797B7B">
      <w:pPr>
        <w:pStyle w:val="afffffffffffffffffffff1"/>
        <w:spacing w:line="480" w:lineRule="auto"/>
        <w:rPr>
          <w:szCs w:val="28"/>
        </w:rPr>
      </w:pPr>
    </w:p>
    <w:p w:rsidR="00797B7B" w:rsidRPr="00DD6853" w:rsidRDefault="00797B7B" w:rsidP="00797B7B">
      <w:pPr>
        <w:pStyle w:val="afffffffffffffffffffff1"/>
        <w:spacing w:line="480" w:lineRule="auto"/>
        <w:rPr>
          <w:szCs w:val="28"/>
        </w:rPr>
      </w:pPr>
    </w:p>
    <w:p w:rsidR="00797B7B" w:rsidRPr="003C7DAB" w:rsidRDefault="00797B7B" w:rsidP="00797B7B">
      <w:pPr>
        <w:pStyle w:val="afffffffffffffffffffff1"/>
        <w:spacing w:line="480" w:lineRule="auto"/>
        <w:rPr>
          <w:szCs w:val="28"/>
          <w:lang w:val="ru-RU"/>
        </w:rPr>
      </w:pPr>
    </w:p>
    <w:p w:rsidR="00797B7B" w:rsidRPr="003C7DAB" w:rsidRDefault="00797B7B" w:rsidP="00797B7B">
      <w:pPr>
        <w:pStyle w:val="afffffffffffffffffffff1"/>
        <w:spacing w:line="480" w:lineRule="auto"/>
        <w:rPr>
          <w:szCs w:val="28"/>
          <w:lang w:val="ru-RU"/>
        </w:rPr>
      </w:pPr>
    </w:p>
    <w:p w:rsidR="00797B7B" w:rsidRPr="003C7DAB" w:rsidRDefault="00797B7B" w:rsidP="00797B7B">
      <w:pPr>
        <w:pStyle w:val="afffffffffffffffffffff1"/>
        <w:spacing w:line="480" w:lineRule="auto"/>
        <w:rPr>
          <w:szCs w:val="28"/>
          <w:lang w:val="ru-RU"/>
        </w:rPr>
      </w:pPr>
    </w:p>
    <w:p w:rsidR="00797B7B" w:rsidRPr="003C7DAB" w:rsidRDefault="00797B7B" w:rsidP="00797B7B">
      <w:pPr>
        <w:pStyle w:val="afffffffffffffffffffff1"/>
        <w:spacing w:line="480" w:lineRule="auto"/>
        <w:rPr>
          <w:szCs w:val="28"/>
          <w:lang w:val="ru-RU"/>
        </w:rPr>
      </w:pPr>
    </w:p>
    <w:p w:rsidR="00797B7B" w:rsidRPr="00DD6853" w:rsidRDefault="00797B7B" w:rsidP="00797B7B">
      <w:pPr>
        <w:pStyle w:val="afffffffffffffffffffff1"/>
        <w:spacing w:line="480" w:lineRule="auto"/>
        <w:rPr>
          <w:szCs w:val="28"/>
        </w:rPr>
      </w:pPr>
    </w:p>
    <w:p w:rsidR="00797B7B" w:rsidRPr="00DD6853" w:rsidRDefault="00797B7B" w:rsidP="00797B7B">
      <w:pPr>
        <w:pStyle w:val="afffffffffffffffffffff1"/>
        <w:spacing w:line="480" w:lineRule="auto"/>
        <w:rPr>
          <w:szCs w:val="28"/>
        </w:rPr>
      </w:pPr>
      <w:r w:rsidRPr="00DD6853">
        <w:rPr>
          <w:szCs w:val="28"/>
        </w:rPr>
        <w:t>ПЕРЕЛІК УМОВНИХ СКОРОЧЕНЬ</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АІЗ</w:t>
      </w:r>
      <w:r w:rsidRPr="00DD6853">
        <w:rPr>
          <w:color w:val="000000"/>
          <w:w w:val="105"/>
          <w:sz w:val="28"/>
          <w:szCs w:val="28"/>
          <w:lang w:val="uk-UA"/>
        </w:rPr>
        <w:tab/>
      </w:r>
      <w:r w:rsidRPr="00DD6853">
        <w:rPr>
          <w:color w:val="000000"/>
          <w:w w:val="105"/>
          <w:sz w:val="28"/>
          <w:szCs w:val="28"/>
          <w:lang w:val="uk-UA"/>
        </w:rPr>
        <w:tab/>
      </w:r>
      <w:r w:rsidRPr="00DD6853">
        <w:rPr>
          <w:color w:val="000000"/>
          <w:w w:val="105"/>
          <w:sz w:val="28"/>
          <w:szCs w:val="28"/>
          <w:lang w:val="uk-UA"/>
        </w:rPr>
        <w:tab/>
        <w:t>- аутоімунні захворювання</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АІТ</w:t>
      </w:r>
      <w:r w:rsidRPr="00DD6853">
        <w:rPr>
          <w:color w:val="000000"/>
          <w:w w:val="105"/>
          <w:sz w:val="28"/>
          <w:szCs w:val="28"/>
          <w:lang w:val="uk-UA"/>
        </w:rPr>
        <w:tab/>
      </w:r>
      <w:r w:rsidRPr="00DD6853">
        <w:rPr>
          <w:color w:val="000000"/>
          <w:w w:val="105"/>
          <w:sz w:val="28"/>
          <w:szCs w:val="28"/>
          <w:lang w:val="uk-UA"/>
        </w:rPr>
        <w:tab/>
      </w:r>
      <w:r w:rsidRPr="00DD6853">
        <w:rPr>
          <w:color w:val="000000"/>
          <w:w w:val="105"/>
          <w:sz w:val="28"/>
          <w:szCs w:val="28"/>
          <w:lang w:val="uk-UA"/>
        </w:rPr>
        <w:tab/>
        <w:t>- аутоімунний тиреоїдит</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 xml:space="preserve">АТ до ТГ </w:t>
      </w:r>
      <w:r w:rsidRPr="00DD6853">
        <w:rPr>
          <w:color w:val="000000"/>
          <w:w w:val="105"/>
          <w:sz w:val="28"/>
          <w:szCs w:val="28"/>
          <w:lang w:val="uk-UA"/>
        </w:rPr>
        <w:tab/>
      </w:r>
      <w:r w:rsidRPr="00DD6853">
        <w:rPr>
          <w:color w:val="000000"/>
          <w:w w:val="105"/>
          <w:sz w:val="28"/>
          <w:szCs w:val="28"/>
          <w:lang w:val="uk-UA"/>
        </w:rPr>
        <w:tab/>
        <w:t>- антитіла до тиреоглобуліну</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АТ до ТПО</w:t>
      </w:r>
      <w:r w:rsidRPr="00DD6853">
        <w:rPr>
          <w:color w:val="000000"/>
          <w:w w:val="105"/>
          <w:sz w:val="28"/>
          <w:szCs w:val="28"/>
          <w:lang w:val="uk-UA"/>
        </w:rPr>
        <w:tab/>
        <w:t>- антитіла до тиреоїдної пероксидази</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ДРТ                    - допоміжні репродуктивні технології</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 xml:space="preserve">ЗІВ                     - запліднення </w:t>
      </w:r>
      <w:r w:rsidRPr="00DD6853">
        <w:rPr>
          <w:color w:val="000000"/>
          <w:w w:val="105"/>
          <w:sz w:val="28"/>
          <w:szCs w:val="28"/>
          <w:lang w:val="en-US"/>
        </w:rPr>
        <w:t>in</w:t>
      </w:r>
      <w:r w:rsidRPr="00DD6853">
        <w:rPr>
          <w:color w:val="000000"/>
          <w:w w:val="105"/>
          <w:sz w:val="28"/>
          <w:szCs w:val="28"/>
          <w:lang w:val="uk-UA"/>
        </w:rPr>
        <w:t xml:space="preserve"> </w:t>
      </w:r>
      <w:r w:rsidRPr="00DD6853">
        <w:rPr>
          <w:color w:val="000000"/>
          <w:w w:val="105"/>
          <w:sz w:val="28"/>
          <w:szCs w:val="28"/>
          <w:lang w:val="en-US"/>
        </w:rPr>
        <w:t>vitro</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Т</w:t>
      </w:r>
      <w:r w:rsidRPr="00DD6853">
        <w:rPr>
          <w:color w:val="000000"/>
          <w:w w:val="105"/>
          <w:sz w:val="28"/>
          <w:szCs w:val="28"/>
          <w:vertAlign w:val="subscript"/>
          <w:lang w:val="uk-UA"/>
        </w:rPr>
        <w:t>3</w:t>
      </w:r>
      <w:r w:rsidRPr="00DD6853">
        <w:rPr>
          <w:color w:val="000000"/>
          <w:w w:val="105"/>
          <w:sz w:val="28"/>
          <w:szCs w:val="28"/>
          <w:lang w:val="uk-UA"/>
        </w:rPr>
        <w:tab/>
      </w:r>
      <w:r w:rsidRPr="00DD6853">
        <w:rPr>
          <w:color w:val="000000"/>
          <w:w w:val="105"/>
          <w:sz w:val="28"/>
          <w:szCs w:val="28"/>
          <w:lang w:val="uk-UA"/>
        </w:rPr>
        <w:tab/>
      </w:r>
      <w:r w:rsidRPr="00DD6853">
        <w:rPr>
          <w:color w:val="000000"/>
          <w:w w:val="105"/>
          <w:sz w:val="28"/>
          <w:szCs w:val="28"/>
          <w:lang w:val="uk-UA"/>
        </w:rPr>
        <w:tab/>
        <w:t>- трийодтиронін</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Т</w:t>
      </w:r>
      <w:r w:rsidRPr="00DD6853">
        <w:rPr>
          <w:color w:val="000000"/>
          <w:w w:val="105"/>
          <w:sz w:val="28"/>
          <w:szCs w:val="28"/>
          <w:vertAlign w:val="subscript"/>
          <w:lang w:val="uk-UA"/>
        </w:rPr>
        <w:t>4</w:t>
      </w:r>
      <w:r w:rsidRPr="00DD6853">
        <w:rPr>
          <w:color w:val="000000"/>
          <w:w w:val="105"/>
          <w:sz w:val="28"/>
          <w:szCs w:val="28"/>
          <w:lang w:val="uk-UA"/>
        </w:rPr>
        <w:t xml:space="preserve"> </w:t>
      </w:r>
      <w:r w:rsidRPr="00DD6853">
        <w:rPr>
          <w:color w:val="000000"/>
          <w:w w:val="105"/>
          <w:sz w:val="28"/>
          <w:szCs w:val="28"/>
          <w:lang w:val="uk-UA"/>
        </w:rPr>
        <w:tab/>
      </w:r>
      <w:r w:rsidRPr="00DD6853">
        <w:rPr>
          <w:color w:val="000000"/>
          <w:w w:val="105"/>
          <w:sz w:val="28"/>
          <w:szCs w:val="28"/>
          <w:lang w:val="uk-UA"/>
        </w:rPr>
        <w:tab/>
      </w:r>
      <w:r w:rsidRPr="00DD6853">
        <w:rPr>
          <w:color w:val="000000"/>
          <w:w w:val="105"/>
          <w:sz w:val="28"/>
          <w:szCs w:val="28"/>
          <w:lang w:val="uk-UA"/>
        </w:rPr>
        <w:tab/>
        <w:t>- тироксин</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ТГ</w:t>
      </w:r>
      <w:r w:rsidRPr="00DD6853">
        <w:rPr>
          <w:color w:val="000000"/>
          <w:w w:val="105"/>
          <w:sz w:val="28"/>
          <w:szCs w:val="28"/>
          <w:lang w:val="uk-UA"/>
        </w:rPr>
        <w:tab/>
      </w:r>
      <w:r w:rsidRPr="00DD6853">
        <w:rPr>
          <w:color w:val="000000"/>
          <w:w w:val="105"/>
          <w:sz w:val="28"/>
          <w:szCs w:val="28"/>
          <w:lang w:val="uk-UA"/>
        </w:rPr>
        <w:tab/>
      </w:r>
      <w:r w:rsidRPr="00DD6853">
        <w:rPr>
          <w:color w:val="000000"/>
          <w:w w:val="105"/>
          <w:sz w:val="28"/>
          <w:szCs w:val="28"/>
          <w:lang w:val="uk-UA"/>
        </w:rPr>
        <w:tab/>
        <w:t>- тиреоглобулін</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ТПО</w:t>
      </w:r>
      <w:r w:rsidRPr="00DD6853">
        <w:rPr>
          <w:color w:val="000000"/>
          <w:w w:val="105"/>
          <w:sz w:val="28"/>
          <w:szCs w:val="28"/>
          <w:lang w:val="uk-UA"/>
        </w:rPr>
        <w:tab/>
      </w:r>
      <w:r w:rsidRPr="00DD6853">
        <w:rPr>
          <w:color w:val="000000"/>
          <w:w w:val="105"/>
          <w:sz w:val="28"/>
          <w:szCs w:val="28"/>
          <w:lang w:val="uk-UA"/>
        </w:rPr>
        <w:tab/>
      </w:r>
      <w:r w:rsidRPr="00DD6853">
        <w:rPr>
          <w:color w:val="000000"/>
          <w:w w:val="105"/>
          <w:sz w:val="28"/>
          <w:szCs w:val="28"/>
          <w:lang w:val="uk-UA"/>
        </w:rPr>
        <w:tab/>
        <w:t>- тиреопероксидаза</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 xml:space="preserve">ТТГ </w:t>
      </w:r>
      <w:r w:rsidRPr="00DD6853">
        <w:rPr>
          <w:color w:val="000000"/>
          <w:w w:val="105"/>
          <w:sz w:val="28"/>
          <w:szCs w:val="28"/>
          <w:lang w:val="uk-UA"/>
        </w:rPr>
        <w:tab/>
      </w:r>
      <w:r w:rsidRPr="00DD6853">
        <w:rPr>
          <w:color w:val="000000"/>
          <w:w w:val="105"/>
          <w:sz w:val="28"/>
          <w:szCs w:val="28"/>
          <w:lang w:val="uk-UA"/>
        </w:rPr>
        <w:tab/>
      </w:r>
      <w:r w:rsidRPr="00DD6853">
        <w:rPr>
          <w:color w:val="000000"/>
          <w:w w:val="105"/>
          <w:sz w:val="28"/>
          <w:szCs w:val="28"/>
          <w:lang w:val="uk-UA"/>
        </w:rPr>
        <w:tab/>
        <w:t>- тиреотропний гормон</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 xml:space="preserve">ФІ </w:t>
      </w:r>
      <w:r w:rsidRPr="00DD6853">
        <w:rPr>
          <w:color w:val="000000"/>
          <w:w w:val="105"/>
          <w:sz w:val="28"/>
          <w:szCs w:val="28"/>
          <w:lang w:val="uk-UA"/>
        </w:rPr>
        <w:tab/>
      </w:r>
      <w:r w:rsidRPr="00DD6853">
        <w:rPr>
          <w:color w:val="000000"/>
          <w:w w:val="105"/>
          <w:sz w:val="28"/>
          <w:szCs w:val="28"/>
          <w:lang w:val="uk-UA"/>
        </w:rPr>
        <w:tab/>
      </w:r>
      <w:r w:rsidRPr="00DD6853">
        <w:rPr>
          <w:color w:val="000000"/>
          <w:w w:val="105"/>
          <w:sz w:val="28"/>
          <w:szCs w:val="28"/>
          <w:lang w:val="uk-UA"/>
        </w:rPr>
        <w:tab/>
        <w:t>- фагоцитарний індекс</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ФЧ</w:t>
      </w:r>
      <w:r w:rsidRPr="00DD6853">
        <w:rPr>
          <w:color w:val="000000"/>
          <w:w w:val="105"/>
          <w:sz w:val="28"/>
          <w:szCs w:val="28"/>
          <w:lang w:val="uk-UA"/>
        </w:rPr>
        <w:tab/>
      </w:r>
      <w:r w:rsidRPr="00DD6853">
        <w:rPr>
          <w:color w:val="000000"/>
          <w:w w:val="105"/>
          <w:sz w:val="28"/>
          <w:szCs w:val="28"/>
          <w:lang w:val="uk-UA"/>
        </w:rPr>
        <w:tab/>
      </w:r>
      <w:r w:rsidRPr="00DD6853">
        <w:rPr>
          <w:color w:val="000000"/>
          <w:w w:val="105"/>
          <w:sz w:val="28"/>
          <w:szCs w:val="28"/>
          <w:lang w:val="uk-UA"/>
        </w:rPr>
        <w:tab/>
        <w:t>- фагоцитарне число</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лХГ</w:t>
      </w:r>
      <w:r w:rsidRPr="00DD6853">
        <w:rPr>
          <w:color w:val="000000"/>
          <w:w w:val="105"/>
          <w:sz w:val="28"/>
          <w:szCs w:val="28"/>
          <w:lang w:val="uk-UA"/>
        </w:rPr>
        <w:tab/>
      </w:r>
      <w:r w:rsidRPr="00DD6853">
        <w:rPr>
          <w:color w:val="000000"/>
          <w:w w:val="105"/>
          <w:sz w:val="28"/>
          <w:szCs w:val="28"/>
          <w:lang w:val="uk-UA"/>
        </w:rPr>
        <w:tab/>
      </w:r>
      <w:r w:rsidRPr="00DD6853">
        <w:rPr>
          <w:color w:val="000000"/>
          <w:w w:val="105"/>
          <w:sz w:val="28"/>
          <w:szCs w:val="28"/>
          <w:lang w:val="uk-UA"/>
        </w:rPr>
        <w:tab/>
        <w:t>- хоріонічний гонадотропін людини</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ЦІК</w:t>
      </w:r>
      <w:r w:rsidRPr="00DD6853">
        <w:rPr>
          <w:color w:val="000000"/>
          <w:w w:val="105"/>
          <w:sz w:val="28"/>
          <w:szCs w:val="28"/>
          <w:lang w:val="uk-UA"/>
        </w:rPr>
        <w:tab/>
      </w:r>
      <w:r w:rsidRPr="00DD6853">
        <w:rPr>
          <w:color w:val="000000"/>
          <w:w w:val="105"/>
          <w:sz w:val="28"/>
          <w:szCs w:val="28"/>
          <w:lang w:val="uk-UA"/>
        </w:rPr>
        <w:tab/>
      </w:r>
      <w:r w:rsidRPr="00DD6853">
        <w:rPr>
          <w:color w:val="000000"/>
          <w:w w:val="105"/>
          <w:sz w:val="28"/>
          <w:szCs w:val="28"/>
          <w:lang w:val="uk-UA"/>
        </w:rPr>
        <w:tab/>
        <w:t>- циркулюючі імунні комплекси</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 xml:space="preserve">ЦМВ </w:t>
      </w:r>
      <w:r w:rsidRPr="00DD6853">
        <w:rPr>
          <w:color w:val="000000"/>
          <w:w w:val="105"/>
          <w:sz w:val="28"/>
          <w:szCs w:val="28"/>
          <w:lang w:val="uk-UA"/>
        </w:rPr>
        <w:tab/>
      </w:r>
      <w:r w:rsidRPr="00DD6853">
        <w:rPr>
          <w:color w:val="000000"/>
          <w:w w:val="105"/>
          <w:sz w:val="28"/>
          <w:szCs w:val="28"/>
          <w:lang w:val="uk-UA"/>
        </w:rPr>
        <w:tab/>
        <w:t>- цитомегаловірус</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uk-UA"/>
        </w:rPr>
        <w:t xml:space="preserve">ЩЗ </w:t>
      </w:r>
      <w:r w:rsidRPr="00DD6853">
        <w:rPr>
          <w:color w:val="000000"/>
          <w:w w:val="105"/>
          <w:sz w:val="28"/>
          <w:szCs w:val="28"/>
          <w:lang w:val="uk-UA"/>
        </w:rPr>
        <w:tab/>
      </w:r>
      <w:r w:rsidRPr="00DD6853">
        <w:rPr>
          <w:color w:val="000000"/>
          <w:w w:val="105"/>
          <w:sz w:val="28"/>
          <w:szCs w:val="28"/>
          <w:lang w:val="uk-UA"/>
        </w:rPr>
        <w:tab/>
      </w:r>
      <w:r w:rsidRPr="00DD6853">
        <w:rPr>
          <w:color w:val="000000"/>
          <w:w w:val="105"/>
          <w:sz w:val="28"/>
          <w:szCs w:val="28"/>
          <w:lang w:val="uk-UA"/>
        </w:rPr>
        <w:tab/>
        <w:t>- щитоподібна залоза</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en-US"/>
        </w:rPr>
        <w:t>f</w:t>
      </w:r>
      <w:r w:rsidRPr="00DD6853">
        <w:rPr>
          <w:color w:val="000000"/>
          <w:w w:val="105"/>
          <w:sz w:val="28"/>
          <w:szCs w:val="28"/>
          <w:lang w:val="uk-UA"/>
        </w:rPr>
        <w:t>Т</w:t>
      </w:r>
      <w:r w:rsidRPr="00DD6853">
        <w:rPr>
          <w:color w:val="000000"/>
          <w:w w:val="105"/>
          <w:sz w:val="28"/>
          <w:szCs w:val="28"/>
          <w:vertAlign w:val="subscript"/>
          <w:lang w:val="uk-UA"/>
        </w:rPr>
        <w:t>4</w:t>
      </w:r>
      <w:r w:rsidRPr="00DD6853">
        <w:rPr>
          <w:color w:val="000000"/>
          <w:w w:val="105"/>
          <w:sz w:val="28"/>
          <w:szCs w:val="28"/>
          <w:lang w:val="uk-UA"/>
        </w:rPr>
        <w:t xml:space="preserve"> </w:t>
      </w:r>
      <w:r w:rsidRPr="00DD6853">
        <w:rPr>
          <w:color w:val="000000"/>
          <w:w w:val="105"/>
          <w:sz w:val="28"/>
          <w:szCs w:val="28"/>
          <w:lang w:val="uk-UA"/>
        </w:rPr>
        <w:tab/>
      </w:r>
      <w:r w:rsidRPr="00DD6853">
        <w:rPr>
          <w:color w:val="000000"/>
          <w:w w:val="105"/>
          <w:sz w:val="28"/>
          <w:szCs w:val="28"/>
          <w:lang w:val="uk-UA"/>
        </w:rPr>
        <w:tab/>
      </w:r>
      <w:r w:rsidRPr="00DD6853">
        <w:rPr>
          <w:color w:val="000000"/>
          <w:w w:val="105"/>
          <w:sz w:val="28"/>
          <w:szCs w:val="28"/>
          <w:lang w:val="uk-UA"/>
        </w:rPr>
        <w:tab/>
        <w:t>- вільний тироксин</w:t>
      </w:r>
    </w:p>
    <w:p w:rsidR="00797B7B" w:rsidRPr="00DD6853" w:rsidRDefault="00797B7B" w:rsidP="00797B7B">
      <w:pPr>
        <w:widowControl w:val="0"/>
        <w:spacing w:line="360" w:lineRule="auto"/>
        <w:rPr>
          <w:color w:val="000000"/>
          <w:w w:val="105"/>
          <w:sz w:val="28"/>
          <w:szCs w:val="28"/>
          <w:lang w:val="uk-UA"/>
        </w:rPr>
      </w:pPr>
      <w:r w:rsidRPr="00DD6853">
        <w:rPr>
          <w:color w:val="000000"/>
          <w:w w:val="105"/>
          <w:sz w:val="28"/>
          <w:szCs w:val="28"/>
          <w:lang w:val="en-US"/>
        </w:rPr>
        <w:t>fT</w:t>
      </w:r>
      <w:r w:rsidRPr="003C7DAB">
        <w:rPr>
          <w:color w:val="000000"/>
          <w:w w:val="105"/>
          <w:sz w:val="28"/>
          <w:szCs w:val="28"/>
          <w:vertAlign w:val="subscript"/>
        </w:rPr>
        <w:t>3</w:t>
      </w:r>
      <w:r w:rsidRPr="003C7DAB">
        <w:rPr>
          <w:color w:val="000000"/>
          <w:w w:val="105"/>
          <w:sz w:val="28"/>
          <w:szCs w:val="28"/>
        </w:rPr>
        <w:t xml:space="preserve"> </w:t>
      </w:r>
      <w:r w:rsidRPr="00DD6853">
        <w:rPr>
          <w:color w:val="000000"/>
          <w:w w:val="105"/>
          <w:sz w:val="28"/>
          <w:szCs w:val="28"/>
          <w:lang w:val="uk-UA"/>
        </w:rPr>
        <w:t xml:space="preserve">                     </w:t>
      </w:r>
      <w:r w:rsidRPr="003C7DAB">
        <w:rPr>
          <w:color w:val="000000"/>
          <w:w w:val="105"/>
          <w:sz w:val="28"/>
          <w:szCs w:val="28"/>
        </w:rPr>
        <w:t xml:space="preserve">- </w:t>
      </w:r>
      <w:r w:rsidRPr="00DD6853">
        <w:rPr>
          <w:color w:val="000000"/>
          <w:w w:val="105"/>
          <w:sz w:val="28"/>
          <w:szCs w:val="28"/>
          <w:lang w:val="uk-UA"/>
        </w:rPr>
        <w:t>вільний трийодтиронін</w:t>
      </w:r>
    </w:p>
    <w:p w:rsidR="00797B7B" w:rsidRPr="00DD6853" w:rsidRDefault="00797B7B" w:rsidP="00797B7B">
      <w:pPr>
        <w:pStyle w:val="6"/>
        <w:spacing w:line="480" w:lineRule="auto"/>
        <w:jc w:val="both"/>
        <w:rPr>
          <w:caps/>
          <w:w w:val="105"/>
          <w:szCs w:val="28"/>
        </w:rPr>
      </w:pPr>
    </w:p>
    <w:p w:rsidR="00797B7B" w:rsidRPr="00DD6853" w:rsidRDefault="00797B7B" w:rsidP="00797B7B">
      <w:pPr>
        <w:spacing w:line="480" w:lineRule="auto"/>
        <w:rPr>
          <w:sz w:val="28"/>
          <w:szCs w:val="28"/>
          <w:lang w:val="uk-UA"/>
        </w:rPr>
      </w:pPr>
    </w:p>
    <w:p w:rsidR="00797B7B" w:rsidRPr="003C7DAB" w:rsidRDefault="00797B7B" w:rsidP="00797B7B">
      <w:pPr>
        <w:spacing w:line="480" w:lineRule="auto"/>
        <w:rPr>
          <w:sz w:val="28"/>
          <w:szCs w:val="28"/>
        </w:rPr>
      </w:pPr>
    </w:p>
    <w:p w:rsidR="00797B7B" w:rsidRPr="00DD6853" w:rsidRDefault="00797B7B" w:rsidP="00797B7B">
      <w:pPr>
        <w:spacing w:line="480" w:lineRule="auto"/>
        <w:rPr>
          <w:sz w:val="28"/>
          <w:szCs w:val="28"/>
          <w:lang w:val="uk-UA"/>
        </w:rPr>
      </w:pPr>
    </w:p>
    <w:p w:rsidR="00797B7B" w:rsidRPr="00DD6853" w:rsidRDefault="00797B7B" w:rsidP="00797B7B">
      <w:pPr>
        <w:spacing w:line="480" w:lineRule="auto"/>
        <w:rPr>
          <w:sz w:val="28"/>
          <w:szCs w:val="28"/>
          <w:lang w:val="uk-UA"/>
        </w:rPr>
      </w:pPr>
    </w:p>
    <w:p w:rsidR="00797B7B" w:rsidRPr="00DD6853" w:rsidRDefault="00797B7B" w:rsidP="00797B7B">
      <w:pPr>
        <w:spacing w:line="480" w:lineRule="auto"/>
        <w:rPr>
          <w:sz w:val="28"/>
          <w:szCs w:val="28"/>
          <w:lang w:val="uk-UA"/>
        </w:rPr>
      </w:pPr>
    </w:p>
    <w:p w:rsidR="00797B7B" w:rsidRPr="00DD6853" w:rsidRDefault="00797B7B" w:rsidP="00797B7B">
      <w:pPr>
        <w:spacing w:line="480" w:lineRule="auto"/>
        <w:rPr>
          <w:sz w:val="28"/>
          <w:szCs w:val="28"/>
          <w:lang w:val="uk-UA"/>
        </w:rPr>
      </w:pPr>
    </w:p>
    <w:p w:rsidR="00797B7B" w:rsidRPr="00DD6853" w:rsidRDefault="00797B7B" w:rsidP="00797B7B">
      <w:pPr>
        <w:spacing w:line="360" w:lineRule="auto"/>
        <w:ind w:firstLine="709"/>
        <w:jc w:val="both"/>
        <w:rPr>
          <w:b/>
          <w:sz w:val="28"/>
          <w:szCs w:val="28"/>
          <w:lang w:val="uk-UA"/>
        </w:rPr>
      </w:pPr>
      <w:r w:rsidRPr="00DD6853">
        <w:rPr>
          <w:b/>
          <w:sz w:val="28"/>
          <w:szCs w:val="28"/>
          <w:lang w:val="uk-UA"/>
        </w:rPr>
        <w:t>Вступ</w:t>
      </w:r>
    </w:p>
    <w:p w:rsidR="00797B7B" w:rsidRPr="00DD6853" w:rsidRDefault="00797B7B" w:rsidP="00797B7B">
      <w:pPr>
        <w:pStyle w:val="11c"/>
        <w:keepNext w:val="0"/>
        <w:ind w:firstLine="709"/>
        <w:rPr>
          <w:b/>
          <w:szCs w:val="28"/>
        </w:rPr>
      </w:pPr>
      <w:r w:rsidRPr="00DD6853">
        <w:rPr>
          <w:b/>
          <w:szCs w:val="28"/>
        </w:rPr>
        <w:t>В Україні частота безплідного шлюбу серед подружніх пар репродуктивного віку становить 10,0 – 15,0</w:t>
      </w:r>
      <w:r w:rsidRPr="00DD6853">
        <w:rPr>
          <w:b/>
          <w:i/>
          <w:szCs w:val="28"/>
        </w:rPr>
        <w:t> %</w:t>
      </w:r>
      <w:r w:rsidRPr="00DD6853">
        <w:rPr>
          <w:b/>
          <w:szCs w:val="28"/>
        </w:rPr>
        <w:t>, а в окремих регіонах цей показник наближається до 20,0</w:t>
      </w:r>
      <w:r w:rsidRPr="00DD6853">
        <w:rPr>
          <w:b/>
          <w:i/>
          <w:szCs w:val="28"/>
        </w:rPr>
        <w:t> %</w:t>
      </w:r>
      <w:r w:rsidRPr="00DD6853">
        <w:rPr>
          <w:b/>
          <w:szCs w:val="28"/>
        </w:rPr>
        <w:t>. Тобто, з 12,3 млн. жінок репродуктивного віку близько 1 млн. – безплідні [</w:t>
      </w:r>
      <w:r w:rsidRPr="003C7DAB">
        <w:rPr>
          <w:b/>
          <w:szCs w:val="28"/>
        </w:rPr>
        <w:t>56, 66, 122]</w:t>
      </w:r>
      <w:r w:rsidRPr="00DD6853">
        <w:rPr>
          <w:b/>
          <w:szCs w:val="28"/>
        </w:rPr>
        <w:t xml:space="preserve">. Враховуючи, що кожна десята сімейна пара є безплідною, проблема набуває не тільки медичного, а й соціально – демографічного та економічного значення </w:t>
      </w:r>
      <w:r w:rsidRPr="003C7DAB">
        <w:rPr>
          <w:b/>
          <w:szCs w:val="28"/>
        </w:rPr>
        <w:t>[19, 87, 228].</w:t>
      </w:r>
    </w:p>
    <w:p w:rsidR="00797B7B" w:rsidRPr="00DD6853" w:rsidRDefault="00797B7B" w:rsidP="00797B7B">
      <w:pPr>
        <w:pStyle w:val="1fff4"/>
        <w:widowControl w:val="0"/>
        <w:spacing w:line="360" w:lineRule="auto"/>
        <w:ind w:firstLine="709"/>
        <w:jc w:val="both"/>
        <w:rPr>
          <w:sz w:val="28"/>
          <w:szCs w:val="28"/>
          <w:lang w:val="uk-UA"/>
        </w:rPr>
      </w:pPr>
      <w:r w:rsidRPr="00DD6853">
        <w:rPr>
          <w:sz w:val="28"/>
          <w:szCs w:val="28"/>
          <w:lang w:val="uk-UA"/>
        </w:rPr>
        <w:t xml:space="preserve">Одним із ймовірних факторів жіночого безпліддя є порушення функції щитоподібної залози, що суттєво впливає на стан репродуктивної функції жінки. Дисфункція щитоподібної залози супроводжується дисбалансом статевих гормонів, розладом функціональної активності гіпоталамо-гіпофізарної системи, що призводить до формування гормоно-залежних захворювань і значно погіршує якість життя жінки [20, </w:t>
      </w:r>
      <w:r w:rsidRPr="003C7DAB">
        <w:rPr>
          <w:sz w:val="28"/>
          <w:szCs w:val="28"/>
          <w:lang w:val="uk-UA"/>
        </w:rPr>
        <w:t xml:space="preserve">26, 33, </w:t>
      </w:r>
      <w:r w:rsidRPr="00DD6853">
        <w:rPr>
          <w:sz w:val="28"/>
          <w:szCs w:val="28"/>
          <w:lang w:val="uk-UA"/>
        </w:rPr>
        <w:t>42</w:t>
      </w:r>
      <w:r w:rsidRPr="003C7DAB">
        <w:rPr>
          <w:sz w:val="28"/>
          <w:szCs w:val="28"/>
          <w:lang w:val="uk-UA"/>
        </w:rPr>
        <w:t>]</w:t>
      </w:r>
    </w:p>
    <w:p w:rsidR="00797B7B" w:rsidRPr="00DD6853" w:rsidRDefault="00797B7B" w:rsidP="00797B7B">
      <w:pPr>
        <w:pStyle w:val="1fff4"/>
        <w:widowControl w:val="0"/>
        <w:spacing w:line="360" w:lineRule="auto"/>
        <w:ind w:firstLine="709"/>
        <w:jc w:val="both"/>
        <w:rPr>
          <w:sz w:val="28"/>
          <w:szCs w:val="28"/>
          <w:lang w:val="uk-UA"/>
        </w:rPr>
      </w:pPr>
      <w:r w:rsidRPr="00DD6853">
        <w:rPr>
          <w:sz w:val="28"/>
          <w:szCs w:val="28"/>
          <w:lang w:val="uk-UA"/>
        </w:rPr>
        <w:t xml:space="preserve">Для лікування безпліддя з успіхом застосовують допоміжні репродуктивні технології. Особливу роль відіграють методи, в яких використовують контрольовану індукцію овуляції, стимуляцію суперовуляції, маніпуляції з гаметами, зиготами, ембріонами (інсемінація спермою донора, запліднення in vitro, інтрацитоплазматичне введення сперматозоона в яйцеклітину та ін.). Поєднання безпліддя та дисфункції щитоподібної залози в жінок, які готуються до допоміжних репродуктивних технологій, є одним з найменш вивчених питань сучасної медицини, хоча відомо, що тиреоїдні зміни, пов’язані з йододефіцитом, призводять до серйозних порушень у репродуктивній системі жінки </w:t>
      </w:r>
      <w:r w:rsidRPr="003C7DAB">
        <w:rPr>
          <w:sz w:val="28"/>
          <w:szCs w:val="28"/>
          <w:lang w:val="uk-UA"/>
        </w:rPr>
        <w:t>[1, 10, 56, 123]</w:t>
      </w:r>
      <w:r w:rsidRPr="00DD6853">
        <w:rPr>
          <w:sz w:val="28"/>
          <w:szCs w:val="28"/>
          <w:lang w:val="uk-UA"/>
        </w:rPr>
        <w:t xml:space="preserve">. Діагностика початкових стадій та субклінічних форм тиреоїдної недостатності складна, так як в основному має стертий характер. Розвиток дисфункції щитоподібної залози взаємопов’язаний з імунними порушеннями [17, 126, 167]. Багатогранність даного питання змушує раціонально підходити до визначення обсягу дослідження в жінок із патологією щитоподібної залози та порушеннями в </w:t>
      </w:r>
      <w:r w:rsidRPr="00DD6853">
        <w:rPr>
          <w:sz w:val="28"/>
          <w:szCs w:val="28"/>
          <w:lang w:val="uk-UA"/>
        </w:rPr>
        <w:lastRenderedPageBreak/>
        <w:t>репродуктивній сфері, а також у виборі адекватних схем корекції та лікування дефіциту йоду, змін у системі імунітету та гормонального статусу при безплідді.</w:t>
      </w:r>
    </w:p>
    <w:p w:rsidR="00797B7B" w:rsidRPr="003C7DAB" w:rsidRDefault="00797B7B" w:rsidP="00797B7B">
      <w:pPr>
        <w:widowControl w:val="0"/>
        <w:spacing w:line="360" w:lineRule="auto"/>
        <w:ind w:firstLine="709"/>
        <w:jc w:val="both"/>
        <w:rPr>
          <w:sz w:val="28"/>
          <w:szCs w:val="28"/>
        </w:rPr>
      </w:pPr>
      <w:r w:rsidRPr="00DD6853">
        <w:rPr>
          <w:sz w:val="28"/>
          <w:szCs w:val="28"/>
          <w:lang w:val="uk-UA"/>
        </w:rPr>
        <w:t>У</w:t>
      </w:r>
      <w:r w:rsidRPr="00DD6853">
        <w:rPr>
          <w:sz w:val="28"/>
          <w:szCs w:val="28"/>
        </w:rPr>
        <w:t xml:space="preserve">се вищевикладене стало основою </w:t>
      </w:r>
      <w:r w:rsidRPr="00DD6853">
        <w:rPr>
          <w:sz w:val="28"/>
          <w:szCs w:val="28"/>
          <w:lang w:val="uk-UA"/>
        </w:rPr>
        <w:t>для</w:t>
      </w:r>
      <w:r w:rsidRPr="00DD6853">
        <w:rPr>
          <w:sz w:val="28"/>
          <w:szCs w:val="28"/>
        </w:rPr>
        <w:t xml:space="preserve"> проведення наукових досліджень у даному напрямі. </w:t>
      </w:r>
    </w:p>
    <w:p w:rsidR="00797B7B" w:rsidRPr="00DD6853" w:rsidRDefault="00797B7B" w:rsidP="00797B7B">
      <w:pPr>
        <w:pStyle w:val="Bodytext6"/>
        <w:widowControl w:val="0"/>
        <w:spacing w:line="360" w:lineRule="auto"/>
        <w:ind w:firstLine="709"/>
        <w:rPr>
          <w:color w:val="auto"/>
          <w:szCs w:val="28"/>
          <w:lang w:val="uk-UA"/>
        </w:rPr>
      </w:pPr>
      <w:r w:rsidRPr="00DD6853">
        <w:rPr>
          <w:b/>
          <w:bCs/>
          <w:szCs w:val="28"/>
          <w:lang w:val="uk-UA"/>
        </w:rPr>
        <w:t>Зв’язок роботи з науковими програмами, планами, темами</w:t>
      </w:r>
      <w:r w:rsidRPr="00DD6853">
        <w:rPr>
          <w:color w:val="auto"/>
          <w:szCs w:val="28"/>
          <w:lang w:val="uk-UA"/>
        </w:rPr>
        <w:t xml:space="preserve"> Дисертаційна робота є фрагментом наукової роботи кафедри акушерства та гінекології № 1 Національної медичної академії післядипломної освіти імені П.Л. Шупика на тему: «Розробка, обґрунтування та впровадження методів діагностики, лікування та профілактики порушень репродуктивної системи у дівчат та жінок, а також при патологічних станах в перинатальному періоді»</w:t>
      </w:r>
      <w:r w:rsidRPr="00DD6853">
        <w:rPr>
          <w:color w:val="FF0000"/>
          <w:szCs w:val="28"/>
          <w:lang w:val="uk-UA"/>
        </w:rPr>
        <w:t xml:space="preserve"> </w:t>
      </w:r>
      <w:r w:rsidRPr="00DD6853">
        <w:rPr>
          <w:color w:val="auto"/>
          <w:szCs w:val="28"/>
          <w:lang w:val="uk-UA"/>
        </w:rPr>
        <w:t>(№ державної</w:t>
      </w:r>
      <w:r w:rsidRPr="003C7DAB">
        <w:rPr>
          <w:color w:val="auto"/>
          <w:szCs w:val="28"/>
        </w:rPr>
        <w:t xml:space="preserve"> </w:t>
      </w:r>
      <w:r w:rsidRPr="00DD6853">
        <w:rPr>
          <w:color w:val="auto"/>
          <w:szCs w:val="28"/>
          <w:lang w:val="uk-UA"/>
        </w:rPr>
        <w:t>реєстрації 01.07 U</w:t>
      </w:r>
      <w:r w:rsidRPr="00DD6853">
        <w:rPr>
          <w:color w:val="auto"/>
          <w:szCs w:val="28"/>
          <w:lang w:val="en-US"/>
        </w:rPr>
        <w:t> </w:t>
      </w:r>
      <w:r w:rsidRPr="00DD6853">
        <w:rPr>
          <w:color w:val="auto"/>
          <w:szCs w:val="28"/>
          <w:lang w:val="uk-UA"/>
        </w:rPr>
        <w:t>000123). Тема дисертації затверджена на засіданні експертної комісії АМН та МОЗ України «Акушерство і гінекологія» (протокол № 2 від 25.05.2007 р.).</w:t>
      </w:r>
    </w:p>
    <w:p w:rsidR="00797B7B" w:rsidRPr="00DD6853" w:rsidRDefault="00797B7B" w:rsidP="00797B7B">
      <w:pPr>
        <w:pStyle w:val="Bodytext6"/>
        <w:widowControl w:val="0"/>
        <w:spacing w:line="360" w:lineRule="auto"/>
        <w:ind w:firstLine="709"/>
        <w:rPr>
          <w:szCs w:val="28"/>
          <w:lang w:val="uk-UA"/>
        </w:rPr>
      </w:pPr>
      <w:r w:rsidRPr="00DD6853">
        <w:rPr>
          <w:b/>
          <w:bCs/>
          <w:szCs w:val="28"/>
          <w:lang w:val="uk-UA"/>
        </w:rPr>
        <w:t xml:space="preserve">Мета дослідження – </w:t>
      </w:r>
      <w:r w:rsidRPr="00DD6853">
        <w:rPr>
          <w:szCs w:val="28"/>
          <w:lang w:val="uk-UA"/>
        </w:rPr>
        <w:t>підвищення ефективності допоміжних репродуктивних технологій у жінок із безпліддям при дисфункції щитоподібної залози шляхом оптимізації діагностичних та лікувальних заходів для усунення тиреоїдної дисфункції та покращення овуляторної функції яєчників.</w:t>
      </w:r>
    </w:p>
    <w:p w:rsidR="00797B7B" w:rsidRPr="00DD6853" w:rsidRDefault="00797B7B" w:rsidP="00797B7B">
      <w:pPr>
        <w:pStyle w:val="Bodytext6"/>
        <w:widowControl w:val="0"/>
        <w:spacing w:line="360" w:lineRule="auto"/>
        <w:ind w:firstLine="709"/>
        <w:rPr>
          <w:b/>
          <w:szCs w:val="28"/>
          <w:lang w:val="uk-UA"/>
        </w:rPr>
      </w:pPr>
      <w:r w:rsidRPr="00DD6853">
        <w:rPr>
          <w:b/>
          <w:szCs w:val="28"/>
          <w:lang w:val="uk-UA"/>
        </w:rPr>
        <w:t>Завдання дослідження:</w:t>
      </w:r>
    </w:p>
    <w:p w:rsidR="00797B7B" w:rsidRPr="00DD6853" w:rsidRDefault="00797B7B" w:rsidP="002771B2">
      <w:pPr>
        <w:pStyle w:val="Bodytext6"/>
        <w:widowControl w:val="0"/>
        <w:numPr>
          <w:ilvl w:val="0"/>
          <w:numId w:val="62"/>
        </w:numPr>
        <w:tabs>
          <w:tab w:val="clear" w:pos="2018"/>
          <w:tab w:val="left" w:pos="1134"/>
        </w:tabs>
        <w:spacing w:line="360" w:lineRule="auto"/>
        <w:ind w:left="0" w:firstLine="794"/>
        <w:rPr>
          <w:szCs w:val="28"/>
          <w:lang w:val="uk-UA"/>
        </w:rPr>
      </w:pPr>
      <w:r w:rsidRPr="00DD6853">
        <w:rPr>
          <w:szCs w:val="28"/>
          <w:lang w:val="uk-UA"/>
        </w:rPr>
        <w:t>Провести ретроспективний аналіз медичної документації у жінок із безпліддям при дисфункції щитоподібної залози, які проживають в умовах природного йододефіциту.</w:t>
      </w:r>
    </w:p>
    <w:p w:rsidR="00797B7B" w:rsidRPr="00DD6853" w:rsidRDefault="00797B7B" w:rsidP="002771B2">
      <w:pPr>
        <w:pStyle w:val="Bodytext6"/>
        <w:widowControl w:val="0"/>
        <w:numPr>
          <w:ilvl w:val="0"/>
          <w:numId w:val="62"/>
        </w:numPr>
        <w:tabs>
          <w:tab w:val="clear" w:pos="2018"/>
          <w:tab w:val="left" w:pos="1134"/>
        </w:tabs>
        <w:spacing w:line="360" w:lineRule="auto"/>
        <w:ind w:left="0" w:firstLine="794"/>
        <w:rPr>
          <w:szCs w:val="28"/>
          <w:lang w:val="uk-UA"/>
        </w:rPr>
      </w:pPr>
      <w:r w:rsidRPr="00DD6853">
        <w:rPr>
          <w:szCs w:val="28"/>
          <w:lang w:val="uk-UA"/>
        </w:rPr>
        <w:t>Дослідити тиреоїдний статус у жінок із безпліддям при дисфункції щитоподібної залози для встановлення виду патології.</w:t>
      </w:r>
    </w:p>
    <w:p w:rsidR="00797B7B" w:rsidRPr="00DD6853" w:rsidRDefault="00797B7B" w:rsidP="002771B2">
      <w:pPr>
        <w:pStyle w:val="Bodytext6"/>
        <w:widowControl w:val="0"/>
        <w:numPr>
          <w:ilvl w:val="0"/>
          <w:numId w:val="62"/>
        </w:numPr>
        <w:tabs>
          <w:tab w:val="clear" w:pos="2018"/>
          <w:tab w:val="left" w:pos="1134"/>
        </w:tabs>
        <w:spacing w:line="360" w:lineRule="auto"/>
        <w:ind w:left="0" w:firstLine="794"/>
        <w:rPr>
          <w:szCs w:val="28"/>
          <w:lang w:val="uk-UA"/>
        </w:rPr>
      </w:pPr>
      <w:r w:rsidRPr="00DD6853">
        <w:rPr>
          <w:szCs w:val="28"/>
          <w:lang w:val="uk-UA"/>
        </w:rPr>
        <w:t>Вивчити імунологічні показники у жінок із безпліддям при дисфункції щитоподібної залози при гіпотиреозі та еутиреозі.</w:t>
      </w:r>
    </w:p>
    <w:p w:rsidR="00797B7B" w:rsidRPr="00DD6853" w:rsidRDefault="00797B7B" w:rsidP="002771B2">
      <w:pPr>
        <w:pStyle w:val="Bodytext6"/>
        <w:widowControl w:val="0"/>
        <w:numPr>
          <w:ilvl w:val="0"/>
          <w:numId w:val="62"/>
        </w:numPr>
        <w:tabs>
          <w:tab w:val="clear" w:pos="2018"/>
          <w:tab w:val="left" w:pos="1134"/>
        </w:tabs>
        <w:spacing w:line="360" w:lineRule="auto"/>
        <w:ind w:left="0" w:firstLine="794"/>
        <w:rPr>
          <w:szCs w:val="28"/>
          <w:lang w:val="uk-UA"/>
        </w:rPr>
      </w:pPr>
      <w:r w:rsidRPr="00DD6853">
        <w:rPr>
          <w:szCs w:val="28"/>
          <w:lang w:val="uk-UA"/>
        </w:rPr>
        <w:t>Дослідити тиреоїдний стан після корекції дисфункції щитоподібної залози у жінок із безпліддям при еутиреозі та гіпотиреозі під час стимуляції овуляції в програмах допоміжних репродуктивних технологій.</w:t>
      </w:r>
    </w:p>
    <w:p w:rsidR="00797B7B" w:rsidRPr="00DD6853" w:rsidRDefault="00797B7B" w:rsidP="002771B2">
      <w:pPr>
        <w:pStyle w:val="Bodytext6"/>
        <w:widowControl w:val="0"/>
        <w:numPr>
          <w:ilvl w:val="0"/>
          <w:numId w:val="62"/>
        </w:numPr>
        <w:tabs>
          <w:tab w:val="clear" w:pos="2018"/>
          <w:tab w:val="left" w:pos="1134"/>
        </w:tabs>
        <w:spacing w:line="360" w:lineRule="auto"/>
        <w:ind w:left="0" w:firstLine="794"/>
        <w:rPr>
          <w:szCs w:val="28"/>
          <w:lang w:val="uk-UA"/>
        </w:rPr>
      </w:pPr>
      <w:r w:rsidRPr="00DD6853">
        <w:rPr>
          <w:szCs w:val="28"/>
          <w:lang w:val="uk-UA"/>
        </w:rPr>
        <w:t xml:space="preserve">Розробити та впровадити патогенетично обґрунтовану схему діагностичних та комплексних лікувальних заходів для жінок із безпліддям при </w:t>
      </w:r>
      <w:r w:rsidRPr="00DD6853">
        <w:rPr>
          <w:szCs w:val="28"/>
          <w:lang w:val="uk-UA"/>
        </w:rPr>
        <w:lastRenderedPageBreak/>
        <w:t>дисфункції щитоподібної залози в умовах природного йододефіциту, які лікуються в програмах допоміжних репродуктивних технологій.</w:t>
      </w:r>
    </w:p>
    <w:p w:rsidR="00797B7B" w:rsidRPr="00DD6853" w:rsidRDefault="00797B7B" w:rsidP="002771B2">
      <w:pPr>
        <w:pStyle w:val="Bodytext6"/>
        <w:widowControl w:val="0"/>
        <w:numPr>
          <w:ilvl w:val="0"/>
          <w:numId w:val="62"/>
        </w:numPr>
        <w:tabs>
          <w:tab w:val="clear" w:pos="2018"/>
          <w:tab w:val="left" w:pos="1134"/>
        </w:tabs>
        <w:spacing w:line="360" w:lineRule="auto"/>
        <w:ind w:left="0" w:firstLine="794"/>
        <w:rPr>
          <w:color w:val="auto"/>
          <w:szCs w:val="28"/>
          <w:lang w:val="uk-UA"/>
        </w:rPr>
      </w:pPr>
      <w:r w:rsidRPr="00DD6853">
        <w:rPr>
          <w:szCs w:val="28"/>
          <w:lang w:val="uk-UA"/>
        </w:rPr>
        <w:t>Оцінити ефективність комплексу лікувальних заходів для жінок із безпліддям при дисфункції щитоподібної залози.</w:t>
      </w:r>
    </w:p>
    <w:p w:rsidR="00797B7B" w:rsidRPr="00DD6853" w:rsidRDefault="00797B7B" w:rsidP="00797B7B">
      <w:pPr>
        <w:pStyle w:val="Bodytext6"/>
        <w:widowControl w:val="0"/>
        <w:spacing w:line="360" w:lineRule="auto"/>
        <w:ind w:firstLine="709"/>
        <w:rPr>
          <w:color w:val="auto"/>
          <w:szCs w:val="28"/>
          <w:lang w:val="uk-UA"/>
        </w:rPr>
      </w:pPr>
      <w:r w:rsidRPr="00DD6853">
        <w:rPr>
          <w:i/>
          <w:color w:val="auto"/>
          <w:szCs w:val="28"/>
          <w:lang w:val="uk-UA"/>
        </w:rPr>
        <w:t>Об’єкт дослідження</w:t>
      </w:r>
      <w:r w:rsidRPr="00DD6853">
        <w:rPr>
          <w:color w:val="auto"/>
          <w:szCs w:val="28"/>
          <w:lang w:val="uk-UA"/>
        </w:rPr>
        <w:t>: тиреоїдний та імунологічний статус у жінок із безпліддям під час застосування програм допоміжних репродуктивних технологій.</w:t>
      </w:r>
    </w:p>
    <w:p w:rsidR="00797B7B" w:rsidRPr="00DD6853" w:rsidRDefault="00797B7B" w:rsidP="00797B7B">
      <w:pPr>
        <w:pStyle w:val="Bodytext6"/>
        <w:widowControl w:val="0"/>
        <w:spacing w:line="360" w:lineRule="auto"/>
        <w:ind w:firstLine="709"/>
        <w:rPr>
          <w:color w:val="auto"/>
          <w:szCs w:val="28"/>
          <w:lang w:val="uk-UA"/>
        </w:rPr>
      </w:pPr>
      <w:r w:rsidRPr="00DD6853">
        <w:rPr>
          <w:i/>
          <w:color w:val="auto"/>
          <w:szCs w:val="28"/>
          <w:lang w:val="uk-UA"/>
        </w:rPr>
        <w:t>Предмет дослідження</w:t>
      </w:r>
      <w:r w:rsidRPr="00DD6853">
        <w:rPr>
          <w:color w:val="auto"/>
          <w:szCs w:val="28"/>
          <w:lang w:val="uk-UA"/>
        </w:rPr>
        <w:t xml:space="preserve">: дисфункція щитоподібної залози, імунологічний статус, функціональний стан гіпоталамо-гіпофізарно-яєчникової системи у жінок із безпліддям при дисфункції щитоподібної залози до та під час стимуляції овуляції, </w:t>
      </w:r>
      <w:r w:rsidRPr="00DD6853">
        <w:rPr>
          <w:szCs w:val="28"/>
          <w:lang w:val="uk-UA"/>
        </w:rPr>
        <w:t>тиреоїдний статус до та після корекції функції залози, його взаємозв’язок з гормональною функцією яєчників і частотою настання вагітності.</w:t>
      </w:r>
    </w:p>
    <w:p w:rsidR="00797B7B" w:rsidRPr="00DD6853" w:rsidRDefault="00797B7B" w:rsidP="00797B7B">
      <w:pPr>
        <w:pStyle w:val="Bodytext6"/>
        <w:widowControl w:val="0"/>
        <w:spacing w:line="360" w:lineRule="auto"/>
        <w:ind w:firstLine="709"/>
        <w:rPr>
          <w:color w:val="auto"/>
          <w:szCs w:val="28"/>
          <w:lang w:val="uk-UA"/>
        </w:rPr>
      </w:pPr>
      <w:r w:rsidRPr="00DD6853">
        <w:rPr>
          <w:i/>
          <w:color w:val="auto"/>
          <w:szCs w:val="28"/>
          <w:lang w:val="uk-UA"/>
        </w:rPr>
        <w:t>Методи дослідження:</w:t>
      </w:r>
      <w:r w:rsidRPr="00DD6853">
        <w:rPr>
          <w:color w:val="auto"/>
          <w:szCs w:val="28"/>
          <w:lang w:val="uk-UA"/>
        </w:rPr>
        <w:t xml:space="preserve"> клінічно-лабораторний, інструментальний, імуноферментний, імуфлюоресцентний, бактеріологічний та математично – статистичні.</w:t>
      </w:r>
    </w:p>
    <w:p w:rsidR="00797B7B" w:rsidRPr="00DD6853" w:rsidRDefault="00797B7B" w:rsidP="00797B7B">
      <w:pPr>
        <w:pStyle w:val="Bodytext6"/>
        <w:widowControl w:val="0"/>
        <w:spacing w:line="360" w:lineRule="auto"/>
        <w:ind w:firstLine="709"/>
        <w:rPr>
          <w:szCs w:val="28"/>
          <w:lang w:val="uk-UA"/>
        </w:rPr>
      </w:pPr>
      <w:r w:rsidRPr="00DD6853">
        <w:rPr>
          <w:b/>
          <w:bCs/>
          <w:szCs w:val="28"/>
          <w:lang w:val="uk-UA"/>
        </w:rPr>
        <w:t>Наукова новизна одержаних результатів</w:t>
      </w:r>
      <w:r w:rsidRPr="00DD6853">
        <w:rPr>
          <w:b/>
          <w:szCs w:val="28"/>
          <w:lang w:val="uk-UA"/>
        </w:rPr>
        <w:t>.</w:t>
      </w:r>
      <w:r w:rsidRPr="00DD6853">
        <w:rPr>
          <w:szCs w:val="28"/>
          <w:lang w:val="uk-UA"/>
        </w:rPr>
        <w:t xml:space="preserve"> Вперше запропоновано новий підхід до діагностики тиреоїдного стану в жінок із безпліддям на основі уточнення виду дисфункції щитоподібної залози та визначення вільних фракцій трийодтироніну та тироксину, антитіл до тиреоглобуліну та тиреопероксидази. Зазначена діагностика дозволила диференційовано та індивідуально підходити до стимуляції овуляції жінок із безпліддям при дисфункції щитоподібної залози в програмах допоміжних репродуктивних технологій (патент на корисну модель № 24684 «Спосіб лікування ендокринного безпліддя» від 10.07.2007 р.). Вперше оцінено тиреоїдний та імунологічний статус на фоні контрольованої індукції овуляції та стимуляції суперовуляції у жінок із безпліддям при дисфункції щитоподібної залози, яким не проводилась корекція даних змін, і в жінок, які використовували запропонований лікувальний комплекс. Вперше оцінено ефективність настання вагітності у жінок із безпліддям при дисфункції щитоподібної залози після проведеної корекції. </w:t>
      </w:r>
    </w:p>
    <w:p w:rsidR="00797B7B" w:rsidRPr="00DD6853" w:rsidRDefault="00797B7B" w:rsidP="00797B7B">
      <w:pPr>
        <w:pStyle w:val="Bodytext6"/>
        <w:widowControl w:val="0"/>
        <w:spacing w:line="360" w:lineRule="auto"/>
        <w:ind w:firstLine="709"/>
        <w:rPr>
          <w:szCs w:val="28"/>
          <w:lang w:val="uk-UA"/>
        </w:rPr>
      </w:pPr>
      <w:r w:rsidRPr="00DD6853">
        <w:rPr>
          <w:b/>
          <w:bCs/>
          <w:szCs w:val="28"/>
          <w:lang w:val="uk-UA"/>
        </w:rPr>
        <w:lastRenderedPageBreak/>
        <w:t xml:space="preserve">Практичне </w:t>
      </w:r>
      <w:r w:rsidRPr="00DD6853">
        <w:rPr>
          <w:b/>
          <w:bCs/>
          <w:szCs w:val="28"/>
          <w:lang w:val="uk-UA" w:eastAsia="uk-UA"/>
        </w:rPr>
        <w:t xml:space="preserve">значення одержаних </w:t>
      </w:r>
      <w:r w:rsidRPr="00DD6853">
        <w:rPr>
          <w:b/>
          <w:bCs/>
          <w:szCs w:val="28"/>
          <w:lang w:val="uk-UA"/>
        </w:rPr>
        <w:t>результатів</w:t>
      </w:r>
      <w:r w:rsidRPr="00DD6853">
        <w:rPr>
          <w:b/>
          <w:szCs w:val="28"/>
          <w:lang w:val="uk-UA"/>
        </w:rPr>
        <w:t>.</w:t>
      </w:r>
      <w:r w:rsidRPr="00DD6853">
        <w:rPr>
          <w:szCs w:val="28"/>
          <w:lang w:val="uk-UA"/>
        </w:rPr>
        <w:t xml:space="preserve"> Розроблено та впроваджено діагностичний алгоритм для визначення вмісту в крові тиреотропного гормону, вільного трийодтироніну і вільного тироксину, антитиреоїдних антитіл до тиреоїдної пероксидази та тіреоглобуліну з метою уточнення виду дисфункції щитоподібної залози в жінок із безпліддям та лікувальний комплекс для корекції виявлених змін. З другого місяця після проведеної корекції йодної нестачі проводиться контрольована індукція овуляції, стимуляція суперовуляції та допоміжні репродуктивні технології. Результати дослідження та діагностично-лікувальний алгоритм впроваджено в роботу гінекологічних відділень вузлової клінічної лікарні станції Чернівці, Буковинського центру репродуктивної медицини та Заліщицької центральної комунальної районної лікарні. Матеріали досліджень включені до лекційного курсу занять кафедри акушерства та гінекології № 1 і кафедри акушерства, гінекології та репродуктології Національної медичної академії післядипломної освіти імені П.Л. Шупика.</w:t>
      </w:r>
    </w:p>
    <w:p w:rsidR="00797B7B" w:rsidRPr="00DD6853" w:rsidRDefault="00797B7B" w:rsidP="00797B7B">
      <w:pPr>
        <w:pStyle w:val="Bodytext6"/>
        <w:widowControl w:val="0"/>
        <w:spacing w:line="360" w:lineRule="auto"/>
        <w:ind w:firstLine="709"/>
        <w:rPr>
          <w:color w:val="auto"/>
          <w:szCs w:val="28"/>
          <w:lang w:val="uk-UA"/>
        </w:rPr>
      </w:pPr>
      <w:r w:rsidRPr="00DD6853">
        <w:rPr>
          <w:b/>
          <w:szCs w:val="28"/>
          <w:lang w:val="uk-UA"/>
        </w:rPr>
        <w:t xml:space="preserve">Особистий </w:t>
      </w:r>
      <w:r w:rsidRPr="00DD6853">
        <w:rPr>
          <w:b/>
          <w:szCs w:val="28"/>
          <w:lang w:val="uk-UA" w:eastAsia="uk-UA"/>
        </w:rPr>
        <w:t>внесок здобувача</w:t>
      </w:r>
      <w:r w:rsidRPr="00DD6853">
        <w:rPr>
          <w:b/>
          <w:bCs/>
          <w:szCs w:val="28"/>
          <w:lang w:val="uk-UA" w:eastAsia="uk-UA"/>
        </w:rPr>
        <w:t>.</w:t>
      </w:r>
      <w:r w:rsidRPr="00DD6853">
        <w:rPr>
          <w:bCs/>
          <w:szCs w:val="28"/>
          <w:lang w:val="uk-UA" w:eastAsia="uk-UA"/>
        </w:rPr>
        <w:t xml:space="preserve"> </w:t>
      </w:r>
      <w:r w:rsidRPr="00DD6853">
        <w:rPr>
          <w:color w:val="auto"/>
          <w:szCs w:val="28"/>
          <w:lang w:val="uk-UA"/>
        </w:rPr>
        <w:t>Планування та проведення всіх досліджень виконано за період з 2005 по 2008 рр. Автором разом із науковим керівником обрано тему, визначено мету та напрямки проведення досліджень. Дисертантом персонально проаналізовані наукові літературні джерела з даної проблеми, здійснено інформаційний пошук. Автором особисто проведено корекцію дисфункції щитоподібної залози у жінок із безпліддям, виконано клінічний аналіз стану щитоподібної залози до стимуляції овуляції та під час її у жінок із проведеною корекцією йодної нестачі та без неї. Самостійно проведено забір і підготовку біологічного матеріалу. Усі лабораторні та функціональні методи дослідження виконані безпосередньо автором або за його участю. Власноруч здійснено набір і обробку фактичного матеріалу, сформульовано основні наукові положення та висновки. Науково обґрунтовано практичні рекомендації, підготовлено до друку наукові роботи та виступи.</w:t>
      </w:r>
    </w:p>
    <w:p w:rsidR="00797B7B" w:rsidRPr="00DD6853" w:rsidRDefault="00797B7B" w:rsidP="00797B7B">
      <w:pPr>
        <w:pStyle w:val="Bodytext6"/>
        <w:widowControl w:val="0"/>
        <w:spacing w:line="360" w:lineRule="auto"/>
        <w:ind w:firstLine="709"/>
        <w:rPr>
          <w:color w:val="auto"/>
          <w:szCs w:val="28"/>
          <w:lang w:val="uk-UA"/>
        </w:rPr>
      </w:pPr>
      <w:r w:rsidRPr="00DD6853">
        <w:rPr>
          <w:color w:val="auto"/>
          <w:szCs w:val="28"/>
          <w:lang w:val="uk-UA"/>
        </w:rPr>
        <w:t xml:space="preserve">Автором розроблені та впроваджені практичні рекомендації щодо відновлення репродуктивної функції у жінок із безпліддям при дисфункції </w:t>
      </w:r>
      <w:r w:rsidRPr="00DD6853">
        <w:rPr>
          <w:color w:val="auto"/>
          <w:szCs w:val="28"/>
          <w:lang w:val="uk-UA"/>
        </w:rPr>
        <w:lastRenderedPageBreak/>
        <w:t>щитоподібної залози. Статистична обробка одержаних результатів здійснена дисертантом самостійно.</w:t>
      </w:r>
    </w:p>
    <w:p w:rsidR="00797B7B" w:rsidRPr="00DD6853" w:rsidRDefault="00797B7B" w:rsidP="00797B7B">
      <w:pPr>
        <w:pStyle w:val="Bodytext6"/>
        <w:widowControl w:val="0"/>
        <w:spacing w:line="360" w:lineRule="auto"/>
        <w:ind w:firstLine="709"/>
        <w:rPr>
          <w:color w:val="auto"/>
          <w:szCs w:val="28"/>
          <w:lang w:val="uk-UA"/>
        </w:rPr>
      </w:pPr>
      <w:r w:rsidRPr="00DD6853">
        <w:rPr>
          <w:b/>
          <w:bCs/>
          <w:szCs w:val="28"/>
          <w:lang w:val="uk-UA"/>
        </w:rPr>
        <w:t>Апробація результатів роботи.</w:t>
      </w:r>
      <w:r w:rsidRPr="00DD6853">
        <w:rPr>
          <w:bCs/>
          <w:szCs w:val="28"/>
          <w:lang w:val="uk-UA"/>
        </w:rPr>
        <w:t xml:space="preserve"> </w:t>
      </w:r>
      <w:r w:rsidRPr="00DD6853">
        <w:rPr>
          <w:color w:val="auto"/>
          <w:szCs w:val="28"/>
          <w:lang w:val="uk-UA"/>
        </w:rPr>
        <w:t>Основні положення про результати дисертаційної роботи були викладені та обговорені на конференціях:</w:t>
      </w:r>
      <w:r w:rsidRPr="00DD6853">
        <w:rPr>
          <w:color w:val="FF0000"/>
          <w:szCs w:val="28"/>
          <w:lang w:val="uk-UA"/>
        </w:rPr>
        <w:t xml:space="preserve"> </w:t>
      </w:r>
      <w:r w:rsidRPr="00DD6853">
        <w:rPr>
          <w:color w:val="auto"/>
          <w:szCs w:val="28"/>
          <w:lang w:val="uk-UA"/>
        </w:rPr>
        <w:t>«Актуальні питання сучасного акушерства» (Тернопіль, 2007); «Актуальные вопросы акушерства, гинекологии и перинатологии» (Судак, 2007); «Досягнення та перспективи репродуктивних технологій в лікуванні безпліддя» (Київ, 2007); «Медична наука: сучасні досягнення та інновації» (Харків, 2007).</w:t>
      </w:r>
    </w:p>
    <w:p w:rsidR="00797B7B" w:rsidRPr="00DD6853" w:rsidRDefault="00797B7B" w:rsidP="00797B7B">
      <w:pPr>
        <w:pStyle w:val="Bodytext6"/>
        <w:widowControl w:val="0"/>
        <w:spacing w:line="360" w:lineRule="auto"/>
        <w:ind w:firstLine="709"/>
        <w:rPr>
          <w:color w:val="auto"/>
          <w:szCs w:val="28"/>
          <w:lang w:val="uk-UA"/>
        </w:rPr>
      </w:pPr>
      <w:r w:rsidRPr="00DD6853">
        <w:rPr>
          <w:b/>
          <w:bCs/>
          <w:szCs w:val="28"/>
          <w:lang w:val="uk-UA" w:eastAsia="uk-UA"/>
        </w:rPr>
        <w:t>Публікації.</w:t>
      </w:r>
      <w:r w:rsidRPr="00DD6853">
        <w:rPr>
          <w:bCs/>
          <w:szCs w:val="28"/>
          <w:lang w:val="uk-UA" w:eastAsia="uk-UA"/>
        </w:rPr>
        <w:t xml:space="preserve"> </w:t>
      </w:r>
      <w:r w:rsidRPr="00DD6853">
        <w:rPr>
          <w:color w:val="auto"/>
          <w:szCs w:val="28"/>
          <w:lang w:val="uk-UA"/>
        </w:rPr>
        <w:t>За темою дисертації опубліковано 7 наукових праць, у тому числі 4 у журналах, затверджених ВАК України, 1 – у збірнику, 1 – у матеріалах з’їзду та отримано патент на корисну модель.</w:t>
      </w:r>
    </w:p>
    <w:p w:rsidR="00797B7B" w:rsidRPr="00DD6853" w:rsidRDefault="00797B7B" w:rsidP="00797B7B">
      <w:pPr>
        <w:spacing w:line="360" w:lineRule="auto"/>
        <w:ind w:firstLine="720"/>
        <w:jc w:val="center"/>
        <w:rPr>
          <w:sz w:val="28"/>
          <w:szCs w:val="28"/>
          <w:lang w:val="uk-UA"/>
        </w:rPr>
      </w:pPr>
    </w:p>
    <w:p w:rsidR="00797B7B" w:rsidRPr="00DD6853" w:rsidRDefault="00797B7B" w:rsidP="00797B7B">
      <w:pPr>
        <w:spacing w:line="360" w:lineRule="auto"/>
        <w:ind w:firstLine="720"/>
        <w:jc w:val="center"/>
        <w:rPr>
          <w:sz w:val="28"/>
          <w:szCs w:val="28"/>
          <w:lang w:val="uk-UA"/>
        </w:rPr>
      </w:pPr>
    </w:p>
    <w:p w:rsidR="00797B7B" w:rsidRPr="00A47A8C" w:rsidRDefault="00797B7B" w:rsidP="00797B7B">
      <w:pPr>
        <w:pStyle w:val="affffffffffffffffffffffff6"/>
        <w:spacing w:line="360" w:lineRule="auto"/>
        <w:jc w:val="center"/>
        <w:rPr>
          <w:color w:val="000000"/>
          <w:spacing w:val="0"/>
          <w:szCs w:val="28"/>
          <w:lang w:val="uk-UA"/>
        </w:rPr>
      </w:pPr>
      <w:r w:rsidRPr="00A47A8C">
        <w:rPr>
          <w:color w:val="000000"/>
          <w:spacing w:val="0"/>
          <w:szCs w:val="28"/>
          <w:lang w:val="uk-UA"/>
        </w:rPr>
        <w:t>ВИСНОВКИ</w:t>
      </w:r>
    </w:p>
    <w:p w:rsidR="00797B7B" w:rsidRPr="00914A57" w:rsidRDefault="00797B7B" w:rsidP="00797B7B">
      <w:pPr>
        <w:pStyle w:val="affffffffffffffffffffffff6"/>
        <w:spacing w:line="360" w:lineRule="auto"/>
        <w:rPr>
          <w:color w:val="000000"/>
          <w:spacing w:val="0"/>
          <w:w w:val="100"/>
          <w:szCs w:val="28"/>
          <w:lang w:val="uk-UA"/>
        </w:rPr>
      </w:pPr>
      <w:r w:rsidRPr="00914A57">
        <w:rPr>
          <w:color w:val="000000"/>
          <w:spacing w:val="0"/>
          <w:w w:val="100"/>
          <w:szCs w:val="28"/>
          <w:lang w:val="uk-UA"/>
        </w:rPr>
        <w:t>У дисертаційній роботі наведено теоретичне обґрунтування та запропоновано нове вирішення актуальної проблеми гінекології та репродуктивної медицини відносно визначення впливу дисфункції щитоподібної залози на стимуляцію овуляції в програмах допоміжних репродуктивних технологій у жінок із безпліддям, а також науково обґрунтовано підхід до ранньої діагностики та своєчасної корекції виявлених порушень.</w:t>
      </w:r>
    </w:p>
    <w:p w:rsidR="00797B7B" w:rsidRPr="00914A57" w:rsidRDefault="00797B7B" w:rsidP="002771B2">
      <w:pPr>
        <w:pStyle w:val="affffffffffffffffffffffff6"/>
        <w:numPr>
          <w:ilvl w:val="0"/>
          <w:numId w:val="64"/>
        </w:numPr>
        <w:tabs>
          <w:tab w:val="clear" w:pos="1712"/>
          <w:tab w:val="left" w:pos="993"/>
        </w:tabs>
        <w:spacing w:line="360" w:lineRule="auto"/>
        <w:ind w:left="0" w:firstLine="680"/>
        <w:rPr>
          <w:spacing w:val="0"/>
          <w:w w:val="100"/>
          <w:szCs w:val="28"/>
          <w:lang w:val="uk-UA"/>
        </w:rPr>
      </w:pPr>
      <w:r w:rsidRPr="00914A57">
        <w:rPr>
          <w:color w:val="000000"/>
          <w:spacing w:val="0"/>
          <w:w w:val="100"/>
          <w:szCs w:val="28"/>
          <w:lang w:val="uk-UA"/>
        </w:rPr>
        <w:t>Ретроспективний аналіз медичної документації у жінок із безпліддям при дисфункції щитоподібної залози свідчить про недостатнє дослідження тиреоїдного статусу в умовах природного йододефіциту, суттєве порушення менструальної функції (альгодисменорея – у 22,0</w:t>
      </w:r>
      <w:r w:rsidRPr="00914A57">
        <w:rPr>
          <w:i/>
          <w:color w:val="000000"/>
          <w:spacing w:val="0"/>
          <w:w w:val="100"/>
          <w:szCs w:val="28"/>
          <w:lang w:val="uk-UA"/>
        </w:rPr>
        <w:t> %</w:t>
      </w:r>
      <w:r w:rsidRPr="00914A57">
        <w:rPr>
          <w:color w:val="000000"/>
          <w:spacing w:val="0"/>
          <w:w w:val="100"/>
          <w:szCs w:val="28"/>
          <w:lang w:val="uk-UA"/>
        </w:rPr>
        <w:t>, гіпоменорея – у 20,0</w:t>
      </w:r>
      <w:r w:rsidRPr="00914A57">
        <w:rPr>
          <w:i/>
          <w:color w:val="000000"/>
          <w:spacing w:val="0"/>
          <w:w w:val="100"/>
          <w:szCs w:val="28"/>
          <w:lang w:val="uk-UA"/>
        </w:rPr>
        <w:t> %</w:t>
      </w:r>
      <w:r w:rsidRPr="00914A57">
        <w:rPr>
          <w:color w:val="000000"/>
          <w:spacing w:val="0"/>
          <w:w w:val="100"/>
          <w:szCs w:val="28"/>
          <w:lang w:val="uk-UA"/>
        </w:rPr>
        <w:t xml:space="preserve"> та гіперменорея – у 17,0</w:t>
      </w:r>
      <w:r w:rsidRPr="00914A57">
        <w:rPr>
          <w:i/>
          <w:color w:val="000000"/>
          <w:spacing w:val="0"/>
          <w:w w:val="100"/>
          <w:szCs w:val="28"/>
          <w:lang w:val="uk-UA"/>
        </w:rPr>
        <w:t> %</w:t>
      </w:r>
      <w:r w:rsidRPr="00914A57">
        <w:rPr>
          <w:color w:val="000000"/>
          <w:spacing w:val="0"/>
          <w:w w:val="100"/>
          <w:szCs w:val="28"/>
          <w:lang w:val="uk-UA"/>
        </w:rPr>
        <w:t xml:space="preserve">), </w:t>
      </w:r>
      <w:r w:rsidRPr="00914A57">
        <w:rPr>
          <w:spacing w:val="0"/>
          <w:w w:val="100"/>
          <w:szCs w:val="28"/>
          <w:lang w:val="uk-UA"/>
        </w:rPr>
        <w:t xml:space="preserve">супутню гінекологічну патологію у них, а саме: </w:t>
      </w:r>
      <w:r w:rsidRPr="00914A57">
        <w:rPr>
          <w:color w:val="000000"/>
          <w:spacing w:val="0"/>
          <w:w w:val="100"/>
          <w:szCs w:val="28"/>
          <w:lang w:val="uk-UA"/>
        </w:rPr>
        <w:t>ендоцервіцит – у 14,0</w:t>
      </w:r>
      <w:r w:rsidRPr="00914A57">
        <w:rPr>
          <w:i/>
          <w:color w:val="000000"/>
          <w:spacing w:val="0"/>
          <w:w w:val="100"/>
          <w:szCs w:val="28"/>
          <w:lang w:val="uk-UA"/>
        </w:rPr>
        <w:t> %</w:t>
      </w:r>
      <w:r w:rsidRPr="00914A57">
        <w:rPr>
          <w:color w:val="000000"/>
          <w:spacing w:val="0"/>
          <w:w w:val="100"/>
          <w:szCs w:val="28"/>
          <w:lang w:val="uk-UA"/>
        </w:rPr>
        <w:t>, ерозивний ектропіон – у 19,0</w:t>
      </w:r>
      <w:r w:rsidRPr="00914A57">
        <w:rPr>
          <w:i/>
          <w:color w:val="000000"/>
          <w:spacing w:val="0"/>
          <w:w w:val="100"/>
          <w:szCs w:val="28"/>
          <w:lang w:val="uk-UA"/>
        </w:rPr>
        <w:t> %</w:t>
      </w:r>
      <w:r w:rsidRPr="00914A57">
        <w:rPr>
          <w:color w:val="000000"/>
          <w:spacing w:val="0"/>
          <w:w w:val="100"/>
          <w:szCs w:val="28"/>
          <w:lang w:val="uk-UA"/>
        </w:rPr>
        <w:t>, синдром хронічного тазового болю – у 26,0</w:t>
      </w:r>
      <w:r w:rsidRPr="00914A57">
        <w:rPr>
          <w:i/>
          <w:color w:val="000000"/>
          <w:spacing w:val="0"/>
          <w:w w:val="100"/>
          <w:szCs w:val="28"/>
          <w:lang w:val="uk-UA"/>
        </w:rPr>
        <w:t> %</w:t>
      </w:r>
      <w:r w:rsidRPr="00914A57">
        <w:rPr>
          <w:color w:val="000000"/>
          <w:spacing w:val="0"/>
          <w:w w:val="100"/>
          <w:szCs w:val="28"/>
          <w:lang w:val="uk-UA"/>
        </w:rPr>
        <w:t>, кольпіт – у 67,0</w:t>
      </w:r>
      <w:r w:rsidRPr="00914A57">
        <w:rPr>
          <w:i/>
          <w:color w:val="000000"/>
          <w:spacing w:val="0"/>
          <w:w w:val="100"/>
          <w:szCs w:val="28"/>
          <w:lang w:val="uk-UA"/>
        </w:rPr>
        <w:t> %</w:t>
      </w:r>
      <w:r w:rsidRPr="00914A57">
        <w:rPr>
          <w:color w:val="000000"/>
          <w:spacing w:val="0"/>
          <w:w w:val="100"/>
          <w:szCs w:val="28"/>
          <w:lang w:val="uk-UA"/>
        </w:rPr>
        <w:t xml:space="preserve"> випадків та соматичну патологію (</w:t>
      </w:r>
      <w:r w:rsidRPr="00914A57">
        <w:rPr>
          <w:spacing w:val="0"/>
          <w:w w:val="100"/>
          <w:szCs w:val="28"/>
          <w:lang w:val="uk-UA"/>
        </w:rPr>
        <w:t xml:space="preserve">вегето-судинна дистонія, гіпертонічна хвороба І–ІІ ступеня, патологія шлунково-кишкового тракту (хронічний гастрит, синдром подразненого </w:t>
      </w:r>
      <w:r w:rsidRPr="00914A57">
        <w:rPr>
          <w:spacing w:val="0"/>
          <w:w w:val="100"/>
          <w:szCs w:val="28"/>
          <w:lang w:val="uk-UA"/>
        </w:rPr>
        <w:lastRenderedPageBreak/>
        <w:t>кишківника), хронічний пієлонефрит, хронічний цистит), ніж у жінок контрольної групи (р&lt;0,05)).</w:t>
      </w:r>
    </w:p>
    <w:p w:rsidR="00797B7B" w:rsidRPr="00914A57" w:rsidRDefault="00797B7B" w:rsidP="002771B2">
      <w:pPr>
        <w:pStyle w:val="affffffffffffffffffffffff6"/>
        <w:numPr>
          <w:ilvl w:val="0"/>
          <w:numId w:val="64"/>
        </w:numPr>
        <w:tabs>
          <w:tab w:val="clear" w:pos="1712"/>
          <w:tab w:val="left" w:pos="993"/>
        </w:tabs>
        <w:spacing w:line="360" w:lineRule="auto"/>
        <w:ind w:left="0" w:firstLine="680"/>
        <w:rPr>
          <w:color w:val="000000"/>
          <w:spacing w:val="0"/>
          <w:w w:val="100"/>
          <w:szCs w:val="28"/>
          <w:lang w:val="uk-UA"/>
        </w:rPr>
      </w:pPr>
      <w:r w:rsidRPr="00914A57">
        <w:rPr>
          <w:spacing w:val="0"/>
          <w:w w:val="100"/>
          <w:szCs w:val="28"/>
          <w:lang w:val="uk-UA"/>
        </w:rPr>
        <w:t>При визначенні тиреоїдного статусу</w:t>
      </w:r>
      <w:r w:rsidRPr="00914A57">
        <w:rPr>
          <w:color w:val="1F497D"/>
          <w:spacing w:val="0"/>
          <w:w w:val="100"/>
          <w:szCs w:val="28"/>
          <w:lang w:val="uk-UA"/>
        </w:rPr>
        <w:t xml:space="preserve"> </w:t>
      </w:r>
      <w:r w:rsidRPr="00914A57">
        <w:rPr>
          <w:color w:val="000000"/>
          <w:spacing w:val="0"/>
          <w:w w:val="100"/>
          <w:szCs w:val="28"/>
          <w:lang w:val="uk-UA"/>
        </w:rPr>
        <w:t>у жінок із безпліддям при дисфункції щитоподібної залози виявлено гіпотиреоз у 30,0</w:t>
      </w:r>
      <w:r w:rsidRPr="00914A57">
        <w:rPr>
          <w:i/>
          <w:color w:val="000000"/>
          <w:spacing w:val="0"/>
          <w:w w:val="100"/>
          <w:szCs w:val="28"/>
          <w:lang w:val="uk-UA"/>
        </w:rPr>
        <w:t> %</w:t>
      </w:r>
      <w:r w:rsidRPr="00914A57">
        <w:rPr>
          <w:color w:val="000000"/>
          <w:spacing w:val="0"/>
          <w:w w:val="100"/>
          <w:szCs w:val="28"/>
          <w:lang w:val="uk-UA"/>
        </w:rPr>
        <w:t>, а еутиреоз – у 70,0</w:t>
      </w:r>
      <w:r w:rsidRPr="00914A57">
        <w:rPr>
          <w:i/>
          <w:color w:val="000000"/>
          <w:spacing w:val="0"/>
          <w:w w:val="100"/>
          <w:szCs w:val="28"/>
          <w:lang w:val="uk-UA"/>
        </w:rPr>
        <w:t> %</w:t>
      </w:r>
      <w:r>
        <w:rPr>
          <w:color w:val="000000"/>
          <w:spacing w:val="0"/>
          <w:w w:val="100"/>
          <w:szCs w:val="28"/>
          <w:lang w:val="uk-UA"/>
        </w:rPr>
        <w:t xml:space="preserve"> жінок, причому рівень у</w:t>
      </w:r>
      <w:r w:rsidRPr="00914A57">
        <w:rPr>
          <w:color w:val="000000"/>
          <w:spacing w:val="0"/>
          <w:w w:val="100"/>
          <w:szCs w:val="28"/>
          <w:lang w:val="uk-UA"/>
        </w:rPr>
        <w:t xml:space="preserve"> крові Т</w:t>
      </w:r>
      <w:r w:rsidRPr="00914A57">
        <w:rPr>
          <w:color w:val="000000"/>
          <w:spacing w:val="0"/>
          <w:w w:val="100"/>
          <w:szCs w:val="28"/>
          <w:vertAlign w:val="subscript"/>
          <w:lang w:val="uk-UA"/>
        </w:rPr>
        <w:t xml:space="preserve">3 </w:t>
      </w:r>
      <w:r>
        <w:rPr>
          <w:color w:val="000000"/>
          <w:spacing w:val="0"/>
          <w:w w:val="100"/>
          <w:szCs w:val="28"/>
          <w:lang w:val="uk-UA"/>
        </w:rPr>
        <w:t>становив відповідно, 1,18±0,05 пмоль/л </w:t>
      </w:r>
      <w:r w:rsidRPr="00914A57">
        <w:rPr>
          <w:color w:val="000000"/>
          <w:spacing w:val="0"/>
          <w:w w:val="100"/>
          <w:szCs w:val="28"/>
          <w:lang w:val="uk-UA"/>
        </w:rPr>
        <w:t>та 1,12±0,01 нмоль/л; (контроль 2,71±0,04 нмоль/л); Т</w:t>
      </w:r>
      <w:r w:rsidRPr="00914A57">
        <w:rPr>
          <w:color w:val="000000"/>
          <w:spacing w:val="0"/>
          <w:w w:val="100"/>
          <w:szCs w:val="28"/>
          <w:vertAlign w:val="subscript"/>
          <w:lang w:val="uk-UA"/>
        </w:rPr>
        <w:t xml:space="preserve">4 </w:t>
      </w:r>
      <w:r w:rsidRPr="00914A57">
        <w:rPr>
          <w:color w:val="000000"/>
          <w:spacing w:val="0"/>
          <w:w w:val="100"/>
          <w:szCs w:val="28"/>
          <w:lang w:val="uk-UA"/>
        </w:rPr>
        <w:t>– 52,10±1,03 нмоль/л та 108,71 нмоль/л (контроль 110,82</w:t>
      </w:r>
      <w:r>
        <w:rPr>
          <w:color w:val="000000"/>
          <w:spacing w:val="0"/>
          <w:w w:val="100"/>
          <w:szCs w:val="28"/>
          <w:lang w:val="uk-UA"/>
        </w:rPr>
        <w:t xml:space="preserve">±1,07 нмоль/л); ТТГ – 4,62±0,03 </w:t>
      </w:r>
      <w:r w:rsidRPr="00914A57">
        <w:rPr>
          <w:color w:val="000000"/>
          <w:spacing w:val="0"/>
          <w:w w:val="100"/>
          <w:szCs w:val="28"/>
          <w:lang w:val="uk-UA"/>
        </w:rPr>
        <w:t>мМО/л та 2,81±0,02 мМО/л (контроль 2,52±0,02 мМО/л); fT</w:t>
      </w:r>
      <w:r w:rsidRPr="00914A57">
        <w:rPr>
          <w:color w:val="000000"/>
          <w:spacing w:val="0"/>
          <w:w w:val="100"/>
          <w:szCs w:val="28"/>
          <w:vertAlign w:val="subscript"/>
          <w:lang w:val="uk-UA"/>
        </w:rPr>
        <w:t xml:space="preserve">4 </w:t>
      </w:r>
      <w:r>
        <w:rPr>
          <w:color w:val="000000"/>
          <w:spacing w:val="0"/>
          <w:w w:val="100"/>
          <w:szCs w:val="28"/>
          <w:lang w:val="uk-UA"/>
        </w:rPr>
        <w:t>– 9,14 </w:t>
      </w:r>
      <w:r w:rsidRPr="00914A57">
        <w:rPr>
          <w:color w:val="000000"/>
          <w:spacing w:val="0"/>
          <w:w w:val="100"/>
          <w:szCs w:val="28"/>
          <w:lang w:val="uk-UA"/>
        </w:rPr>
        <w:t>пмоль/л та 9,78 пмоль/л (контроль 19,79±0,2 пмоль/л), що свідчить про суттєві зміни при гіпотиреозі. Титр антитіл до ТГ був високим у 63,3</w:t>
      </w:r>
      <w:r w:rsidRPr="00914A57">
        <w:rPr>
          <w:i/>
          <w:color w:val="000000"/>
          <w:spacing w:val="0"/>
          <w:w w:val="100"/>
          <w:szCs w:val="28"/>
          <w:lang w:val="uk-UA"/>
        </w:rPr>
        <w:t> %</w:t>
      </w:r>
      <w:r w:rsidRPr="00914A57">
        <w:rPr>
          <w:color w:val="000000"/>
          <w:spacing w:val="0"/>
          <w:w w:val="100"/>
          <w:szCs w:val="28"/>
          <w:lang w:val="uk-UA"/>
        </w:rPr>
        <w:t xml:space="preserve"> та 51,4</w:t>
      </w:r>
      <w:r w:rsidRPr="00914A57">
        <w:rPr>
          <w:i/>
          <w:color w:val="000000"/>
          <w:spacing w:val="0"/>
          <w:w w:val="100"/>
          <w:szCs w:val="28"/>
          <w:lang w:val="uk-UA"/>
        </w:rPr>
        <w:t> %</w:t>
      </w:r>
      <w:r w:rsidRPr="00914A57">
        <w:rPr>
          <w:color w:val="000000"/>
          <w:spacing w:val="0"/>
          <w:w w:val="100"/>
          <w:szCs w:val="28"/>
          <w:lang w:val="uk-UA"/>
        </w:rPr>
        <w:t xml:space="preserve"> обстежених жінок, а до ТПО – у 83,3</w:t>
      </w:r>
      <w:r w:rsidRPr="00914A57">
        <w:rPr>
          <w:i/>
          <w:color w:val="000000"/>
          <w:spacing w:val="0"/>
          <w:w w:val="100"/>
          <w:szCs w:val="28"/>
          <w:lang w:val="uk-UA"/>
        </w:rPr>
        <w:t> %</w:t>
      </w:r>
      <w:r w:rsidRPr="00914A57">
        <w:rPr>
          <w:color w:val="000000"/>
          <w:spacing w:val="0"/>
          <w:w w:val="100"/>
          <w:szCs w:val="28"/>
          <w:lang w:val="uk-UA"/>
        </w:rPr>
        <w:t xml:space="preserve"> та 25,7</w:t>
      </w:r>
      <w:r w:rsidRPr="00914A57">
        <w:rPr>
          <w:i/>
          <w:color w:val="000000"/>
          <w:spacing w:val="0"/>
          <w:w w:val="100"/>
          <w:szCs w:val="28"/>
          <w:lang w:val="uk-UA"/>
        </w:rPr>
        <w:t> %</w:t>
      </w:r>
      <w:r>
        <w:rPr>
          <w:color w:val="000000"/>
          <w:spacing w:val="0"/>
          <w:w w:val="100"/>
          <w:szCs w:val="28"/>
          <w:lang w:val="uk-UA"/>
        </w:rPr>
        <w:t>, в той час</w:t>
      </w:r>
      <w:r w:rsidRPr="00914A57">
        <w:rPr>
          <w:color w:val="000000"/>
          <w:spacing w:val="0"/>
          <w:w w:val="100"/>
          <w:szCs w:val="28"/>
          <w:lang w:val="uk-UA"/>
        </w:rPr>
        <w:t xml:space="preserve"> як у контролі його не було виявлено.</w:t>
      </w:r>
    </w:p>
    <w:p w:rsidR="00797B7B" w:rsidRPr="00914A57" w:rsidRDefault="00797B7B" w:rsidP="002771B2">
      <w:pPr>
        <w:pStyle w:val="affffffffffffffffffffffff6"/>
        <w:numPr>
          <w:ilvl w:val="0"/>
          <w:numId w:val="64"/>
        </w:numPr>
        <w:tabs>
          <w:tab w:val="clear" w:pos="1712"/>
          <w:tab w:val="left" w:pos="993"/>
        </w:tabs>
        <w:spacing w:line="360" w:lineRule="auto"/>
        <w:ind w:left="0" w:firstLine="680"/>
        <w:rPr>
          <w:color w:val="000000"/>
          <w:spacing w:val="0"/>
          <w:w w:val="100"/>
          <w:szCs w:val="28"/>
          <w:lang w:val="uk-UA"/>
        </w:rPr>
      </w:pPr>
      <w:r w:rsidRPr="00914A57">
        <w:rPr>
          <w:color w:val="000000"/>
          <w:spacing w:val="0"/>
          <w:w w:val="100"/>
          <w:szCs w:val="28"/>
          <w:lang w:val="uk-UA"/>
        </w:rPr>
        <w:t>При проведенні імунологічних досліджень відмічено пригнічення імунної системи у жінок із безпліддям при дисфункції щитоподібної залози, зокрема збільшення концентрації ІgА до 2,98±0,14 г/л та ІgМ до 1,57±0,11 г/л при гіпотиреозі (контроль, відповідно, 1,85±0,06 г/л та 1,14±0,32 г/л, р&lt;0,05), а також зниження вмісту СД8+-клітин до 21,60±1,20</w:t>
      </w:r>
      <w:r w:rsidRPr="00914A57">
        <w:rPr>
          <w:i/>
          <w:color w:val="000000"/>
          <w:spacing w:val="0"/>
          <w:w w:val="100"/>
          <w:szCs w:val="28"/>
          <w:lang w:val="uk-UA"/>
        </w:rPr>
        <w:t> %</w:t>
      </w:r>
      <w:r w:rsidRPr="00914A57">
        <w:rPr>
          <w:color w:val="000000"/>
          <w:spacing w:val="0"/>
          <w:w w:val="100"/>
          <w:szCs w:val="28"/>
          <w:lang w:val="uk-UA"/>
        </w:rPr>
        <w:t xml:space="preserve"> (контроль 27,1±1,4</w:t>
      </w:r>
      <w:r w:rsidRPr="00914A57">
        <w:rPr>
          <w:i/>
          <w:color w:val="000000"/>
          <w:spacing w:val="0"/>
          <w:w w:val="100"/>
          <w:szCs w:val="28"/>
          <w:lang w:val="uk-UA"/>
        </w:rPr>
        <w:t> %</w:t>
      </w:r>
      <w:r w:rsidRPr="00914A57">
        <w:rPr>
          <w:color w:val="000000"/>
          <w:spacing w:val="0"/>
          <w:w w:val="100"/>
          <w:szCs w:val="28"/>
          <w:lang w:val="uk-UA"/>
        </w:rPr>
        <w:t xml:space="preserve">, р&lt;0,05). </w:t>
      </w:r>
    </w:p>
    <w:p w:rsidR="00797B7B" w:rsidRPr="00914A57" w:rsidRDefault="00797B7B" w:rsidP="002771B2">
      <w:pPr>
        <w:pStyle w:val="affffffffffffffffffffffff6"/>
        <w:numPr>
          <w:ilvl w:val="0"/>
          <w:numId w:val="64"/>
        </w:numPr>
        <w:tabs>
          <w:tab w:val="clear" w:pos="1712"/>
          <w:tab w:val="left" w:pos="993"/>
        </w:tabs>
        <w:spacing w:line="360" w:lineRule="auto"/>
        <w:ind w:left="0" w:firstLine="680"/>
        <w:rPr>
          <w:color w:val="000000"/>
          <w:spacing w:val="0"/>
          <w:w w:val="100"/>
          <w:szCs w:val="28"/>
          <w:vertAlign w:val="subscript"/>
          <w:lang w:val="uk-UA"/>
        </w:rPr>
      </w:pPr>
      <w:r w:rsidRPr="00914A57">
        <w:rPr>
          <w:color w:val="000000"/>
          <w:spacing w:val="0"/>
          <w:w w:val="100"/>
          <w:szCs w:val="28"/>
          <w:lang w:val="uk-UA"/>
        </w:rPr>
        <w:t>У жінок із безпліддям при дисфункції щитоподібної залози під час стимуляції овуляції в лікувальних програмах допоміжних репродуктивних технологій спостерігається збільшення рівня ТТГ до 2,98±0,12 мМО/л, Т</w:t>
      </w:r>
      <w:r w:rsidRPr="00914A57">
        <w:rPr>
          <w:color w:val="000000"/>
          <w:spacing w:val="0"/>
          <w:w w:val="100"/>
          <w:szCs w:val="28"/>
          <w:vertAlign w:val="subscript"/>
          <w:lang w:val="uk-UA"/>
        </w:rPr>
        <w:t>3</w:t>
      </w:r>
      <w:r w:rsidRPr="00914A57">
        <w:rPr>
          <w:color w:val="000000"/>
          <w:spacing w:val="0"/>
          <w:w w:val="100"/>
          <w:szCs w:val="28"/>
          <w:lang w:val="uk-UA"/>
        </w:rPr>
        <w:t xml:space="preserve"> до </w:t>
      </w:r>
      <w:r w:rsidRPr="00914A57">
        <w:rPr>
          <w:color w:val="000000"/>
          <w:spacing w:val="0"/>
          <w:w w:val="100"/>
          <w:szCs w:val="28"/>
          <w:lang w:val="uk-UA"/>
        </w:rPr>
        <w:br/>
        <w:t>2,39±0,03 пмоль/л, нормалізація рівня Т</w:t>
      </w:r>
      <w:r w:rsidRPr="00914A57">
        <w:rPr>
          <w:color w:val="000000"/>
          <w:spacing w:val="0"/>
          <w:w w:val="100"/>
          <w:szCs w:val="28"/>
          <w:vertAlign w:val="subscript"/>
          <w:lang w:val="uk-UA"/>
        </w:rPr>
        <w:t xml:space="preserve">4 </w:t>
      </w:r>
      <w:r w:rsidRPr="00914A57">
        <w:rPr>
          <w:color w:val="000000"/>
          <w:spacing w:val="0"/>
          <w:w w:val="100"/>
          <w:szCs w:val="28"/>
          <w:lang w:val="uk-UA"/>
        </w:rPr>
        <w:t>та тенденція до збільшення рівня fT</w:t>
      </w:r>
      <w:r w:rsidRPr="00914A57">
        <w:rPr>
          <w:color w:val="000000"/>
          <w:spacing w:val="0"/>
          <w:w w:val="100"/>
          <w:szCs w:val="28"/>
          <w:vertAlign w:val="subscript"/>
          <w:lang w:val="uk-UA"/>
        </w:rPr>
        <w:t>4</w:t>
      </w:r>
      <w:r w:rsidRPr="00914A57">
        <w:rPr>
          <w:color w:val="000000"/>
          <w:spacing w:val="0"/>
          <w:w w:val="100"/>
          <w:szCs w:val="28"/>
          <w:lang w:val="uk-UA"/>
        </w:rPr>
        <w:t xml:space="preserve"> при гіпотиреозі, а при еутиреозі нормалізація рівня fT</w:t>
      </w:r>
      <w:r w:rsidRPr="00914A57">
        <w:rPr>
          <w:color w:val="000000"/>
          <w:spacing w:val="0"/>
          <w:w w:val="100"/>
          <w:szCs w:val="28"/>
          <w:vertAlign w:val="subscript"/>
          <w:lang w:val="uk-UA"/>
        </w:rPr>
        <w:t xml:space="preserve">4. </w:t>
      </w:r>
    </w:p>
    <w:p w:rsidR="00797B7B" w:rsidRPr="00914A57" w:rsidRDefault="00797B7B" w:rsidP="002771B2">
      <w:pPr>
        <w:pStyle w:val="affffffffffffffffffffffff6"/>
        <w:numPr>
          <w:ilvl w:val="0"/>
          <w:numId w:val="64"/>
        </w:numPr>
        <w:tabs>
          <w:tab w:val="clear" w:pos="1712"/>
          <w:tab w:val="left" w:pos="993"/>
        </w:tabs>
        <w:spacing w:line="360" w:lineRule="auto"/>
        <w:ind w:left="0" w:firstLine="680"/>
        <w:rPr>
          <w:spacing w:val="0"/>
          <w:w w:val="100"/>
          <w:szCs w:val="28"/>
          <w:lang w:val="uk-UA"/>
        </w:rPr>
      </w:pPr>
      <w:r w:rsidRPr="00914A57">
        <w:rPr>
          <w:spacing w:val="0"/>
          <w:w w:val="100"/>
          <w:szCs w:val="28"/>
          <w:lang w:val="uk-UA"/>
        </w:rPr>
        <w:t>Враховуючи отримані дані щодо змін тиреоїдного та імунного статусу у жінок із безпліддям при дисфункції щитоподібної залози, вважаємо за доцільність проведення д</w:t>
      </w:r>
      <w:r>
        <w:rPr>
          <w:spacing w:val="0"/>
          <w:w w:val="100"/>
          <w:szCs w:val="28"/>
          <w:lang w:val="uk-UA"/>
        </w:rPr>
        <w:t>ослідження тиреоїдних гормонів у</w:t>
      </w:r>
      <w:r w:rsidRPr="00914A57">
        <w:rPr>
          <w:spacing w:val="0"/>
          <w:w w:val="100"/>
          <w:szCs w:val="28"/>
          <w:lang w:val="uk-UA"/>
        </w:rPr>
        <w:t xml:space="preserve"> крові (ТТГ, Т3, Т4,</w:t>
      </w:r>
      <w:r w:rsidRPr="00914A57">
        <w:rPr>
          <w:color w:val="C0504D"/>
          <w:spacing w:val="0"/>
          <w:w w:val="100"/>
          <w:szCs w:val="28"/>
          <w:vertAlign w:val="subscript"/>
          <w:lang w:val="uk-UA"/>
        </w:rPr>
        <w:t xml:space="preserve"> </w:t>
      </w:r>
      <w:r w:rsidRPr="00914A57">
        <w:rPr>
          <w:color w:val="000000"/>
          <w:spacing w:val="0"/>
          <w:w w:val="100"/>
          <w:szCs w:val="28"/>
          <w:lang w:val="uk-UA"/>
        </w:rPr>
        <w:t>fT</w:t>
      </w:r>
      <w:r w:rsidRPr="00914A57">
        <w:rPr>
          <w:color w:val="000000"/>
          <w:spacing w:val="0"/>
          <w:w w:val="100"/>
          <w:szCs w:val="28"/>
          <w:vertAlign w:val="subscript"/>
          <w:lang w:val="uk-UA"/>
        </w:rPr>
        <w:t>3</w:t>
      </w:r>
      <w:r w:rsidRPr="00914A57">
        <w:rPr>
          <w:color w:val="000000"/>
          <w:spacing w:val="0"/>
          <w:w w:val="100"/>
          <w:szCs w:val="28"/>
          <w:lang w:val="uk-UA"/>
        </w:rPr>
        <w:t>,</w:t>
      </w:r>
      <w:r w:rsidRPr="00914A57">
        <w:rPr>
          <w:color w:val="000000"/>
          <w:spacing w:val="0"/>
          <w:w w:val="100"/>
          <w:szCs w:val="28"/>
          <w:vertAlign w:val="subscript"/>
          <w:lang w:val="uk-UA"/>
        </w:rPr>
        <w:t xml:space="preserve">, </w:t>
      </w:r>
      <w:r w:rsidRPr="00914A57">
        <w:rPr>
          <w:color w:val="000000"/>
          <w:spacing w:val="0"/>
          <w:w w:val="100"/>
          <w:szCs w:val="28"/>
          <w:lang w:val="uk-UA"/>
        </w:rPr>
        <w:t>fT</w:t>
      </w:r>
      <w:r w:rsidRPr="00914A57">
        <w:rPr>
          <w:color w:val="000000"/>
          <w:spacing w:val="0"/>
          <w:w w:val="100"/>
          <w:szCs w:val="28"/>
          <w:vertAlign w:val="subscript"/>
          <w:lang w:val="uk-UA"/>
        </w:rPr>
        <w:t>4.</w:t>
      </w:r>
      <w:r w:rsidRPr="00914A57">
        <w:rPr>
          <w:spacing w:val="0"/>
          <w:w w:val="100"/>
          <w:szCs w:val="28"/>
          <w:lang w:val="uk-UA"/>
        </w:rPr>
        <w:t xml:space="preserve">), імунологічного статусу </w:t>
      </w:r>
      <w:r w:rsidRPr="00914A57">
        <w:rPr>
          <w:color w:val="000000"/>
          <w:spacing w:val="0"/>
          <w:w w:val="100"/>
          <w:szCs w:val="28"/>
          <w:lang w:val="uk-UA"/>
        </w:rPr>
        <w:t xml:space="preserve">(ІgА, ІgМ, СД8+-клітин) </w:t>
      </w:r>
      <w:r w:rsidRPr="00914A57">
        <w:rPr>
          <w:spacing w:val="0"/>
          <w:w w:val="100"/>
          <w:szCs w:val="28"/>
          <w:lang w:val="uk-UA"/>
        </w:rPr>
        <w:t xml:space="preserve">та показників аутоімунних реакцій (антитіла до ТГ та ТПО), а також призначення лікувального комплексу з використанням препаратів йоду (йодбаланс та еутирокс) та імуномодулятора (гропренасин) перед проведенням стимуляції </w:t>
      </w:r>
      <w:r w:rsidRPr="00914A57">
        <w:rPr>
          <w:spacing w:val="0"/>
          <w:w w:val="100"/>
          <w:szCs w:val="28"/>
          <w:lang w:val="uk-UA"/>
        </w:rPr>
        <w:lastRenderedPageBreak/>
        <w:t>овуляції в програмах допоміжних репродуктивних технологій.</w:t>
      </w:r>
    </w:p>
    <w:p w:rsidR="00797B7B" w:rsidRPr="00914A57" w:rsidRDefault="00797B7B" w:rsidP="002771B2">
      <w:pPr>
        <w:pStyle w:val="affffffffffffffffffffffff6"/>
        <w:numPr>
          <w:ilvl w:val="0"/>
          <w:numId w:val="64"/>
        </w:numPr>
        <w:tabs>
          <w:tab w:val="clear" w:pos="1712"/>
          <w:tab w:val="left" w:pos="993"/>
        </w:tabs>
        <w:spacing w:line="360" w:lineRule="auto"/>
        <w:ind w:left="0" w:firstLine="680"/>
        <w:rPr>
          <w:color w:val="000000"/>
          <w:spacing w:val="0"/>
          <w:w w:val="100"/>
          <w:szCs w:val="28"/>
          <w:lang w:val="uk-UA"/>
        </w:rPr>
      </w:pPr>
      <w:r w:rsidRPr="00914A57">
        <w:rPr>
          <w:color w:val="000000"/>
          <w:spacing w:val="0"/>
          <w:w w:val="100"/>
          <w:szCs w:val="28"/>
          <w:lang w:val="uk-UA"/>
        </w:rPr>
        <w:t>Ефективність запропонованого нами комплексу діагностичних та лікувальних заходів у жінок із безпліддям та дисфункцією щитоподібної залози сприяв нормалізації її функції, зменшенню проявів аутоімунних реакцій, усуненню імунних порушень, що обумовило підвищення частоти настання овуляції в природному циклі в лікувальних програмах контрольованої індукції овуляції та допоміжних репродуктивних технологій, а також настання вагітності у 33,3</w:t>
      </w:r>
      <w:r w:rsidRPr="00914A57">
        <w:rPr>
          <w:i/>
          <w:color w:val="000000"/>
          <w:spacing w:val="0"/>
          <w:w w:val="100"/>
          <w:szCs w:val="28"/>
          <w:lang w:val="uk-UA"/>
        </w:rPr>
        <w:t> %</w:t>
      </w:r>
      <w:r w:rsidRPr="00914A57">
        <w:rPr>
          <w:color w:val="000000"/>
          <w:spacing w:val="0"/>
          <w:w w:val="100"/>
          <w:szCs w:val="28"/>
          <w:lang w:val="uk-UA"/>
        </w:rPr>
        <w:t xml:space="preserve"> жінок при гіпотиреозі та в 37,2</w:t>
      </w:r>
      <w:r w:rsidRPr="00914A57">
        <w:rPr>
          <w:i/>
          <w:color w:val="000000"/>
          <w:spacing w:val="0"/>
          <w:w w:val="100"/>
          <w:szCs w:val="28"/>
          <w:lang w:val="uk-UA"/>
        </w:rPr>
        <w:t> %</w:t>
      </w:r>
      <w:r w:rsidRPr="00914A57">
        <w:rPr>
          <w:color w:val="000000"/>
          <w:spacing w:val="0"/>
          <w:w w:val="100"/>
          <w:szCs w:val="28"/>
          <w:lang w:val="uk-UA"/>
        </w:rPr>
        <w:t xml:space="preserve"> при еутиреозі, що більше</w:t>
      </w:r>
      <w:r>
        <w:rPr>
          <w:color w:val="000000"/>
          <w:spacing w:val="0"/>
          <w:w w:val="100"/>
          <w:szCs w:val="28"/>
          <w:lang w:val="uk-UA"/>
        </w:rPr>
        <w:t>, відповідно, у</w:t>
      </w:r>
      <w:r w:rsidRPr="00914A57">
        <w:rPr>
          <w:color w:val="000000"/>
          <w:spacing w:val="0"/>
          <w:w w:val="100"/>
          <w:szCs w:val="28"/>
          <w:lang w:val="uk-UA"/>
        </w:rPr>
        <w:t xml:space="preserve"> 1,6 та 1,4 рази, ніж у жінок, які не застосовували запропонований лікувальний комплекс. </w:t>
      </w:r>
    </w:p>
    <w:p w:rsidR="00797B7B" w:rsidRDefault="00797B7B" w:rsidP="00797B7B">
      <w:pPr>
        <w:pStyle w:val="affffffffffffffffffffffff6"/>
        <w:spacing w:line="360" w:lineRule="auto"/>
        <w:ind w:firstLine="0"/>
        <w:rPr>
          <w:color w:val="000000"/>
          <w:spacing w:val="0"/>
          <w:w w:val="100"/>
          <w:szCs w:val="28"/>
          <w:lang w:val="uk-UA"/>
        </w:rPr>
      </w:pPr>
    </w:p>
    <w:p w:rsidR="00797B7B" w:rsidRDefault="00797B7B" w:rsidP="00797B7B">
      <w:pPr>
        <w:pStyle w:val="affffffffffffffffffffffff6"/>
        <w:spacing w:line="360" w:lineRule="auto"/>
        <w:ind w:firstLine="0"/>
        <w:rPr>
          <w:color w:val="000000"/>
          <w:spacing w:val="0"/>
          <w:w w:val="100"/>
          <w:szCs w:val="28"/>
          <w:lang w:val="uk-UA"/>
        </w:rPr>
      </w:pPr>
    </w:p>
    <w:p w:rsidR="00797B7B" w:rsidRDefault="00797B7B" w:rsidP="00797B7B">
      <w:pPr>
        <w:pStyle w:val="affffffffffffffffffffffff6"/>
        <w:spacing w:line="360" w:lineRule="auto"/>
        <w:ind w:firstLine="0"/>
        <w:rPr>
          <w:color w:val="000000"/>
          <w:spacing w:val="0"/>
          <w:w w:val="100"/>
          <w:szCs w:val="28"/>
          <w:lang w:val="uk-UA"/>
        </w:rPr>
      </w:pPr>
    </w:p>
    <w:p w:rsidR="00797B7B" w:rsidRPr="00914A57" w:rsidRDefault="00797B7B" w:rsidP="00797B7B">
      <w:pPr>
        <w:pStyle w:val="affffffffffffffffffffffff6"/>
        <w:spacing w:line="360" w:lineRule="auto"/>
        <w:ind w:firstLine="0"/>
        <w:rPr>
          <w:color w:val="000000"/>
          <w:spacing w:val="0"/>
          <w:w w:val="100"/>
          <w:szCs w:val="28"/>
          <w:lang w:val="uk-UA"/>
        </w:rPr>
      </w:pPr>
    </w:p>
    <w:p w:rsidR="00797B7B" w:rsidRPr="00797B7B" w:rsidRDefault="00797B7B" w:rsidP="00797B7B">
      <w:pPr>
        <w:pStyle w:val="2ffff9"/>
        <w:spacing w:after="0" w:line="360" w:lineRule="auto"/>
        <w:ind w:firstLine="709"/>
        <w:rPr>
          <w:b/>
          <w:sz w:val="28"/>
          <w:szCs w:val="28"/>
          <w:lang w:val="uk-UA"/>
        </w:rPr>
      </w:pPr>
      <w:r w:rsidRPr="00797B7B">
        <w:rPr>
          <w:b/>
          <w:sz w:val="28"/>
          <w:szCs w:val="28"/>
          <w:lang w:val="uk-UA"/>
        </w:rPr>
        <w:t>Практичні рекомендації</w:t>
      </w:r>
    </w:p>
    <w:p w:rsidR="00797B7B" w:rsidRPr="00914A57" w:rsidRDefault="00797B7B" w:rsidP="00797B7B">
      <w:pPr>
        <w:pStyle w:val="24"/>
        <w:widowControl w:val="0"/>
        <w:spacing w:after="0" w:line="360" w:lineRule="auto"/>
        <w:ind w:left="0" w:firstLine="709"/>
        <w:jc w:val="both"/>
        <w:rPr>
          <w:szCs w:val="28"/>
        </w:rPr>
      </w:pPr>
      <w:r w:rsidRPr="00797B7B">
        <w:rPr>
          <w:szCs w:val="28"/>
          <w:lang w:val="uk-UA"/>
        </w:rPr>
        <w:t>Першим етапом прегравідарної підготовки жінок із безпліддям при дисфункції щитоподібної залози до застосування контрольованої індукції овуляції та допоміжних репродуктивних технологій необхідно встановити вид дисфункції (рівень тиреотропного гормону, трийодтироніну (</w:t>
      </w:r>
      <w:r w:rsidRPr="00914A57">
        <w:rPr>
          <w:szCs w:val="28"/>
        </w:rPr>
        <w:t>T</w:t>
      </w:r>
      <w:r w:rsidRPr="00797B7B">
        <w:rPr>
          <w:szCs w:val="28"/>
          <w:vertAlign w:val="subscript"/>
          <w:lang w:val="uk-UA"/>
        </w:rPr>
        <w:t>3</w:t>
      </w:r>
      <w:r w:rsidRPr="00797B7B">
        <w:rPr>
          <w:szCs w:val="28"/>
          <w:lang w:val="uk-UA"/>
        </w:rPr>
        <w:t>), тироксину (</w:t>
      </w:r>
      <w:r w:rsidRPr="00914A57">
        <w:rPr>
          <w:szCs w:val="28"/>
        </w:rPr>
        <w:t>T</w:t>
      </w:r>
      <w:r w:rsidRPr="00797B7B">
        <w:rPr>
          <w:szCs w:val="28"/>
          <w:vertAlign w:val="subscript"/>
          <w:lang w:val="uk-UA"/>
        </w:rPr>
        <w:t>4</w:t>
      </w:r>
      <w:r w:rsidRPr="00797B7B">
        <w:rPr>
          <w:szCs w:val="28"/>
          <w:lang w:val="uk-UA"/>
        </w:rPr>
        <w:t>), вільного трийодтироніну (</w:t>
      </w:r>
      <w:r w:rsidRPr="00914A57">
        <w:rPr>
          <w:szCs w:val="28"/>
        </w:rPr>
        <w:t>fT</w:t>
      </w:r>
      <w:r w:rsidRPr="00797B7B">
        <w:rPr>
          <w:szCs w:val="28"/>
          <w:vertAlign w:val="subscript"/>
          <w:lang w:val="uk-UA"/>
        </w:rPr>
        <w:t>3</w:t>
      </w:r>
      <w:r w:rsidRPr="00797B7B">
        <w:rPr>
          <w:szCs w:val="28"/>
          <w:lang w:val="uk-UA"/>
        </w:rPr>
        <w:t>), вільного тироксину (</w:t>
      </w:r>
      <w:r w:rsidRPr="00914A57">
        <w:rPr>
          <w:szCs w:val="28"/>
        </w:rPr>
        <w:t>fT</w:t>
      </w:r>
      <w:r w:rsidRPr="00797B7B">
        <w:rPr>
          <w:szCs w:val="28"/>
          <w:vertAlign w:val="subscript"/>
          <w:lang w:val="uk-UA"/>
        </w:rPr>
        <w:t>4</w:t>
      </w:r>
      <w:r w:rsidRPr="00797B7B">
        <w:rPr>
          <w:szCs w:val="28"/>
          <w:lang w:val="uk-UA"/>
        </w:rPr>
        <w:t xml:space="preserve">), титр антитіл до тиреоїдної пероксидази (АТ-ТПО), титр антитіл до тиреоглобуліну (АТ-ТГ). </w:t>
      </w:r>
      <w:r w:rsidRPr="00914A57">
        <w:rPr>
          <w:szCs w:val="28"/>
        </w:rPr>
        <w:t xml:space="preserve">Контроль ТТГ та вільних фракцій тиреоїдних гормонів з високим титром антитіл до ТГ та ТПО проводити не менше 2-х разів до та </w:t>
      </w:r>
      <w:proofErr w:type="gramStart"/>
      <w:r w:rsidRPr="00914A57">
        <w:rPr>
          <w:szCs w:val="28"/>
        </w:rPr>
        <w:t>п</w:t>
      </w:r>
      <w:proofErr w:type="gramEnd"/>
      <w:r w:rsidRPr="00914A57">
        <w:rPr>
          <w:szCs w:val="28"/>
        </w:rPr>
        <w:t xml:space="preserve">ісля проведеної корекції та одноразово протягом одного місяця. Визначення антитіл щитоподібної залози (АТ-ЩЗ) не є критерієм для постановки діагнозу, однак їх наявність – фактор ризику порушення функції ЩЗ в подальшому, а також вони є раннім маркером несприятливого прогнозу перебігу вагітності </w:t>
      </w:r>
      <w:proofErr w:type="gramStart"/>
      <w:r w:rsidRPr="00914A57">
        <w:rPr>
          <w:szCs w:val="28"/>
        </w:rPr>
        <w:t>п</w:t>
      </w:r>
      <w:proofErr w:type="gramEnd"/>
      <w:r w:rsidRPr="00914A57">
        <w:rPr>
          <w:szCs w:val="28"/>
        </w:rPr>
        <w:t>ісля застосування допоміжних репродуктивних технологій.</w:t>
      </w:r>
    </w:p>
    <w:p w:rsidR="00797B7B" w:rsidRPr="00914A57" w:rsidRDefault="00797B7B" w:rsidP="00797B7B">
      <w:pPr>
        <w:pStyle w:val="24"/>
        <w:widowControl w:val="0"/>
        <w:spacing w:after="0" w:line="360" w:lineRule="auto"/>
        <w:ind w:left="0" w:firstLine="709"/>
        <w:jc w:val="both"/>
        <w:rPr>
          <w:szCs w:val="28"/>
        </w:rPr>
      </w:pPr>
      <w:r w:rsidRPr="00914A57">
        <w:rPr>
          <w:szCs w:val="28"/>
        </w:rPr>
        <w:t>Для корекції йодного дефіциту на етапі планування вагітності ми рекомендуємо призначати препарати йоду: йодбаланс 200 МО 1 </w:t>
      </w:r>
      <w:proofErr w:type="gramStart"/>
      <w:r w:rsidRPr="00914A57">
        <w:rPr>
          <w:szCs w:val="28"/>
        </w:rPr>
        <w:t>р</w:t>
      </w:r>
      <w:proofErr w:type="gramEnd"/>
      <w:r w:rsidRPr="00914A57">
        <w:rPr>
          <w:szCs w:val="28"/>
        </w:rPr>
        <w:t xml:space="preserve">/день при </w:t>
      </w:r>
      <w:r w:rsidRPr="00914A57">
        <w:rPr>
          <w:szCs w:val="28"/>
        </w:rPr>
        <w:lastRenderedPageBreak/>
        <w:t>еутиреоїдному зобі та комбінацію препаратів йодбаланс 200 МО 1 р/день і еутирокс в індивідуально підібраній дозі для лікування гіпотиреозу. Д</w:t>
      </w:r>
      <w:r w:rsidRPr="00914A57">
        <w:rPr>
          <w:color w:val="000000"/>
          <w:szCs w:val="28"/>
        </w:rPr>
        <w:t xml:space="preserve">озу еутироксу (левотироксину) необхідно </w:t>
      </w:r>
      <w:proofErr w:type="gramStart"/>
      <w:r w:rsidRPr="00914A57">
        <w:rPr>
          <w:color w:val="000000"/>
          <w:szCs w:val="28"/>
        </w:rPr>
        <w:t>п</w:t>
      </w:r>
      <w:proofErr w:type="gramEnd"/>
      <w:r w:rsidRPr="00914A57">
        <w:rPr>
          <w:color w:val="000000"/>
          <w:szCs w:val="28"/>
        </w:rPr>
        <w:t>ідвищити на 50 мкг ще до початку застосування допоміжних репродуктивних технологій. При досягненні вагітності необхідно збільшити дозу еутироксу (левотироксину) на 30 – 40</w:t>
      </w:r>
      <w:r w:rsidRPr="00914A57">
        <w:rPr>
          <w:i/>
          <w:color w:val="000000"/>
          <w:szCs w:val="28"/>
        </w:rPr>
        <w:t> %</w:t>
      </w:r>
      <w:r w:rsidRPr="00914A57">
        <w:rPr>
          <w:color w:val="000000"/>
          <w:szCs w:val="28"/>
        </w:rPr>
        <w:t xml:space="preserve"> від початкової дози. При діагностованому гіпотиреозі жінкам відразу призначалась повна замісна доза еутироксу (2,3 мкг/кг маси) бе</w:t>
      </w:r>
      <w:r>
        <w:rPr>
          <w:color w:val="000000"/>
          <w:szCs w:val="28"/>
        </w:rPr>
        <w:t xml:space="preserve">з збільшення </w:t>
      </w:r>
      <w:r>
        <w:rPr>
          <w:color w:val="000000"/>
          <w:szCs w:val="28"/>
          <w:lang w:val="uk-UA"/>
        </w:rPr>
        <w:t>в</w:t>
      </w:r>
      <w:r>
        <w:rPr>
          <w:color w:val="000000"/>
          <w:szCs w:val="28"/>
        </w:rPr>
        <w:t xml:space="preserve"> процесі лікування; </w:t>
      </w:r>
      <w:proofErr w:type="gramStart"/>
      <w:r>
        <w:rPr>
          <w:color w:val="000000"/>
          <w:szCs w:val="28"/>
          <w:lang w:val="uk-UA"/>
        </w:rPr>
        <w:t>п</w:t>
      </w:r>
      <w:proofErr w:type="gramEnd"/>
      <w:r w:rsidRPr="00914A57">
        <w:rPr>
          <w:color w:val="000000"/>
          <w:szCs w:val="28"/>
        </w:rPr>
        <w:t xml:space="preserve">ісля закінчення </w:t>
      </w:r>
      <w:r w:rsidRPr="00914A57">
        <w:rPr>
          <w:color w:val="000000"/>
          <w:spacing w:val="-2"/>
          <w:szCs w:val="28"/>
        </w:rPr>
        <w:t>вагітності доза еутироксу (левотироксину) знижувалась до звичайної (1,6–1,8 мкг/кг</w:t>
      </w:r>
      <w:r w:rsidRPr="00914A57">
        <w:rPr>
          <w:color w:val="000000"/>
          <w:szCs w:val="28"/>
        </w:rPr>
        <w:t xml:space="preserve"> маси).</w:t>
      </w:r>
    </w:p>
    <w:p w:rsidR="00797B7B" w:rsidRPr="00914A57" w:rsidRDefault="00797B7B" w:rsidP="00797B7B">
      <w:pPr>
        <w:pStyle w:val="24"/>
        <w:widowControl w:val="0"/>
        <w:spacing w:after="0" w:line="360" w:lineRule="auto"/>
        <w:ind w:left="0" w:firstLine="709"/>
        <w:jc w:val="both"/>
        <w:rPr>
          <w:szCs w:val="28"/>
        </w:rPr>
      </w:pPr>
      <w:r>
        <w:rPr>
          <w:szCs w:val="28"/>
        </w:rPr>
        <w:t>Також рекоменд</w:t>
      </w:r>
      <w:r>
        <w:rPr>
          <w:szCs w:val="28"/>
          <w:lang w:val="uk-UA"/>
        </w:rPr>
        <w:t>овано</w:t>
      </w:r>
      <w:r w:rsidRPr="00914A57">
        <w:rPr>
          <w:szCs w:val="28"/>
        </w:rPr>
        <w:t xml:space="preserve"> призначати імуномодулятор гропренасин 50 мг/кг 3–4 прийоми протягом 5–8 днів з контролем імунного статусу </w:t>
      </w:r>
      <w:proofErr w:type="gramStart"/>
      <w:r w:rsidRPr="00914A57">
        <w:rPr>
          <w:szCs w:val="28"/>
        </w:rPr>
        <w:t>п</w:t>
      </w:r>
      <w:proofErr w:type="gramEnd"/>
      <w:r w:rsidRPr="00914A57">
        <w:rPr>
          <w:szCs w:val="28"/>
        </w:rPr>
        <w:t>ісля проведеного лікування.</w:t>
      </w:r>
    </w:p>
    <w:p w:rsidR="00797B7B" w:rsidRPr="00914A57" w:rsidRDefault="00797B7B" w:rsidP="00797B7B">
      <w:pPr>
        <w:pStyle w:val="2ffff9"/>
        <w:spacing w:after="0" w:line="360" w:lineRule="auto"/>
        <w:rPr>
          <w:b/>
          <w:sz w:val="28"/>
          <w:szCs w:val="28"/>
          <w:lang w:val="uk-UA"/>
        </w:rPr>
      </w:pPr>
    </w:p>
    <w:p w:rsidR="00797B7B" w:rsidRPr="00B020B2" w:rsidRDefault="00797B7B" w:rsidP="00797B7B">
      <w:pPr>
        <w:pStyle w:val="2ffff9"/>
        <w:spacing w:after="0" w:line="360" w:lineRule="auto"/>
        <w:jc w:val="both"/>
        <w:rPr>
          <w:b/>
          <w:sz w:val="28"/>
          <w:szCs w:val="28"/>
        </w:rPr>
      </w:pPr>
      <w:r w:rsidRPr="00B020B2">
        <w:rPr>
          <w:b/>
          <w:sz w:val="28"/>
          <w:szCs w:val="28"/>
        </w:rPr>
        <w:t>Список використаних джерел</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Іркіна Т.К. Проблема безпліддя в Україні</w:t>
      </w:r>
      <w:r w:rsidRPr="00EE225F">
        <w:rPr>
          <w:sz w:val="28"/>
          <w:szCs w:val="28"/>
          <w:lang w:val="uk-UA"/>
        </w:rPr>
        <w:t xml:space="preserve"> </w:t>
      </w:r>
      <w:r w:rsidRPr="00EE225F">
        <w:rPr>
          <w:sz w:val="28"/>
          <w:szCs w:val="28"/>
        </w:rPr>
        <w:t>/</w:t>
      </w:r>
      <w:r w:rsidRPr="00EE225F">
        <w:rPr>
          <w:sz w:val="28"/>
          <w:szCs w:val="28"/>
          <w:lang w:val="uk-UA"/>
        </w:rPr>
        <w:t xml:space="preserve"> К.</w:t>
      </w:r>
      <w:proofErr w:type="gramStart"/>
      <w:r w:rsidRPr="00EE225F">
        <w:rPr>
          <w:sz w:val="28"/>
          <w:szCs w:val="28"/>
          <w:lang w:val="uk-UA"/>
        </w:rPr>
        <w:t xml:space="preserve"> :</w:t>
      </w:r>
      <w:proofErr w:type="gramEnd"/>
      <w:r w:rsidRPr="00EE225F">
        <w:rPr>
          <w:sz w:val="28"/>
          <w:szCs w:val="28"/>
          <w:lang w:val="uk-UA"/>
        </w:rPr>
        <w:t xml:space="preserve"> </w:t>
      </w:r>
      <w:r w:rsidRPr="00EE225F">
        <w:rPr>
          <w:sz w:val="28"/>
          <w:szCs w:val="28"/>
        </w:rPr>
        <w:t>Нова медицина</w:t>
      </w:r>
      <w:r w:rsidRPr="00EE225F">
        <w:rPr>
          <w:sz w:val="28"/>
          <w:szCs w:val="28"/>
          <w:lang w:val="uk-UA"/>
        </w:rPr>
        <w:t xml:space="preserve">, </w:t>
      </w:r>
      <w:r w:rsidRPr="00EE225F">
        <w:rPr>
          <w:sz w:val="28"/>
          <w:szCs w:val="28"/>
        </w:rPr>
        <w:t>2002. -№4 – С.20.</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 xml:space="preserve"> Абдусалямов А.А. Перинатальные аспекты патологии щитовидной железы // Вестник врача общей практики. - 2000. - №4. - С.</w:t>
      </w:r>
      <w:r w:rsidRPr="00EE225F">
        <w:rPr>
          <w:sz w:val="28"/>
          <w:szCs w:val="28"/>
          <w:lang w:val="uk-UA"/>
        </w:rPr>
        <w:t> </w:t>
      </w:r>
      <w:r w:rsidRPr="00EE225F">
        <w:rPr>
          <w:sz w:val="28"/>
          <w:szCs w:val="28"/>
        </w:rPr>
        <w:t>56-60.</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pacing w:val="6"/>
          <w:w w:val="105"/>
          <w:sz w:val="28"/>
          <w:szCs w:val="28"/>
          <w:lang w:val="uk-UA"/>
        </w:rPr>
        <w:t xml:space="preserve">Адамчук В.С. Причини та лікування самовільних абортів / </w:t>
      </w:r>
      <w:r w:rsidRPr="003C7DAB">
        <w:rPr>
          <w:spacing w:val="6"/>
          <w:w w:val="105"/>
          <w:sz w:val="28"/>
          <w:szCs w:val="28"/>
        </w:rPr>
        <w:t>[</w:t>
      </w:r>
      <w:r w:rsidRPr="00EE225F">
        <w:rPr>
          <w:spacing w:val="6"/>
          <w:w w:val="105"/>
          <w:sz w:val="28"/>
          <w:szCs w:val="28"/>
          <w:lang w:val="uk-UA"/>
        </w:rPr>
        <w:t xml:space="preserve">Адамчук В.С., Маляр В.А., Мороз Е.Й. та ін. </w:t>
      </w:r>
      <w:r w:rsidRPr="003C7DAB">
        <w:rPr>
          <w:spacing w:val="6"/>
          <w:w w:val="105"/>
          <w:sz w:val="28"/>
          <w:szCs w:val="28"/>
        </w:rPr>
        <w:t>]. – Чернівці</w:t>
      </w:r>
      <w:proofErr w:type="gramStart"/>
      <w:r w:rsidRPr="003C7DAB">
        <w:rPr>
          <w:spacing w:val="6"/>
          <w:w w:val="105"/>
          <w:sz w:val="28"/>
          <w:szCs w:val="28"/>
        </w:rPr>
        <w:t xml:space="preserve"> </w:t>
      </w:r>
      <w:r w:rsidRPr="00EE225F">
        <w:rPr>
          <w:spacing w:val="6"/>
          <w:w w:val="105"/>
          <w:sz w:val="28"/>
          <w:szCs w:val="28"/>
          <w:lang w:val="uk-UA"/>
        </w:rPr>
        <w:t>:</w:t>
      </w:r>
      <w:proofErr w:type="gramEnd"/>
      <w:r w:rsidRPr="00EE225F">
        <w:rPr>
          <w:spacing w:val="6"/>
          <w:w w:val="105"/>
          <w:sz w:val="28"/>
          <w:szCs w:val="28"/>
          <w:lang w:val="uk-UA"/>
        </w:rPr>
        <w:t xml:space="preserve"> Буковинський медичний вісник. – 2001. – №5 (2 – 3). – С. 14–15.</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Айламазян Э.К., Комаров Е.К., Михтина Е.И Регуляция функции яичников у больных с диффузным нетоксическим зобом и невынашиванием беременности ранних строков /</w:t>
      </w:r>
      <w:r w:rsidRPr="00EE225F">
        <w:rPr>
          <w:sz w:val="28"/>
          <w:szCs w:val="28"/>
          <w:lang w:val="uk-UA"/>
        </w:rPr>
        <w:t>/</w:t>
      </w:r>
      <w:r w:rsidRPr="00EE225F">
        <w:rPr>
          <w:sz w:val="28"/>
          <w:szCs w:val="28"/>
        </w:rPr>
        <w:t xml:space="preserve"> Вестн. Рос</w:t>
      </w:r>
      <w:proofErr w:type="gramStart"/>
      <w:r w:rsidRPr="00EE225F">
        <w:rPr>
          <w:sz w:val="28"/>
          <w:szCs w:val="28"/>
        </w:rPr>
        <w:t>.</w:t>
      </w:r>
      <w:proofErr w:type="gramEnd"/>
      <w:r w:rsidRPr="00EE225F">
        <w:rPr>
          <w:sz w:val="28"/>
          <w:szCs w:val="28"/>
        </w:rPr>
        <w:t xml:space="preserve"> </w:t>
      </w:r>
      <w:proofErr w:type="gramStart"/>
      <w:r w:rsidRPr="00EE225F">
        <w:rPr>
          <w:sz w:val="28"/>
          <w:szCs w:val="28"/>
        </w:rPr>
        <w:t>а</w:t>
      </w:r>
      <w:proofErr w:type="gramEnd"/>
      <w:r w:rsidRPr="00EE225F">
        <w:rPr>
          <w:sz w:val="28"/>
          <w:szCs w:val="28"/>
        </w:rPr>
        <w:t>ссоц. акуш. гинекол.- 1997.- №1.- С.</w:t>
      </w:r>
      <w:r w:rsidRPr="00EE225F">
        <w:rPr>
          <w:sz w:val="28"/>
          <w:szCs w:val="28"/>
          <w:lang w:val="uk-UA"/>
        </w:rPr>
        <w:t> </w:t>
      </w:r>
      <w:r w:rsidRPr="00EE225F">
        <w:rPr>
          <w:sz w:val="28"/>
          <w:szCs w:val="28"/>
        </w:rPr>
        <w:t>17-19.</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Алейникова Т.Л., Рубцова Г.В.</w:t>
      </w:r>
      <w:r w:rsidRPr="00EE225F">
        <w:rPr>
          <w:sz w:val="28"/>
          <w:szCs w:val="28"/>
          <w:lang w:val="uk-UA"/>
        </w:rPr>
        <w:t xml:space="preserve"> </w:t>
      </w:r>
      <w:r w:rsidRPr="00EE225F">
        <w:rPr>
          <w:sz w:val="28"/>
          <w:szCs w:val="28"/>
        </w:rPr>
        <w:t>Руководство к практическим занятиям по биохимии.</w:t>
      </w:r>
      <w:r w:rsidRPr="00EE225F">
        <w:rPr>
          <w:sz w:val="28"/>
          <w:szCs w:val="28"/>
          <w:lang w:val="uk-UA"/>
        </w:rPr>
        <w:t xml:space="preserve"> //</w:t>
      </w:r>
      <w:r w:rsidRPr="00EE225F">
        <w:rPr>
          <w:sz w:val="28"/>
          <w:szCs w:val="28"/>
        </w:rPr>
        <w:t xml:space="preserve"> - М.</w:t>
      </w:r>
      <w:r w:rsidRPr="00EE225F">
        <w:rPr>
          <w:sz w:val="28"/>
          <w:szCs w:val="28"/>
          <w:lang w:val="uk-UA"/>
        </w:rPr>
        <w:t xml:space="preserve"> </w:t>
      </w:r>
      <w:r w:rsidRPr="00EE225F">
        <w:rPr>
          <w:sz w:val="28"/>
          <w:szCs w:val="28"/>
        </w:rPr>
        <w:t>:</w:t>
      </w:r>
      <w:r w:rsidRPr="00EE225F">
        <w:rPr>
          <w:sz w:val="28"/>
          <w:szCs w:val="28"/>
          <w:lang w:val="uk-UA"/>
        </w:rPr>
        <w:t xml:space="preserve"> </w:t>
      </w:r>
      <w:r w:rsidRPr="00EE225F">
        <w:rPr>
          <w:sz w:val="28"/>
          <w:szCs w:val="28"/>
        </w:rPr>
        <w:t>Высшая школа</w:t>
      </w:r>
      <w:proofErr w:type="gramStart"/>
      <w:r w:rsidRPr="00EE225F">
        <w:rPr>
          <w:sz w:val="28"/>
          <w:szCs w:val="28"/>
        </w:rPr>
        <w:t xml:space="preserve">., </w:t>
      </w:r>
      <w:proofErr w:type="gramEnd"/>
      <w:r w:rsidRPr="00EE225F">
        <w:rPr>
          <w:sz w:val="28"/>
          <w:szCs w:val="28"/>
        </w:rPr>
        <w:t xml:space="preserve">1988. - 239 с.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pacing w:val="6"/>
          <w:w w:val="105"/>
          <w:sz w:val="28"/>
          <w:szCs w:val="28"/>
        </w:rPr>
        <w:t xml:space="preserve">Аристархов В.Г., Кириллов Ю.Б., Строев Е.А. Проблемы выбора лечения при аутоиммуных заболеваниях щитовидной железы </w:t>
      </w:r>
      <w:r w:rsidRPr="00EE225F">
        <w:rPr>
          <w:spacing w:val="6"/>
          <w:w w:val="105"/>
          <w:sz w:val="28"/>
          <w:szCs w:val="28"/>
          <w:lang w:val="uk-UA"/>
        </w:rPr>
        <w:t xml:space="preserve">/ </w:t>
      </w:r>
      <w:r w:rsidRPr="00EE225F">
        <w:rPr>
          <w:spacing w:val="6"/>
          <w:w w:val="105"/>
          <w:sz w:val="28"/>
          <w:szCs w:val="28"/>
        </w:rPr>
        <w:t>– Рязань: Н., 1998. – 121 с.</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lastRenderedPageBreak/>
        <w:t>Аутоимунный тиреоидит и беременность / Т.М.Варламова, А.Н.Керова, И.Ю.Абуд, О.Е.Озерова и др. // Акушерство и гинекология. - 1999. - T.4, №3. - C.</w:t>
      </w:r>
      <w:r w:rsidRPr="00EE225F">
        <w:rPr>
          <w:sz w:val="28"/>
          <w:szCs w:val="28"/>
          <w:lang w:val="uk-UA"/>
        </w:rPr>
        <w:t> </w:t>
      </w:r>
      <w:r w:rsidRPr="00EE225F">
        <w:rPr>
          <w:sz w:val="28"/>
          <w:szCs w:val="28"/>
        </w:rPr>
        <w:t>22</w:t>
      </w:r>
      <w:r w:rsidRPr="00EE225F">
        <w:rPr>
          <w:sz w:val="28"/>
          <w:szCs w:val="28"/>
          <w:lang w:val="uk-UA"/>
        </w:rPr>
        <w:t>-</w:t>
      </w:r>
      <w:r w:rsidRPr="00EE225F">
        <w:rPr>
          <w:sz w:val="28"/>
          <w:szCs w:val="28"/>
        </w:rPr>
        <w:t>25.</w:t>
      </w:r>
    </w:p>
    <w:p w:rsidR="00797B7B" w:rsidRPr="00EE225F" w:rsidRDefault="00797B7B" w:rsidP="002771B2">
      <w:pPr>
        <w:widowControl w:val="0"/>
        <w:numPr>
          <w:ilvl w:val="1"/>
          <w:numId w:val="63"/>
        </w:numPr>
        <w:tabs>
          <w:tab w:val="clear" w:pos="927"/>
          <w:tab w:val="left" w:pos="907"/>
        </w:tabs>
        <w:suppressAutoHyphens w:val="0"/>
        <w:autoSpaceDE w:val="0"/>
        <w:autoSpaceDN w:val="0"/>
        <w:adjustRightInd w:val="0"/>
        <w:spacing w:line="360" w:lineRule="auto"/>
        <w:ind w:left="0" w:firstLine="720"/>
        <w:jc w:val="both"/>
        <w:rPr>
          <w:sz w:val="28"/>
          <w:szCs w:val="28"/>
        </w:rPr>
      </w:pPr>
      <w:r w:rsidRPr="00EE225F">
        <w:rPr>
          <w:sz w:val="28"/>
          <w:szCs w:val="28"/>
        </w:rPr>
        <w:t>Адылханов С.А., Алдажарова Г.А.</w:t>
      </w:r>
      <w:r w:rsidRPr="00EE225F">
        <w:rPr>
          <w:sz w:val="28"/>
          <w:szCs w:val="28"/>
          <w:lang w:val="uk-UA"/>
        </w:rPr>
        <w:t xml:space="preserve"> </w:t>
      </w:r>
      <w:r w:rsidRPr="00EE225F">
        <w:rPr>
          <w:sz w:val="28"/>
          <w:szCs w:val="28"/>
        </w:rPr>
        <w:t>Роль лапароскопических вмешательств в диагностике и лечении женского бесплодия // Эндоскопическая хирургия. – 1999. – № 2. – С.</w:t>
      </w:r>
      <w:r w:rsidRPr="00EE225F">
        <w:rPr>
          <w:sz w:val="28"/>
          <w:szCs w:val="28"/>
          <w:lang w:val="uk-UA"/>
        </w:rPr>
        <w:t xml:space="preserve"> </w:t>
      </w:r>
      <w:r w:rsidRPr="00EE225F">
        <w:rPr>
          <w:sz w:val="28"/>
          <w:szCs w:val="28"/>
        </w:rPr>
        <w:t>53-55.</w:t>
      </w:r>
    </w:p>
    <w:p w:rsidR="00797B7B" w:rsidRPr="00EE225F" w:rsidRDefault="00797B7B" w:rsidP="002771B2">
      <w:pPr>
        <w:widowControl w:val="0"/>
        <w:numPr>
          <w:ilvl w:val="1"/>
          <w:numId w:val="63"/>
        </w:numPr>
        <w:tabs>
          <w:tab w:val="clear" w:pos="927"/>
          <w:tab w:val="left" w:pos="907"/>
        </w:tabs>
        <w:suppressAutoHyphens w:val="0"/>
        <w:autoSpaceDE w:val="0"/>
        <w:autoSpaceDN w:val="0"/>
        <w:adjustRightInd w:val="0"/>
        <w:spacing w:line="360" w:lineRule="auto"/>
        <w:ind w:left="0" w:firstLine="720"/>
        <w:jc w:val="both"/>
        <w:rPr>
          <w:sz w:val="28"/>
          <w:szCs w:val="28"/>
        </w:rPr>
      </w:pPr>
      <w:r w:rsidRPr="00EE225F">
        <w:rPr>
          <w:sz w:val="28"/>
          <w:szCs w:val="28"/>
        </w:rPr>
        <w:t xml:space="preserve">Афанасьєв І.В., Кравченко П.В. Ускладнення вагітності та пологів у жінок з порушеною функцією щитовидної залози // Вісник наукових </w:t>
      </w:r>
      <w:proofErr w:type="gramStart"/>
      <w:r w:rsidRPr="00EE225F">
        <w:rPr>
          <w:sz w:val="28"/>
          <w:szCs w:val="28"/>
        </w:rPr>
        <w:t>досл</w:t>
      </w:r>
      <w:proofErr w:type="gramEnd"/>
      <w:r w:rsidRPr="00EE225F">
        <w:rPr>
          <w:sz w:val="28"/>
          <w:szCs w:val="28"/>
        </w:rPr>
        <w:t>іджень. - 2002. - №2. - С.</w:t>
      </w:r>
      <w:r w:rsidRPr="00EE225F">
        <w:rPr>
          <w:sz w:val="28"/>
          <w:szCs w:val="28"/>
          <w:lang w:val="uk-UA"/>
        </w:rPr>
        <w:t xml:space="preserve"> </w:t>
      </w:r>
      <w:r w:rsidRPr="00EE225F">
        <w:rPr>
          <w:sz w:val="28"/>
          <w:szCs w:val="28"/>
        </w:rPr>
        <w:t>18-19.</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z w:val="28"/>
          <w:szCs w:val="28"/>
        </w:rPr>
        <w:t>Аншина М.Б. Принципы гормональной диагностики в лечени</w:t>
      </w:r>
      <w:r>
        <w:rPr>
          <w:sz w:val="28"/>
          <w:szCs w:val="28"/>
        </w:rPr>
        <w:t>и бесплодия: показания, интерпр</w:t>
      </w:r>
      <w:r>
        <w:rPr>
          <w:sz w:val="28"/>
          <w:szCs w:val="28"/>
          <w:lang w:val="uk-UA"/>
        </w:rPr>
        <w:t>е</w:t>
      </w:r>
      <w:r w:rsidRPr="00EE225F">
        <w:rPr>
          <w:sz w:val="28"/>
          <w:szCs w:val="28"/>
        </w:rPr>
        <w:t>тация результатов, ошибки (клиническая лекция) // Проблемы репродукции. – 2004. – №2. – С.</w:t>
      </w:r>
      <w:r w:rsidRPr="00EE225F">
        <w:rPr>
          <w:sz w:val="28"/>
          <w:szCs w:val="28"/>
          <w:lang w:val="uk-UA"/>
        </w:rPr>
        <w:t xml:space="preserve"> </w:t>
      </w:r>
      <w:r w:rsidRPr="00EE225F">
        <w:rPr>
          <w:sz w:val="28"/>
          <w:szCs w:val="28"/>
        </w:rPr>
        <w:t>6-13.</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 xml:space="preserve">Іванюта Л.І., Іванюта С.О. Поетапна діагностика та </w:t>
      </w:r>
      <w:proofErr w:type="gramStart"/>
      <w:r w:rsidRPr="00EE225F">
        <w:rPr>
          <w:sz w:val="28"/>
          <w:szCs w:val="28"/>
        </w:rPr>
        <w:t>л</w:t>
      </w:r>
      <w:proofErr w:type="gramEnd"/>
      <w:r w:rsidRPr="00EE225F">
        <w:rPr>
          <w:sz w:val="28"/>
          <w:szCs w:val="28"/>
        </w:rPr>
        <w:t>ікування безплідності в шлюбі</w:t>
      </w:r>
      <w:r w:rsidRPr="00EE225F">
        <w:rPr>
          <w:sz w:val="28"/>
          <w:szCs w:val="28"/>
          <w:lang w:val="uk-UA"/>
        </w:rPr>
        <w:t xml:space="preserve"> </w:t>
      </w:r>
      <w:r w:rsidRPr="00EE225F">
        <w:rPr>
          <w:sz w:val="28"/>
          <w:szCs w:val="28"/>
        </w:rPr>
        <w:t>//</w:t>
      </w:r>
      <w:r w:rsidRPr="00EE225F">
        <w:rPr>
          <w:sz w:val="28"/>
          <w:szCs w:val="28"/>
          <w:lang w:val="uk-UA"/>
        </w:rPr>
        <w:t xml:space="preserve"> </w:t>
      </w:r>
      <w:r w:rsidRPr="00EE225F">
        <w:rPr>
          <w:sz w:val="28"/>
          <w:szCs w:val="28"/>
        </w:rPr>
        <w:t>Нова медицина. – 2002. №4. – С.</w:t>
      </w:r>
      <w:r w:rsidRPr="00EE225F">
        <w:rPr>
          <w:sz w:val="28"/>
          <w:szCs w:val="28"/>
          <w:lang w:val="uk-UA"/>
        </w:rPr>
        <w:t xml:space="preserve"> </w:t>
      </w:r>
      <w:r w:rsidRPr="00EE225F">
        <w:rPr>
          <w:sz w:val="28"/>
          <w:szCs w:val="28"/>
        </w:rPr>
        <w:t>28-30.</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Белобородов С.М., Анки</w:t>
      </w:r>
      <w:r w:rsidRPr="00EE225F">
        <w:rPr>
          <w:sz w:val="28"/>
          <w:szCs w:val="28"/>
        </w:rPr>
        <w:t>р</w:t>
      </w:r>
      <w:r w:rsidRPr="00EE225F">
        <w:rPr>
          <w:sz w:val="28"/>
          <w:szCs w:val="28"/>
        </w:rPr>
        <w:t>ская А.С., Леонов Б.В. Фурсова С.А. Микроэкология влагалища и частота беременности после экстракорорального оплодотв</w:t>
      </w:r>
      <w:r w:rsidRPr="00EE225F">
        <w:rPr>
          <w:sz w:val="28"/>
          <w:szCs w:val="28"/>
        </w:rPr>
        <w:t>о</w:t>
      </w:r>
      <w:r w:rsidRPr="00EE225F">
        <w:rPr>
          <w:sz w:val="28"/>
          <w:szCs w:val="28"/>
        </w:rPr>
        <w:t xml:space="preserve">рения и переноса эмбриона </w:t>
      </w:r>
      <w:r w:rsidRPr="00EE225F">
        <w:rPr>
          <w:noProof/>
          <w:sz w:val="28"/>
          <w:szCs w:val="28"/>
        </w:rPr>
        <w:t xml:space="preserve">// Акушерство и гинекология. – 2001. </w:t>
      </w:r>
      <w:r w:rsidRPr="00EE225F">
        <w:rPr>
          <w:sz w:val="28"/>
          <w:szCs w:val="28"/>
        </w:rPr>
        <w:t xml:space="preserve">– </w:t>
      </w:r>
      <w:r w:rsidRPr="00EE225F">
        <w:rPr>
          <w:noProof/>
          <w:sz w:val="28"/>
          <w:szCs w:val="28"/>
        </w:rPr>
        <w:t>№3. – С.</w:t>
      </w:r>
      <w:r w:rsidRPr="00EE225F">
        <w:rPr>
          <w:noProof/>
          <w:sz w:val="28"/>
          <w:szCs w:val="28"/>
          <w:lang w:val="uk-UA"/>
        </w:rPr>
        <w:t xml:space="preserve"> </w:t>
      </w:r>
      <w:r w:rsidRPr="00EE225F">
        <w:rPr>
          <w:noProof/>
          <w:sz w:val="28"/>
          <w:szCs w:val="28"/>
        </w:rPr>
        <w:t>29-32.</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 xml:space="preserve">Богатирьова Р.В., </w:t>
      </w:r>
      <w:r w:rsidRPr="00EE225F">
        <w:rPr>
          <w:sz w:val="28"/>
          <w:szCs w:val="28"/>
          <w:lang w:val="uk-UA"/>
        </w:rPr>
        <w:t>Іркіна Т.К. Планування сі</w:t>
      </w:r>
      <w:proofErr w:type="gramStart"/>
      <w:r w:rsidRPr="00EE225F">
        <w:rPr>
          <w:sz w:val="28"/>
          <w:szCs w:val="28"/>
          <w:lang w:val="uk-UA"/>
        </w:rPr>
        <w:t>м</w:t>
      </w:r>
      <w:proofErr w:type="gramEnd"/>
      <w:r w:rsidRPr="00EE225F">
        <w:rPr>
          <w:sz w:val="28"/>
          <w:szCs w:val="28"/>
        </w:rPr>
        <w:t>’</w:t>
      </w:r>
      <w:r w:rsidRPr="00EE225F">
        <w:rPr>
          <w:sz w:val="28"/>
          <w:szCs w:val="28"/>
          <w:lang w:val="uk-UA"/>
        </w:rPr>
        <w:t>ї в Україні // Педіатрія, акушерство та гінекологія.- 1997.- №2.- С. 51-52.</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Боднар П.М. Йододефіцитні розлади - актуальна медико-соціальна проблема // Лікарська справа. - 2001. - №3. - С.</w:t>
      </w:r>
      <w:r w:rsidRPr="00EE225F">
        <w:rPr>
          <w:sz w:val="28"/>
          <w:szCs w:val="28"/>
          <w:lang w:val="uk-UA"/>
        </w:rPr>
        <w:t xml:space="preserve"> </w:t>
      </w:r>
      <w:r w:rsidRPr="00EE225F">
        <w:rPr>
          <w:sz w:val="28"/>
          <w:szCs w:val="28"/>
        </w:rPr>
        <w:t>8-10.</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lang w:val="uk-UA"/>
        </w:rPr>
      </w:pPr>
      <w:r w:rsidRPr="00EE225F">
        <w:rPr>
          <w:spacing w:val="6"/>
          <w:w w:val="105"/>
          <w:sz w:val="28"/>
          <w:szCs w:val="28"/>
          <w:lang w:val="uk-UA"/>
        </w:rPr>
        <w:t>Боднар П.Н., Конах В.М., Матющенко В.В., Прапор О.В. Автоімунний тиреоїдит: діагностика та лікування // Ендокринологія. – 2001. – №6. – С. 23.</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lang w:val="uk-UA"/>
        </w:rPr>
      </w:pPr>
      <w:r w:rsidRPr="00EE225F">
        <w:rPr>
          <w:spacing w:val="6"/>
          <w:w w:val="105"/>
          <w:sz w:val="28"/>
          <w:szCs w:val="28"/>
        </w:rPr>
        <w:t>Болезни щитовидной железы / Под</w:t>
      </w:r>
      <w:proofErr w:type="gramStart"/>
      <w:r w:rsidRPr="00EE225F">
        <w:rPr>
          <w:spacing w:val="6"/>
          <w:w w:val="105"/>
          <w:sz w:val="28"/>
          <w:szCs w:val="28"/>
        </w:rPr>
        <w:t>.</w:t>
      </w:r>
      <w:proofErr w:type="gramEnd"/>
      <w:r w:rsidRPr="00EE225F">
        <w:rPr>
          <w:spacing w:val="6"/>
          <w:w w:val="105"/>
          <w:sz w:val="28"/>
          <w:szCs w:val="28"/>
        </w:rPr>
        <w:t xml:space="preserve"> </w:t>
      </w:r>
      <w:proofErr w:type="gramStart"/>
      <w:r w:rsidRPr="00EE225F">
        <w:rPr>
          <w:spacing w:val="6"/>
          <w:w w:val="105"/>
          <w:sz w:val="28"/>
          <w:szCs w:val="28"/>
        </w:rPr>
        <w:t>р</w:t>
      </w:r>
      <w:proofErr w:type="gramEnd"/>
      <w:r w:rsidRPr="00EE225F">
        <w:rPr>
          <w:spacing w:val="6"/>
          <w:w w:val="105"/>
          <w:sz w:val="28"/>
          <w:szCs w:val="28"/>
        </w:rPr>
        <w:t>ед. Л.И. Бравермана. – М.: Медицина, 2000. – 417 с.</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lang w:val="uk-UA"/>
        </w:rPr>
      </w:pPr>
      <w:r w:rsidRPr="00EE225F">
        <w:rPr>
          <w:sz w:val="28"/>
          <w:szCs w:val="28"/>
          <w:lang w:val="uk-UA"/>
        </w:rPr>
        <w:t>Бородавко Л.Г. Медико-соціальні аспекти реабілітації сімей після перинатальних втрат // Педіатрія, акушерство та гінекологія.- 2000.- №5</w:t>
      </w:r>
      <w:r>
        <w:rPr>
          <w:sz w:val="28"/>
          <w:szCs w:val="28"/>
          <w:lang w:val="uk-UA"/>
        </w:rPr>
        <w:t>.- С. </w:t>
      </w:r>
      <w:r w:rsidRPr="00EE225F">
        <w:rPr>
          <w:sz w:val="28"/>
          <w:szCs w:val="28"/>
          <w:lang w:val="uk-UA"/>
        </w:rPr>
        <w:t>86-87.</w:t>
      </w:r>
    </w:p>
    <w:p w:rsidR="00797B7B" w:rsidRPr="00EE225F" w:rsidRDefault="00797B7B" w:rsidP="002771B2">
      <w:pPr>
        <w:numPr>
          <w:ilvl w:val="1"/>
          <w:numId w:val="63"/>
        </w:numPr>
        <w:suppressAutoHyphens w:val="0"/>
        <w:spacing w:line="360" w:lineRule="auto"/>
        <w:ind w:left="0" w:firstLine="720"/>
        <w:jc w:val="both"/>
        <w:rPr>
          <w:sz w:val="28"/>
          <w:szCs w:val="28"/>
        </w:rPr>
      </w:pPr>
      <w:r w:rsidRPr="003C7DAB">
        <w:rPr>
          <w:sz w:val="28"/>
          <w:szCs w:val="28"/>
          <w:lang w:val="uk-UA"/>
        </w:rPr>
        <w:lastRenderedPageBreak/>
        <w:t xml:space="preserve">Босацький Я.В., Воробій В.Д. Сніжко Т.Б. Лапароскопічне лікування жіночого безпліддя різного генезу // Збірник наукових праць співробітників НМАПО ім. </w:t>
      </w:r>
      <w:r w:rsidRPr="00EE225F">
        <w:rPr>
          <w:sz w:val="28"/>
          <w:szCs w:val="28"/>
        </w:rPr>
        <w:t>П.Л.Шупика. – Вип.14, книга 4. – Київ, 2006. – С.</w:t>
      </w:r>
      <w:r>
        <w:rPr>
          <w:sz w:val="28"/>
          <w:szCs w:val="28"/>
          <w:lang w:val="uk-UA"/>
        </w:rPr>
        <w:t> </w:t>
      </w:r>
      <w:r w:rsidRPr="00EE225F">
        <w:rPr>
          <w:sz w:val="28"/>
          <w:szCs w:val="28"/>
        </w:rPr>
        <w:t>161-162.</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Бостанджян Л.Л. Влияние контролируемой стимуляции суперовуляции у пациенток программы ЭКО на функциональное состояние тиреоидной системы // Проблемы репродукции. – 2004. - №5. – С. 22-24</w:t>
      </w:r>
      <w:r w:rsidRPr="00EE225F">
        <w:rPr>
          <w:sz w:val="28"/>
          <w:szCs w:val="28"/>
          <w:lang w:val="uk-UA"/>
        </w:rPr>
        <w:t>.</w:t>
      </w:r>
    </w:p>
    <w:p w:rsidR="00797B7B" w:rsidRPr="00EE225F" w:rsidRDefault="00797B7B" w:rsidP="002771B2">
      <w:pPr>
        <w:numPr>
          <w:ilvl w:val="1"/>
          <w:numId w:val="63"/>
        </w:numPr>
        <w:suppressAutoHyphens w:val="0"/>
        <w:spacing w:line="360" w:lineRule="auto"/>
        <w:ind w:left="0" w:firstLine="720"/>
        <w:jc w:val="both"/>
        <w:rPr>
          <w:sz w:val="28"/>
          <w:szCs w:val="28"/>
        </w:rPr>
      </w:pPr>
      <w:proofErr w:type="gramStart"/>
      <w:r w:rsidRPr="00EE225F">
        <w:rPr>
          <w:spacing w:val="6"/>
          <w:w w:val="105"/>
          <w:sz w:val="28"/>
          <w:szCs w:val="28"/>
        </w:rPr>
        <w:t>Боярская</w:t>
      </w:r>
      <w:proofErr w:type="gramEnd"/>
      <w:r w:rsidRPr="00EE225F">
        <w:rPr>
          <w:spacing w:val="6"/>
          <w:w w:val="105"/>
          <w:sz w:val="28"/>
          <w:szCs w:val="28"/>
        </w:rPr>
        <w:t xml:space="preserve"> О.Я. Йододефицитные заболевания в Украине // </w:t>
      </w:r>
      <w:r w:rsidRPr="00EE225F">
        <w:rPr>
          <w:spacing w:val="6"/>
          <w:w w:val="105"/>
          <w:sz w:val="28"/>
          <w:szCs w:val="28"/>
          <w:lang w:val="en-US"/>
        </w:rPr>
        <w:t>Doctor</w:t>
      </w:r>
      <w:r w:rsidRPr="00EE225F">
        <w:rPr>
          <w:spacing w:val="6"/>
          <w:w w:val="105"/>
          <w:sz w:val="28"/>
          <w:szCs w:val="28"/>
          <w:lang w:val="uk-UA"/>
        </w:rPr>
        <w:t>.</w:t>
      </w:r>
      <w:r w:rsidRPr="00EE225F">
        <w:rPr>
          <w:spacing w:val="6"/>
          <w:w w:val="105"/>
          <w:sz w:val="28"/>
          <w:szCs w:val="28"/>
        </w:rPr>
        <w:t xml:space="preserve"> Журнал для практических врачей. – 2003. – №5. – С. 72–74.</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Бурумкулова Ф.Ф., Герасимов Г.А. Заболевания щитовидной железы и беременность // Пробл. эндокринологии.- 1998.- Т.44, №2.- С.</w:t>
      </w:r>
      <w:r w:rsidRPr="00EE225F">
        <w:rPr>
          <w:sz w:val="28"/>
          <w:szCs w:val="28"/>
          <w:lang w:val="uk-UA"/>
        </w:rPr>
        <w:t xml:space="preserve"> </w:t>
      </w:r>
      <w:r w:rsidRPr="00EE225F">
        <w:rPr>
          <w:sz w:val="28"/>
          <w:szCs w:val="28"/>
        </w:rPr>
        <w:t>27-32.</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Быстров Л.А. Урогенитальные инфекции как причина бесплодного брака // Збірник наукових праць співробітни</w:t>
      </w:r>
      <w:r>
        <w:rPr>
          <w:sz w:val="28"/>
          <w:szCs w:val="28"/>
        </w:rPr>
        <w:t>ків НМАПО ім.</w:t>
      </w:r>
      <w:r>
        <w:rPr>
          <w:sz w:val="28"/>
          <w:szCs w:val="28"/>
          <w:lang w:val="uk-UA"/>
        </w:rPr>
        <w:t> </w:t>
      </w:r>
      <w:r w:rsidRPr="00EE225F">
        <w:rPr>
          <w:sz w:val="28"/>
          <w:szCs w:val="28"/>
        </w:rPr>
        <w:t>П.Л.Шупика. – Вип.14, книга 4. – Київ, 2006. – С.</w:t>
      </w:r>
      <w:r w:rsidRPr="00EE225F">
        <w:rPr>
          <w:sz w:val="28"/>
          <w:szCs w:val="28"/>
          <w:lang w:val="uk-UA"/>
        </w:rPr>
        <w:t xml:space="preserve"> </w:t>
      </w:r>
      <w:r w:rsidRPr="00EE225F">
        <w:rPr>
          <w:sz w:val="28"/>
          <w:szCs w:val="28"/>
        </w:rPr>
        <w:t>98-106.</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Белобородов С.М., Анки</w:t>
      </w:r>
      <w:r w:rsidRPr="00EE225F">
        <w:rPr>
          <w:sz w:val="28"/>
          <w:szCs w:val="28"/>
        </w:rPr>
        <w:t>р</w:t>
      </w:r>
      <w:r w:rsidRPr="00EE225F">
        <w:rPr>
          <w:sz w:val="28"/>
          <w:szCs w:val="28"/>
        </w:rPr>
        <w:t>ская А.С., Леонов Б.В. Микроэкология влагалища и частота беременности после экстракорорального оплодотв</w:t>
      </w:r>
      <w:r w:rsidRPr="00EE225F">
        <w:rPr>
          <w:sz w:val="28"/>
          <w:szCs w:val="28"/>
        </w:rPr>
        <w:t>о</w:t>
      </w:r>
      <w:r w:rsidRPr="00EE225F">
        <w:rPr>
          <w:sz w:val="28"/>
          <w:szCs w:val="28"/>
        </w:rPr>
        <w:t>рения и переноса эмбриона</w:t>
      </w:r>
      <w:r w:rsidRPr="00EE225F">
        <w:rPr>
          <w:noProof/>
          <w:sz w:val="28"/>
          <w:szCs w:val="28"/>
        </w:rPr>
        <w:t>// Акушерство и гинекология. – 2001. - №3. – С.</w:t>
      </w:r>
      <w:r w:rsidRPr="00EE225F">
        <w:rPr>
          <w:noProof/>
          <w:sz w:val="28"/>
          <w:szCs w:val="28"/>
          <w:lang w:val="uk-UA"/>
        </w:rPr>
        <w:t xml:space="preserve"> </w:t>
      </w:r>
      <w:r w:rsidRPr="00EE225F">
        <w:rPr>
          <w:noProof/>
          <w:sz w:val="28"/>
          <w:szCs w:val="28"/>
        </w:rPr>
        <w:t>29-32.</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Бирюкова М., Любимова Л., Кравчун Н. Состояние матки и молочных желез у женщин с гипотиреозом. // Проблеми ендокринної патології. – 2003. - №2. – С. 41-46.</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pacing w:val="6"/>
          <w:w w:val="105"/>
          <w:sz w:val="28"/>
          <w:szCs w:val="28"/>
        </w:rPr>
        <w:t>Варламова Т.М., Шехтман М.М. Профилактика и лечение тиреоидной патологии во время беременности // Акушерство и гинекология. – 2002. – №3. – С. 57–59.</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Варламова Т.М., Соколова М.Ю. Репродуктивное здоровье женщины и недостаточность функции щитовидной железы // Гинекология. - 2004. - Т.6, №1. - С.</w:t>
      </w:r>
      <w:r w:rsidRPr="00EE225F">
        <w:rPr>
          <w:sz w:val="28"/>
          <w:szCs w:val="28"/>
          <w:lang w:val="uk-UA"/>
        </w:rPr>
        <w:t> </w:t>
      </w:r>
      <w:r w:rsidRPr="00EE225F">
        <w:rPr>
          <w:sz w:val="28"/>
          <w:szCs w:val="28"/>
        </w:rPr>
        <w:t>32-37.</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lang w:val="uk-UA"/>
        </w:rPr>
      </w:pPr>
      <w:r w:rsidRPr="00EE225F">
        <w:rPr>
          <w:sz w:val="28"/>
          <w:szCs w:val="28"/>
          <w:lang w:val="uk-UA"/>
        </w:rPr>
        <w:t>Вдовиченко Ю.П., Ткаченко А.В. Прогнозування та корекція фетоплацентарної недостатності у вагітних зі звичним невиношуванням в анамнезі // Педіатрія, акушерство та гінекологія.- 2002.- №2.- С. 78-85.</w:t>
      </w:r>
    </w:p>
    <w:p w:rsidR="00797B7B" w:rsidRPr="00EE225F" w:rsidRDefault="00797B7B" w:rsidP="002771B2">
      <w:pPr>
        <w:numPr>
          <w:ilvl w:val="1"/>
          <w:numId w:val="63"/>
        </w:numPr>
        <w:suppressAutoHyphens w:val="0"/>
        <w:spacing w:line="360" w:lineRule="auto"/>
        <w:ind w:left="0" w:firstLine="720"/>
        <w:jc w:val="both"/>
        <w:rPr>
          <w:noProof/>
          <w:sz w:val="28"/>
          <w:szCs w:val="28"/>
        </w:rPr>
      </w:pPr>
      <w:r w:rsidRPr="00EE225F">
        <w:rPr>
          <w:noProof/>
          <w:sz w:val="28"/>
          <w:szCs w:val="28"/>
        </w:rPr>
        <w:t>Вдовиченко В.П., Соболева С.И., Форостяная Е.В. Современные аспекты лечения воспалительных заболеваний гениталий, обусловленых микст-инфекцией // Репродуктивное здоровье женщины. – 2005.</w:t>
      </w:r>
      <w:r w:rsidRPr="00EE225F">
        <w:rPr>
          <w:sz w:val="28"/>
          <w:szCs w:val="28"/>
        </w:rPr>
        <w:t xml:space="preserve"> – </w:t>
      </w:r>
      <w:r w:rsidRPr="00EE225F">
        <w:rPr>
          <w:noProof/>
          <w:sz w:val="28"/>
          <w:szCs w:val="28"/>
        </w:rPr>
        <w:t>№1 (21). – С.</w:t>
      </w:r>
      <w:r w:rsidRPr="00EE225F">
        <w:rPr>
          <w:noProof/>
          <w:sz w:val="28"/>
          <w:szCs w:val="28"/>
          <w:lang w:val="uk-UA"/>
        </w:rPr>
        <w:t xml:space="preserve"> </w:t>
      </w:r>
      <w:r w:rsidRPr="00EE225F">
        <w:rPr>
          <w:noProof/>
          <w:sz w:val="28"/>
          <w:szCs w:val="28"/>
        </w:rPr>
        <w:t>99-100.</w:t>
      </w:r>
    </w:p>
    <w:p w:rsidR="00797B7B" w:rsidRPr="00EE225F" w:rsidRDefault="00797B7B" w:rsidP="002771B2">
      <w:pPr>
        <w:numPr>
          <w:ilvl w:val="1"/>
          <w:numId w:val="63"/>
        </w:numPr>
        <w:suppressAutoHyphens w:val="0"/>
        <w:spacing w:line="360" w:lineRule="auto"/>
        <w:ind w:left="0" w:firstLine="720"/>
        <w:jc w:val="both"/>
        <w:rPr>
          <w:noProof/>
          <w:sz w:val="28"/>
          <w:szCs w:val="28"/>
        </w:rPr>
      </w:pPr>
      <w:r w:rsidRPr="00EE225F">
        <w:rPr>
          <w:bCs/>
          <w:sz w:val="28"/>
          <w:szCs w:val="28"/>
        </w:rPr>
        <w:lastRenderedPageBreak/>
        <w:t>Велданова М.В.</w:t>
      </w:r>
      <w:r w:rsidRPr="00EE225F">
        <w:rPr>
          <w:sz w:val="28"/>
          <w:szCs w:val="28"/>
        </w:rPr>
        <w:t xml:space="preserve"> </w:t>
      </w:r>
      <w:r w:rsidRPr="00EE225F">
        <w:rPr>
          <w:bCs/>
          <w:sz w:val="28"/>
          <w:szCs w:val="28"/>
        </w:rPr>
        <w:t xml:space="preserve">Дефицит йода // </w:t>
      </w:r>
      <w:r w:rsidRPr="00EE225F">
        <w:rPr>
          <w:sz w:val="28"/>
          <w:szCs w:val="28"/>
        </w:rPr>
        <w:t>Мед</w:t>
      </w:r>
      <w:proofErr w:type="gramStart"/>
      <w:r w:rsidRPr="00EE225F">
        <w:rPr>
          <w:sz w:val="28"/>
          <w:szCs w:val="28"/>
        </w:rPr>
        <w:t>.</w:t>
      </w:r>
      <w:proofErr w:type="gramEnd"/>
      <w:r w:rsidRPr="00EE225F">
        <w:rPr>
          <w:sz w:val="28"/>
          <w:szCs w:val="28"/>
        </w:rPr>
        <w:t xml:space="preserve"> </w:t>
      </w:r>
      <w:proofErr w:type="gramStart"/>
      <w:r w:rsidRPr="00EE225F">
        <w:rPr>
          <w:sz w:val="28"/>
          <w:szCs w:val="28"/>
        </w:rPr>
        <w:t>н</w:t>
      </w:r>
      <w:proofErr w:type="gramEnd"/>
      <w:r w:rsidRPr="00EE225F">
        <w:rPr>
          <w:sz w:val="28"/>
          <w:szCs w:val="28"/>
        </w:rPr>
        <w:t>аучный и учебно-методический журнал</w:t>
      </w:r>
      <w:r w:rsidRPr="00EE225F">
        <w:rPr>
          <w:bCs/>
          <w:sz w:val="28"/>
          <w:szCs w:val="28"/>
        </w:rPr>
        <w:t xml:space="preserve">. - 2001. - </w:t>
      </w:r>
      <w:r w:rsidRPr="00EE225F">
        <w:rPr>
          <w:sz w:val="28"/>
          <w:szCs w:val="28"/>
        </w:rPr>
        <w:t>№1. - С.</w:t>
      </w:r>
      <w:r w:rsidRPr="00EE225F">
        <w:rPr>
          <w:sz w:val="28"/>
          <w:szCs w:val="28"/>
          <w:lang w:val="uk-UA"/>
        </w:rPr>
        <w:t xml:space="preserve"> </w:t>
      </w:r>
      <w:r w:rsidRPr="00EE225F">
        <w:rPr>
          <w:sz w:val="28"/>
          <w:szCs w:val="28"/>
        </w:rPr>
        <w:t>182-197.</w:t>
      </w:r>
    </w:p>
    <w:p w:rsidR="00797B7B" w:rsidRPr="00EE225F" w:rsidRDefault="00797B7B" w:rsidP="002771B2">
      <w:pPr>
        <w:numPr>
          <w:ilvl w:val="1"/>
          <w:numId w:val="63"/>
        </w:numPr>
        <w:suppressAutoHyphens w:val="0"/>
        <w:spacing w:line="360" w:lineRule="auto"/>
        <w:ind w:left="0" w:firstLine="720"/>
        <w:jc w:val="both"/>
        <w:rPr>
          <w:noProof/>
          <w:sz w:val="28"/>
          <w:szCs w:val="28"/>
        </w:rPr>
      </w:pPr>
      <w:r w:rsidRPr="00EE225F">
        <w:rPr>
          <w:bCs/>
          <w:sz w:val="28"/>
          <w:szCs w:val="28"/>
        </w:rPr>
        <w:t>Велданова М.В.</w:t>
      </w:r>
      <w:r w:rsidRPr="00EE225F">
        <w:rPr>
          <w:sz w:val="28"/>
          <w:szCs w:val="28"/>
        </w:rPr>
        <w:t xml:space="preserve"> </w:t>
      </w:r>
      <w:r w:rsidRPr="00EE225F">
        <w:rPr>
          <w:bCs/>
          <w:sz w:val="28"/>
          <w:szCs w:val="28"/>
        </w:rPr>
        <w:t xml:space="preserve">Дефицит йода и эндемический зоб - взаимосвязь, следствие и сложные причины // </w:t>
      </w:r>
      <w:r w:rsidRPr="00EE225F">
        <w:rPr>
          <w:sz w:val="28"/>
          <w:szCs w:val="28"/>
        </w:rPr>
        <w:t>Мед</w:t>
      </w:r>
      <w:proofErr w:type="gramStart"/>
      <w:r w:rsidRPr="00EE225F">
        <w:rPr>
          <w:sz w:val="28"/>
          <w:szCs w:val="28"/>
        </w:rPr>
        <w:t>.</w:t>
      </w:r>
      <w:proofErr w:type="gramEnd"/>
      <w:r w:rsidRPr="00EE225F">
        <w:rPr>
          <w:sz w:val="28"/>
          <w:szCs w:val="28"/>
        </w:rPr>
        <w:t xml:space="preserve"> </w:t>
      </w:r>
      <w:proofErr w:type="gramStart"/>
      <w:r w:rsidRPr="00EE225F">
        <w:rPr>
          <w:sz w:val="28"/>
          <w:szCs w:val="28"/>
        </w:rPr>
        <w:t>н</w:t>
      </w:r>
      <w:proofErr w:type="gramEnd"/>
      <w:r w:rsidRPr="00EE225F">
        <w:rPr>
          <w:sz w:val="28"/>
          <w:szCs w:val="28"/>
        </w:rPr>
        <w:t>аучный и учебно-методический журнал</w:t>
      </w:r>
      <w:r w:rsidRPr="00EE225F">
        <w:rPr>
          <w:bCs/>
          <w:sz w:val="28"/>
          <w:szCs w:val="28"/>
        </w:rPr>
        <w:t xml:space="preserve">. - 2001. - </w:t>
      </w:r>
      <w:r w:rsidRPr="00EE225F">
        <w:rPr>
          <w:sz w:val="28"/>
          <w:szCs w:val="28"/>
        </w:rPr>
        <w:t>№4. - С.</w:t>
      </w:r>
      <w:r w:rsidRPr="00EE225F">
        <w:rPr>
          <w:sz w:val="28"/>
          <w:szCs w:val="28"/>
          <w:lang w:val="uk-UA"/>
        </w:rPr>
        <w:t xml:space="preserve"> </w:t>
      </w:r>
      <w:r w:rsidRPr="00EE225F">
        <w:rPr>
          <w:sz w:val="28"/>
          <w:szCs w:val="28"/>
        </w:rPr>
        <w:t>172-186.</w:t>
      </w:r>
    </w:p>
    <w:p w:rsidR="00797B7B" w:rsidRPr="00EE225F" w:rsidRDefault="00797B7B" w:rsidP="002771B2">
      <w:pPr>
        <w:numPr>
          <w:ilvl w:val="1"/>
          <w:numId w:val="63"/>
        </w:numPr>
        <w:suppressAutoHyphens w:val="0"/>
        <w:spacing w:line="360" w:lineRule="auto"/>
        <w:ind w:left="0" w:firstLine="720"/>
        <w:jc w:val="both"/>
        <w:rPr>
          <w:noProof/>
          <w:sz w:val="28"/>
          <w:szCs w:val="28"/>
        </w:rPr>
      </w:pPr>
      <w:r w:rsidRPr="00EE225F">
        <w:rPr>
          <w:sz w:val="28"/>
          <w:szCs w:val="28"/>
        </w:rPr>
        <w:t>Велданова М.В. П</w:t>
      </w:r>
      <w:proofErr w:type="gramStart"/>
      <w:r w:rsidRPr="00EE225F">
        <w:rPr>
          <w:sz w:val="28"/>
          <w:szCs w:val="28"/>
        </w:rPr>
        <w:t>p</w:t>
      </w:r>
      <w:proofErr w:type="gramEnd"/>
      <w:r w:rsidRPr="00EE225F">
        <w:rPr>
          <w:sz w:val="28"/>
          <w:szCs w:val="28"/>
        </w:rPr>
        <w:t>облемы дефицита йода с позиции вpача.// Проблемы эндокринологии. - 2001. - №5. - С.</w:t>
      </w:r>
      <w:r w:rsidRPr="00EE225F">
        <w:rPr>
          <w:sz w:val="28"/>
          <w:szCs w:val="28"/>
          <w:lang w:val="uk-UA"/>
        </w:rPr>
        <w:t xml:space="preserve"> </w:t>
      </w:r>
      <w:r w:rsidRPr="00EE225F">
        <w:rPr>
          <w:sz w:val="28"/>
          <w:szCs w:val="28"/>
        </w:rPr>
        <w:t>10-13.</w:t>
      </w:r>
    </w:p>
    <w:p w:rsidR="00797B7B" w:rsidRPr="00EE225F" w:rsidRDefault="00797B7B" w:rsidP="002771B2">
      <w:pPr>
        <w:numPr>
          <w:ilvl w:val="1"/>
          <w:numId w:val="63"/>
        </w:numPr>
        <w:suppressAutoHyphens w:val="0"/>
        <w:spacing w:line="360" w:lineRule="auto"/>
        <w:ind w:left="0" w:firstLine="720"/>
        <w:jc w:val="both"/>
        <w:rPr>
          <w:noProof/>
          <w:sz w:val="28"/>
          <w:szCs w:val="28"/>
        </w:rPr>
      </w:pPr>
      <w:r w:rsidRPr="00EE225F">
        <w:rPr>
          <w:spacing w:val="6"/>
          <w:w w:val="105"/>
          <w:sz w:val="28"/>
          <w:szCs w:val="28"/>
          <w:lang w:val="uk-UA"/>
        </w:rPr>
        <w:t>Венцківський Б.М. Невиношування вагітності: Зб. наук. праць МОЗ України. – К., 1997. – 235 с.</w:t>
      </w:r>
    </w:p>
    <w:p w:rsidR="00797B7B" w:rsidRPr="00EE225F" w:rsidRDefault="00797B7B" w:rsidP="002771B2">
      <w:pPr>
        <w:numPr>
          <w:ilvl w:val="1"/>
          <w:numId w:val="63"/>
        </w:numPr>
        <w:suppressAutoHyphens w:val="0"/>
        <w:spacing w:line="360" w:lineRule="auto"/>
        <w:ind w:left="0" w:firstLine="720"/>
        <w:jc w:val="both"/>
        <w:rPr>
          <w:noProof/>
          <w:sz w:val="28"/>
          <w:szCs w:val="28"/>
          <w:lang w:val="uk-UA"/>
        </w:rPr>
      </w:pPr>
      <w:r w:rsidRPr="00EE225F">
        <w:rPr>
          <w:spacing w:val="6"/>
          <w:w w:val="105"/>
          <w:sz w:val="28"/>
          <w:szCs w:val="28"/>
          <w:lang w:val="uk-UA"/>
        </w:rPr>
        <w:t>Венцківський Б.М., Жабіцька Л.А. Нові аспекти патогенезу, лікування та профілактики невиношування вагітності // Здоровье женщины. – 2005. – 2 (22). – С. 10–12.</w:t>
      </w:r>
    </w:p>
    <w:p w:rsidR="00797B7B" w:rsidRPr="00EE225F" w:rsidRDefault="00797B7B" w:rsidP="002771B2">
      <w:pPr>
        <w:numPr>
          <w:ilvl w:val="1"/>
          <w:numId w:val="63"/>
        </w:numPr>
        <w:suppressAutoHyphens w:val="0"/>
        <w:spacing w:line="360" w:lineRule="auto"/>
        <w:ind w:left="0" w:firstLine="720"/>
        <w:jc w:val="both"/>
        <w:rPr>
          <w:noProof/>
          <w:sz w:val="28"/>
          <w:szCs w:val="28"/>
          <w:lang w:val="uk-UA"/>
        </w:rPr>
      </w:pPr>
      <w:r w:rsidRPr="00EE225F">
        <w:rPr>
          <w:sz w:val="28"/>
          <w:szCs w:val="28"/>
          <w:lang w:val="uk-UA"/>
        </w:rPr>
        <w:t>Стан тиреоїдної системи у хворих із звичним невиношуванням вагітності / Веропотвелян П.М., Веропотвел</w:t>
      </w:r>
      <w:r>
        <w:rPr>
          <w:sz w:val="28"/>
          <w:szCs w:val="28"/>
          <w:lang w:val="uk-UA"/>
        </w:rPr>
        <w:t>ян М.П., Завгородня Л.І., Ганєв </w:t>
      </w:r>
      <w:r w:rsidRPr="00EE225F">
        <w:rPr>
          <w:sz w:val="28"/>
          <w:szCs w:val="28"/>
          <w:lang w:val="uk-UA"/>
        </w:rPr>
        <w:t>О.І., Горук П.С. // Акушерство та гінекологія – 2004. - №4. – С. 69-72.</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z w:val="28"/>
          <w:szCs w:val="28"/>
        </w:rPr>
        <w:t>Вероятность наступления имплантации у женщин с разными формами бесплодия при лечении методом ЭКО / Светлаков</w:t>
      </w:r>
      <w:r w:rsidRPr="00D0413F">
        <w:rPr>
          <w:sz w:val="28"/>
          <w:szCs w:val="28"/>
        </w:rPr>
        <w:t xml:space="preserve"> </w:t>
      </w:r>
      <w:r w:rsidRPr="00EE225F">
        <w:rPr>
          <w:sz w:val="28"/>
          <w:szCs w:val="28"/>
        </w:rPr>
        <w:t>А.В., М.В.Яманова, А.Б.Саламина, О.А.Серебренникова // Проблемы репродукции. – 2002. – №3. – С.</w:t>
      </w:r>
      <w:r w:rsidRPr="00EE225F">
        <w:rPr>
          <w:sz w:val="28"/>
          <w:szCs w:val="28"/>
          <w:lang w:val="uk-UA"/>
        </w:rPr>
        <w:t xml:space="preserve"> </w:t>
      </w:r>
      <w:r w:rsidRPr="00EE225F">
        <w:rPr>
          <w:sz w:val="28"/>
          <w:szCs w:val="28"/>
        </w:rPr>
        <w:t>61-67.</w:t>
      </w:r>
    </w:p>
    <w:p w:rsidR="00797B7B" w:rsidRPr="00EE225F" w:rsidRDefault="00797B7B" w:rsidP="002771B2">
      <w:pPr>
        <w:widowControl w:val="0"/>
        <w:numPr>
          <w:ilvl w:val="1"/>
          <w:numId w:val="63"/>
        </w:numPr>
        <w:tabs>
          <w:tab w:val="clear" w:pos="927"/>
          <w:tab w:val="left" w:pos="907"/>
        </w:tabs>
        <w:suppressAutoHyphens w:val="0"/>
        <w:autoSpaceDE w:val="0"/>
        <w:autoSpaceDN w:val="0"/>
        <w:adjustRightInd w:val="0"/>
        <w:spacing w:line="360" w:lineRule="auto"/>
        <w:ind w:left="0" w:firstLine="720"/>
        <w:jc w:val="both"/>
        <w:rPr>
          <w:sz w:val="28"/>
          <w:szCs w:val="28"/>
        </w:rPr>
      </w:pPr>
      <w:r w:rsidRPr="00EE225F">
        <w:rPr>
          <w:sz w:val="28"/>
          <w:szCs w:val="28"/>
        </w:rPr>
        <w:t xml:space="preserve">Вовк </w:t>
      </w:r>
      <w:r w:rsidRPr="00EE225F">
        <w:rPr>
          <w:sz w:val="28"/>
          <w:szCs w:val="28"/>
          <w:lang w:val="uk-UA"/>
        </w:rPr>
        <w:t xml:space="preserve"> </w:t>
      </w:r>
      <w:r w:rsidRPr="00EE225F">
        <w:rPr>
          <w:sz w:val="28"/>
          <w:szCs w:val="28"/>
        </w:rPr>
        <w:t xml:space="preserve">Ї.Б., Корнацька А.Г. Корекція гормональних порушень при поєднаних формах неплідності // Педіатрія, акушерство та </w:t>
      </w:r>
      <w:proofErr w:type="gramStart"/>
      <w:r w:rsidRPr="00EE225F">
        <w:rPr>
          <w:sz w:val="28"/>
          <w:szCs w:val="28"/>
        </w:rPr>
        <w:t>г</w:t>
      </w:r>
      <w:proofErr w:type="gramEnd"/>
      <w:r w:rsidRPr="00EE225F">
        <w:rPr>
          <w:sz w:val="28"/>
          <w:szCs w:val="28"/>
        </w:rPr>
        <w:t>інекологія. – 2001. – №4. – С.</w:t>
      </w:r>
      <w:r w:rsidRPr="00EE225F">
        <w:rPr>
          <w:sz w:val="28"/>
          <w:szCs w:val="28"/>
          <w:lang w:val="uk-UA"/>
        </w:rPr>
        <w:t xml:space="preserve"> </w:t>
      </w:r>
      <w:r w:rsidRPr="00EE225F">
        <w:rPr>
          <w:sz w:val="28"/>
          <w:szCs w:val="28"/>
        </w:rPr>
        <w:t>147-149.</w:t>
      </w:r>
    </w:p>
    <w:p w:rsidR="00797B7B" w:rsidRPr="00EE225F" w:rsidRDefault="00797B7B" w:rsidP="002771B2">
      <w:pPr>
        <w:widowControl w:val="0"/>
        <w:numPr>
          <w:ilvl w:val="1"/>
          <w:numId w:val="63"/>
        </w:numPr>
        <w:tabs>
          <w:tab w:val="clear" w:pos="927"/>
          <w:tab w:val="left" w:pos="907"/>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rPr>
        <w:t>Волдина Е.А. Заболевания щитовидной железы</w:t>
      </w:r>
      <w:r w:rsidRPr="00EE225F">
        <w:rPr>
          <w:spacing w:val="6"/>
          <w:w w:val="105"/>
          <w:sz w:val="28"/>
          <w:szCs w:val="28"/>
          <w:lang w:val="uk-UA"/>
        </w:rPr>
        <w:t>:</w:t>
      </w:r>
      <w:r w:rsidRPr="00EE225F">
        <w:rPr>
          <w:spacing w:val="6"/>
          <w:w w:val="105"/>
          <w:sz w:val="28"/>
          <w:szCs w:val="28"/>
        </w:rPr>
        <w:t xml:space="preserve"> Сб</w:t>
      </w:r>
      <w:r w:rsidRPr="00EE225F">
        <w:rPr>
          <w:spacing w:val="6"/>
          <w:w w:val="105"/>
          <w:sz w:val="28"/>
          <w:szCs w:val="28"/>
          <w:lang w:val="uk-UA"/>
        </w:rPr>
        <w:t xml:space="preserve">. - </w:t>
      </w:r>
      <w:r w:rsidRPr="00EE225F">
        <w:rPr>
          <w:spacing w:val="6"/>
          <w:w w:val="105"/>
          <w:sz w:val="28"/>
          <w:szCs w:val="28"/>
        </w:rPr>
        <w:t>Питер</w:t>
      </w:r>
      <w:proofErr w:type="gramStart"/>
      <w:r w:rsidRPr="00EE225F">
        <w:rPr>
          <w:spacing w:val="6"/>
          <w:w w:val="105"/>
          <w:sz w:val="28"/>
          <w:szCs w:val="28"/>
        </w:rPr>
        <w:t>.</w:t>
      </w:r>
      <w:r w:rsidRPr="00EE225F">
        <w:rPr>
          <w:spacing w:val="6"/>
          <w:w w:val="105"/>
          <w:sz w:val="28"/>
          <w:szCs w:val="28"/>
          <w:lang w:val="uk-UA"/>
        </w:rPr>
        <w:t>:</w:t>
      </w:r>
      <w:r w:rsidRPr="00EE225F">
        <w:rPr>
          <w:spacing w:val="6"/>
          <w:w w:val="105"/>
          <w:sz w:val="28"/>
          <w:szCs w:val="28"/>
        </w:rPr>
        <w:t xml:space="preserve"> </w:t>
      </w:r>
      <w:proofErr w:type="gramEnd"/>
      <w:r w:rsidRPr="00EE225F">
        <w:rPr>
          <w:spacing w:val="6"/>
          <w:w w:val="105"/>
          <w:sz w:val="28"/>
          <w:szCs w:val="28"/>
        </w:rPr>
        <w:t>2001. – 41с.</w:t>
      </w:r>
    </w:p>
    <w:p w:rsidR="00797B7B" w:rsidRPr="00EE225F" w:rsidRDefault="00797B7B" w:rsidP="002771B2">
      <w:pPr>
        <w:widowControl w:val="0"/>
        <w:numPr>
          <w:ilvl w:val="1"/>
          <w:numId w:val="63"/>
        </w:numPr>
        <w:tabs>
          <w:tab w:val="clear" w:pos="927"/>
          <w:tab w:val="left" w:pos="907"/>
        </w:tabs>
        <w:suppressAutoHyphens w:val="0"/>
        <w:autoSpaceDE w:val="0"/>
        <w:autoSpaceDN w:val="0"/>
        <w:adjustRightInd w:val="0"/>
        <w:spacing w:line="360" w:lineRule="auto"/>
        <w:ind w:left="0" w:firstLine="720"/>
        <w:jc w:val="both"/>
        <w:rPr>
          <w:sz w:val="28"/>
          <w:szCs w:val="28"/>
        </w:rPr>
      </w:pPr>
      <w:r w:rsidRPr="00EE225F">
        <w:rPr>
          <w:sz w:val="28"/>
          <w:szCs w:val="28"/>
        </w:rPr>
        <w:t>Волкотруб Л.П., Караваев Н.Р. Гигиенические а</w:t>
      </w:r>
      <w:r>
        <w:rPr>
          <w:sz w:val="28"/>
          <w:szCs w:val="28"/>
        </w:rPr>
        <w:t>спекты профилактики йоддефицитны</w:t>
      </w:r>
      <w:r w:rsidRPr="00EE225F">
        <w:rPr>
          <w:sz w:val="28"/>
          <w:szCs w:val="28"/>
        </w:rPr>
        <w:t>х состояний // Гигиена й санитария. - 2000. - №3. - С.</w:t>
      </w:r>
      <w:r w:rsidRPr="00EE225F">
        <w:rPr>
          <w:sz w:val="28"/>
          <w:szCs w:val="28"/>
          <w:lang w:val="uk-UA"/>
        </w:rPr>
        <w:t xml:space="preserve"> </w:t>
      </w:r>
      <w:r w:rsidRPr="00EE225F">
        <w:rPr>
          <w:sz w:val="28"/>
          <w:szCs w:val="28"/>
        </w:rPr>
        <w:t>28-31.</w:t>
      </w:r>
    </w:p>
    <w:p w:rsidR="00797B7B" w:rsidRPr="00EE225F" w:rsidRDefault="00797B7B" w:rsidP="002771B2">
      <w:pPr>
        <w:widowControl w:val="0"/>
        <w:numPr>
          <w:ilvl w:val="1"/>
          <w:numId w:val="63"/>
        </w:numPr>
        <w:tabs>
          <w:tab w:val="clear" w:pos="927"/>
          <w:tab w:val="left" w:pos="907"/>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rPr>
        <w:t>Гадиева Ф.Г. Взаимосвязь иммунной и эндокринной систем у женщин репродуктивного возраста // Акушерство и гинекология. – 2001. – №1. – С.</w:t>
      </w:r>
      <w:r w:rsidRPr="00EE225F">
        <w:rPr>
          <w:spacing w:val="6"/>
          <w:w w:val="105"/>
          <w:sz w:val="28"/>
          <w:szCs w:val="28"/>
          <w:lang w:val="uk-UA"/>
        </w:rPr>
        <w:t xml:space="preserve"> </w:t>
      </w:r>
      <w:r w:rsidRPr="00EE225F">
        <w:rPr>
          <w:spacing w:val="6"/>
          <w:w w:val="105"/>
          <w:sz w:val="28"/>
          <w:szCs w:val="28"/>
        </w:rPr>
        <w:t>11–13.</w:t>
      </w:r>
    </w:p>
    <w:p w:rsidR="00797B7B" w:rsidRPr="00EE225F" w:rsidRDefault="00797B7B" w:rsidP="002771B2">
      <w:pPr>
        <w:widowControl w:val="0"/>
        <w:numPr>
          <w:ilvl w:val="1"/>
          <w:numId w:val="63"/>
        </w:numPr>
        <w:tabs>
          <w:tab w:val="clear" w:pos="927"/>
          <w:tab w:val="left" w:pos="907"/>
        </w:tabs>
        <w:suppressAutoHyphens w:val="0"/>
        <w:autoSpaceDE w:val="0"/>
        <w:autoSpaceDN w:val="0"/>
        <w:adjustRightInd w:val="0"/>
        <w:spacing w:line="360" w:lineRule="auto"/>
        <w:ind w:left="0" w:firstLine="720"/>
        <w:jc w:val="both"/>
        <w:rPr>
          <w:sz w:val="28"/>
          <w:szCs w:val="28"/>
        </w:rPr>
      </w:pPr>
      <w:r w:rsidRPr="00EE225F">
        <w:rPr>
          <w:sz w:val="28"/>
          <w:szCs w:val="28"/>
        </w:rPr>
        <w:t>Геpасимов Г.А. Лабоpатоpные методы в диагностике заболеваний щитовидной железы</w:t>
      </w:r>
      <w:r w:rsidRPr="00EE225F">
        <w:rPr>
          <w:sz w:val="28"/>
          <w:szCs w:val="28"/>
          <w:lang w:val="uk-UA"/>
        </w:rPr>
        <w:t xml:space="preserve"> /</w:t>
      </w:r>
      <w:r w:rsidRPr="00EE225F">
        <w:rPr>
          <w:sz w:val="28"/>
          <w:szCs w:val="28"/>
        </w:rPr>
        <w:t xml:space="preserve"> Клин</w:t>
      </w:r>
      <w:proofErr w:type="gramStart"/>
      <w:r w:rsidRPr="00EE225F">
        <w:rPr>
          <w:sz w:val="28"/>
          <w:szCs w:val="28"/>
        </w:rPr>
        <w:t>.</w:t>
      </w:r>
      <w:proofErr w:type="gramEnd"/>
      <w:r w:rsidRPr="00EE225F">
        <w:rPr>
          <w:sz w:val="28"/>
          <w:szCs w:val="28"/>
        </w:rPr>
        <w:t xml:space="preserve"> </w:t>
      </w:r>
      <w:proofErr w:type="gramStart"/>
      <w:r w:rsidRPr="00EE225F">
        <w:rPr>
          <w:sz w:val="28"/>
          <w:szCs w:val="28"/>
        </w:rPr>
        <w:t>л</w:t>
      </w:r>
      <w:proofErr w:type="gramEnd"/>
      <w:r w:rsidRPr="00EE225F">
        <w:rPr>
          <w:sz w:val="28"/>
          <w:szCs w:val="28"/>
        </w:rPr>
        <w:t>аб. диагностика. - 1998. - №6. - С.25-27.</w:t>
      </w:r>
    </w:p>
    <w:p w:rsidR="00797B7B" w:rsidRPr="00EE225F" w:rsidRDefault="00797B7B" w:rsidP="002771B2">
      <w:pPr>
        <w:widowControl w:val="0"/>
        <w:numPr>
          <w:ilvl w:val="1"/>
          <w:numId w:val="63"/>
        </w:numPr>
        <w:tabs>
          <w:tab w:val="clear" w:pos="927"/>
          <w:tab w:val="left" w:pos="907"/>
        </w:tabs>
        <w:suppressAutoHyphens w:val="0"/>
        <w:autoSpaceDE w:val="0"/>
        <w:autoSpaceDN w:val="0"/>
        <w:adjustRightInd w:val="0"/>
        <w:spacing w:line="360" w:lineRule="auto"/>
        <w:ind w:left="0" w:firstLine="720"/>
        <w:jc w:val="both"/>
        <w:rPr>
          <w:sz w:val="28"/>
          <w:szCs w:val="28"/>
          <w:lang w:val="uk-UA"/>
        </w:rPr>
      </w:pPr>
      <w:r w:rsidRPr="00EE225F">
        <w:rPr>
          <w:spacing w:val="6"/>
          <w:w w:val="105"/>
          <w:sz w:val="28"/>
          <w:szCs w:val="28"/>
          <w:lang w:val="uk-UA"/>
        </w:rPr>
        <w:lastRenderedPageBreak/>
        <w:t>Герасимов Г.А., Мельниченко Г.А., Фадеев В.В. Мифы отечест</w:t>
      </w:r>
      <w:r w:rsidRPr="00EE225F">
        <w:rPr>
          <w:spacing w:val="6"/>
          <w:w w:val="105"/>
          <w:sz w:val="28"/>
          <w:szCs w:val="28"/>
          <w:lang w:val="uk-UA"/>
        </w:rPr>
        <w:softHyphen/>
        <w:t xml:space="preserve">венной тиреоидологии и аутоиммунный тиреоидит: клиническое эссе // </w:t>
      </w:r>
      <w:r w:rsidRPr="00EE225F">
        <w:rPr>
          <w:spacing w:val="6"/>
          <w:w w:val="105"/>
          <w:sz w:val="28"/>
          <w:szCs w:val="28"/>
          <w:lang w:val="en-US"/>
        </w:rPr>
        <w:t>Consilium</w:t>
      </w:r>
      <w:r w:rsidRPr="00EE225F">
        <w:rPr>
          <w:spacing w:val="6"/>
          <w:w w:val="105"/>
          <w:sz w:val="28"/>
          <w:szCs w:val="28"/>
          <w:lang w:val="uk-UA"/>
        </w:rPr>
        <w:t xml:space="preserve"> </w:t>
      </w:r>
      <w:r w:rsidRPr="00EE225F">
        <w:rPr>
          <w:spacing w:val="6"/>
          <w:w w:val="105"/>
          <w:sz w:val="28"/>
          <w:szCs w:val="28"/>
          <w:lang w:val="en-US"/>
        </w:rPr>
        <w:t>medicum</w:t>
      </w:r>
      <w:r w:rsidRPr="00EE225F">
        <w:rPr>
          <w:spacing w:val="6"/>
          <w:w w:val="105"/>
          <w:sz w:val="28"/>
          <w:szCs w:val="28"/>
          <w:lang w:val="uk-UA"/>
        </w:rPr>
        <w:t>. – 2001. – №3 (11). – С. 525–530.</w:t>
      </w:r>
    </w:p>
    <w:p w:rsidR="00797B7B" w:rsidRPr="00EE225F" w:rsidRDefault="00797B7B" w:rsidP="002771B2">
      <w:pPr>
        <w:widowControl w:val="0"/>
        <w:numPr>
          <w:ilvl w:val="1"/>
          <w:numId w:val="63"/>
        </w:numPr>
        <w:tabs>
          <w:tab w:val="clear" w:pos="927"/>
          <w:tab w:val="left" w:pos="907"/>
        </w:tabs>
        <w:suppressAutoHyphens w:val="0"/>
        <w:autoSpaceDE w:val="0"/>
        <w:autoSpaceDN w:val="0"/>
        <w:adjustRightInd w:val="0"/>
        <w:spacing w:line="360" w:lineRule="auto"/>
        <w:ind w:left="0" w:firstLine="720"/>
        <w:jc w:val="both"/>
        <w:rPr>
          <w:sz w:val="28"/>
          <w:szCs w:val="28"/>
        </w:rPr>
      </w:pPr>
      <w:r w:rsidRPr="00EE225F">
        <w:rPr>
          <w:sz w:val="28"/>
          <w:szCs w:val="28"/>
        </w:rPr>
        <w:t xml:space="preserve">Герасимов Г.А. Всеобщее йодирование пищевой поваренной соли для профилактики йоддефицитных заболеваний: </w:t>
      </w:r>
      <w:proofErr w:type="gramStart"/>
      <w:r w:rsidRPr="00EE225F">
        <w:rPr>
          <w:sz w:val="28"/>
          <w:szCs w:val="28"/>
        </w:rPr>
        <w:t>преимущества</w:t>
      </w:r>
      <w:proofErr w:type="gramEnd"/>
      <w:r w:rsidRPr="00EE225F">
        <w:rPr>
          <w:sz w:val="28"/>
          <w:szCs w:val="28"/>
        </w:rPr>
        <w:t xml:space="preserve"> значительно превышающие риск // Пробл. эндокринологии.- 2001.- Т.47, №3.- С.</w:t>
      </w:r>
      <w:r w:rsidRPr="00EE225F">
        <w:rPr>
          <w:sz w:val="28"/>
          <w:szCs w:val="28"/>
          <w:lang w:val="uk-UA"/>
        </w:rPr>
        <w:t xml:space="preserve"> </w:t>
      </w:r>
      <w:r w:rsidRPr="00EE225F">
        <w:rPr>
          <w:sz w:val="28"/>
          <w:szCs w:val="28"/>
        </w:rPr>
        <w:t>22-26.</w:t>
      </w:r>
    </w:p>
    <w:p w:rsidR="00797B7B" w:rsidRPr="00EE225F" w:rsidRDefault="00797B7B" w:rsidP="002771B2">
      <w:pPr>
        <w:widowControl w:val="0"/>
        <w:numPr>
          <w:ilvl w:val="1"/>
          <w:numId w:val="63"/>
        </w:numPr>
        <w:tabs>
          <w:tab w:val="clear" w:pos="927"/>
          <w:tab w:val="left" w:pos="907"/>
        </w:tabs>
        <w:suppressAutoHyphens w:val="0"/>
        <w:autoSpaceDE w:val="0"/>
        <w:autoSpaceDN w:val="0"/>
        <w:adjustRightInd w:val="0"/>
        <w:spacing w:line="360" w:lineRule="auto"/>
        <w:ind w:left="0" w:firstLine="720"/>
        <w:jc w:val="both"/>
        <w:rPr>
          <w:sz w:val="28"/>
          <w:szCs w:val="28"/>
        </w:rPr>
      </w:pPr>
      <w:r w:rsidRPr="00EE225F">
        <w:rPr>
          <w:sz w:val="28"/>
          <w:szCs w:val="28"/>
        </w:rPr>
        <w:t xml:space="preserve">Герасимов Г.А., Свириденко Н.Ю. Йододефицитные заболевания в России </w:t>
      </w:r>
      <w:r w:rsidRPr="00EE225F">
        <w:rPr>
          <w:sz w:val="28"/>
          <w:szCs w:val="28"/>
          <w:lang w:val="uk-UA"/>
        </w:rPr>
        <w:t>-</w:t>
      </w:r>
      <w:r w:rsidRPr="00EE225F">
        <w:rPr>
          <w:sz w:val="28"/>
          <w:szCs w:val="28"/>
        </w:rPr>
        <w:t xml:space="preserve"> Москва, 2002.</w:t>
      </w:r>
      <w:r w:rsidRPr="00EE225F">
        <w:rPr>
          <w:sz w:val="28"/>
          <w:szCs w:val="28"/>
          <w:lang w:val="uk-UA"/>
        </w:rPr>
        <w:t xml:space="preserve"> </w:t>
      </w:r>
      <w:r w:rsidRPr="00EE225F">
        <w:rPr>
          <w:sz w:val="28"/>
          <w:szCs w:val="28"/>
        </w:rPr>
        <w:t>- 168</w:t>
      </w:r>
      <w:r w:rsidRPr="00EE225F">
        <w:rPr>
          <w:sz w:val="28"/>
          <w:szCs w:val="28"/>
          <w:lang w:val="uk-UA"/>
        </w:rPr>
        <w:t xml:space="preserve"> с</w:t>
      </w:r>
      <w:r w:rsidRPr="00EE225F">
        <w:rPr>
          <w:sz w:val="28"/>
          <w:szCs w:val="28"/>
        </w:rPr>
        <w:t>.</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noProof/>
          <w:sz w:val="28"/>
          <w:szCs w:val="28"/>
        </w:rPr>
        <w:t>Гладчук І.З., Шитова А.Е. Оперативна лапароскопія в лікуванні безплідних хворих з дистальними оклюзіями // Український журнал малоінвазивної та ендоскопічної хірургії. – 1999. – Том 3, №1. – С.</w:t>
      </w:r>
      <w:r w:rsidRPr="00EE225F">
        <w:rPr>
          <w:noProof/>
          <w:sz w:val="28"/>
          <w:szCs w:val="28"/>
          <w:lang w:val="uk-UA"/>
        </w:rPr>
        <w:t xml:space="preserve"> </w:t>
      </w:r>
      <w:r w:rsidRPr="00EE225F">
        <w:rPr>
          <w:noProof/>
          <w:sz w:val="28"/>
          <w:szCs w:val="28"/>
        </w:rPr>
        <w:t>32-33.</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rPr>
        <w:t>Гаспаров А.С., Волков Н.И., Назаренко Т.А. Эндоскопия в сохранении и восстановлении репродуктивной функции // Журнал акушерства и женских болезней. – 2001. – Том L, Вып.З. – С.</w:t>
      </w:r>
      <w:r w:rsidRPr="00EE225F">
        <w:rPr>
          <w:sz w:val="28"/>
          <w:szCs w:val="28"/>
          <w:lang w:val="uk-UA"/>
        </w:rPr>
        <w:t xml:space="preserve"> </w:t>
      </w:r>
      <w:r w:rsidRPr="00EE225F">
        <w:rPr>
          <w:sz w:val="28"/>
          <w:szCs w:val="28"/>
        </w:rPr>
        <w:t>90-95.</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rPr>
        <w:t>Герасимова Т., Ласкіна Ю., Хіменко М. Особливості гормональних та імунних взаємовідношень при деяких формах ендокринної неплідності. // Педіатрія, акушерство та гінекологія. – 2001. -№2. – С. 83–85.</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rPr>
        <w:t>Гитель Е.П., Мельниченко Г.А. Клинико-лабоpатоpные алгоpитмы оценки функциональной активности щитовидной железы // Клин</w:t>
      </w:r>
      <w:proofErr w:type="gramStart"/>
      <w:r w:rsidRPr="00EE225F">
        <w:rPr>
          <w:sz w:val="28"/>
          <w:szCs w:val="28"/>
        </w:rPr>
        <w:t>.</w:t>
      </w:r>
      <w:proofErr w:type="gramEnd"/>
      <w:r w:rsidRPr="00EE225F">
        <w:rPr>
          <w:sz w:val="28"/>
          <w:szCs w:val="28"/>
        </w:rPr>
        <w:t xml:space="preserve"> </w:t>
      </w:r>
      <w:proofErr w:type="gramStart"/>
      <w:r w:rsidRPr="00EE225F">
        <w:rPr>
          <w:sz w:val="28"/>
          <w:szCs w:val="28"/>
        </w:rPr>
        <w:t>л</w:t>
      </w:r>
      <w:proofErr w:type="gramEnd"/>
      <w:r w:rsidRPr="00EE225F">
        <w:rPr>
          <w:sz w:val="28"/>
          <w:szCs w:val="28"/>
        </w:rPr>
        <w:t>аб. диагностика. - 1998. - №5. - С.</w:t>
      </w:r>
      <w:r w:rsidRPr="00EE225F">
        <w:rPr>
          <w:sz w:val="28"/>
          <w:szCs w:val="28"/>
          <w:lang w:val="uk-UA"/>
        </w:rPr>
        <w:t xml:space="preserve"> </w:t>
      </w:r>
      <w:r w:rsidRPr="00EE225F">
        <w:rPr>
          <w:sz w:val="28"/>
          <w:szCs w:val="28"/>
        </w:rPr>
        <w:t>33-36</w:t>
      </w:r>
      <w:r w:rsidRPr="00EE225F">
        <w:rPr>
          <w:sz w:val="28"/>
          <w:szCs w:val="28"/>
          <w:lang w:val="uk-UA"/>
        </w:rPr>
        <w:t>.</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lang w:val="uk-UA"/>
        </w:rPr>
        <w:t>Гойда Н.Г. Стан та перспективи розвитку перинатальної патології на етапі реформування охорони здоров</w:t>
      </w:r>
      <w:r w:rsidRPr="00EE225F">
        <w:rPr>
          <w:sz w:val="28"/>
          <w:szCs w:val="28"/>
        </w:rPr>
        <w:t>’</w:t>
      </w:r>
      <w:r w:rsidRPr="00EE225F">
        <w:rPr>
          <w:sz w:val="28"/>
          <w:szCs w:val="28"/>
          <w:lang w:val="uk-UA"/>
        </w:rPr>
        <w:t>я в Україні // Перинатологія та педіатрія.- 1999.- №1.- С. 3-4.</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z w:val="28"/>
          <w:szCs w:val="28"/>
        </w:rPr>
        <w:t>Голота В.Я. Ендоскопічні методи лікування трубної безплідності // Акушерство и гинекология. – 2004. – №1. – С.</w:t>
      </w:r>
      <w:r w:rsidRPr="00EE225F">
        <w:rPr>
          <w:sz w:val="28"/>
          <w:szCs w:val="28"/>
          <w:lang w:val="uk-UA"/>
        </w:rPr>
        <w:t xml:space="preserve"> </w:t>
      </w:r>
      <w:r w:rsidRPr="00EE225F">
        <w:rPr>
          <w:sz w:val="28"/>
          <w:szCs w:val="28"/>
        </w:rPr>
        <w:t>141-145.</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rPr>
        <w:t>Гулязутдинова З.Ш., Гулязутдинов И.А. Факторы, участвующие в регуляции репродуктивной функции женщины // Вестник Российской ассоциации акушеров-гинекологов. – 1999. – № 4. – С.</w:t>
      </w:r>
      <w:r w:rsidRPr="00EE225F">
        <w:rPr>
          <w:sz w:val="28"/>
          <w:szCs w:val="28"/>
          <w:lang w:val="uk-UA"/>
        </w:rPr>
        <w:t xml:space="preserve"> </w:t>
      </w:r>
      <w:r w:rsidRPr="00EE225F">
        <w:rPr>
          <w:sz w:val="28"/>
          <w:szCs w:val="28"/>
        </w:rPr>
        <w:t>22-26.</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lang w:val="uk-UA"/>
        </w:rPr>
        <w:t>Дедов И.М., Герасимов Г.А., Свириденко Н.Ю. Использование таблетированых препаратов йода для профилактики эндемического зоба // Пробл. эндокринологии.- 1998.- Т.44, №1.- С. 24-27.</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rPr>
        <w:lastRenderedPageBreak/>
        <w:t>Дедов И.И., Трошина Е.А., Антонова С.С. Аутоиммунные заболевания щитовидной железы: состояние проблемы // Проблемы эндокринологии. – 2002. – №2. – С. 6–12.</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rPr>
        <w:t>Диагностическая лапароскопия у беременных /</w:t>
      </w:r>
      <w:r w:rsidRPr="00EE225F">
        <w:rPr>
          <w:sz w:val="28"/>
          <w:szCs w:val="28"/>
          <w:lang w:val="uk-UA"/>
        </w:rPr>
        <w:t xml:space="preserve"> </w:t>
      </w:r>
      <w:r w:rsidRPr="00EE225F">
        <w:rPr>
          <w:sz w:val="28"/>
          <w:szCs w:val="28"/>
        </w:rPr>
        <w:t>Д.П.Черепянцев, М.Г.Щетинин, М.Э.Соколов и др. // Хирургия. – 2000. – №9. – С.</w:t>
      </w:r>
      <w:r w:rsidRPr="00EE225F">
        <w:rPr>
          <w:sz w:val="28"/>
          <w:szCs w:val="28"/>
          <w:lang w:val="uk-UA"/>
        </w:rPr>
        <w:t xml:space="preserve"> </w:t>
      </w:r>
      <w:r w:rsidRPr="00EE225F">
        <w:rPr>
          <w:sz w:val="28"/>
          <w:szCs w:val="28"/>
        </w:rPr>
        <w:t>30-31.</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rPr>
        <w:t xml:space="preserve">Дисфункция </w:t>
      </w:r>
      <w:proofErr w:type="gramStart"/>
      <w:r w:rsidRPr="00EE225F">
        <w:rPr>
          <w:sz w:val="28"/>
          <w:szCs w:val="28"/>
        </w:rPr>
        <w:t>щитовидной</w:t>
      </w:r>
      <w:proofErr w:type="gramEnd"/>
      <w:r w:rsidRPr="00EE225F">
        <w:rPr>
          <w:sz w:val="28"/>
          <w:szCs w:val="28"/>
        </w:rPr>
        <w:t xml:space="preserve"> желези и беременность / Т.М. Варламова, А.Н. Керова, И.Ю. Абуд, О.Е. и др. // Гинекология. - 2001. - Т.3,</w:t>
      </w:r>
      <w:r w:rsidRPr="00EE225F">
        <w:rPr>
          <w:sz w:val="28"/>
          <w:szCs w:val="28"/>
          <w:lang w:val="uk-UA"/>
        </w:rPr>
        <w:t xml:space="preserve"> </w:t>
      </w:r>
      <w:r w:rsidRPr="00EE225F">
        <w:rPr>
          <w:sz w:val="28"/>
          <w:szCs w:val="28"/>
        </w:rPr>
        <w:t>№2. - С.</w:t>
      </w:r>
      <w:r w:rsidRPr="00EE225F">
        <w:rPr>
          <w:sz w:val="28"/>
          <w:szCs w:val="28"/>
          <w:lang w:val="uk-UA"/>
        </w:rPr>
        <w:t xml:space="preserve"> </w:t>
      </w:r>
      <w:r w:rsidRPr="00EE225F">
        <w:rPr>
          <w:sz w:val="28"/>
          <w:szCs w:val="28"/>
        </w:rPr>
        <w:t>76-79.</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rPr>
        <w:t xml:space="preserve">Допоміжні репродуктивні технології в Україні / О.М.Юзько, Н.Я.Жилка, Н.Г.Руденко і співавт. // </w:t>
      </w:r>
      <w:proofErr w:type="gramStart"/>
      <w:r w:rsidRPr="00EE225F">
        <w:rPr>
          <w:sz w:val="28"/>
          <w:szCs w:val="28"/>
        </w:rPr>
        <w:t>Ж</w:t>
      </w:r>
      <w:proofErr w:type="gramEnd"/>
      <w:r w:rsidRPr="00EE225F">
        <w:rPr>
          <w:sz w:val="28"/>
          <w:szCs w:val="28"/>
        </w:rPr>
        <w:t>іночий лікар. – 2007. – №3(11). – С.</w:t>
      </w:r>
      <w:r w:rsidRPr="00EE225F">
        <w:rPr>
          <w:sz w:val="28"/>
          <w:szCs w:val="28"/>
          <w:lang w:val="uk-UA"/>
        </w:rPr>
        <w:t xml:space="preserve"> </w:t>
      </w:r>
      <w:r w:rsidRPr="00EE225F">
        <w:rPr>
          <w:sz w:val="28"/>
          <w:szCs w:val="28"/>
        </w:rPr>
        <w:t>8-12.</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rPr>
        <w:t xml:space="preserve">Дубоссарская </w:t>
      </w:r>
      <w:r w:rsidRPr="00EE225F">
        <w:rPr>
          <w:sz w:val="28"/>
          <w:szCs w:val="28"/>
          <w:lang w:val="uk-UA"/>
        </w:rPr>
        <w:t>З</w:t>
      </w:r>
      <w:r w:rsidRPr="00EE225F">
        <w:rPr>
          <w:sz w:val="28"/>
          <w:szCs w:val="28"/>
        </w:rPr>
        <w:t>.М. Эндокринное бесплодие у женщин: патофизиологические механизмы и подходы к лечению. // Лікування та діагностика. – 2002. - №1 – С. 39-45.</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proofErr w:type="gramStart"/>
      <w:r w:rsidRPr="00EE225F">
        <w:rPr>
          <w:sz w:val="28"/>
          <w:szCs w:val="28"/>
        </w:rPr>
        <w:t>Еп</w:t>
      </w:r>
      <w:proofErr w:type="gramEnd"/>
      <w:r w:rsidRPr="00EE225F">
        <w:rPr>
          <w:sz w:val="28"/>
          <w:szCs w:val="28"/>
        </w:rPr>
        <w:t>ідеміологія захворювань щитоподібної залози в умовах йодної недостатності / А.О.Вацеба, В.М.Гаврилюк, В.І.Паньків та ін. // Лікар. справа. - Врач</w:t>
      </w:r>
      <w:proofErr w:type="gramStart"/>
      <w:r w:rsidRPr="00EE225F">
        <w:rPr>
          <w:sz w:val="28"/>
          <w:szCs w:val="28"/>
        </w:rPr>
        <w:t>.</w:t>
      </w:r>
      <w:proofErr w:type="gramEnd"/>
      <w:r w:rsidRPr="00EE225F">
        <w:rPr>
          <w:sz w:val="28"/>
          <w:szCs w:val="28"/>
        </w:rPr>
        <w:t xml:space="preserve"> </w:t>
      </w:r>
      <w:proofErr w:type="gramStart"/>
      <w:r w:rsidRPr="00EE225F">
        <w:rPr>
          <w:sz w:val="28"/>
          <w:szCs w:val="28"/>
        </w:rPr>
        <w:t>д</w:t>
      </w:r>
      <w:proofErr w:type="gramEnd"/>
      <w:r w:rsidRPr="00EE225F">
        <w:rPr>
          <w:sz w:val="28"/>
          <w:szCs w:val="28"/>
        </w:rPr>
        <w:t>ело. – 2002. - №1. - С.</w:t>
      </w:r>
      <w:r w:rsidRPr="00EE225F">
        <w:rPr>
          <w:sz w:val="28"/>
          <w:szCs w:val="28"/>
          <w:lang w:val="uk-UA"/>
        </w:rPr>
        <w:t xml:space="preserve"> </w:t>
      </w:r>
      <w:r w:rsidRPr="00EE225F">
        <w:rPr>
          <w:sz w:val="28"/>
          <w:szCs w:val="28"/>
        </w:rPr>
        <w:t>31-33</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rPr>
        <w:t>Ешимбетова Г.З., Асатова М.М., Артыкходжаева Г.Ш. Гормональные и иммунные аспекты невынашивания беременности у женщин с диффузным нетоксическим зобом // Рос. Весн. Акуш-гинекол. - 2001. - №1. - С.</w:t>
      </w:r>
      <w:r w:rsidRPr="00EE225F">
        <w:rPr>
          <w:sz w:val="28"/>
          <w:szCs w:val="28"/>
          <w:lang w:val="uk-UA"/>
        </w:rPr>
        <w:t xml:space="preserve"> </w:t>
      </w:r>
      <w:r w:rsidRPr="00EE225F">
        <w:rPr>
          <w:sz w:val="28"/>
          <w:szCs w:val="28"/>
        </w:rPr>
        <w:t>12-14.</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rPr>
        <w:t>Заболевания щитовидной железы и беременность / Г.А. Мельниченко, Л.Е. Мурашко, Н.И. Клименченко, В.О.Малясова // Рус. Медиц. Журнал. - 1999. - Т.7, №3. - С.</w:t>
      </w:r>
      <w:r w:rsidRPr="00EE225F">
        <w:rPr>
          <w:sz w:val="28"/>
          <w:szCs w:val="28"/>
          <w:lang w:val="uk-UA"/>
        </w:rPr>
        <w:t xml:space="preserve"> </w:t>
      </w:r>
      <w:r w:rsidRPr="00EE225F">
        <w:rPr>
          <w:sz w:val="28"/>
          <w:szCs w:val="28"/>
        </w:rPr>
        <w:t>71-74.</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rPr>
        <w:t>Запорожан В.М., Соболєв Р.В. Основні компоненти мул</w:t>
      </w:r>
      <w:r w:rsidRPr="00EE225F">
        <w:rPr>
          <w:sz w:val="28"/>
          <w:szCs w:val="28"/>
        </w:rPr>
        <w:t>ь</w:t>
      </w:r>
      <w:r w:rsidRPr="00EE225F">
        <w:rPr>
          <w:sz w:val="28"/>
          <w:szCs w:val="28"/>
        </w:rPr>
        <w:t xml:space="preserve">тифакторіальної безплідності </w:t>
      </w:r>
      <w:proofErr w:type="gramStart"/>
      <w:r w:rsidRPr="00EE225F">
        <w:rPr>
          <w:sz w:val="28"/>
          <w:szCs w:val="28"/>
        </w:rPr>
        <w:t>у</w:t>
      </w:r>
      <w:proofErr w:type="gramEnd"/>
      <w:r w:rsidRPr="00EE225F">
        <w:rPr>
          <w:sz w:val="28"/>
          <w:szCs w:val="28"/>
        </w:rPr>
        <w:t xml:space="preserve"> жінок // Педіатрія, акушерство і гінекологія. – 2003. - №1. – С.</w:t>
      </w:r>
      <w:r w:rsidRPr="00EE225F">
        <w:rPr>
          <w:sz w:val="28"/>
          <w:szCs w:val="28"/>
          <w:lang w:val="uk-UA"/>
        </w:rPr>
        <w:t xml:space="preserve"> </w:t>
      </w:r>
      <w:r w:rsidRPr="00EE225F">
        <w:rPr>
          <w:sz w:val="28"/>
          <w:szCs w:val="28"/>
        </w:rPr>
        <w:t>101-103.</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 xml:space="preserve">Застосування новітніх технологій у діагностиці та </w:t>
      </w:r>
      <w:proofErr w:type="gramStart"/>
      <w:r w:rsidRPr="00EE225F">
        <w:rPr>
          <w:sz w:val="28"/>
          <w:szCs w:val="28"/>
        </w:rPr>
        <w:t>л</w:t>
      </w:r>
      <w:proofErr w:type="gramEnd"/>
      <w:r w:rsidRPr="00EE225F">
        <w:rPr>
          <w:sz w:val="28"/>
          <w:szCs w:val="28"/>
        </w:rPr>
        <w:t>ікуванні жіночої безплідності / С.П.Польова, Т.А.Юзько, І.Р.Ніцович, Л.М.Рак, С.Г.Приймак, А.В.Семеняк // Збірник наукових праць співробітників НМАПО ім. П.Л.Шупика. – Вип.14, книга 4. – Київ, 2006. – С.</w:t>
      </w:r>
      <w:r w:rsidRPr="00EE225F">
        <w:rPr>
          <w:sz w:val="28"/>
          <w:szCs w:val="28"/>
          <w:lang w:val="uk-UA"/>
        </w:rPr>
        <w:t xml:space="preserve"> </w:t>
      </w:r>
      <w:r w:rsidRPr="00EE225F">
        <w:rPr>
          <w:sz w:val="28"/>
          <w:szCs w:val="28"/>
        </w:rPr>
        <w:t>163-167.</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lang w:val="uk-UA"/>
        </w:rPr>
        <w:t>З</w:t>
      </w:r>
      <w:r w:rsidRPr="00EE225F">
        <w:rPr>
          <w:spacing w:val="6"/>
          <w:w w:val="105"/>
          <w:sz w:val="28"/>
          <w:szCs w:val="28"/>
        </w:rPr>
        <w:t>ефирова Г.С. Заболевания щитовидной железы. М: Арт-Бизнес-Центр; 1999. – 215 с.</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rPr>
        <w:t xml:space="preserve">Зильбер М.Ю. Особенности инфекционного процесса при </w:t>
      </w:r>
      <w:r w:rsidRPr="00EE225F">
        <w:rPr>
          <w:spacing w:val="6"/>
          <w:w w:val="105"/>
          <w:sz w:val="28"/>
          <w:szCs w:val="28"/>
        </w:rPr>
        <w:lastRenderedPageBreak/>
        <w:t>эндокринной патологии беременных // Репродуктивное здоровье населения. – Екатеринбург. – 1999. – С. 40–41.</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rPr>
        <w:t>Злеушко Е.И., Белозеров Е.С., Митин Ю.А. Клиническая иммунология: руководство для врачей. – СПБ: Питер, 2001. – 576 с.</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rPr>
        <w:t>Зоб, безпліддя, розумове відставання, кретинізм – кільця одного ланцюга / Матасар</w:t>
      </w:r>
      <w:proofErr w:type="gramStart"/>
      <w:r w:rsidRPr="00EE225F">
        <w:rPr>
          <w:sz w:val="28"/>
          <w:szCs w:val="28"/>
          <w:lang w:val="uk-UA"/>
        </w:rPr>
        <w:t xml:space="preserve"> І.</w:t>
      </w:r>
      <w:proofErr w:type="gramEnd"/>
      <w:r w:rsidRPr="00EE225F">
        <w:rPr>
          <w:sz w:val="28"/>
          <w:szCs w:val="28"/>
          <w:lang w:val="uk-UA"/>
        </w:rPr>
        <w:t>Т.</w:t>
      </w:r>
      <w:r w:rsidRPr="00EE225F">
        <w:rPr>
          <w:sz w:val="28"/>
          <w:szCs w:val="28"/>
        </w:rPr>
        <w:t>, Салій</w:t>
      </w:r>
      <w:r w:rsidRPr="00EE225F">
        <w:rPr>
          <w:sz w:val="28"/>
          <w:szCs w:val="28"/>
          <w:lang w:val="uk-UA"/>
        </w:rPr>
        <w:t xml:space="preserve"> Н.С.</w:t>
      </w:r>
      <w:r w:rsidRPr="00EE225F">
        <w:rPr>
          <w:sz w:val="28"/>
          <w:szCs w:val="28"/>
        </w:rPr>
        <w:t>, Єрмолова</w:t>
      </w:r>
      <w:r w:rsidRPr="00EE225F">
        <w:rPr>
          <w:sz w:val="28"/>
          <w:szCs w:val="28"/>
          <w:lang w:val="uk-UA"/>
        </w:rPr>
        <w:t xml:space="preserve"> Ю.В.</w:t>
      </w:r>
      <w:r w:rsidRPr="00EE225F">
        <w:rPr>
          <w:sz w:val="28"/>
          <w:szCs w:val="28"/>
        </w:rPr>
        <w:t>, Григор'єва</w:t>
      </w:r>
      <w:r w:rsidRPr="00EE225F">
        <w:rPr>
          <w:sz w:val="28"/>
          <w:szCs w:val="28"/>
          <w:lang w:val="uk-UA"/>
        </w:rPr>
        <w:t xml:space="preserve"> Л.І.</w:t>
      </w:r>
      <w:r w:rsidRPr="00EE225F">
        <w:rPr>
          <w:sz w:val="28"/>
          <w:szCs w:val="28"/>
        </w:rPr>
        <w:t xml:space="preserve"> // Здоров’я України. - 2001. - №1. - С.26-27.</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Иванюта Л.И. Репродуктивное здоровье:</w:t>
      </w:r>
      <w:r w:rsidRPr="00EE225F">
        <w:rPr>
          <w:sz w:val="28"/>
          <w:szCs w:val="28"/>
          <w:lang w:val="uk-UA"/>
        </w:rPr>
        <w:t xml:space="preserve"> </w:t>
      </w:r>
      <w:r w:rsidRPr="00EE225F">
        <w:rPr>
          <w:sz w:val="28"/>
          <w:szCs w:val="28"/>
        </w:rPr>
        <w:t>достижения и перспективы // Doctor. – 2001. – № 5. – С.5-7.</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Иммунодефицитные состояния</w:t>
      </w:r>
      <w:proofErr w:type="gramStart"/>
      <w:r w:rsidRPr="00EE225F">
        <w:rPr>
          <w:sz w:val="28"/>
          <w:szCs w:val="28"/>
        </w:rPr>
        <w:t xml:space="preserve"> / П</w:t>
      </w:r>
      <w:proofErr w:type="gramEnd"/>
      <w:r w:rsidRPr="00EE225F">
        <w:rPr>
          <w:sz w:val="28"/>
          <w:szCs w:val="28"/>
        </w:rPr>
        <w:t xml:space="preserve">од ред. В.С.Смирнова, И.С.Фрейдлина. – Санкт-Петербург: Фолиант, 2000. –557 с. </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Инфекционная патология нижнего отдела половых путей женщины и бесплодие (обзор литературы) / Е.Б.Рудакова, С.И.Семенченко, О.Ю.Панова, Н.В.Кучинская // Гинекология. – 2000. – Том 6, №3. – С.132-135.</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z w:val="28"/>
          <w:szCs w:val="28"/>
        </w:rPr>
        <w:t xml:space="preserve">Использование метода созревания ооцитов </w:t>
      </w:r>
      <w:r w:rsidRPr="00EE225F">
        <w:rPr>
          <w:sz w:val="28"/>
          <w:szCs w:val="28"/>
          <w:lang w:val="en-US"/>
        </w:rPr>
        <w:t>in</w:t>
      </w:r>
      <w:r w:rsidRPr="00EE225F">
        <w:rPr>
          <w:sz w:val="28"/>
          <w:szCs w:val="28"/>
        </w:rPr>
        <w:t xml:space="preserve"> </w:t>
      </w:r>
      <w:r w:rsidRPr="00EE225F">
        <w:rPr>
          <w:sz w:val="28"/>
          <w:szCs w:val="28"/>
          <w:lang w:val="en-US"/>
        </w:rPr>
        <w:t>vitro</w:t>
      </w:r>
      <w:r w:rsidRPr="00EE225F">
        <w:rPr>
          <w:sz w:val="28"/>
          <w:szCs w:val="28"/>
        </w:rPr>
        <w:t xml:space="preserve"> (</w:t>
      </w:r>
      <w:r w:rsidRPr="00EE225F">
        <w:rPr>
          <w:sz w:val="28"/>
          <w:szCs w:val="28"/>
          <w:lang w:val="en-US"/>
        </w:rPr>
        <w:t>IVM</w:t>
      </w:r>
      <w:r w:rsidRPr="00EE225F">
        <w:rPr>
          <w:sz w:val="28"/>
          <w:szCs w:val="28"/>
        </w:rPr>
        <w:t>) в программе экстракорпорального оплодотворения / Л.Левков, Ю.Хрейнссон, Б.Розенлунд, М.Фридстрем, И.Эк</w:t>
      </w:r>
      <w:proofErr w:type="gramStart"/>
      <w:r w:rsidRPr="00EE225F">
        <w:rPr>
          <w:sz w:val="28"/>
          <w:szCs w:val="28"/>
        </w:rPr>
        <w:t>,А</w:t>
      </w:r>
      <w:proofErr w:type="gramEnd"/>
      <w:r w:rsidRPr="00EE225F">
        <w:rPr>
          <w:sz w:val="28"/>
          <w:szCs w:val="28"/>
        </w:rPr>
        <w:t>.М.Суйккари // Проблемы репродукции. – 2003. – №6. – С.20-28.</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pacing w:val="6"/>
          <w:w w:val="105"/>
          <w:sz w:val="28"/>
          <w:szCs w:val="28"/>
          <w:lang w:val="uk-UA"/>
        </w:rPr>
        <w:t>Калугина Л.В. Роль тироїдних гормонів у системі мати-плід за умов зобної ендемії // Буковинський медичний вісник. – 1999. – №3 (2). – С.211–215.</w:t>
      </w:r>
      <w:r w:rsidRPr="00EE225F">
        <w:rPr>
          <w:spacing w:val="6"/>
          <w:w w:val="105"/>
          <w:sz w:val="28"/>
          <w:szCs w:val="28"/>
        </w:rPr>
        <w:t xml:space="preserve"> </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rStyle w:val="rvts9"/>
          <w:sz w:val="28"/>
          <w:szCs w:val="28"/>
        </w:rPr>
      </w:pPr>
      <w:r w:rsidRPr="00EE225F">
        <w:rPr>
          <w:rStyle w:val="rvts9"/>
          <w:sz w:val="28"/>
          <w:szCs w:val="28"/>
        </w:rPr>
        <w:t xml:space="preserve">Порівняльна оцінка </w:t>
      </w:r>
      <w:proofErr w:type="gramStart"/>
      <w:r w:rsidRPr="00EE225F">
        <w:rPr>
          <w:rStyle w:val="rvts9"/>
          <w:sz w:val="28"/>
          <w:szCs w:val="28"/>
        </w:rPr>
        <w:t>р</w:t>
      </w:r>
      <w:proofErr w:type="gramEnd"/>
      <w:r w:rsidRPr="00EE225F">
        <w:rPr>
          <w:rStyle w:val="rvts9"/>
          <w:sz w:val="28"/>
          <w:szCs w:val="28"/>
        </w:rPr>
        <w:t xml:space="preserve">ізних методик гістеректомії при доброякісних пухлинах матки </w:t>
      </w:r>
      <w:r w:rsidRPr="00EE225F">
        <w:rPr>
          <w:rStyle w:val="rvts9"/>
          <w:sz w:val="28"/>
          <w:szCs w:val="28"/>
          <w:lang w:val="uk-UA"/>
        </w:rPr>
        <w:t>/</w:t>
      </w:r>
      <w:r w:rsidRPr="00EE225F">
        <w:rPr>
          <w:rStyle w:val="rvts9"/>
          <w:sz w:val="28"/>
          <w:szCs w:val="28"/>
        </w:rPr>
        <w:t xml:space="preserve"> Камінський В.В., Каюк В.Г., Ямчук М.М., Краєвська Н.А. // Збірник наукових праць співробітників КМАПО ім. П.Л. Шупика. </w:t>
      </w:r>
      <w:r w:rsidRPr="00EE225F">
        <w:rPr>
          <w:rStyle w:val="rvts11"/>
        </w:rPr>
        <w:t>–</w:t>
      </w:r>
      <w:r w:rsidRPr="00EE225F">
        <w:rPr>
          <w:rStyle w:val="rvts9"/>
          <w:sz w:val="28"/>
          <w:szCs w:val="28"/>
        </w:rPr>
        <w:t xml:space="preserve"> К.: 2002. </w:t>
      </w:r>
      <w:r w:rsidRPr="00EE225F">
        <w:rPr>
          <w:rStyle w:val="rvts11"/>
        </w:rPr>
        <w:t>–</w:t>
      </w:r>
      <w:r w:rsidRPr="00EE225F">
        <w:rPr>
          <w:rStyle w:val="rvts9"/>
          <w:sz w:val="28"/>
          <w:szCs w:val="28"/>
        </w:rPr>
        <w:t xml:space="preserve"> вип. 11, кн. 2. </w:t>
      </w:r>
      <w:r w:rsidRPr="00EE225F">
        <w:rPr>
          <w:rStyle w:val="rvts11"/>
        </w:rPr>
        <w:t>–</w:t>
      </w:r>
      <w:r w:rsidRPr="00EE225F">
        <w:rPr>
          <w:rStyle w:val="rvts9"/>
          <w:sz w:val="28"/>
          <w:szCs w:val="28"/>
        </w:rPr>
        <w:t xml:space="preserve"> С. 523-527. </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rStyle w:val="rvts9"/>
          <w:sz w:val="28"/>
          <w:szCs w:val="28"/>
        </w:rPr>
      </w:pPr>
      <w:r w:rsidRPr="00EE225F">
        <w:rPr>
          <w:rStyle w:val="rvts9"/>
          <w:sz w:val="28"/>
          <w:szCs w:val="28"/>
        </w:rPr>
        <w:t xml:space="preserve"> Шляхи поліпшення якості життя жінок з доброякісними пухлинами матки в ранньому та віддаленому </w:t>
      </w:r>
      <w:proofErr w:type="gramStart"/>
      <w:r w:rsidRPr="00EE225F">
        <w:rPr>
          <w:rStyle w:val="rvts9"/>
          <w:sz w:val="28"/>
          <w:szCs w:val="28"/>
        </w:rPr>
        <w:t>п</w:t>
      </w:r>
      <w:proofErr w:type="gramEnd"/>
      <w:r w:rsidRPr="00EE225F">
        <w:rPr>
          <w:rStyle w:val="rvts9"/>
          <w:sz w:val="28"/>
          <w:szCs w:val="28"/>
        </w:rPr>
        <w:t>ісляопераційному періоді // Збірник наукових праць. Асоціація акушерів-гінекологів України</w:t>
      </w:r>
      <w:r w:rsidRPr="00EE225F">
        <w:rPr>
          <w:rStyle w:val="rvts9"/>
          <w:sz w:val="28"/>
          <w:szCs w:val="28"/>
          <w:lang w:val="uk-UA"/>
        </w:rPr>
        <w:t xml:space="preserve"> /</w:t>
      </w:r>
      <w:r w:rsidRPr="00EE225F">
        <w:rPr>
          <w:rStyle w:val="rvts9"/>
          <w:sz w:val="28"/>
          <w:szCs w:val="28"/>
        </w:rPr>
        <w:t xml:space="preserve"> Камінський В.В., Марцинковська В.В., </w:t>
      </w:r>
      <w:proofErr w:type="gramStart"/>
      <w:r w:rsidRPr="00EE225F">
        <w:rPr>
          <w:rStyle w:val="rvts9"/>
          <w:sz w:val="28"/>
          <w:szCs w:val="28"/>
        </w:rPr>
        <w:t>Каюк</w:t>
      </w:r>
      <w:proofErr w:type="gramEnd"/>
      <w:r w:rsidRPr="00EE225F">
        <w:rPr>
          <w:rStyle w:val="rvts9"/>
          <w:sz w:val="28"/>
          <w:szCs w:val="28"/>
        </w:rPr>
        <w:t xml:space="preserve"> В.Г.,</w:t>
      </w:r>
      <w:r>
        <w:rPr>
          <w:rStyle w:val="rvts9"/>
          <w:sz w:val="28"/>
          <w:szCs w:val="28"/>
        </w:rPr>
        <w:t xml:space="preserve"> Краєвська Н.А., Ямчук </w:t>
      </w:r>
      <w:r w:rsidRPr="00EE225F">
        <w:rPr>
          <w:rStyle w:val="rvts9"/>
          <w:sz w:val="28"/>
          <w:szCs w:val="28"/>
        </w:rPr>
        <w:t xml:space="preserve">М.М. </w:t>
      </w:r>
      <w:r w:rsidRPr="00EE225F">
        <w:rPr>
          <w:rStyle w:val="rvts11"/>
        </w:rPr>
        <w:t>–</w:t>
      </w:r>
      <w:r w:rsidRPr="00EE225F">
        <w:rPr>
          <w:rStyle w:val="rvts9"/>
          <w:sz w:val="28"/>
          <w:szCs w:val="28"/>
        </w:rPr>
        <w:t xml:space="preserve"> К.:  “Фенікс”, 2001. </w:t>
      </w:r>
      <w:r w:rsidRPr="00EE225F">
        <w:rPr>
          <w:rStyle w:val="rvts11"/>
        </w:rPr>
        <w:t>–</w:t>
      </w:r>
      <w:r w:rsidRPr="00EE225F">
        <w:rPr>
          <w:rStyle w:val="rvts9"/>
          <w:sz w:val="28"/>
          <w:szCs w:val="28"/>
        </w:rPr>
        <w:t xml:space="preserve"> С. 305-308. </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pacing w:val="6"/>
          <w:w w:val="105"/>
          <w:sz w:val="28"/>
          <w:szCs w:val="28"/>
        </w:rPr>
        <w:t>Кандрор В.И. Аутоиммунные заболевания щитовидной железы и апоптоз // Проблемы эндокринологии. – 2002. – Том 48, №1. – С.45–48.</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lang w:val="uk-UA"/>
        </w:rPr>
      </w:pPr>
      <w:r w:rsidRPr="00EE225F">
        <w:rPr>
          <w:spacing w:val="6"/>
          <w:w w:val="105"/>
          <w:sz w:val="28"/>
          <w:szCs w:val="28"/>
          <w:lang w:val="uk-UA"/>
        </w:rPr>
        <w:lastRenderedPageBreak/>
        <w:t xml:space="preserve">Караченцев Ю.Л. Кріохірургічне лікування аутоімунного тиреоїдиту: Автореф. дис. докт. мед. наук. – Харків, – 2001. – 39 с. </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lang w:val="uk-UA"/>
        </w:rPr>
      </w:pPr>
      <w:r w:rsidRPr="00EE225F">
        <w:rPr>
          <w:sz w:val="28"/>
          <w:szCs w:val="28"/>
        </w:rPr>
        <w:t>Касаткина Э.П. Роль щитовидной железы в формировании интеллекта // Проблеми ендокринної патології. - 2003. - № 4. - С.69-74.</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Киндарова Л.Б., Калинина Е.А., Смольникова В.Ю. Поддержание функции желтого тела после переноса эмбрионов в матку при экстракорпоральном оплодотворении // Акушерство и гинекология. – 2003. – № 4. – С.50-52.</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z w:val="28"/>
          <w:szCs w:val="28"/>
        </w:rPr>
        <w:t>Клинико-морфологическое обоснование необходимости профилактики йоддефицитных состояний во время беременности / Б.М.Венцковский, А.Я. Сенчук, Т.Д.Задорожная, А.В.Дарвиш // Репрод</w:t>
      </w:r>
      <w:proofErr w:type="gramStart"/>
      <w:r w:rsidRPr="00EE225F">
        <w:rPr>
          <w:sz w:val="28"/>
          <w:szCs w:val="28"/>
        </w:rPr>
        <w:t>.з</w:t>
      </w:r>
      <w:proofErr w:type="gramEnd"/>
      <w:r w:rsidRPr="00EE225F">
        <w:rPr>
          <w:sz w:val="28"/>
          <w:szCs w:val="28"/>
        </w:rPr>
        <w:t>доровье женщины. – 2004. - №1 (17). – С.23-26.</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Кира Е.Ф. Инфекции и р</w:t>
      </w:r>
      <w:r w:rsidRPr="00EE225F">
        <w:rPr>
          <w:sz w:val="28"/>
          <w:szCs w:val="28"/>
        </w:rPr>
        <w:t>е</w:t>
      </w:r>
      <w:r w:rsidRPr="00EE225F">
        <w:rPr>
          <w:sz w:val="28"/>
          <w:szCs w:val="28"/>
        </w:rPr>
        <w:t>продуктивное здоровье (Часть 1)</w:t>
      </w:r>
      <w:r w:rsidRPr="00EE225F">
        <w:rPr>
          <w:noProof/>
          <w:sz w:val="28"/>
          <w:szCs w:val="28"/>
        </w:rPr>
        <w:t xml:space="preserve"> // Журнал акушерства и женских болезней. – 1999. – Т.XLVIII, №2. – С.71-78.</w:t>
      </w:r>
    </w:p>
    <w:p w:rsidR="00797B7B" w:rsidRPr="00EE225F" w:rsidRDefault="00797B7B" w:rsidP="002771B2">
      <w:pPr>
        <w:numPr>
          <w:ilvl w:val="1"/>
          <w:numId w:val="63"/>
        </w:numPr>
        <w:suppressAutoHyphens w:val="0"/>
        <w:spacing w:line="360" w:lineRule="auto"/>
        <w:ind w:left="0" w:firstLine="720"/>
        <w:jc w:val="both"/>
        <w:rPr>
          <w:noProof/>
          <w:sz w:val="28"/>
          <w:szCs w:val="28"/>
        </w:rPr>
      </w:pPr>
      <w:r w:rsidRPr="00EE225F">
        <w:rPr>
          <w:noProof/>
          <w:sz w:val="28"/>
          <w:szCs w:val="28"/>
        </w:rPr>
        <w:t xml:space="preserve">Климов В.М. Эффективность использования макролида „Зосин” в лечении инфекций, передающихся половым путем // Здоровье женщины. – 2005. </w:t>
      </w:r>
      <w:r w:rsidRPr="00EE225F">
        <w:rPr>
          <w:sz w:val="28"/>
          <w:szCs w:val="28"/>
        </w:rPr>
        <w:t xml:space="preserve">– </w:t>
      </w:r>
      <w:r w:rsidRPr="00EE225F">
        <w:rPr>
          <w:noProof/>
          <w:sz w:val="28"/>
          <w:szCs w:val="28"/>
        </w:rPr>
        <w:t>№1(21). – С.164-167.</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rPr>
      </w:pPr>
      <w:r w:rsidRPr="00EE225F">
        <w:rPr>
          <w:sz w:val="28"/>
          <w:szCs w:val="28"/>
        </w:rPr>
        <w:t>Коваленко Ю.Б., Светашов О.М. Показатели клинико-лабораторной динамики лечения, урогенитального хламидиоза, микоплазмоза и уреаплазмоза препаратом Таваник // Репродуктивное здоровье женщины. – 2002. – №2 (11). – С.47-50.</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rPr>
        <w:t>Эффективность применения утрожестана при лечении невынашивания в сроки от 12 до 36 недель беременности. / Коломийцева А.Г., Диденко Л.В., Черненко Т.С. и др. // Репродуктивное здоровье женщины. – 2004. – №3. – С. 35–38.</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rPr>
        <w:t>Роль эутиреодных заболеваний щитовидной железы в патогенезе невынашивания беременности / Комаров Е.К., Плужникова Т.А., Иванова А.К., Хохлова Н.Н. // Актуальные проблемы современной эндокринологии: Сб. трудов. – 2001. – С. 318.</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rPr>
      </w:pPr>
      <w:r w:rsidRPr="00EE225F">
        <w:rPr>
          <w:sz w:val="28"/>
          <w:szCs w:val="28"/>
        </w:rPr>
        <w:t xml:space="preserve">Корзун В.Н., Матвієнко А.П., Парац А.М. </w:t>
      </w:r>
      <w:r>
        <w:rPr>
          <w:sz w:val="28"/>
          <w:szCs w:val="28"/>
        </w:rPr>
        <w:t xml:space="preserve">Гігієнічні проблеми </w:t>
      </w:r>
      <w:proofErr w:type="gramStart"/>
      <w:r>
        <w:rPr>
          <w:sz w:val="28"/>
          <w:szCs w:val="28"/>
        </w:rPr>
        <w:t>проф</w:t>
      </w:r>
      <w:proofErr w:type="gramEnd"/>
      <w:r>
        <w:rPr>
          <w:sz w:val="28"/>
          <w:szCs w:val="28"/>
        </w:rPr>
        <w:t>ілактики</w:t>
      </w:r>
      <w:r w:rsidRPr="00EE225F">
        <w:rPr>
          <w:sz w:val="28"/>
          <w:szCs w:val="28"/>
        </w:rPr>
        <w:t xml:space="preserve"> йододефіцитних захворювань // Довкілля та здоро’я – 2004. - №3. – </w:t>
      </w:r>
      <w:r w:rsidRPr="00EE225F">
        <w:rPr>
          <w:sz w:val="28"/>
          <w:szCs w:val="28"/>
        </w:rPr>
        <w:lastRenderedPageBreak/>
        <w:t>С. 60–65.</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Кулаков В.И. Вспомогательная репродукция: настоящее и будущее // Акушерство и гинекология. – 2003. – № 1. – С.3-7.</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iCs/>
          <w:sz w:val="28"/>
          <w:szCs w:val="28"/>
        </w:rPr>
        <w:t>Клиническая иммунология и аллергология. Под ред. Г.Лолора-младшего, Т.Фишера, Д.Адельмана. М., 2000. – 215с.</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 xml:space="preserve"> Кулаков В.И., Леонов Б.В. Экстракорпоральное оплод</w:t>
      </w:r>
      <w:r w:rsidRPr="00EE225F">
        <w:rPr>
          <w:sz w:val="28"/>
          <w:szCs w:val="28"/>
        </w:rPr>
        <w:t>о</w:t>
      </w:r>
      <w:r w:rsidRPr="00EE225F">
        <w:rPr>
          <w:sz w:val="28"/>
          <w:szCs w:val="28"/>
        </w:rPr>
        <w:t>творение и его новое направление в лечении женского и мужского бе</w:t>
      </w:r>
      <w:r w:rsidRPr="00EE225F">
        <w:rPr>
          <w:sz w:val="28"/>
          <w:szCs w:val="28"/>
        </w:rPr>
        <w:t>с</w:t>
      </w:r>
      <w:r w:rsidRPr="00EE225F">
        <w:rPr>
          <w:sz w:val="28"/>
          <w:szCs w:val="28"/>
        </w:rPr>
        <w:t>плодия. – М.: Мед</w:t>
      </w:r>
      <w:proofErr w:type="gramStart"/>
      <w:r w:rsidRPr="00EE225F">
        <w:rPr>
          <w:sz w:val="28"/>
          <w:szCs w:val="28"/>
        </w:rPr>
        <w:t>.</w:t>
      </w:r>
      <w:proofErr w:type="gramEnd"/>
      <w:r w:rsidRPr="00EE225F">
        <w:rPr>
          <w:sz w:val="28"/>
          <w:szCs w:val="28"/>
        </w:rPr>
        <w:t xml:space="preserve"> </w:t>
      </w:r>
      <w:proofErr w:type="gramStart"/>
      <w:r w:rsidRPr="00EE225F">
        <w:rPr>
          <w:sz w:val="28"/>
          <w:szCs w:val="28"/>
        </w:rPr>
        <w:t>и</w:t>
      </w:r>
      <w:proofErr w:type="gramEnd"/>
      <w:r w:rsidRPr="00EE225F">
        <w:rPr>
          <w:sz w:val="28"/>
          <w:szCs w:val="28"/>
        </w:rPr>
        <w:t>нформ. агенс</w:t>
      </w:r>
      <w:r w:rsidRPr="00EE225F">
        <w:rPr>
          <w:sz w:val="28"/>
          <w:szCs w:val="28"/>
        </w:rPr>
        <w:t>т</w:t>
      </w:r>
      <w:r w:rsidRPr="00EE225F">
        <w:rPr>
          <w:sz w:val="28"/>
          <w:szCs w:val="28"/>
        </w:rPr>
        <w:t>во, 2002. – 782с.</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Лапароскопия у беременных: Тез</w:t>
      </w:r>
      <w:proofErr w:type="gramStart"/>
      <w:r w:rsidRPr="00EE225F">
        <w:rPr>
          <w:sz w:val="28"/>
          <w:szCs w:val="28"/>
        </w:rPr>
        <w:t>.</w:t>
      </w:r>
      <w:proofErr w:type="gramEnd"/>
      <w:r w:rsidRPr="00EE225F">
        <w:rPr>
          <w:sz w:val="28"/>
          <w:szCs w:val="28"/>
        </w:rPr>
        <w:t xml:space="preserve"> </w:t>
      </w:r>
      <w:proofErr w:type="gramStart"/>
      <w:r w:rsidRPr="00EE225F">
        <w:rPr>
          <w:sz w:val="28"/>
          <w:szCs w:val="28"/>
        </w:rPr>
        <w:t>д</w:t>
      </w:r>
      <w:proofErr w:type="gramEnd"/>
      <w:r w:rsidRPr="00EE225F">
        <w:rPr>
          <w:sz w:val="28"/>
          <w:szCs w:val="28"/>
        </w:rPr>
        <w:t>окл. [4 Всероссийский съезд по эндоскопической хирургии, Москва, 21-23 февр., 2001] / С.Е.Митин, С.И.Пешехонов, Д.Б.Чистяков и др. // Эндоскопическая хирургия. – 2001. – Том 7, №3. – С.58-59.</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pacing w:val="6"/>
          <w:w w:val="105"/>
          <w:sz w:val="28"/>
          <w:szCs w:val="28"/>
        </w:rPr>
        <w:t>Левченко И.А., Фадеев В.В. Субклинический гипотиреоз (обзор литературы) // Проблемы эндокринологии. – 2002. – №2. – С. 65–85.</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Лечение женского и мужского бесплодия. Вспомогательные репродуктивные технологии</w:t>
      </w:r>
      <w:proofErr w:type="gramStart"/>
      <w:r w:rsidRPr="00EE225F">
        <w:rPr>
          <w:sz w:val="28"/>
          <w:szCs w:val="28"/>
        </w:rPr>
        <w:t xml:space="preserve"> / П</w:t>
      </w:r>
      <w:proofErr w:type="gramEnd"/>
      <w:r w:rsidRPr="00EE225F">
        <w:rPr>
          <w:sz w:val="28"/>
          <w:szCs w:val="28"/>
        </w:rPr>
        <w:t>од ред. В.И.Кулакова, Б.В.Леонова, Л.Н.Кузьмичева. – М.: МИА, 2005. – 592с.</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Ломага Ю.Ю. Стан щитоподібної залози і репродуктивної системи в жінок із внутрішньоматковою загибеллю плоду в анамнезі в умовах природного дефіциту йоду // Буковин</w:t>
      </w:r>
      <w:proofErr w:type="gramStart"/>
      <w:r w:rsidRPr="00EE225F">
        <w:rPr>
          <w:sz w:val="28"/>
          <w:szCs w:val="28"/>
        </w:rPr>
        <w:t>.</w:t>
      </w:r>
      <w:proofErr w:type="gramEnd"/>
      <w:r w:rsidRPr="00EE225F">
        <w:rPr>
          <w:sz w:val="28"/>
          <w:szCs w:val="28"/>
        </w:rPr>
        <w:t xml:space="preserve"> </w:t>
      </w:r>
      <w:proofErr w:type="gramStart"/>
      <w:r w:rsidRPr="00EE225F">
        <w:rPr>
          <w:sz w:val="28"/>
          <w:szCs w:val="28"/>
        </w:rPr>
        <w:t>м</w:t>
      </w:r>
      <w:proofErr w:type="gramEnd"/>
      <w:r w:rsidRPr="00EE225F">
        <w:rPr>
          <w:sz w:val="28"/>
          <w:szCs w:val="28"/>
        </w:rPr>
        <w:t>ед. вісн. - 2003. - №3. - С. 52-54.</w:t>
      </w:r>
    </w:p>
    <w:p w:rsidR="00797B7B" w:rsidRPr="00EE225F" w:rsidRDefault="00797B7B" w:rsidP="002771B2">
      <w:pPr>
        <w:numPr>
          <w:ilvl w:val="1"/>
          <w:numId w:val="63"/>
        </w:numPr>
        <w:suppressAutoHyphens w:val="0"/>
        <w:spacing w:line="360" w:lineRule="auto"/>
        <w:ind w:left="0" w:firstLine="720"/>
        <w:jc w:val="both"/>
        <w:rPr>
          <w:sz w:val="28"/>
          <w:szCs w:val="28"/>
          <w:lang w:val="uk-UA"/>
        </w:rPr>
      </w:pPr>
      <w:r w:rsidRPr="00EE225F">
        <w:rPr>
          <w:spacing w:val="6"/>
          <w:w w:val="105"/>
          <w:sz w:val="28"/>
          <w:szCs w:val="28"/>
          <w:lang w:val="uk-UA"/>
        </w:rPr>
        <w:t>Лукавецький О.В. Взаємний зв’язок та залежність імунної та гормональної системи в організмі хворих на аутоімунний тиреоїдит // Шпитальна хірургія. – 2000. – №3. – С. 36–39.</w:t>
      </w:r>
    </w:p>
    <w:p w:rsidR="00797B7B" w:rsidRPr="00EE225F" w:rsidRDefault="00797B7B" w:rsidP="002771B2">
      <w:pPr>
        <w:numPr>
          <w:ilvl w:val="1"/>
          <w:numId w:val="63"/>
        </w:numPr>
        <w:suppressAutoHyphens w:val="0"/>
        <w:spacing w:line="360" w:lineRule="auto"/>
        <w:ind w:left="0" w:firstLine="720"/>
        <w:jc w:val="both"/>
        <w:rPr>
          <w:noProof/>
          <w:sz w:val="28"/>
          <w:szCs w:val="28"/>
        </w:rPr>
      </w:pPr>
      <w:r w:rsidRPr="00EE225F">
        <w:rPr>
          <w:noProof/>
          <w:sz w:val="28"/>
          <w:szCs w:val="28"/>
        </w:rPr>
        <w:t xml:space="preserve">Мавров Г.И., Чинов Г.П. Новый индуктор эндогенных интерферонов „Кагоцел” в комплексном лечении хламидийной инфекции // Здоровье женщины. – 2005. </w:t>
      </w:r>
      <w:r w:rsidRPr="00EE225F">
        <w:rPr>
          <w:sz w:val="28"/>
          <w:szCs w:val="28"/>
        </w:rPr>
        <w:t xml:space="preserve">– </w:t>
      </w:r>
      <w:r w:rsidRPr="00EE225F">
        <w:rPr>
          <w:noProof/>
          <w:sz w:val="28"/>
          <w:szCs w:val="28"/>
        </w:rPr>
        <w:t>№1(21). – С. 173-177.</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lang w:val="uk-UA"/>
        </w:rPr>
        <w:t>Макар Р.Д., Макар Д.А. та ін. Йододефіцитні розлади, як проблема здоров</w:t>
      </w:r>
      <w:r w:rsidRPr="00EE225F">
        <w:rPr>
          <w:sz w:val="28"/>
          <w:szCs w:val="28"/>
        </w:rPr>
        <w:t>’</w:t>
      </w:r>
      <w:r w:rsidRPr="00EE225F">
        <w:rPr>
          <w:sz w:val="28"/>
          <w:szCs w:val="28"/>
          <w:lang w:val="uk-UA"/>
        </w:rPr>
        <w:t>я суспільства. Основи діагностики, профілактики та лікування ендокринних захворювань / Під ред. Я.І.Томашевського. Львів. НТШ: 1999.- С.165-182.</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 Щитовидная железа и беремен</w:t>
      </w:r>
      <w:r>
        <w:rPr>
          <w:sz w:val="28"/>
          <w:szCs w:val="28"/>
        </w:rPr>
        <w:t>ность // Макаров О.В., Бахарева </w:t>
      </w:r>
      <w:r w:rsidRPr="00EE225F">
        <w:rPr>
          <w:sz w:val="28"/>
          <w:szCs w:val="28"/>
        </w:rPr>
        <w:t>И.В. и др. / Российский мед</w:t>
      </w:r>
      <w:proofErr w:type="gramStart"/>
      <w:r w:rsidRPr="00EE225F">
        <w:rPr>
          <w:sz w:val="28"/>
          <w:szCs w:val="28"/>
        </w:rPr>
        <w:t>.</w:t>
      </w:r>
      <w:proofErr w:type="gramEnd"/>
      <w:r w:rsidRPr="00EE225F">
        <w:rPr>
          <w:sz w:val="28"/>
          <w:szCs w:val="28"/>
        </w:rPr>
        <w:t xml:space="preserve"> </w:t>
      </w:r>
      <w:proofErr w:type="gramStart"/>
      <w:r w:rsidRPr="00EE225F">
        <w:rPr>
          <w:sz w:val="28"/>
          <w:szCs w:val="28"/>
        </w:rPr>
        <w:t>ж</w:t>
      </w:r>
      <w:proofErr w:type="gramEnd"/>
      <w:r w:rsidRPr="00EE225F">
        <w:rPr>
          <w:sz w:val="28"/>
          <w:szCs w:val="28"/>
        </w:rPr>
        <w:t>урнал.- 1997.- №4.- С.44-47.</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pacing w:val="6"/>
          <w:w w:val="105"/>
          <w:sz w:val="28"/>
          <w:szCs w:val="28"/>
          <w:lang w:val="uk-UA"/>
        </w:rPr>
        <w:lastRenderedPageBreak/>
        <w:t>Маклаков Т.П., Брызгалина С.М., Луцик Л.А. О влиянии щитовидной железы на течение беременности // Охрана здоровья женщины и детей. – Новокузнецк, 1997. – С. 102–103.</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Маляр В.А., Ломага Ю.Ю. Реабілітація репродуктивного здоров’я жінок з внутрішньоматковою загибеллю плода в анамнезі з природним дефіцитом йоду в умовах жіночої консультації // Збірник наукових праць Асоціації акушерів-гінекологів України. – К.: Інтермед, 2003. – С. 184-186.</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Масюкова С.А., Шегай М.М., Гладько В.В. Некоторые вопросы лечения и профилактики инфекций, передающихся половым путем, в современных условиях // Качество жизни. Медицина. – 2004. – №3 (6). – С.35-38.</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Медведь В.І., Данилко В.О. Щитовидна залоза і вагітність (огляд літератури) // Журн. АМН України. - 2004. - Т.10, №3. – С.518-529</w:t>
      </w:r>
      <w:r w:rsidRPr="00EE225F">
        <w:rPr>
          <w:sz w:val="28"/>
          <w:szCs w:val="28"/>
          <w:lang w:val="uk-UA"/>
        </w:rPr>
        <w:t>.</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pacing w:val="6"/>
          <w:w w:val="105"/>
          <w:sz w:val="28"/>
          <w:szCs w:val="28"/>
          <w:lang w:val="uk-UA"/>
        </w:rPr>
        <w:t>Заболевания щитовидной железы и беременность / Мельниченко Г.А., Мурашко Л.Е., Клеменченко Н.И., Малясова С.В. // Русский медицинский журнал. – 1999. – №3. – С. 145–150.</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Мельниченко Г.А., Лесникова С.В. Особенности функционирования щитовидной железы во время беременности // Гинекология. - 1999. - Т.1, №2 -С.15-19</w:t>
      </w:r>
      <w:r w:rsidRPr="00EE225F">
        <w:rPr>
          <w:sz w:val="28"/>
          <w:szCs w:val="28"/>
          <w:lang w:val="uk-UA"/>
        </w:rPr>
        <w:t>.</w:t>
      </w:r>
    </w:p>
    <w:p w:rsidR="00797B7B" w:rsidRPr="00EE225F" w:rsidRDefault="00797B7B" w:rsidP="002771B2">
      <w:pPr>
        <w:numPr>
          <w:ilvl w:val="1"/>
          <w:numId w:val="63"/>
        </w:numPr>
        <w:tabs>
          <w:tab w:val="left" w:pos="426"/>
        </w:tabs>
        <w:suppressAutoHyphens w:val="0"/>
        <w:spacing w:line="360" w:lineRule="auto"/>
        <w:ind w:left="0" w:firstLine="720"/>
        <w:jc w:val="both"/>
        <w:rPr>
          <w:noProof/>
          <w:sz w:val="28"/>
          <w:szCs w:val="28"/>
        </w:rPr>
      </w:pPr>
      <w:r w:rsidRPr="00EE225F">
        <w:rPr>
          <w:noProof/>
          <w:sz w:val="28"/>
          <w:szCs w:val="28"/>
        </w:rPr>
        <w:t>Мельниченко Г.А., Фадеев В.В., Дедов И.И. Заболевания щитовидной железы во время беременности. Диагностика, лечение, профилактика. Пособие для врачей. - М.: Медэксперт Пресс 2003;  - 48с.</w:t>
      </w:r>
    </w:p>
    <w:p w:rsidR="00797B7B" w:rsidRPr="00EE225F" w:rsidRDefault="00797B7B" w:rsidP="002771B2">
      <w:pPr>
        <w:numPr>
          <w:ilvl w:val="1"/>
          <w:numId w:val="63"/>
        </w:numPr>
        <w:tabs>
          <w:tab w:val="left" w:pos="426"/>
        </w:tabs>
        <w:suppressAutoHyphens w:val="0"/>
        <w:spacing w:line="360" w:lineRule="auto"/>
        <w:ind w:left="0" w:firstLine="720"/>
        <w:jc w:val="both"/>
        <w:rPr>
          <w:noProof/>
          <w:sz w:val="28"/>
          <w:szCs w:val="28"/>
        </w:rPr>
      </w:pPr>
      <w:r w:rsidRPr="00EE225F">
        <w:rPr>
          <w:sz w:val="28"/>
          <w:szCs w:val="28"/>
        </w:rPr>
        <w:t>Мирзоян Ж.В. Применение озона в акушерско-гинекологической практике // Акушерство и гинекология. – 2000. – №5. – С. 45-47.</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 xml:space="preserve">Микробиологические исследования в диагностике репродуктивно значимых инфекций / Н.Г.Кошелева, Л.Б.Зубжицкая, О.Н.Аржанова, О.В.Тышкевич, Ю.Л.Громыко, Т.Н.Шляхтенко, Т.А.Плужникова, Е.А.Шаповалова // Журнал акушерства и женских болезней. – 2004. – Том  </w:t>
      </w:r>
      <w:r w:rsidRPr="00EE225F">
        <w:rPr>
          <w:sz w:val="28"/>
          <w:szCs w:val="28"/>
          <w:lang w:val="en-US"/>
        </w:rPr>
        <w:t>LIII</w:t>
      </w:r>
      <w:r w:rsidRPr="00EE225F">
        <w:rPr>
          <w:sz w:val="28"/>
          <w:szCs w:val="28"/>
        </w:rPr>
        <w:t>, №1. – С. 16-22.</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Михалевич С.И. Преодоление бесплодия. Диагностика, клиника, лечение: Учебное пособие. – Мн.: Беларуская навука, 2002. – 191с.</w:t>
      </w:r>
    </w:p>
    <w:p w:rsidR="00797B7B" w:rsidRPr="00EE225F" w:rsidRDefault="00797B7B" w:rsidP="002771B2">
      <w:pPr>
        <w:widowControl w:val="0"/>
        <w:numPr>
          <w:ilvl w:val="1"/>
          <w:numId w:val="63"/>
        </w:numPr>
        <w:tabs>
          <w:tab w:val="left" w:pos="900"/>
        </w:tabs>
        <w:suppressAutoHyphens w:val="0"/>
        <w:autoSpaceDE w:val="0"/>
        <w:autoSpaceDN w:val="0"/>
        <w:adjustRightInd w:val="0"/>
        <w:spacing w:line="360" w:lineRule="auto"/>
        <w:ind w:left="0" w:firstLine="720"/>
        <w:jc w:val="both"/>
        <w:rPr>
          <w:sz w:val="28"/>
          <w:szCs w:val="28"/>
        </w:rPr>
      </w:pPr>
      <w:r w:rsidRPr="00EE225F">
        <w:rPr>
          <w:sz w:val="28"/>
          <w:szCs w:val="28"/>
        </w:rPr>
        <w:t>Мікробіологічно-морфологічна  характеристика тканин  маткових труб, уражених запаленням, у дівчат-підліткі</w:t>
      </w:r>
      <w:proofErr w:type="gramStart"/>
      <w:r w:rsidRPr="00EE225F">
        <w:rPr>
          <w:sz w:val="28"/>
          <w:szCs w:val="28"/>
        </w:rPr>
        <w:t>в</w:t>
      </w:r>
      <w:proofErr w:type="gramEnd"/>
      <w:r w:rsidRPr="00EE225F">
        <w:rPr>
          <w:sz w:val="28"/>
          <w:szCs w:val="28"/>
        </w:rPr>
        <w:t xml:space="preserve"> </w:t>
      </w:r>
      <w:proofErr w:type="gramStart"/>
      <w:r w:rsidRPr="00EE225F">
        <w:rPr>
          <w:sz w:val="28"/>
          <w:szCs w:val="28"/>
        </w:rPr>
        <w:t>та</w:t>
      </w:r>
      <w:proofErr w:type="gramEnd"/>
      <w:r w:rsidRPr="00EE225F">
        <w:rPr>
          <w:sz w:val="28"/>
          <w:szCs w:val="28"/>
        </w:rPr>
        <w:t xml:space="preserve"> юних жінок / А.М.</w:t>
      </w:r>
      <w:r>
        <w:rPr>
          <w:sz w:val="28"/>
          <w:szCs w:val="28"/>
        </w:rPr>
        <w:t> </w:t>
      </w:r>
      <w:r w:rsidRPr="00EE225F">
        <w:rPr>
          <w:sz w:val="28"/>
          <w:szCs w:val="28"/>
        </w:rPr>
        <w:t xml:space="preserve">Романенко, </w:t>
      </w:r>
      <w:r w:rsidRPr="00EE225F">
        <w:rPr>
          <w:sz w:val="28"/>
          <w:szCs w:val="28"/>
        </w:rPr>
        <w:lastRenderedPageBreak/>
        <w:t>А.В.</w:t>
      </w:r>
      <w:r>
        <w:rPr>
          <w:sz w:val="28"/>
          <w:szCs w:val="28"/>
        </w:rPr>
        <w:t> </w:t>
      </w:r>
      <w:r w:rsidRPr="00EE225F">
        <w:rPr>
          <w:sz w:val="28"/>
          <w:szCs w:val="28"/>
        </w:rPr>
        <w:t>Руденко, О.В.</w:t>
      </w:r>
      <w:r>
        <w:rPr>
          <w:sz w:val="28"/>
          <w:szCs w:val="28"/>
        </w:rPr>
        <w:t> </w:t>
      </w:r>
      <w:r w:rsidRPr="00EE225F">
        <w:rPr>
          <w:sz w:val="28"/>
          <w:szCs w:val="28"/>
        </w:rPr>
        <w:t>Ромащенко, В.Б.</w:t>
      </w:r>
      <w:r>
        <w:rPr>
          <w:sz w:val="28"/>
          <w:szCs w:val="28"/>
        </w:rPr>
        <w:t> </w:t>
      </w:r>
      <w:r w:rsidRPr="00EE225F">
        <w:rPr>
          <w:sz w:val="28"/>
          <w:szCs w:val="28"/>
        </w:rPr>
        <w:t>Жежера // Педіатрія, акушерство та гінекологія. – 2002. – №1. – С.84-89.</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noProof/>
          <w:sz w:val="28"/>
          <w:szCs w:val="28"/>
        </w:rPr>
        <w:t>Морфологічне та мікробіологічне дослідження ендометрія при обстеженні хворих на етапі підготовки до штучного запліднення / О.М.Юзько, Л.М.Рак, Т.А.Юзько, С.П.Польова // Одеський медичний журнал. – 2003. – №4 (78). – С.77-79.</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noProof/>
          <w:sz w:val="28"/>
          <w:szCs w:val="28"/>
        </w:rPr>
        <w:t>Морфологическое и микробиологическое исследовния при обследовании больных с трубно-перитонеальной формой бесплодия на этапе подготовки к ЭКО</w:t>
      </w:r>
      <w:r>
        <w:rPr>
          <w:noProof/>
          <w:sz w:val="28"/>
          <w:szCs w:val="28"/>
        </w:rPr>
        <w:t xml:space="preserve"> / В.С. Корсак, А.С. Бодюль. Э.В. И</w:t>
      </w:r>
      <w:r w:rsidRPr="00EE225F">
        <w:rPr>
          <w:noProof/>
          <w:sz w:val="28"/>
          <w:szCs w:val="28"/>
        </w:rPr>
        <w:t>сакова, А.М.</w:t>
      </w:r>
      <w:r>
        <w:rPr>
          <w:noProof/>
          <w:sz w:val="28"/>
          <w:szCs w:val="28"/>
        </w:rPr>
        <w:t xml:space="preserve"> </w:t>
      </w:r>
      <w:r w:rsidRPr="00EE225F">
        <w:rPr>
          <w:noProof/>
          <w:sz w:val="28"/>
          <w:szCs w:val="28"/>
        </w:rPr>
        <w:t>Савичева, Е.Б.</w:t>
      </w:r>
      <w:r>
        <w:rPr>
          <w:noProof/>
          <w:sz w:val="28"/>
          <w:szCs w:val="28"/>
        </w:rPr>
        <w:t xml:space="preserve"> </w:t>
      </w:r>
      <w:r w:rsidRPr="00EE225F">
        <w:rPr>
          <w:noProof/>
          <w:sz w:val="28"/>
          <w:szCs w:val="28"/>
        </w:rPr>
        <w:t xml:space="preserve">Чемоданова // Журнал акушерства и женских болезней. – 1999. – Том </w:t>
      </w:r>
      <w:r w:rsidRPr="00EE225F">
        <w:rPr>
          <w:noProof/>
          <w:sz w:val="28"/>
          <w:szCs w:val="28"/>
          <w:lang w:val="en-US"/>
        </w:rPr>
        <w:t>XIVIII</w:t>
      </w:r>
      <w:r w:rsidRPr="00EE225F">
        <w:rPr>
          <w:noProof/>
          <w:sz w:val="28"/>
          <w:szCs w:val="28"/>
        </w:rPr>
        <w:t>, вып. 3. – С.15-18.</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 Возможности восполнения дефицита йода / Мохорт Т.В., Билодид И.К. и соавт // Мед</w:t>
      </w:r>
      <w:proofErr w:type="gramStart"/>
      <w:r w:rsidRPr="00EE225F">
        <w:rPr>
          <w:sz w:val="28"/>
          <w:szCs w:val="28"/>
        </w:rPr>
        <w:t>.</w:t>
      </w:r>
      <w:proofErr w:type="gramEnd"/>
      <w:r w:rsidRPr="00EE225F">
        <w:rPr>
          <w:sz w:val="28"/>
          <w:szCs w:val="28"/>
        </w:rPr>
        <w:t xml:space="preserve"> </w:t>
      </w:r>
      <w:proofErr w:type="gramStart"/>
      <w:r w:rsidRPr="00EE225F">
        <w:rPr>
          <w:sz w:val="28"/>
          <w:szCs w:val="28"/>
        </w:rPr>
        <w:t>н</w:t>
      </w:r>
      <w:proofErr w:type="gramEnd"/>
      <w:r w:rsidRPr="00EE225F">
        <w:rPr>
          <w:sz w:val="28"/>
          <w:szCs w:val="28"/>
        </w:rPr>
        <w:t>овости.- 1998.- №5.- С.51-53.</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Мурашко Л.Е., Мельнеченко Г.А., Клименченко Н.И. и др. Гипофункцмя щитовидной железы и беременность. Пробл беременности 2000 - №2. – С. 3 – 11.</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z w:val="28"/>
          <w:szCs w:val="28"/>
        </w:rPr>
        <w:t>Назаренко Т.А., Дуринян Э.Р., Зыряева Н.А. Ановуляторное бесплодие у женщин: методы и схемы индукции овуляции // Акушерство и гинекология. – 2002. – №4. – С.58-61.</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Невынашивание беременности после преодоления бесплодия методами вспомогательных репродуктивных технологий / В.С.</w:t>
      </w:r>
      <w:r>
        <w:rPr>
          <w:sz w:val="28"/>
          <w:szCs w:val="28"/>
        </w:rPr>
        <w:t> </w:t>
      </w:r>
      <w:r w:rsidRPr="00EE225F">
        <w:rPr>
          <w:sz w:val="28"/>
          <w:szCs w:val="28"/>
        </w:rPr>
        <w:t>Корсак, О.Н.</w:t>
      </w:r>
      <w:r>
        <w:rPr>
          <w:sz w:val="28"/>
          <w:szCs w:val="28"/>
        </w:rPr>
        <w:t> </w:t>
      </w:r>
      <w:r w:rsidRPr="00EE225F">
        <w:rPr>
          <w:sz w:val="28"/>
          <w:szCs w:val="28"/>
        </w:rPr>
        <w:t>Аржанова, Ю.Л.</w:t>
      </w:r>
      <w:r>
        <w:rPr>
          <w:sz w:val="28"/>
          <w:szCs w:val="28"/>
        </w:rPr>
        <w:t> </w:t>
      </w:r>
      <w:r w:rsidRPr="00EE225F">
        <w:rPr>
          <w:sz w:val="28"/>
          <w:szCs w:val="28"/>
        </w:rPr>
        <w:t>Громыко, Э.В.</w:t>
      </w:r>
      <w:r>
        <w:rPr>
          <w:sz w:val="28"/>
          <w:szCs w:val="28"/>
        </w:rPr>
        <w:t> </w:t>
      </w:r>
      <w:r w:rsidRPr="00EE225F">
        <w:rPr>
          <w:sz w:val="28"/>
          <w:szCs w:val="28"/>
        </w:rPr>
        <w:t xml:space="preserve">Исакова // Журнал акушерства и женских болезней. – 2002. – Том </w:t>
      </w:r>
      <w:r w:rsidRPr="00EE225F">
        <w:rPr>
          <w:sz w:val="28"/>
          <w:szCs w:val="28"/>
          <w:lang w:val="en-US"/>
        </w:rPr>
        <w:t>LI</w:t>
      </w:r>
      <w:r w:rsidRPr="00EE225F">
        <w:rPr>
          <w:sz w:val="28"/>
          <w:szCs w:val="28"/>
        </w:rPr>
        <w:t>, вып. 4. – С.13-15.</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Низова Н.Н., Татарова А.М., Мандрик Ю.А. Опыт применения микронизированного прогестерона в лечении невынашивания беременности у пациенток с отягощенным репродуктивным анамнезом // Репродуктивное здоровье женщины. – 2004. – №1 (17). – С. 59-60.</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z w:val="28"/>
          <w:szCs w:val="28"/>
        </w:rPr>
        <w:t>Никитин А.И. Методы вспомогательной репродукции (этика, мораль, право) // Проблемы репродукции. – 1995. – №1. – С. 68-71.</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z w:val="28"/>
          <w:szCs w:val="28"/>
          <w:lang w:val="uk-UA"/>
        </w:rPr>
        <w:t>Олійник В.А. Ендемічний зоб // Лікування та діагностика.- 1997.- №1.- С. 38-40.</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lang w:val="uk-UA"/>
        </w:rPr>
      </w:pPr>
      <w:r w:rsidRPr="00EE225F">
        <w:rPr>
          <w:spacing w:val="6"/>
          <w:w w:val="105"/>
          <w:sz w:val="28"/>
          <w:szCs w:val="28"/>
          <w:lang w:val="uk-UA"/>
        </w:rPr>
        <w:lastRenderedPageBreak/>
        <w:t>Олійник В.О. Патологія щитовидної залози в Україні (епідеміологія та регіональні особливості) // Журнал практичного лікаря. – 2001. – №2. – С. 5–7.</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noProof/>
          <w:sz w:val="28"/>
          <w:szCs w:val="28"/>
        </w:rPr>
        <w:t>Особенности роста и развития эмбрионов у женщин с мульфакториальным бесплодием / В.Н.Запорожан, Р.В.Соболев, Е.Ю.Леонов, Д.М.Пыхтеев // Репродуктивное здоровье женщин. – 2003. – №2 (14). – С. 77-78.</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noProof/>
          <w:sz w:val="28"/>
          <w:szCs w:val="28"/>
        </w:rPr>
        <w:t>Оперативна лапароскопія та штучне запліднення в лікуванні хворх з неплідністю трубного походження / О.М.</w:t>
      </w:r>
      <w:r>
        <w:rPr>
          <w:noProof/>
          <w:sz w:val="28"/>
          <w:szCs w:val="28"/>
        </w:rPr>
        <w:t> </w:t>
      </w:r>
      <w:r w:rsidRPr="00EE225F">
        <w:rPr>
          <w:noProof/>
          <w:sz w:val="28"/>
          <w:szCs w:val="28"/>
        </w:rPr>
        <w:t>Юзько, Т.А.</w:t>
      </w:r>
      <w:r>
        <w:rPr>
          <w:noProof/>
          <w:sz w:val="28"/>
          <w:szCs w:val="28"/>
        </w:rPr>
        <w:t> </w:t>
      </w:r>
      <w:r w:rsidRPr="00EE225F">
        <w:rPr>
          <w:noProof/>
          <w:sz w:val="28"/>
          <w:szCs w:val="28"/>
        </w:rPr>
        <w:t>Юзько, С.П.</w:t>
      </w:r>
      <w:r>
        <w:rPr>
          <w:noProof/>
          <w:sz w:val="28"/>
          <w:szCs w:val="28"/>
        </w:rPr>
        <w:t> </w:t>
      </w:r>
      <w:r w:rsidRPr="00EE225F">
        <w:rPr>
          <w:noProof/>
          <w:sz w:val="28"/>
          <w:szCs w:val="28"/>
        </w:rPr>
        <w:t>Польова, С.Г.</w:t>
      </w:r>
      <w:r>
        <w:rPr>
          <w:noProof/>
          <w:sz w:val="28"/>
          <w:szCs w:val="28"/>
        </w:rPr>
        <w:t> </w:t>
      </w:r>
      <w:r w:rsidRPr="00EE225F">
        <w:rPr>
          <w:noProof/>
          <w:sz w:val="28"/>
          <w:szCs w:val="28"/>
        </w:rPr>
        <w:t>Приймак // Педіатрія, акушерство та гінекологія. – 2003. – №6. – С. 111-114.</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Опыт применения комплексного препарата "Элевит Пронаталь" у беременных с заболеваниями щитовидной железы / Н.М.</w:t>
      </w:r>
      <w:r>
        <w:rPr>
          <w:sz w:val="28"/>
          <w:szCs w:val="28"/>
        </w:rPr>
        <w:t> </w:t>
      </w:r>
      <w:r w:rsidRPr="00EE225F">
        <w:rPr>
          <w:sz w:val="28"/>
          <w:szCs w:val="28"/>
        </w:rPr>
        <w:t>Подзолкова, М.Ю.</w:t>
      </w:r>
      <w:r>
        <w:rPr>
          <w:sz w:val="28"/>
          <w:szCs w:val="28"/>
        </w:rPr>
        <w:t> </w:t>
      </w:r>
      <w:r w:rsidRPr="00EE225F">
        <w:rPr>
          <w:sz w:val="28"/>
          <w:szCs w:val="28"/>
        </w:rPr>
        <w:t>Скворцова, А.А.</w:t>
      </w:r>
      <w:r>
        <w:rPr>
          <w:sz w:val="28"/>
          <w:szCs w:val="28"/>
        </w:rPr>
        <w:t> </w:t>
      </w:r>
      <w:r w:rsidRPr="00EE225F">
        <w:rPr>
          <w:sz w:val="28"/>
          <w:szCs w:val="28"/>
        </w:rPr>
        <w:t>Нестерова, С.В.</w:t>
      </w:r>
      <w:r>
        <w:rPr>
          <w:sz w:val="28"/>
          <w:szCs w:val="28"/>
        </w:rPr>
        <w:t> </w:t>
      </w:r>
      <w:r w:rsidRPr="00EE225F">
        <w:rPr>
          <w:sz w:val="28"/>
          <w:szCs w:val="28"/>
        </w:rPr>
        <w:t>Назарова и др. // Гинекология. - 2004. - Т.6, №3. - С. 29-35.</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 xml:space="preserve">Павлов О.В., Сельков С.А. Иммунология репродукции: старые догмы и новые представления // Журнал акушерства и женских болезней. – 2004. – Том </w:t>
      </w:r>
      <w:r w:rsidRPr="00EE225F">
        <w:rPr>
          <w:sz w:val="28"/>
          <w:szCs w:val="28"/>
          <w:lang w:val="en-US"/>
        </w:rPr>
        <w:t>LIII</w:t>
      </w:r>
      <w:r w:rsidRPr="00EE225F">
        <w:rPr>
          <w:sz w:val="28"/>
          <w:szCs w:val="28"/>
        </w:rPr>
        <w:t>, вып. 1. – С. 89-97.</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Паллади Г.А., Чернецкая О.С, Пунга Ю.В. Хирургическая лапароскопия в гинекологической практике // Акушерство и гинекология. – 1996. – №5. – С. 43-44.</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Паньків В.І. Йоддефіцитні захворювання. – К., 2003. - 70 с.</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lang w:val="uk-UA"/>
        </w:rPr>
        <w:t>Паньків В.І., Маслянко В.А., Пашковська Н.В. Оцінка тяжкості йодної недостатності у Карпатському регіоні // Буковинський мед. вісник.- 2001.- Т.5.- №1.- С. 7-10.</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 xml:space="preserve">Репродуктивная функция женщин с патологией щитовидной железы </w:t>
      </w:r>
      <w:r>
        <w:rPr>
          <w:sz w:val="28"/>
          <w:szCs w:val="28"/>
        </w:rPr>
        <w:t xml:space="preserve">(обзор литературы) / Перминова </w:t>
      </w:r>
      <w:r w:rsidRPr="00EE225F">
        <w:rPr>
          <w:sz w:val="28"/>
          <w:szCs w:val="28"/>
        </w:rPr>
        <w:t>С.Г., Фадеев В.В., Корнева И.Е., Каширова Т.В., Ибрагимова М.Х.// Проблемы репродукции.- 2006. - №1.</w:t>
      </w:r>
      <w:r w:rsidRPr="00EE225F">
        <w:rPr>
          <w:sz w:val="28"/>
          <w:szCs w:val="28"/>
        </w:rPr>
        <w:softHyphen/>
        <w:t xml:space="preserve"> – С. 70-77.</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lang w:val="uk-UA"/>
        </w:rPr>
        <w:t xml:space="preserve">Петунина </w:t>
      </w:r>
      <w:r w:rsidRPr="00EE225F">
        <w:rPr>
          <w:spacing w:val="6"/>
          <w:w w:val="105"/>
          <w:sz w:val="28"/>
          <w:szCs w:val="28"/>
        </w:rPr>
        <w:t>Н.А., Герасимов Г.А. Аутоиммунный тиреоидит: современные представления об этиологии, патогенезе, диагностика и лечение // Проблемы эндокринологии. – 1997. – №4. – С. 30–33.</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Pr>
          <w:sz w:val="28"/>
          <w:szCs w:val="28"/>
        </w:rPr>
        <w:t>Препараты</w:t>
      </w:r>
      <w:r w:rsidRPr="00EE225F">
        <w:rPr>
          <w:sz w:val="28"/>
          <w:szCs w:val="28"/>
        </w:rPr>
        <w:t xml:space="preserve"> из морских водорослей для профилактики и лечения патологии щитовидной желези / Корзун В.І, Парац А.</w:t>
      </w:r>
      <w:proofErr w:type="gramStart"/>
      <w:r w:rsidRPr="00EE225F">
        <w:rPr>
          <w:sz w:val="28"/>
          <w:szCs w:val="28"/>
        </w:rPr>
        <w:t>П</w:t>
      </w:r>
      <w:proofErr w:type="gramEnd"/>
      <w:r w:rsidRPr="00EE225F">
        <w:rPr>
          <w:sz w:val="28"/>
          <w:szCs w:val="28"/>
        </w:rPr>
        <w:t xml:space="preserve">, Сагло В.І, Бурлак Г. // </w:t>
      </w:r>
      <w:r w:rsidRPr="00EE225F">
        <w:rPr>
          <w:sz w:val="28"/>
          <w:szCs w:val="28"/>
        </w:rPr>
        <w:lastRenderedPageBreak/>
        <w:t>Ліки України. - 2002. - № 5. - С. 36-39.</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Подольский В.В., Хоминская З.Б., Козарь В.Я. Репродуктивное здоровье женщин фертильного возраста и дефицит йода как фактор риска его нарушений // Здоровье женщины. – 2004. -№3(19). С. 165-170.</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rPr>
        <w:t>Прилепская В.Н., Лобова Г.А., Ларичева И.П. Вторичная аменорея, обусловленная гипотиреозом // Акушерство и гинекология. – 1990. – №4. – С. 35–38.</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z w:val="28"/>
          <w:szCs w:val="28"/>
        </w:rPr>
        <w:t>Применение агонистов гонадотропин-релизинг-гормона в программе экстракорпорального оплодотворения / К.В.</w:t>
      </w:r>
      <w:r>
        <w:rPr>
          <w:sz w:val="28"/>
          <w:szCs w:val="28"/>
        </w:rPr>
        <w:t> </w:t>
      </w:r>
      <w:r w:rsidRPr="00EE225F">
        <w:rPr>
          <w:sz w:val="28"/>
          <w:szCs w:val="28"/>
        </w:rPr>
        <w:t>Краснопольская, А.С.</w:t>
      </w:r>
      <w:r>
        <w:rPr>
          <w:sz w:val="28"/>
          <w:szCs w:val="28"/>
        </w:rPr>
        <w:t> </w:t>
      </w:r>
      <w:r w:rsidRPr="00EE225F">
        <w:rPr>
          <w:sz w:val="28"/>
          <w:szCs w:val="28"/>
        </w:rPr>
        <w:t>Калугина, Д.И.</w:t>
      </w:r>
      <w:r>
        <w:rPr>
          <w:sz w:val="28"/>
          <w:szCs w:val="28"/>
        </w:rPr>
        <w:t> </w:t>
      </w:r>
      <w:r w:rsidRPr="00EE225F">
        <w:rPr>
          <w:sz w:val="28"/>
          <w:szCs w:val="28"/>
        </w:rPr>
        <w:t>Кабанова, Е.Г.</w:t>
      </w:r>
      <w:r>
        <w:rPr>
          <w:sz w:val="28"/>
          <w:szCs w:val="28"/>
        </w:rPr>
        <w:t> </w:t>
      </w:r>
      <w:r w:rsidRPr="00EE225F">
        <w:rPr>
          <w:sz w:val="28"/>
          <w:szCs w:val="28"/>
        </w:rPr>
        <w:t>Лебедева, Е.В.</w:t>
      </w:r>
      <w:r>
        <w:rPr>
          <w:sz w:val="28"/>
          <w:szCs w:val="28"/>
        </w:rPr>
        <w:t> </w:t>
      </w:r>
      <w:r w:rsidRPr="00EE225F">
        <w:rPr>
          <w:sz w:val="28"/>
          <w:szCs w:val="28"/>
        </w:rPr>
        <w:t>Гергерт // Акушерство и гинекология. – 2004. – №1. – С. 33-36.</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z w:val="28"/>
          <w:szCs w:val="28"/>
        </w:rPr>
        <w:t>Развитие размороженных ооцитов после ИКСИ: предклиническое исследование / А.А.</w:t>
      </w:r>
      <w:r>
        <w:rPr>
          <w:sz w:val="28"/>
          <w:szCs w:val="28"/>
        </w:rPr>
        <w:t> </w:t>
      </w:r>
      <w:r w:rsidRPr="00EE225F">
        <w:rPr>
          <w:sz w:val="28"/>
          <w:szCs w:val="28"/>
        </w:rPr>
        <w:t>Шкуматов, Э.В.</w:t>
      </w:r>
      <w:r>
        <w:rPr>
          <w:sz w:val="28"/>
          <w:szCs w:val="28"/>
        </w:rPr>
        <w:t> </w:t>
      </w:r>
      <w:r w:rsidRPr="00EE225F">
        <w:rPr>
          <w:sz w:val="28"/>
          <w:szCs w:val="28"/>
        </w:rPr>
        <w:t>Исакова, Ю.К.</w:t>
      </w:r>
      <w:r>
        <w:rPr>
          <w:sz w:val="28"/>
          <w:szCs w:val="28"/>
        </w:rPr>
        <w:t> </w:t>
      </w:r>
      <w:r w:rsidRPr="00EE225F">
        <w:rPr>
          <w:sz w:val="28"/>
          <w:szCs w:val="28"/>
        </w:rPr>
        <w:t>Каменецкая, Е.Л.</w:t>
      </w:r>
      <w:r>
        <w:rPr>
          <w:sz w:val="28"/>
          <w:szCs w:val="28"/>
        </w:rPr>
        <w:t> </w:t>
      </w:r>
      <w:r w:rsidRPr="00EE225F">
        <w:rPr>
          <w:sz w:val="28"/>
          <w:szCs w:val="28"/>
        </w:rPr>
        <w:t>Северова, Н.К.</w:t>
      </w:r>
      <w:r>
        <w:rPr>
          <w:sz w:val="28"/>
          <w:szCs w:val="28"/>
        </w:rPr>
        <w:t> </w:t>
      </w:r>
      <w:r w:rsidRPr="00EE225F">
        <w:rPr>
          <w:sz w:val="28"/>
          <w:szCs w:val="28"/>
        </w:rPr>
        <w:t>Бичевая, В.С.</w:t>
      </w:r>
      <w:r>
        <w:rPr>
          <w:sz w:val="28"/>
          <w:szCs w:val="28"/>
        </w:rPr>
        <w:t> </w:t>
      </w:r>
      <w:r w:rsidRPr="00EE225F">
        <w:rPr>
          <w:sz w:val="28"/>
          <w:szCs w:val="28"/>
        </w:rPr>
        <w:t>Корсак, Ю.С.</w:t>
      </w:r>
      <w:r>
        <w:rPr>
          <w:sz w:val="28"/>
          <w:szCs w:val="28"/>
        </w:rPr>
        <w:t> </w:t>
      </w:r>
      <w:r w:rsidRPr="00EE225F">
        <w:rPr>
          <w:sz w:val="28"/>
          <w:szCs w:val="28"/>
        </w:rPr>
        <w:t>Верлинский // Проблемы репродукции. – 2003. – №2. – С. 58-61.</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z w:val="28"/>
          <w:szCs w:val="28"/>
        </w:rPr>
        <w:t xml:space="preserve">Резников  А.Г. Эндокринное бесплодие у женщин и репродуктивные технологии // </w:t>
      </w:r>
      <w:proofErr w:type="gramStart"/>
      <w:r w:rsidRPr="00EE225F">
        <w:rPr>
          <w:sz w:val="28"/>
          <w:szCs w:val="28"/>
        </w:rPr>
        <w:t>В</w:t>
      </w:r>
      <w:proofErr w:type="gramEnd"/>
      <w:r w:rsidRPr="00EE225F">
        <w:rPr>
          <w:sz w:val="28"/>
          <w:szCs w:val="28"/>
        </w:rPr>
        <w:t>існик акушерів-гінекологів України. – 2001. - № 3. – С. 3-7.</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z w:val="28"/>
          <w:szCs w:val="28"/>
        </w:rPr>
        <w:t>Результаты лечения бесплодия методом экстракорпорального оплодотворения / В.М.</w:t>
      </w:r>
      <w:r>
        <w:rPr>
          <w:sz w:val="28"/>
          <w:szCs w:val="28"/>
        </w:rPr>
        <w:t> </w:t>
      </w:r>
      <w:r w:rsidRPr="00EE225F">
        <w:rPr>
          <w:sz w:val="28"/>
          <w:szCs w:val="28"/>
        </w:rPr>
        <w:t>Здановский, И.М.</w:t>
      </w:r>
      <w:r>
        <w:rPr>
          <w:sz w:val="28"/>
          <w:szCs w:val="28"/>
        </w:rPr>
        <w:t> </w:t>
      </w:r>
      <w:r w:rsidRPr="00EE225F">
        <w:rPr>
          <w:sz w:val="28"/>
          <w:szCs w:val="28"/>
        </w:rPr>
        <w:t>Грязнова, М.Б.</w:t>
      </w:r>
      <w:r>
        <w:rPr>
          <w:sz w:val="28"/>
          <w:szCs w:val="28"/>
        </w:rPr>
        <w:t> </w:t>
      </w:r>
      <w:r w:rsidRPr="00EE225F">
        <w:rPr>
          <w:sz w:val="28"/>
          <w:szCs w:val="28"/>
        </w:rPr>
        <w:t>Аншина, К.Н.</w:t>
      </w:r>
      <w:r>
        <w:rPr>
          <w:sz w:val="28"/>
          <w:szCs w:val="28"/>
        </w:rPr>
        <w:t> </w:t>
      </w:r>
      <w:r w:rsidRPr="00EE225F">
        <w:rPr>
          <w:sz w:val="28"/>
          <w:szCs w:val="28"/>
        </w:rPr>
        <w:t>Кечиян, Е.В.</w:t>
      </w:r>
      <w:r>
        <w:rPr>
          <w:sz w:val="28"/>
          <w:szCs w:val="28"/>
        </w:rPr>
        <w:t> </w:t>
      </w:r>
      <w:r w:rsidRPr="00EE225F">
        <w:rPr>
          <w:sz w:val="28"/>
          <w:szCs w:val="28"/>
        </w:rPr>
        <w:t>Соломатина // Акушерство и гинекология. – 2003. – №4. – С. 50-52.</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Репродуктивное здоровье женщин</w:t>
      </w:r>
      <w:proofErr w:type="gramStart"/>
      <w:r w:rsidRPr="00EE225F">
        <w:rPr>
          <w:sz w:val="28"/>
          <w:szCs w:val="28"/>
        </w:rPr>
        <w:t xml:space="preserve"> / П</w:t>
      </w:r>
      <w:proofErr w:type="gramEnd"/>
      <w:r w:rsidRPr="00EE225F">
        <w:rPr>
          <w:sz w:val="28"/>
          <w:szCs w:val="28"/>
        </w:rPr>
        <w:t>од ред. В.Е.Радзинского, А.О. Духина. – М.: Изд-во РУДН, 2004. – 174с.</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Рожковская Н.Н. Эффективность левофлоксацина в л</w:t>
      </w:r>
      <w:r w:rsidRPr="00EE225F">
        <w:rPr>
          <w:sz w:val="28"/>
          <w:szCs w:val="28"/>
        </w:rPr>
        <w:t>е</w:t>
      </w:r>
      <w:r w:rsidRPr="00EE225F">
        <w:rPr>
          <w:sz w:val="28"/>
          <w:szCs w:val="28"/>
        </w:rPr>
        <w:t xml:space="preserve">чении урогенитальной </w:t>
      </w:r>
      <w:proofErr w:type="gramStart"/>
      <w:r w:rsidRPr="00EE225F">
        <w:rPr>
          <w:sz w:val="28"/>
          <w:szCs w:val="28"/>
        </w:rPr>
        <w:t>микст-инфекции</w:t>
      </w:r>
      <w:proofErr w:type="gramEnd"/>
      <w:r w:rsidRPr="00EE225F">
        <w:rPr>
          <w:sz w:val="28"/>
          <w:szCs w:val="28"/>
        </w:rPr>
        <w:t xml:space="preserve"> </w:t>
      </w:r>
      <w:r w:rsidRPr="00EE225F">
        <w:rPr>
          <w:noProof/>
          <w:sz w:val="28"/>
          <w:szCs w:val="28"/>
        </w:rPr>
        <w:t xml:space="preserve">// Здоровье женщины. – 2002. </w:t>
      </w:r>
      <w:r w:rsidRPr="00EE225F">
        <w:rPr>
          <w:sz w:val="28"/>
          <w:szCs w:val="28"/>
        </w:rPr>
        <w:t xml:space="preserve">– </w:t>
      </w:r>
      <w:r w:rsidRPr="00EE225F">
        <w:rPr>
          <w:noProof/>
          <w:sz w:val="28"/>
          <w:szCs w:val="28"/>
        </w:rPr>
        <w:t>№1(9). – С. 21-26.</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 xml:space="preserve">Романова І.П. Особливості патології щитоподібної залози </w:t>
      </w:r>
      <w:proofErr w:type="gramStart"/>
      <w:r w:rsidRPr="00EE225F">
        <w:rPr>
          <w:sz w:val="28"/>
          <w:szCs w:val="28"/>
        </w:rPr>
        <w:t>п</w:t>
      </w:r>
      <w:proofErr w:type="gramEnd"/>
      <w:r w:rsidRPr="00EE225F">
        <w:rPr>
          <w:sz w:val="28"/>
          <w:szCs w:val="28"/>
        </w:rPr>
        <w:t>ід час вагітності // Проблеми ендокринної патології. – 2004. - №4. – С. 33–37.</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Роль інфекційних факторів у формуванні порушень репродуктивного здоров’я сі</w:t>
      </w:r>
      <w:proofErr w:type="gramStart"/>
      <w:r w:rsidRPr="00EE225F">
        <w:rPr>
          <w:sz w:val="28"/>
          <w:szCs w:val="28"/>
        </w:rPr>
        <w:t>м</w:t>
      </w:r>
      <w:proofErr w:type="gramEnd"/>
      <w:r w:rsidRPr="00EE225F">
        <w:rPr>
          <w:sz w:val="28"/>
          <w:szCs w:val="28"/>
        </w:rPr>
        <w:t>’ї/ А.В.Руденко, О.В.Ромащенко, А.М.Романенко, В.В.Білогородська, А.Є.Кузьменко// Педіатрія, акушерство та гінекологія. – 2003. – № 2. – С. 83-86.</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 xml:space="preserve">Рустамова М.С. Эндокринный статус при гиперпролактинемии у </w:t>
      </w:r>
      <w:r w:rsidRPr="00EE225F">
        <w:rPr>
          <w:sz w:val="28"/>
          <w:szCs w:val="28"/>
        </w:rPr>
        <w:lastRenderedPageBreak/>
        <w:t>женщин, страдающих невынашиванием беременности // Рос. вестн. акуш</w:t>
      </w:r>
      <w:proofErr w:type="gramStart"/>
      <w:r w:rsidRPr="00EE225F">
        <w:rPr>
          <w:sz w:val="28"/>
          <w:szCs w:val="28"/>
        </w:rPr>
        <w:t>.-</w:t>
      </w:r>
      <w:proofErr w:type="gramEnd"/>
      <w:r w:rsidRPr="00EE225F">
        <w:rPr>
          <w:sz w:val="28"/>
          <w:szCs w:val="28"/>
        </w:rPr>
        <w:t>гинеколога.- 2001.- Т.1.- №3.- С.43-45.</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rPr>
        <w:t>Рябых В.И. Влияние патологии щитовидной железы матери на формирование взаимосвязей в системе мать-плацента-плод: Автореф. дисс. канд. мед</w:t>
      </w:r>
      <w:proofErr w:type="gramStart"/>
      <w:r w:rsidRPr="00EE225F">
        <w:rPr>
          <w:spacing w:val="6"/>
          <w:w w:val="105"/>
          <w:sz w:val="28"/>
          <w:szCs w:val="28"/>
        </w:rPr>
        <w:t>.</w:t>
      </w:r>
      <w:proofErr w:type="gramEnd"/>
      <w:r w:rsidRPr="00EE225F">
        <w:rPr>
          <w:spacing w:val="6"/>
          <w:w w:val="105"/>
          <w:sz w:val="28"/>
          <w:szCs w:val="28"/>
        </w:rPr>
        <w:t xml:space="preserve"> </w:t>
      </w:r>
      <w:proofErr w:type="gramStart"/>
      <w:r w:rsidRPr="00EE225F">
        <w:rPr>
          <w:spacing w:val="6"/>
          <w:w w:val="105"/>
          <w:sz w:val="28"/>
          <w:szCs w:val="28"/>
        </w:rPr>
        <w:t>н</w:t>
      </w:r>
      <w:proofErr w:type="gramEnd"/>
      <w:r w:rsidRPr="00EE225F">
        <w:rPr>
          <w:spacing w:val="6"/>
          <w:w w:val="105"/>
          <w:sz w:val="28"/>
          <w:szCs w:val="28"/>
        </w:rPr>
        <w:t>аук. – М. – 2005. – 24 с.</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iCs/>
          <w:sz w:val="28"/>
          <w:szCs w:val="28"/>
        </w:rPr>
        <w:t>Самсыгина Г.А. Макролиды и фагоцитоз. Антибиотики и химиотер. 1999; 3–5.</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Самородинова Л.А., Корманова Т.Л. Невынашивание беременности: иммунологические и гормональные аспекты // Журнал акушерских та женских болезней.- 2002.- №2.- С. 28-32.</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Свириденко Н.Ю. Функциональная автономия при эндемическом зобе. // Проблемы ендокринологии. – 2005. - №1. – С. 40-42.</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noProof/>
          <w:sz w:val="28"/>
          <w:szCs w:val="28"/>
        </w:rPr>
        <w:t>Сімрок В.В., Н.О.Удовіка Вплив протефлазіду на клініко-імунологічні показники в комплексі реабілітації жінок, які перенесли загострення хронічного сальпінгоофориту // Педіатрія, акушерство та гінекологія.  – 2002. – №5-6 (20). – С. 51-54.</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Смельникова В.Ю. Опыт применения аналога гонадолиберина диферелина в программе экстракорпорального оплодотворения // Гинекология. – 2000. – Том 6, №3. – С. 109-111.</w:t>
      </w:r>
    </w:p>
    <w:p w:rsidR="00797B7B" w:rsidRPr="00EE225F" w:rsidRDefault="00797B7B" w:rsidP="002771B2">
      <w:pPr>
        <w:widowControl w:val="0"/>
        <w:numPr>
          <w:ilvl w:val="1"/>
          <w:numId w:val="63"/>
        </w:numPr>
        <w:suppressAutoHyphens w:val="0"/>
        <w:autoSpaceDE w:val="0"/>
        <w:autoSpaceDN w:val="0"/>
        <w:adjustRightInd w:val="0"/>
        <w:spacing w:line="360" w:lineRule="auto"/>
        <w:ind w:left="0" w:firstLine="720"/>
        <w:jc w:val="both"/>
        <w:rPr>
          <w:sz w:val="28"/>
          <w:szCs w:val="28"/>
        </w:rPr>
      </w:pPr>
      <w:r w:rsidRPr="00EE225F">
        <w:rPr>
          <w:sz w:val="28"/>
          <w:szCs w:val="28"/>
        </w:rPr>
        <w:t>Современные подходы к лечению воспалительных заболеваний женских половых органов: Методические материалы</w:t>
      </w:r>
      <w:proofErr w:type="gramStart"/>
      <w:r w:rsidRPr="00EE225F">
        <w:rPr>
          <w:sz w:val="28"/>
          <w:szCs w:val="28"/>
        </w:rPr>
        <w:t xml:space="preserve"> / П</w:t>
      </w:r>
      <w:proofErr w:type="gramEnd"/>
      <w:r w:rsidRPr="00EE225F">
        <w:rPr>
          <w:sz w:val="28"/>
          <w:szCs w:val="28"/>
        </w:rPr>
        <w:t>од ред. В.Н.Серова. – М., 2003. – 325 с.</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Справочник акушера-гинеколога / Зазерская И.Е., Карпов О.И., Танаков А.И., Пчелинцев М.В., Зайцев А.А. – СПб</w:t>
      </w:r>
      <w:proofErr w:type="gramStart"/>
      <w:r w:rsidRPr="00EE225F">
        <w:rPr>
          <w:sz w:val="28"/>
          <w:szCs w:val="28"/>
        </w:rPr>
        <w:t xml:space="preserve">.: </w:t>
      </w:r>
      <w:proofErr w:type="gramEnd"/>
      <w:r w:rsidRPr="00EE225F">
        <w:rPr>
          <w:sz w:val="28"/>
          <w:szCs w:val="28"/>
        </w:rPr>
        <w:t>ООО «Издательство Н-Л», 2003. – 208с.</w:t>
      </w:r>
    </w:p>
    <w:p w:rsidR="00797B7B" w:rsidRPr="00EE225F" w:rsidRDefault="00797B7B" w:rsidP="002771B2">
      <w:pPr>
        <w:widowControl w:val="0"/>
        <w:numPr>
          <w:ilvl w:val="1"/>
          <w:numId w:val="63"/>
        </w:numPr>
        <w:tabs>
          <w:tab w:val="clear" w:pos="927"/>
          <w:tab w:val="left" w:pos="907"/>
        </w:tabs>
        <w:suppressAutoHyphens w:val="0"/>
        <w:autoSpaceDE w:val="0"/>
        <w:autoSpaceDN w:val="0"/>
        <w:adjustRightInd w:val="0"/>
        <w:spacing w:line="360" w:lineRule="auto"/>
        <w:ind w:left="0" w:firstLine="720"/>
        <w:jc w:val="both"/>
        <w:rPr>
          <w:sz w:val="28"/>
          <w:szCs w:val="28"/>
        </w:rPr>
      </w:pPr>
      <w:r w:rsidRPr="00EE225F">
        <w:rPr>
          <w:sz w:val="28"/>
          <w:szCs w:val="28"/>
        </w:rPr>
        <w:t>Стрижаков А.П., Давыдов А.И. Оперативная лапароскопия в гинекологии. – М.: Медицина, 1995. – 176с.</w:t>
      </w:r>
    </w:p>
    <w:p w:rsidR="00797B7B" w:rsidRPr="00EE225F" w:rsidRDefault="00797B7B" w:rsidP="002771B2">
      <w:pPr>
        <w:widowControl w:val="0"/>
        <w:numPr>
          <w:ilvl w:val="1"/>
          <w:numId w:val="63"/>
        </w:numPr>
        <w:tabs>
          <w:tab w:val="clear" w:pos="927"/>
          <w:tab w:val="left" w:pos="907"/>
        </w:tabs>
        <w:suppressAutoHyphens w:val="0"/>
        <w:autoSpaceDE w:val="0"/>
        <w:autoSpaceDN w:val="0"/>
        <w:adjustRightInd w:val="0"/>
        <w:spacing w:line="360" w:lineRule="auto"/>
        <w:ind w:left="0" w:firstLine="720"/>
        <w:jc w:val="both"/>
        <w:rPr>
          <w:sz w:val="28"/>
          <w:szCs w:val="28"/>
        </w:rPr>
      </w:pPr>
      <w:r w:rsidRPr="00EE225F">
        <w:rPr>
          <w:sz w:val="28"/>
          <w:szCs w:val="28"/>
        </w:rPr>
        <w:t>Стругацкий В.М., Арсланян К.Н. Ранняя восстановительная физиотерапия после эндохирургических операций в гинекологии // Вопросы курортологии, физиотерапии и лечебной физкультуры. – 2000. – № 2. – С. 42-44.</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lastRenderedPageBreak/>
        <w:t xml:space="preserve">Судома И.А., Задорожная Т.Д., Берестовой О.А. Эндометриальные натуральные </w:t>
      </w:r>
      <w:proofErr w:type="gramStart"/>
      <w:r w:rsidRPr="00EE225F">
        <w:rPr>
          <w:sz w:val="28"/>
          <w:szCs w:val="28"/>
        </w:rPr>
        <w:t>киллеры</w:t>
      </w:r>
      <w:proofErr w:type="gramEnd"/>
      <w:r w:rsidRPr="00EE225F">
        <w:rPr>
          <w:sz w:val="28"/>
          <w:szCs w:val="28"/>
        </w:rPr>
        <w:t xml:space="preserve"> у пациенток с неудачами имплантации в циклах экстракорпорального оплодотворения // Здоровье женщины. – 2004. – №1 (17). – С. 82-86.</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 xml:space="preserve">Сучасні </w:t>
      </w:r>
      <w:proofErr w:type="gramStart"/>
      <w:r w:rsidRPr="00EE225F">
        <w:rPr>
          <w:sz w:val="28"/>
          <w:szCs w:val="28"/>
        </w:rPr>
        <w:t>п</w:t>
      </w:r>
      <w:proofErr w:type="gramEnd"/>
      <w:r w:rsidRPr="00EE225F">
        <w:rPr>
          <w:sz w:val="28"/>
          <w:szCs w:val="28"/>
        </w:rPr>
        <w:t>ідходи до діагностики сімейних інфекцій / О.В.Ромащенко, А.В.Руденко, І.Б.Вовк та ін. // Педіатрія, акушерство та гінекологія. – 2002. – №3. – С. 83-88.</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lang w:val="uk-UA"/>
        </w:rPr>
        <w:t xml:space="preserve">Танько О.П., Паламарчук О.А. </w:t>
      </w:r>
      <w:r w:rsidRPr="00EE225F">
        <w:rPr>
          <w:spacing w:val="6"/>
          <w:w w:val="105"/>
          <w:sz w:val="28"/>
          <w:szCs w:val="28"/>
        </w:rPr>
        <w:t>Эффективность применения Дюфастона при угрозе прерывания беременности в ранние сроки // Репродуктивное здоровье женщины. – 2002. – №1. – С. 29–30.</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Татарчук Т.Ф., Олійник В.А., Мамонова Г.О. Репродуктивна система жінок і порушення функції щитовидної залози. // Вісник асоц. акуш</w:t>
      </w:r>
      <w:proofErr w:type="gramStart"/>
      <w:r w:rsidRPr="00EE225F">
        <w:rPr>
          <w:sz w:val="28"/>
          <w:szCs w:val="28"/>
        </w:rPr>
        <w:t>.-</w:t>
      </w:r>
      <w:proofErr w:type="gramEnd"/>
      <w:r w:rsidRPr="00EE225F">
        <w:rPr>
          <w:sz w:val="28"/>
          <w:szCs w:val="28"/>
        </w:rPr>
        <w:t>гінекологів України. - 2000. - №4. - С. 16-23.</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Татарчук Т.Ф., Косей Н.В., Исламов А.О. Тиреоидный гомеостаз и дисгормональные нарушения репродуктивной системы женщины. В кн.: Ендокринная гинекология. Клинические очерки. Ч.1. Киев: Заповіт 2003; 303с.</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Темппермен</w:t>
      </w:r>
      <w:proofErr w:type="gramStart"/>
      <w:r w:rsidRPr="00EE225F">
        <w:rPr>
          <w:sz w:val="28"/>
          <w:szCs w:val="28"/>
        </w:rPr>
        <w:t xml:space="preserve"> Д</w:t>
      </w:r>
      <w:proofErr w:type="gramEnd"/>
      <w:r w:rsidRPr="00EE225F">
        <w:rPr>
          <w:sz w:val="28"/>
          <w:szCs w:val="28"/>
        </w:rPr>
        <w:t xml:space="preserve">ж., Темппермен Х. Физиология веществ обмена и эндокринной системы. Пер. с англ. М: Мир 1989; 274 – 314. </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z w:val="28"/>
          <w:szCs w:val="28"/>
        </w:rPr>
        <w:t xml:space="preserve">Тимченко А.М., Холодний О.В. Медичні та </w:t>
      </w:r>
      <w:proofErr w:type="gramStart"/>
      <w:r w:rsidRPr="00EE225F">
        <w:rPr>
          <w:sz w:val="28"/>
          <w:szCs w:val="28"/>
        </w:rPr>
        <w:t>соц</w:t>
      </w:r>
      <w:proofErr w:type="gramEnd"/>
      <w:r w:rsidRPr="00EE225F">
        <w:rPr>
          <w:sz w:val="28"/>
          <w:szCs w:val="28"/>
        </w:rPr>
        <w:t>іальні проблеми профілактики йододефіцитних захворювань // Проблеми ендокринної патології – 2005. - №1 – С. 51–56.</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rPr>
        <w:t>Терещенко И.В., Каюшева Н.В. Актуальные вопросы аутоим</w:t>
      </w:r>
      <w:r w:rsidRPr="00EE225F">
        <w:rPr>
          <w:spacing w:val="6"/>
          <w:w w:val="105"/>
          <w:sz w:val="28"/>
          <w:szCs w:val="28"/>
        </w:rPr>
        <w:softHyphen/>
        <w:t>мунного тиреоидита // Аллергология и иммунология – 2001. – Том 2, №2. – С. 113 120.</w:t>
      </w:r>
    </w:p>
    <w:p w:rsidR="00797B7B" w:rsidRPr="00EE225F" w:rsidRDefault="00797B7B" w:rsidP="002771B2">
      <w:pPr>
        <w:widowControl w:val="0"/>
        <w:numPr>
          <w:ilvl w:val="1"/>
          <w:numId w:val="63"/>
        </w:numPr>
        <w:tabs>
          <w:tab w:val="clear" w:pos="927"/>
          <w:tab w:val="left" w:pos="914"/>
        </w:tabs>
        <w:suppressAutoHyphens w:val="0"/>
        <w:autoSpaceDE w:val="0"/>
        <w:autoSpaceDN w:val="0"/>
        <w:adjustRightInd w:val="0"/>
        <w:spacing w:line="360" w:lineRule="auto"/>
        <w:ind w:left="0" w:firstLine="720"/>
        <w:jc w:val="both"/>
        <w:rPr>
          <w:sz w:val="28"/>
          <w:szCs w:val="28"/>
        </w:rPr>
      </w:pPr>
      <w:proofErr w:type="gramStart"/>
      <w:r w:rsidRPr="00EE225F">
        <w:rPr>
          <w:sz w:val="28"/>
          <w:szCs w:val="28"/>
        </w:rPr>
        <w:t>Титенко Т.М. Эхографические особенности щитовидной железы у женщин репродуктивного возраста с аутоиммунным тиреоидитом и гинекологическими заболеваниями // Репродуктивное здоровье женщины. – 2006. - №3(28).</w:t>
      </w:r>
      <w:proofErr w:type="gramEnd"/>
      <w:r w:rsidRPr="00EE225F">
        <w:rPr>
          <w:sz w:val="28"/>
          <w:szCs w:val="28"/>
        </w:rPr>
        <w:t xml:space="preserve"> – С. 165-167.</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rPr>
      </w:pPr>
      <w:r w:rsidRPr="00EE225F">
        <w:rPr>
          <w:sz w:val="28"/>
          <w:szCs w:val="28"/>
        </w:rPr>
        <w:t>Ткаченко Н.Н., Потин В.В., Бескровный С.В. Патогенез гормональной недостаточности яичников у женщин с первичным гипотиреозом// Вестн. росс</w:t>
      </w:r>
      <w:proofErr w:type="gramStart"/>
      <w:r w:rsidRPr="00EE225F">
        <w:rPr>
          <w:sz w:val="28"/>
          <w:szCs w:val="28"/>
        </w:rPr>
        <w:t>.</w:t>
      </w:r>
      <w:proofErr w:type="gramEnd"/>
      <w:r w:rsidRPr="00EE225F">
        <w:rPr>
          <w:sz w:val="28"/>
          <w:szCs w:val="28"/>
        </w:rPr>
        <w:t xml:space="preserve"> </w:t>
      </w:r>
      <w:proofErr w:type="gramStart"/>
      <w:r w:rsidRPr="00EE225F">
        <w:rPr>
          <w:sz w:val="28"/>
          <w:szCs w:val="28"/>
        </w:rPr>
        <w:t>а</w:t>
      </w:r>
      <w:proofErr w:type="gramEnd"/>
      <w:r w:rsidRPr="00EE225F">
        <w:rPr>
          <w:sz w:val="28"/>
          <w:szCs w:val="28"/>
        </w:rPr>
        <w:t>соц. акуш-гин. – 1997.- №3. – С. 37-39.</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rPr>
      </w:pPr>
      <w:r w:rsidRPr="00EE225F">
        <w:rPr>
          <w:sz w:val="28"/>
          <w:szCs w:val="28"/>
        </w:rPr>
        <w:lastRenderedPageBreak/>
        <w:t>Трахтман П.Е., Балашов Д.Н., Пашанов Е.Д. Современные подходы к лечению цитомегаловирусной инфекции (клиническая лекция) // Проблемы репродукции. – 2005. – Том 11, №4. – С. 47-50.</w:t>
      </w:r>
    </w:p>
    <w:p w:rsidR="00797B7B" w:rsidRPr="00EE225F" w:rsidRDefault="00797B7B" w:rsidP="002771B2">
      <w:pPr>
        <w:widowControl w:val="0"/>
        <w:numPr>
          <w:ilvl w:val="1"/>
          <w:numId w:val="63"/>
        </w:numPr>
        <w:tabs>
          <w:tab w:val="left" w:pos="1620"/>
        </w:tabs>
        <w:suppressAutoHyphens w:val="0"/>
        <w:autoSpaceDE w:val="0"/>
        <w:autoSpaceDN w:val="0"/>
        <w:adjustRightInd w:val="0"/>
        <w:spacing w:line="360" w:lineRule="auto"/>
        <w:ind w:left="0" w:firstLine="720"/>
        <w:jc w:val="both"/>
        <w:rPr>
          <w:sz w:val="28"/>
          <w:szCs w:val="28"/>
        </w:rPr>
      </w:pPr>
      <w:r w:rsidRPr="00EE225F">
        <w:rPr>
          <w:sz w:val="28"/>
          <w:szCs w:val="28"/>
          <w:lang w:val="en-US"/>
        </w:rPr>
        <w:t>TORCH</w:t>
      </w:r>
      <w:r w:rsidRPr="00EE225F">
        <w:rPr>
          <w:sz w:val="28"/>
          <w:szCs w:val="28"/>
        </w:rPr>
        <w:t xml:space="preserve">-інфекції як причина позаматкової вагітності / В.М.Бесєдін, О.М.Жемела, Л.Р.Левицька, І.Г.Киричинська // </w:t>
      </w:r>
      <w:r w:rsidRPr="00EE225F">
        <w:rPr>
          <w:sz w:val="28"/>
          <w:szCs w:val="28"/>
          <w:lang w:val="en-US"/>
        </w:rPr>
        <w:t>AML</w:t>
      </w:r>
      <w:r w:rsidRPr="00EE225F">
        <w:rPr>
          <w:sz w:val="28"/>
          <w:szCs w:val="28"/>
        </w:rPr>
        <w:t xml:space="preserve"> </w:t>
      </w:r>
      <w:r w:rsidRPr="00EE225F">
        <w:rPr>
          <w:sz w:val="28"/>
          <w:szCs w:val="28"/>
          <w:lang w:val="en-US"/>
        </w:rPr>
        <w:t>VIV</w:t>
      </w:r>
      <w:r w:rsidRPr="00EE225F">
        <w:rPr>
          <w:sz w:val="28"/>
          <w:szCs w:val="28"/>
        </w:rPr>
        <w:t>. – 2003. – №1. – С. 71-75.</w:t>
      </w:r>
    </w:p>
    <w:p w:rsidR="00797B7B" w:rsidRPr="00EE225F" w:rsidRDefault="00797B7B" w:rsidP="002771B2">
      <w:pPr>
        <w:widowControl w:val="0"/>
        <w:numPr>
          <w:ilvl w:val="1"/>
          <w:numId w:val="63"/>
        </w:numPr>
        <w:tabs>
          <w:tab w:val="left" w:pos="1620"/>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rPr>
        <w:t>Фадеев В.В., Мельниченко Г.А., Герасимов Г.А. Аутоиммунный тиреоидит // Проблемы эндокринологии. – 2001. – №4. – С. 7-9.</w:t>
      </w:r>
    </w:p>
    <w:p w:rsidR="00797B7B" w:rsidRPr="00EE225F" w:rsidRDefault="00797B7B" w:rsidP="002771B2">
      <w:pPr>
        <w:widowControl w:val="0"/>
        <w:numPr>
          <w:ilvl w:val="1"/>
          <w:numId w:val="63"/>
        </w:numPr>
        <w:tabs>
          <w:tab w:val="left" w:pos="1620"/>
        </w:tabs>
        <w:suppressAutoHyphens w:val="0"/>
        <w:autoSpaceDE w:val="0"/>
        <w:autoSpaceDN w:val="0"/>
        <w:adjustRightInd w:val="0"/>
        <w:spacing w:line="360" w:lineRule="auto"/>
        <w:ind w:left="0" w:firstLine="720"/>
        <w:jc w:val="both"/>
        <w:rPr>
          <w:sz w:val="28"/>
          <w:szCs w:val="28"/>
        </w:rPr>
      </w:pPr>
      <w:r w:rsidRPr="00EE225F">
        <w:rPr>
          <w:sz w:val="28"/>
          <w:szCs w:val="28"/>
        </w:rPr>
        <w:t>Фадеев В.В., Мельниченко Г.А. Гипотиреоз. Руководство для врачей. М: Северопресс 2002; 216с.</w:t>
      </w:r>
    </w:p>
    <w:p w:rsidR="00797B7B" w:rsidRPr="00EE225F" w:rsidRDefault="00797B7B" w:rsidP="002771B2">
      <w:pPr>
        <w:widowControl w:val="0"/>
        <w:numPr>
          <w:ilvl w:val="1"/>
          <w:numId w:val="63"/>
        </w:numPr>
        <w:tabs>
          <w:tab w:val="left" w:pos="1620"/>
        </w:tabs>
        <w:suppressAutoHyphens w:val="0"/>
        <w:autoSpaceDE w:val="0"/>
        <w:autoSpaceDN w:val="0"/>
        <w:adjustRightInd w:val="0"/>
        <w:spacing w:line="360" w:lineRule="auto"/>
        <w:ind w:left="0" w:firstLine="720"/>
        <w:jc w:val="both"/>
        <w:rPr>
          <w:sz w:val="28"/>
          <w:szCs w:val="28"/>
        </w:rPr>
      </w:pPr>
      <w:r w:rsidRPr="00EE225F">
        <w:rPr>
          <w:sz w:val="28"/>
          <w:szCs w:val="28"/>
        </w:rPr>
        <w:t>Фадеев В.В. и др. Гипотиреоз и репродуктивная функция женщины. // Врач. – 2003. №6. – С. 29-31.</w:t>
      </w:r>
    </w:p>
    <w:p w:rsidR="00797B7B" w:rsidRPr="00EE225F" w:rsidRDefault="00797B7B" w:rsidP="002771B2">
      <w:pPr>
        <w:widowControl w:val="0"/>
        <w:numPr>
          <w:ilvl w:val="1"/>
          <w:numId w:val="63"/>
        </w:numPr>
        <w:tabs>
          <w:tab w:val="left" w:pos="1620"/>
        </w:tabs>
        <w:suppressAutoHyphens w:val="0"/>
        <w:autoSpaceDE w:val="0"/>
        <w:autoSpaceDN w:val="0"/>
        <w:adjustRightInd w:val="0"/>
        <w:spacing w:line="360" w:lineRule="auto"/>
        <w:ind w:left="0" w:firstLine="720"/>
        <w:jc w:val="both"/>
        <w:rPr>
          <w:sz w:val="28"/>
          <w:szCs w:val="28"/>
        </w:rPr>
      </w:pPr>
      <w:r w:rsidRPr="00EE225F">
        <w:rPr>
          <w:sz w:val="28"/>
          <w:szCs w:val="28"/>
        </w:rPr>
        <w:t xml:space="preserve">Фадеев В.В., Лесникова С.В. Аутоиммунные заболевания щитовидной железы и беременность // Проблемы эндокринологии. – 2003. – Т.49, №2. -С. 23-31. </w:t>
      </w:r>
    </w:p>
    <w:p w:rsidR="00797B7B" w:rsidRPr="00EE225F" w:rsidRDefault="00797B7B" w:rsidP="002771B2">
      <w:pPr>
        <w:widowControl w:val="0"/>
        <w:numPr>
          <w:ilvl w:val="1"/>
          <w:numId w:val="63"/>
        </w:numPr>
        <w:tabs>
          <w:tab w:val="left" w:pos="1620"/>
        </w:tabs>
        <w:suppressAutoHyphens w:val="0"/>
        <w:autoSpaceDE w:val="0"/>
        <w:autoSpaceDN w:val="0"/>
        <w:adjustRightInd w:val="0"/>
        <w:spacing w:line="360" w:lineRule="auto"/>
        <w:ind w:left="0" w:firstLine="720"/>
        <w:jc w:val="both"/>
        <w:rPr>
          <w:sz w:val="28"/>
          <w:szCs w:val="28"/>
        </w:rPr>
      </w:pPr>
      <w:r w:rsidRPr="00EE225F">
        <w:rPr>
          <w:sz w:val="28"/>
          <w:szCs w:val="28"/>
        </w:rPr>
        <w:t>Фадеев В.В., Лесникова С.В. Йододефицитние заболевания и беременность // Гинекология. - 2001. - Том 3,№ 5. - С. 35-42.</w:t>
      </w:r>
    </w:p>
    <w:p w:rsidR="00797B7B" w:rsidRPr="00EE225F" w:rsidRDefault="00797B7B" w:rsidP="002771B2">
      <w:pPr>
        <w:widowControl w:val="0"/>
        <w:numPr>
          <w:ilvl w:val="1"/>
          <w:numId w:val="63"/>
        </w:numPr>
        <w:tabs>
          <w:tab w:val="left" w:pos="1620"/>
        </w:tabs>
        <w:suppressAutoHyphens w:val="0"/>
        <w:autoSpaceDE w:val="0"/>
        <w:autoSpaceDN w:val="0"/>
        <w:adjustRightInd w:val="0"/>
        <w:spacing w:line="360" w:lineRule="auto"/>
        <w:ind w:left="0" w:firstLine="720"/>
        <w:jc w:val="both"/>
        <w:rPr>
          <w:sz w:val="28"/>
          <w:szCs w:val="28"/>
        </w:rPr>
      </w:pPr>
      <w:r w:rsidRPr="00EE225F">
        <w:rPr>
          <w:sz w:val="28"/>
          <w:szCs w:val="28"/>
        </w:rPr>
        <w:t xml:space="preserve">Фадеев В.В., Лесникова С.В., Мельниченко Г.А. Преобладание тиреоидной патологи у беременных женщин с незначным дефицитом йода // Гинекол. эндокринол. – 2003. –Т.17, №5. – </w:t>
      </w:r>
      <w:r w:rsidRPr="00EE225F">
        <w:rPr>
          <w:sz w:val="28"/>
          <w:szCs w:val="28"/>
          <w:lang w:val="en-US"/>
        </w:rPr>
        <w:t>C</w:t>
      </w:r>
      <w:r w:rsidRPr="00EE225F">
        <w:rPr>
          <w:sz w:val="28"/>
          <w:szCs w:val="28"/>
        </w:rPr>
        <w:t>. 413-418.</w:t>
      </w:r>
    </w:p>
    <w:p w:rsidR="00797B7B" w:rsidRPr="00EE225F" w:rsidRDefault="00797B7B" w:rsidP="002771B2">
      <w:pPr>
        <w:widowControl w:val="0"/>
        <w:numPr>
          <w:ilvl w:val="1"/>
          <w:numId w:val="63"/>
        </w:numPr>
        <w:tabs>
          <w:tab w:val="left" w:pos="1620"/>
        </w:tabs>
        <w:suppressAutoHyphens w:val="0"/>
        <w:autoSpaceDE w:val="0"/>
        <w:autoSpaceDN w:val="0"/>
        <w:adjustRightInd w:val="0"/>
        <w:spacing w:line="360" w:lineRule="auto"/>
        <w:ind w:left="0" w:firstLine="720"/>
        <w:jc w:val="both"/>
        <w:rPr>
          <w:sz w:val="28"/>
          <w:szCs w:val="28"/>
        </w:rPr>
      </w:pPr>
      <w:r w:rsidRPr="00EE225F">
        <w:rPr>
          <w:sz w:val="28"/>
          <w:szCs w:val="28"/>
        </w:rPr>
        <w:t xml:space="preserve">Фадеев В.В., Лесникова С.В., Мельниченко  Г.А. Функциональное состояние щитовидной железы у беременных женщин в условиях легкого йодного дефицита // Проблемы эндокринологии. – 2003. – Т.49, №6. - С. 23-28. </w:t>
      </w:r>
    </w:p>
    <w:p w:rsidR="00797B7B" w:rsidRPr="00EE225F" w:rsidRDefault="00797B7B" w:rsidP="002771B2">
      <w:pPr>
        <w:widowControl w:val="0"/>
        <w:numPr>
          <w:ilvl w:val="1"/>
          <w:numId w:val="63"/>
        </w:numPr>
        <w:tabs>
          <w:tab w:val="left" w:pos="1620"/>
        </w:tabs>
        <w:suppressAutoHyphens w:val="0"/>
        <w:autoSpaceDE w:val="0"/>
        <w:autoSpaceDN w:val="0"/>
        <w:adjustRightInd w:val="0"/>
        <w:spacing w:line="360" w:lineRule="auto"/>
        <w:ind w:left="0" w:firstLine="720"/>
        <w:jc w:val="both"/>
        <w:rPr>
          <w:sz w:val="28"/>
          <w:szCs w:val="28"/>
        </w:rPr>
      </w:pPr>
      <w:r w:rsidRPr="00EE225F">
        <w:rPr>
          <w:sz w:val="28"/>
          <w:szCs w:val="28"/>
        </w:rPr>
        <w:t xml:space="preserve">Фадеев В.В. Препараты йода в клинической медицине // Русский медицинский журнал. - 2004. - Том 12, № 1. -С. 33-38. </w:t>
      </w:r>
    </w:p>
    <w:p w:rsidR="00797B7B" w:rsidRPr="00EE225F" w:rsidRDefault="00797B7B" w:rsidP="002771B2">
      <w:pPr>
        <w:numPr>
          <w:ilvl w:val="1"/>
          <w:numId w:val="63"/>
        </w:numPr>
        <w:suppressAutoHyphens w:val="0"/>
        <w:spacing w:line="360" w:lineRule="auto"/>
        <w:ind w:left="0" w:firstLine="720"/>
        <w:jc w:val="both"/>
        <w:rPr>
          <w:sz w:val="28"/>
          <w:szCs w:val="28"/>
        </w:rPr>
      </w:pPr>
      <w:r w:rsidRPr="00EE225F">
        <w:rPr>
          <w:sz w:val="28"/>
          <w:szCs w:val="28"/>
        </w:rPr>
        <w:t>Факторы риска развития женского бесплодия / И.К.Акимова, М.В.Попова, С.М.Корниенко, Н.Я.Жилка, М.Г.Плешко // Збірник наукових праць співробітників НМАПО ім. П.Л.Шупика. – Вип.14, книга 4. – Київ, 2006. – С.77-82.</w:t>
      </w:r>
    </w:p>
    <w:p w:rsidR="00797B7B" w:rsidRPr="00EE225F" w:rsidRDefault="00797B7B" w:rsidP="002771B2">
      <w:pPr>
        <w:widowControl w:val="0"/>
        <w:numPr>
          <w:ilvl w:val="1"/>
          <w:numId w:val="63"/>
        </w:numPr>
        <w:tabs>
          <w:tab w:val="left" w:pos="1642"/>
        </w:tabs>
        <w:suppressAutoHyphens w:val="0"/>
        <w:autoSpaceDE w:val="0"/>
        <w:autoSpaceDN w:val="0"/>
        <w:adjustRightInd w:val="0"/>
        <w:spacing w:line="360" w:lineRule="auto"/>
        <w:ind w:left="0" w:firstLine="720"/>
        <w:jc w:val="both"/>
        <w:rPr>
          <w:sz w:val="28"/>
          <w:szCs w:val="28"/>
        </w:rPr>
      </w:pPr>
      <w:r w:rsidRPr="00EE225F">
        <w:rPr>
          <w:sz w:val="28"/>
          <w:szCs w:val="28"/>
        </w:rPr>
        <w:t>Фролова О.Г. Репродуктивное здоровье женщин // Качество жизни. Медицина. – 2004. – №3 (6). – С. 9-12.</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noProof/>
          <w:sz w:val="28"/>
          <w:szCs w:val="28"/>
        </w:rPr>
        <w:lastRenderedPageBreak/>
        <w:t>Чайка В.К. Основы реподуктивной медицины: Практическое руководство. – Донецк: ООО Альматео, 2001. – С. 20-21.</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rPr>
      </w:pPr>
      <w:r w:rsidRPr="00EE225F">
        <w:rPr>
          <w:sz w:val="28"/>
          <w:szCs w:val="28"/>
        </w:rPr>
        <w:t xml:space="preserve">Чайка В.Г. Допоміжні репродуктивні технології в </w:t>
      </w:r>
      <w:proofErr w:type="gramStart"/>
      <w:r w:rsidRPr="00EE225F">
        <w:rPr>
          <w:sz w:val="28"/>
          <w:szCs w:val="28"/>
        </w:rPr>
        <w:t>л</w:t>
      </w:r>
      <w:proofErr w:type="gramEnd"/>
      <w:r w:rsidRPr="00EE225F">
        <w:rPr>
          <w:sz w:val="28"/>
          <w:szCs w:val="28"/>
        </w:rPr>
        <w:t>ікуванні безплідного шлюбу // Нова медицина. – 2002. – №4. – 41с.</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rPr>
      </w:pPr>
      <w:r w:rsidRPr="00EE225F">
        <w:rPr>
          <w:sz w:val="28"/>
          <w:szCs w:val="28"/>
        </w:rPr>
        <w:t xml:space="preserve">Шилин Д.Е. Новейшие международные стандарты </w:t>
      </w:r>
      <w:proofErr w:type="gramStart"/>
      <w:r w:rsidRPr="00EE225F">
        <w:rPr>
          <w:sz w:val="28"/>
          <w:szCs w:val="28"/>
        </w:rPr>
        <w:t>диагностики и контроля терапии заболеваний щитовидной железы // Проблемы</w:t>
      </w:r>
      <w:proofErr w:type="gramEnd"/>
      <w:r w:rsidRPr="00EE225F">
        <w:rPr>
          <w:sz w:val="28"/>
          <w:szCs w:val="28"/>
        </w:rPr>
        <w:t xml:space="preserve"> эндокринологии. - 2004. - №1. - С. 86-102.</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rPr>
      </w:pPr>
      <w:r w:rsidRPr="00EE225F">
        <w:rPr>
          <w:sz w:val="28"/>
          <w:szCs w:val="28"/>
        </w:rPr>
        <w:t>Шилин Д.Е. Рекомендации по лабораторной диагностике заболеваний щитовидной железы // Проблемы эндокриннологи. - 2004. - Т.50, №4. -С. 29-39.</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rPr>
      </w:pPr>
      <w:r w:rsidRPr="00EE225F">
        <w:rPr>
          <w:spacing w:val="6"/>
          <w:w w:val="105"/>
          <w:sz w:val="28"/>
          <w:szCs w:val="28"/>
        </w:rPr>
        <w:t>Шилин Д.Е. Согласованные международные директивы по лабораторной диагностике и мониторингу заболеваний щитовидной железы // Новости медицины и фармации в мире. – 2005.– №2 (162). – С. 8–10.</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rPr>
      </w:pPr>
      <w:r w:rsidRPr="00EE225F">
        <w:rPr>
          <w:sz w:val="28"/>
          <w:szCs w:val="28"/>
        </w:rPr>
        <w:t>Щелкунов Л.Ф. Роль микроэлемен</w:t>
      </w:r>
      <w:r>
        <w:rPr>
          <w:sz w:val="28"/>
          <w:szCs w:val="28"/>
        </w:rPr>
        <w:t>та йода в питании и профилактике</w:t>
      </w:r>
      <w:r w:rsidRPr="00EE225F">
        <w:rPr>
          <w:sz w:val="28"/>
          <w:szCs w:val="28"/>
        </w:rPr>
        <w:t xml:space="preserve"> некоторых заболеваний // </w:t>
      </w:r>
      <w:r w:rsidRPr="00EE225F">
        <w:rPr>
          <w:sz w:val="28"/>
          <w:szCs w:val="28"/>
          <w:lang w:val="uk-UA"/>
        </w:rPr>
        <w:t>Л</w:t>
      </w:r>
      <w:r>
        <w:rPr>
          <w:sz w:val="28"/>
          <w:szCs w:val="28"/>
          <w:lang w:val="uk-UA"/>
        </w:rPr>
        <w:t xml:space="preserve">ікарська справа.- 2000.- №6.- </w:t>
      </w:r>
      <w:r w:rsidRPr="00EE225F">
        <w:rPr>
          <w:sz w:val="28"/>
          <w:szCs w:val="28"/>
          <w:lang w:val="uk-UA"/>
        </w:rPr>
        <w:t>С. 81-83.</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rPr>
      </w:pPr>
      <w:r w:rsidRPr="00EE225F">
        <w:rPr>
          <w:sz w:val="28"/>
          <w:szCs w:val="28"/>
        </w:rPr>
        <w:t>Щеплягина А.А. Проблемы йодной профилактики в современных условиях //  Гигиена и санитария.- 2000.- №5.- С. 49-52.</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lang w:val="uk-UA"/>
        </w:rPr>
      </w:pPr>
      <w:r w:rsidRPr="00EE225F">
        <w:rPr>
          <w:sz w:val="28"/>
          <w:szCs w:val="28"/>
          <w:lang w:val="uk-UA"/>
        </w:rPr>
        <w:t>Щербаков А.Ю. Профілактика невиношування вагітності у жінок із захворюванням щитовидної залози // Педіатрія, акушерство та гінекологія.- 2001.- №4.- С. 103-105.</w:t>
      </w:r>
    </w:p>
    <w:p w:rsidR="00797B7B" w:rsidRPr="00EE225F" w:rsidRDefault="00797B7B" w:rsidP="002771B2">
      <w:pPr>
        <w:widowControl w:val="0"/>
        <w:numPr>
          <w:ilvl w:val="1"/>
          <w:numId w:val="63"/>
        </w:numPr>
        <w:tabs>
          <w:tab w:val="left" w:pos="0"/>
        </w:tabs>
        <w:suppressAutoHyphens w:val="0"/>
        <w:autoSpaceDE w:val="0"/>
        <w:autoSpaceDN w:val="0"/>
        <w:adjustRightInd w:val="0"/>
        <w:spacing w:line="360" w:lineRule="auto"/>
        <w:ind w:left="0" w:firstLine="720"/>
        <w:jc w:val="both"/>
        <w:rPr>
          <w:sz w:val="28"/>
          <w:szCs w:val="28"/>
          <w:lang w:val="uk-UA"/>
        </w:rPr>
      </w:pPr>
      <w:r w:rsidRPr="00EE225F">
        <w:rPr>
          <w:sz w:val="28"/>
          <w:szCs w:val="28"/>
          <w:lang w:val="uk-UA"/>
        </w:rPr>
        <w:t>Щербаков А.Ю. Патогенетичне о</w:t>
      </w:r>
      <w:r>
        <w:rPr>
          <w:sz w:val="28"/>
          <w:szCs w:val="28"/>
          <w:lang w:val="uk-UA"/>
        </w:rPr>
        <w:t>бгрунтування лікування невиношу</w:t>
      </w:r>
      <w:r w:rsidRPr="00EE225F">
        <w:rPr>
          <w:sz w:val="28"/>
          <w:szCs w:val="28"/>
          <w:lang w:val="uk-UA"/>
        </w:rPr>
        <w:t>вання вагітності при захворюваннях щитовидної залози // Педіатрія, акушерство та гінекологія. - 2001. - №3. - С. 76-79.</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Щербина Н.А. Иммунологическое бесплодие женщин// Вспомогательные репродуктивные технологии. – К., 1997. – С.</w:t>
      </w:r>
      <w:r w:rsidRPr="00EE225F">
        <w:rPr>
          <w:sz w:val="28"/>
          <w:szCs w:val="28"/>
          <w:lang w:val="uk-UA"/>
        </w:rPr>
        <w:t xml:space="preserve"> </w:t>
      </w:r>
      <w:r w:rsidRPr="00EE225F">
        <w:rPr>
          <w:sz w:val="28"/>
          <w:szCs w:val="28"/>
        </w:rPr>
        <w:t>55-57.</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Застосування швидких тесті</w:t>
      </w:r>
      <w:proofErr w:type="gramStart"/>
      <w:r w:rsidRPr="00EE225F">
        <w:rPr>
          <w:sz w:val="28"/>
          <w:szCs w:val="28"/>
        </w:rPr>
        <w:t>в</w:t>
      </w:r>
      <w:proofErr w:type="gramEnd"/>
      <w:r w:rsidRPr="00EE225F">
        <w:rPr>
          <w:sz w:val="28"/>
          <w:szCs w:val="28"/>
        </w:rPr>
        <w:t xml:space="preserve"> у лабораторній діагностиці інфекційних хвороб / Широбоков В.П., Дзюблик І.В., Вороненко С.Г. та співавт.</w:t>
      </w:r>
      <w:r w:rsidRPr="00EE225F">
        <w:rPr>
          <w:sz w:val="28"/>
          <w:szCs w:val="28"/>
          <w:lang w:val="uk-UA"/>
        </w:rPr>
        <w:t>/</w:t>
      </w:r>
      <w:r w:rsidRPr="00EE225F">
        <w:rPr>
          <w:sz w:val="28"/>
          <w:szCs w:val="28"/>
        </w:rPr>
        <w:t xml:space="preserve"> Методичні р</w:t>
      </w:r>
      <w:r w:rsidRPr="00EE225F">
        <w:rPr>
          <w:sz w:val="28"/>
          <w:szCs w:val="28"/>
        </w:rPr>
        <w:t>е</w:t>
      </w:r>
      <w:r w:rsidRPr="00EE225F">
        <w:rPr>
          <w:sz w:val="28"/>
          <w:szCs w:val="28"/>
        </w:rPr>
        <w:t xml:space="preserve">комендації. – </w:t>
      </w:r>
      <w:r w:rsidRPr="00EE225F">
        <w:rPr>
          <w:noProof/>
          <w:sz w:val="28"/>
          <w:szCs w:val="28"/>
        </w:rPr>
        <w:t>К., 2004. – 32с.</w:t>
      </w:r>
    </w:p>
    <w:p w:rsidR="00797B7B" w:rsidRPr="00EE225F" w:rsidRDefault="00797B7B" w:rsidP="002771B2">
      <w:pPr>
        <w:numPr>
          <w:ilvl w:val="1"/>
          <w:numId w:val="63"/>
        </w:numPr>
        <w:suppressAutoHyphens w:val="0"/>
        <w:spacing w:line="360" w:lineRule="auto"/>
        <w:ind w:left="0" w:firstLine="720"/>
        <w:jc w:val="both"/>
        <w:rPr>
          <w:noProof/>
          <w:sz w:val="28"/>
          <w:szCs w:val="28"/>
        </w:rPr>
      </w:pPr>
      <w:r w:rsidRPr="00EE225F">
        <w:rPr>
          <w:sz w:val="28"/>
          <w:szCs w:val="28"/>
        </w:rPr>
        <w:lastRenderedPageBreak/>
        <w:t>Шевчук І.І. Лапароскопічне лікування трубно-перитонеального безпліддя // Збірник наукових праць співробітників КМАПО ім.</w:t>
      </w:r>
      <w:r>
        <w:rPr>
          <w:sz w:val="28"/>
          <w:szCs w:val="28"/>
          <w:lang w:val="uk-UA"/>
        </w:rPr>
        <w:t> </w:t>
      </w:r>
      <w:r w:rsidRPr="00EE225F">
        <w:rPr>
          <w:sz w:val="28"/>
          <w:szCs w:val="28"/>
        </w:rPr>
        <w:t>П.Л.</w:t>
      </w:r>
      <w:r>
        <w:rPr>
          <w:sz w:val="28"/>
          <w:szCs w:val="28"/>
          <w:lang w:val="uk-UA"/>
        </w:rPr>
        <w:t> </w:t>
      </w:r>
      <w:r w:rsidRPr="00EE225F">
        <w:rPr>
          <w:sz w:val="28"/>
          <w:szCs w:val="28"/>
        </w:rPr>
        <w:t>Шупика</w:t>
      </w:r>
      <w:proofErr w:type="gramStart"/>
      <w:r w:rsidRPr="00EE225F">
        <w:rPr>
          <w:sz w:val="28"/>
          <w:szCs w:val="28"/>
        </w:rPr>
        <w:t>.-</w:t>
      </w:r>
      <w:proofErr w:type="gramEnd"/>
      <w:r w:rsidRPr="00EE225F">
        <w:rPr>
          <w:sz w:val="28"/>
          <w:szCs w:val="28"/>
        </w:rPr>
        <w:t>Київ.-2001.- С.</w:t>
      </w:r>
      <w:r w:rsidRPr="00EE225F">
        <w:rPr>
          <w:sz w:val="28"/>
          <w:szCs w:val="28"/>
          <w:lang w:val="uk-UA"/>
        </w:rPr>
        <w:t xml:space="preserve"> </w:t>
      </w:r>
      <w:r w:rsidRPr="00EE225F">
        <w:rPr>
          <w:sz w:val="28"/>
          <w:szCs w:val="28"/>
        </w:rPr>
        <w:t>841-844.</w:t>
      </w:r>
    </w:p>
    <w:p w:rsidR="00797B7B" w:rsidRPr="00EE225F" w:rsidRDefault="00797B7B" w:rsidP="002771B2">
      <w:pPr>
        <w:numPr>
          <w:ilvl w:val="1"/>
          <w:numId w:val="63"/>
        </w:numPr>
        <w:suppressAutoHyphens w:val="0"/>
        <w:spacing w:line="360" w:lineRule="auto"/>
        <w:ind w:left="0" w:firstLine="720"/>
        <w:jc w:val="both"/>
        <w:rPr>
          <w:noProof/>
          <w:sz w:val="28"/>
          <w:szCs w:val="28"/>
        </w:rPr>
      </w:pPr>
      <w:r w:rsidRPr="00EE225F">
        <w:rPr>
          <w:sz w:val="28"/>
          <w:szCs w:val="28"/>
        </w:rPr>
        <w:t>Щитовидная жезеза и беременность / Л.Е. Мурашко, Г.А. Мельниченко, Н.И. Клименченко и др. // Проблемы беременности. - 2000. - №1. - С.4-11.</w:t>
      </w:r>
    </w:p>
    <w:p w:rsidR="00797B7B" w:rsidRPr="00EE225F" w:rsidRDefault="00797B7B" w:rsidP="002771B2">
      <w:pPr>
        <w:numPr>
          <w:ilvl w:val="1"/>
          <w:numId w:val="63"/>
        </w:numPr>
        <w:suppressAutoHyphens w:val="0"/>
        <w:spacing w:line="360" w:lineRule="auto"/>
        <w:ind w:left="0" w:firstLine="720"/>
        <w:jc w:val="both"/>
        <w:rPr>
          <w:noProof/>
          <w:sz w:val="28"/>
          <w:szCs w:val="28"/>
        </w:rPr>
      </w:pPr>
      <w:r w:rsidRPr="00EE225F">
        <w:rPr>
          <w:sz w:val="28"/>
          <w:szCs w:val="28"/>
        </w:rPr>
        <w:t>ЭКО в естественных циклах / Т.</w:t>
      </w:r>
      <w:r>
        <w:rPr>
          <w:sz w:val="28"/>
          <w:szCs w:val="28"/>
        </w:rPr>
        <w:t> </w:t>
      </w:r>
      <w:r w:rsidRPr="00EE225F">
        <w:rPr>
          <w:sz w:val="28"/>
          <w:szCs w:val="28"/>
        </w:rPr>
        <w:t>Томазевич, К.</w:t>
      </w:r>
      <w:r>
        <w:rPr>
          <w:sz w:val="28"/>
          <w:szCs w:val="28"/>
        </w:rPr>
        <w:t> </w:t>
      </w:r>
      <w:r w:rsidRPr="00EE225F">
        <w:rPr>
          <w:sz w:val="28"/>
          <w:szCs w:val="28"/>
        </w:rPr>
        <w:t>Герсак, Х.</w:t>
      </w:r>
      <w:r>
        <w:rPr>
          <w:sz w:val="28"/>
          <w:szCs w:val="28"/>
        </w:rPr>
        <w:t> </w:t>
      </w:r>
      <w:r w:rsidRPr="00EE225F">
        <w:rPr>
          <w:sz w:val="28"/>
          <w:szCs w:val="28"/>
        </w:rPr>
        <w:t>Меден-вртовек</w:t>
      </w:r>
      <w:r w:rsidRPr="00EE225F">
        <w:rPr>
          <w:sz w:val="28"/>
          <w:szCs w:val="28"/>
          <w:lang w:val="uk-UA"/>
        </w:rPr>
        <w:t xml:space="preserve"> и др.</w:t>
      </w:r>
      <w:r w:rsidRPr="00EE225F">
        <w:rPr>
          <w:sz w:val="28"/>
          <w:szCs w:val="28"/>
        </w:rPr>
        <w:t xml:space="preserve"> // Проблемы репродукции. – 2003. – №4. – С.</w:t>
      </w:r>
      <w:r w:rsidRPr="00EE225F">
        <w:rPr>
          <w:sz w:val="28"/>
          <w:szCs w:val="28"/>
          <w:lang w:val="uk-UA"/>
        </w:rPr>
        <w:t xml:space="preserve"> </w:t>
      </w:r>
      <w:r w:rsidRPr="00EE225F">
        <w:rPr>
          <w:sz w:val="28"/>
          <w:szCs w:val="28"/>
        </w:rPr>
        <w:t>47-52.</w:t>
      </w:r>
    </w:p>
    <w:p w:rsidR="00797B7B" w:rsidRPr="00EE225F" w:rsidRDefault="00797B7B" w:rsidP="002771B2">
      <w:pPr>
        <w:numPr>
          <w:ilvl w:val="1"/>
          <w:numId w:val="63"/>
        </w:numPr>
        <w:suppressAutoHyphens w:val="0"/>
        <w:spacing w:line="360" w:lineRule="auto"/>
        <w:ind w:left="0" w:firstLine="720"/>
        <w:jc w:val="both"/>
        <w:rPr>
          <w:noProof/>
          <w:sz w:val="28"/>
          <w:szCs w:val="28"/>
        </w:rPr>
      </w:pPr>
      <w:r w:rsidRPr="00EE225F">
        <w:rPr>
          <w:sz w:val="28"/>
          <w:szCs w:val="28"/>
        </w:rPr>
        <w:t>Яворская К.А., Щедрина Р.Н., Петрович Е. Роль нарушений щитовидной железы в реализации программы экстракорпорального оплодотворения и переноса эмбрионов // Акушерство и гинекология. – 2004. - №6. – С. 8-10.</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Яковлев С.В. Современный взгляд на антибактериальную терапию урогенитальных инфекций // Русский медицинский журнал. – 2003. – Т. 11, № 8. – С.</w:t>
      </w:r>
      <w:r w:rsidRPr="00EE225F">
        <w:rPr>
          <w:sz w:val="28"/>
          <w:szCs w:val="28"/>
          <w:lang w:val="uk-UA"/>
        </w:rPr>
        <w:t> </w:t>
      </w:r>
      <w:r w:rsidRPr="00EE225F">
        <w:rPr>
          <w:sz w:val="28"/>
          <w:szCs w:val="28"/>
        </w:rPr>
        <w:t>501-510.</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rPr>
        <w:t>Ярилин А.А. Апоптоз: природа феномена и его роль в норме и при патологии // Актуальные проблемы патофизиологии / Под ред. Б.Б.</w:t>
      </w:r>
      <w:r>
        <w:rPr>
          <w:sz w:val="28"/>
          <w:szCs w:val="28"/>
        </w:rPr>
        <w:t> </w:t>
      </w:r>
      <w:r w:rsidRPr="00EE225F">
        <w:rPr>
          <w:sz w:val="28"/>
          <w:szCs w:val="28"/>
        </w:rPr>
        <w:t>Мороза.– М.:Медицина.– 2001.– С.</w:t>
      </w:r>
      <w:r w:rsidRPr="00EE225F">
        <w:rPr>
          <w:sz w:val="28"/>
          <w:szCs w:val="28"/>
          <w:lang w:val="uk-UA"/>
        </w:rPr>
        <w:t xml:space="preserve"> </w:t>
      </w:r>
      <w:r w:rsidRPr="00EE225F">
        <w:rPr>
          <w:sz w:val="28"/>
          <w:szCs w:val="28"/>
        </w:rPr>
        <w:t>13-56.</w:t>
      </w:r>
    </w:p>
    <w:p w:rsidR="00797B7B" w:rsidRPr="00797B7B"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 Identification of chemokines important for leukocyte recruitment to the human endometrium at the times of embryo implantation and menstruation.</w:t>
      </w:r>
      <w:r w:rsidRPr="00EE225F">
        <w:rPr>
          <w:sz w:val="28"/>
          <w:szCs w:val="28"/>
          <w:lang w:val="uk-UA"/>
        </w:rPr>
        <w:t xml:space="preserve"> /</w:t>
      </w:r>
      <w:r w:rsidRPr="00EE225F">
        <w:rPr>
          <w:sz w:val="28"/>
          <w:szCs w:val="28"/>
          <w:lang w:val="en-US"/>
        </w:rPr>
        <w:t xml:space="preserve"> Jones, R.L., Hannan, N.J., Kaitu'u</w:t>
      </w:r>
      <w:r w:rsidRPr="00EE225F">
        <w:rPr>
          <w:sz w:val="28"/>
          <w:szCs w:val="28"/>
          <w:lang w:val="uk-UA"/>
        </w:rPr>
        <w:t xml:space="preserve"> // </w:t>
      </w:r>
      <w:r w:rsidRPr="00797B7B">
        <w:rPr>
          <w:sz w:val="28"/>
          <w:szCs w:val="28"/>
          <w:lang w:val="en-US"/>
        </w:rPr>
        <w:t>Journal of Clinical Endocrinology and Metabolism</w:t>
      </w:r>
      <w:r w:rsidRPr="00EE225F">
        <w:rPr>
          <w:sz w:val="28"/>
          <w:szCs w:val="28"/>
          <w:lang w:val="uk-UA"/>
        </w:rPr>
        <w:t xml:space="preserve">. -2004. – </w:t>
      </w:r>
      <w:r w:rsidRPr="00EE225F">
        <w:rPr>
          <w:sz w:val="28"/>
          <w:szCs w:val="28"/>
          <w:lang w:val="en-US"/>
        </w:rPr>
        <w:t>Vol.</w:t>
      </w:r>
      <w:r w:rsidRPr="00797B7B">
        <w:rPr>
          <w:sz w:val="28"/>
          <w:szCs w:val="28"/>
          <w:lang w:val="en-US"/>
        </w:rPr>
        <w:t xml:space="preserve"> 89</w:t>
      </w:r>
      <w:r w:rsidRPr="00EE225F">
        <w:rPr>
          <w:sz w:val="28"/>
          <w:szCs w:val="28"/>
          <w:lang w:val="en-US"/>
        </w:rPr>
        <w:t xml:space="preserve"> – P. </w:t>
      </w:r>
      <w:r w:rsidRPr="00797B7B">
        <w:rPr>
          <w:sz w:val="28"/>
          <w:szCs w:val="28"/>
          <w:lang w:val="en-US"/>
        </w:rPr>
        <w:t xml:space="preserve">6155–6167.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Poppe K. &amp; Glinoe, D. Thyroid autoimmunity and hypothyroidism before and during pregnancy. // </w:t>
      </w:r>
      <w:r w:rsidRPr="00797B7B">
        <w:rPr>
          <w:sz w:val="28"/>
          <w:szCs w:val="28"/>
          <w:lang w:val="en-US"/>
        </w:rPr>
        <w:t>Human Reproduction Update</w:t>
      </w:r>
      <w:r w:rsidRPr="00EE225F">
        <w:rPr>
          <w:sz w:val="28"/>
          <w:szCs w:val="28"/>
          <w:lang w:val="en-US"/>
        </w:rPr>
        <w:t>. – 2003. – Vol.</w:t>
      </w:r>
      <w:r w:rsidRPr="00797B7B">
        <w:rPr>
          <w:sz w:val="28"/>
          <w:szCs w:val="28"/>
          <w:lang w:val="en-US"/>
        </w:rPr>
        <w:t xml:space="preserve"> 9</w:t>
      </w:r>
      <w:r w:rsidRPr="00EE225F">
        <w:rPr>
          <w:sz w:val="28"/>
          <w:szCs w:val="28"/>
          <w:lang w:val="en-US"/>
        </w:rPr>
        <w:t>. P.</w:t>
      </w:r>
      <w:r w:rsidRPr="00EE225F">
        <w:rPr>
          <w:sz w:val="28"/>
          <w:szCs w:val="28"/>
        </w:rPr>
        <w:t xml:space="preserve"> 149–161. </w:t>
      </w:r>
    </w:p>
    <w:p w:rsidR="00797B7B" w:rsidRPr="00797B7B"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Krassas G.E. Thyroid disease and female reproduction. // </w:t>
      </w:r>
      <w:r w:rsidRPr="00797B7B">
        <w:rPr>
          <w:sz w:val="28"/>
          <w:szCs w:val="28"/>
          <w:lang w:val="en-US"/>
        </w:rPr>
        <w:t>Fertility and Sterility. – 2000</w:t>
      </w:r>
      <w:r w:rsidRPr="00EE225F">
        <w:rPr>
          <w:sz w:val="28"/>
          <w:szCs w:val="28"/>
          <w:lang w:val="en-US"/>
        </w:rPr>
        <w:t>.</w:t>
      </w:r>
      <w:r w:rsidRPr="00797B7B">
        <w:rPr>
          <w:sz w:val="28"/>
          <w:szCs w:val="28"/>
          <w:lang w:val="en-US"/>
        </w:rPr>
        <w:t xml:space="preserve"> </w:t>
      </w:r>
      <w:r w:rsidRPr="00EE225F">
        <w:rPr>
          <w:sz w:val="28"/>
          <w:szCs w:val="28"/>
          <w:lang w:val="en-US"/>
        </w:rPr>
        <w:t xml:space="preserve">– Vol. </w:t>
      </w:r>
      <w:r w:rsidRPr="00797B7B">
        <w:rPr>
          <w:sz w:val="28"/>
          <w:szCs w:val="28"/>
          <w:lang w:val="en-US"/>
        </w:rPr>
        <w:t>74</w:t>
      </w:r>
      <w:r w:rsidRPr="00EE225F">
        <w:rPr>
          <w:sz w:val="28"/>
          <w:szCs w:val="28"/>
          <w:lang w:val="en-US"/>
        </w:rPr>
        <w:t>. – P.</w:t>
      </w:r>
      <w:r w:rsidRPr="00797B7B">
        <w:rPr>
          <w:sz w:val="28"/>
          <w:szCs w:val="28"/>
          <w:lang w:val="en-US"/>
        </w:rPr>
        <w:t xml:space="preserve"> 1063–1070.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Kung A.W.C., Chau M. T., Lao T. T. et al. The effect of pregnancy on thyroid nodule formation // J. clin. Endocrinol. Melab. – 2002. – Vol. 87 – P. 256-278.</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Conception, early pregnancy loss, and time to clinical pregnancy: a population-based prospective study. / Wang X., Chen C., Wang L., Chen D.et al. // </w:t>
      </w:r>
      <w:r w:rsidRPr="00797B7B">
        <w:rPr>
          <w:sz w:val="28"/>
          <w:szCs w:val="28"/>
          <w:lang w:val="en-US"/>
        </w:rPr>
        <w:t>Fertility and Sterility</w:t>
      </w:r>
      <w:r w:rsidRPr="00EE225F">
        <w:rPr>
          <w:sz w:val="28"/>
          <w:szCs w:val="28"/>
          <w:lang w:val="en-US"/>
        </w:rPr>
        <w:t>. – 2003. – Vol.</w:t>
      </w:r>
      <w:r w:rsidRPr="00797B7B">
        <w:rPr>
          <w:sz w:val="28"/>
          <w:szCs w:val="28"/>
          <w:lang w:val="en-US"/>
        </w:rPr>
        <w:t xml:space="preserve"> 79</w:t>
      </w:r>
      <w:r w:rsidRPr="00EE225F">
        <w:rPr>
          <w:sz w:val="28"/>
          <w:szCs w:val="28"/>
          <w:lang w:val="en-US"/>
        </w:rPr>
        <w:t>. P.</w:t>
      </w:r>
      <w:r w:rsidRPr="00EE225F">
        <w:rPr>
          <w:sz w:val="28"/>
          <w:szCs w:val="28"/>
        </w:rPr>
        <w:t xml:space="preserve"> 577–584.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lastRenderedPageBreak/>
        <w:t>Time to pregnancy: results of the German prospective study and impact on the management of infertility. / Gnoth C., Godehardt D., Godehardt E. et al</w:t>
      </w:r>
      <w:proofErr w:type="gramStart"/>
      <w:r w:rsidRPr="00EE225F">
        <w:rPr>
          <w:sz w:val="28"/>
          <w:szCs w:val="28"/>
          <w:lang w:val="en-US"/>
        </w:rPr>
        <w:t>./</w:t>
      </w:r>
      <w:proofErr w:type="gramEnd"/>
      <w:r w:rsidRPr="00EE225F">
        <w:rPr>
          <w:sz w:val="28"/>
          <w:szCs w:val="28"/>
          <w:lang w:val="en-US"/>
        </w:rPr>
        <w:t xml:space="preserve">/ </w:t>
      </w:r>
      <w:r w:rsidRPr="00EE225F">
        <w:rPr>
          <w:sz w:val="28"/>
          <w:szCs w:val="28"/>
        </w:rPr>
        <w:t>Human Reproduction</w:t>
      </w:r>
      <w:r w:rsidRPr="00EE225F">
        <w:rPr>
          <w:sz w:val="28"/>
          <w:szCs w:val="28"/>
          <w:lang w:val="en-US"/>
        </w:rPr>
        <w:t>. – 2003. – Vol.</w:t>
      </w:r>
      <w:r w:rsidRPr="00EE225F">
        <w:rPr>
          <w:sz w:val="28"/>
          <w:szCs w:val="28"/>
        </w:rPr>
        <w:t xml:space="preserve"> 18</w:t>
      </w:r>
      <w:r w:rsidRPr="00EE225F">
        <w:rPr>
          <w:sz w:val="28"/>
          <w:szCs w:val="28"/>
          <w:lang w:val="en-US"/>
        </w:rPr>
        <w:t>. – P.</w:t>
      </w:r>
      <w:r w:rsidRPr="00EE225F">
        <w:rPr>
          <w:sz w:val="28"/>
          <w:szCs w:val="28"/>
        </w:rPr>
        <w:t xml:space="preserve"> 1959–1966. </w:t>
      </w:r>
    </w:p>
    <w:p w:rsidR="00797B7B" w:rsidRPr="00797B7B"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Brosens I., Gordts S., </w:t>
      </w:r>
      <w:proofErr w:type="gramStart"/>
      <w:r w:rsidRPr="00EE225F">
        <w:rPr>
          <w:sz w:val="28"/>
          <w:szCs w:val="28"/>
          <w:lang w:val="en-US"/>
        </w:rPr>
        <w:t>Valkenburg</w:t>
      </w:r>
      <w:proofErr w:type="gramEnd"/>
      <w:r w:rsidRPr="00EE225F">
        <w:rPr>
          <w:sz w:val="28"/>
          <w:szCs w:val="28"/>
          <w:lang w:val="en-US"/>
        </w:rPr>
        <w:t xml:space="preserve"> M. Investigation of the infertile couple: when is the appropriate time to explore female infertility? // </w:t>
      </w:r>
      <w:r w:rsidRPr="00797B7B">
        <w:rPr>
          <w:sz w:val="28"/>
          <w:szCs w:val="28"/>
          <w:lang w:val="en-US"/>
        </w:rPr>
        <w:t>Human Reproduction</w:t>
      </w:r>
      <w:r w:rsidRPr="00EE225F">
        <w:rPr>
          <w:sz w:val="28"/>
          <w:szCs w:val="28"/>
          <w:lang w:val="en-US"/>
        </w:rPr>
        <w:t xml:space="preserve">. – 2004. – Vol. </w:t>
      </w:r>
      <w:r w:rsidRPr="00797B7B">
        <w:rPr>
          <w:sz w:val="28"/>
          <w:szCs w:val="28"/>
          <w:lang w:val="en-US"/>
        </w:rPr>
        <w:t>19</w:t>
      </w:r>
      <w:r w:rsidRPr="00EE225F">
        <w:rPr>
          <w:sz w:val="28"/>
          <w:szCs w:val="28"/>
          <w:lang w:val="en-US"/>
        </w:rPr>
        <w:t>. – P.</w:t>
      </w:r>
      <w:r w:rsidRPr="00797B7B">
        <w:rPr>
          <w:sz w:val="28"/>
          <w:szCs w:val="28"/>
          <w:lang w:val="en-US"/>
        </w:rPr>
        <w:t xml:space="preserve"> 1689–1692.</w:t>
      </w:r>
    </w:p>
    <w:p w:rsidR="00797B7B" w:rsidRPr="00797B7B"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 Mosher W.D. &amp; Pratt W.F. Fecundity and infertility in the United States: incidence and trends. // </w:t>
      </w:r>
      <w:r w:rsidRPr="00797B7B">
        <w:rPr>
          <w:sz w:val="28"/>
          <w:szCs w:val="28"/>
          <w:lang w:val="en-US"/>
        </w:rPr>
        <w:t>Fertility and Sterility</w:t>
      </w:r>
      <w:r w:rsidRPr="00EE225F">
        <w:rPr>
          <w:sz w:val="28"/>
          <w:szCs w:val="28"/>
          <w:lang w:val="en-US"/>
        </w:rPr>
        <w:t>/ - 2005. – Vol.</w:t>
      </w:r>
      <w:r w:rsidRPr="00797B7B">
        <w:rPr>
          <w:sz w:val="28"/>
          <w:szCs w:val="28"/>
          <w:lang w:val="en-US"/>
        </w:rPr>
        <w:t xml:space="preserve"> 56</w:t>
      </w:r>
      <w:r w:rsidRPr="00EE225F">
        <w:rPr>
          <w:sz w:val="28"/>
          <w:szCs w:val="28"/>
          <w:lang w:val="en-US"/>
        </w:rPr>
        <w:t>. – P.</w:t>
      </w:r>
      <w:r w:rsidRPr="00797B7B">
        <w:rPr>
          <w:sz w:val="28"/>
          <w:szCs w:val="28"/>
          <w:lang w:val="en-US"/>
        </w:rPr>
        <w:t xml:space="preserve"> 192–193. </w:t>
      </w:r>
    </w:p>
    <w:p w:rsidR="00797B7B" w:rsidRPr="00797B7B"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Thonneau P., Marchand S., Tallec A. Incidence and main causes of infertility in a resident population (1 850 000) of three French regions (1988–1989). // </w:t>
      </w:r>
      <w:r w:rsidRPr="00797B7B">
        <w:rPr>
          <w:sz w:val="28"/>
          <w:szCs w:val="28"/>
          <w:lang w:val="en-US"/>
        </w:rPr>
        <w:t>Human Reproduction</w:t>
      </w:r>
      <w:r w:rsidRPr="00EE225F">
        <w:rPr>
          <w:sz w:val="28"/>
          <w:szCs w:val="28"/>
          <w:lang w:val="en-US"/>
        </w:rPr>
        <w:t>. – 1991. – Vol.</w:t>
      </w:r>
      <w:r w:rsidRPr="00797B7B">
        <w:rPr>
          <w:sz w:val="28"/>
          <w:szCs w:val="28"/>
          <w:lang w:val="en-US"/>
        </w:rPr>
        <w:t xml:space="preserve"> 6</w:t>
      </w:r>
      <w:r w:rsidRPr="00EE225F">
        <w:rPr>
          <w:sz w:val="28"/>
          <w:szCs w:val="28"/>
          <w:lang w:val="en-US"/>
        </w:rPr>
        <w:t>. – P.</w:t>
      </w:r>
      <w:r w:rsidRPr="00797B7B">
        <w:rPr>
          <w:sz w:val="28"/>
          <w:szCs w:val="28"/>
          <w:lang w:val="en-US"/>
        </w:rPr>
        <w:t xml:space="preserve"> 811–816.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Healy, D.L., Trounson, A.O. &amp; Andersen, A.N. Female infertility: causes and treatment.</w:t>
      </w:r>
      <w:r w:rsidRPr="00EE225F">
        <w:rPr>
          <w:sz w:val="28"/>
          <w:szCs w:val="28"/>
          <w:lang w:val="uk-UA"/>
        </w:rPr>
        <w:t>//</w:t>
      </w:r>
      <w:r w:rsidRPr="00EE225F">
        <w:rPr>
          <w:sz w:val="28"/>
          <w:szCs w:val="28"/>
          <w:lang w:val="en-US"/>
        </w:rPr>
        <w:t xml:space="preserve"> </w:t>
      </w:r>
      <w:r w:rsidRPr="00EE225F">
        <w:rPr>
          <w:sz w:val="28"/>
          <w:szCs w:val="28"/>
        </w:rPr>
        <w:t>Human Reproduction</w:t>
      </w:r>
      <w:r w:rsidRPr="00EE225F">
        <w:rPr>
          <w:sz w:val="28"/>
          <w:szCs w:val="28"/>
          <w:lang w:val="en-US"/>
        </w:rPr>
        <w:t>. – 199</w:t>
      </w:r>
      <w:r w:rsidRPr="00EE225F">
        <w:rPr>
          <w:sz w:val="28"/>
          <w:szCs w:val="28"/>
          <w:lang w:val="uk-UA"/>
        </w:rPr>
        <w:t>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2</w:t>
      </w:r>
      <w:r w:rsidRPr="00EE225F">
        <w:rPr>
          <w:sz w:val="28"/>
          <w:szCs w:val="28"/>
          <w:lang w:val="en-US"/>
        </w:rPr>
        <w:t>. – P.</w:t>
      </w:r>
      <w:r w:rsidRPr="00EE225F">
        <w:rPr>
          <w:sz w:val="28"/>
          <w:szCs w:val="28"/>
        </w:rPr>
        <w:t xml:space="preserve"> 1539–1544.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Cates, W., Farley, T.M. &amp; Rowe, P.J. Worldwide patterns of infertility: is Africa different</w:t>
      </w:r>
      <w:proofErr w:type="gramStart"/>
      <w:r w:rsidRPr="00EE225F">
        <w:rPr>
          <w:sz w:val="28"/>
          <w:szCs w:val="28"/>
          <w:lang w:val="en-US"/>
        </w:rPr>
        <w:t>?</w:t>
      </w:r>
      <w:r w:rsidRPr="00EE225F">
        <w:rPr>
          <w:sz w:val="28"/>
          <w:szCs w:val="28"/>
          <w:lang w:val="uk-UA"/>
        </w:rPr>
        <w:t>/</w:t>
      </w:r>
      <w:proofErr w:type="gramEnd"/>
      <w:r w:rsidRPr="00EE225F">
        <w:rPr>
          <w:sz w:val="28"/>
          <w:szCs w:val="28"/>
          <w:lang w:val="uk-UA"/>
        </w:rPr>
        <w:t>/</w:t>
      </w:r>
      <w:r w:rsidRPr="00EE225F">
        <w:rPr>
          <w:sz w:val="28"/>
          <w:szCs w:val="28"/>
          <w:lang w:val="en-US"/>
        </w:rPr>
        <w:t xml:space="preserve"> </w:t>
      </w:r>
      <w:r w:rsidRPr="00EE225F">
        <w:rPr>
          <w:sz w:val="28"/>
          <w:szCs w:val="28"/>
        </w:rPr>
        <w:t>Lancet</w:t>
      </w:r>
      <w:r w:rsidRPr="00EE225F">
        <w:rPr>
          <w:sz w:val="28"/>
          <w:szCs w:val="28"/>
          <w:lang w:val="uk-UA"/>
        </w:rPr>
        <w:t>. –</w:t>
      </w:r>
      <w:r w:rsidRPr="00EE225F">
        <w:rPr>
          <w:sz w:val="28"/>
          <w:szCs w:val="28"/>
        </w:rPr>
        <w:t xml:space="preserve"> </w:t>
      </w:r>
      <w:r w:rsidRPr="00EE225F">
        <w:rPr>
          <w:sz w:val="28"/>
          <w:szCs w:val="28"/>
          <w:lang w:val="uk-UA"/>
        </w:rPr>
        <w:t xml:space="preserve">1999. − </w:t>
      </w:r>
      <w:r w:rsidRPr="00EE225F">
        <w:rPr>
          <w:sz w:val="28"/>
          <w:szCs w:val="28"/>
          <w:lang w:val="en-US"/>
        </w:rPr>
        <w:t>Vol.</w:t>
      </w:r>
      <w:r w:rsidRPr="00EE225F">
        <w:rPr>
          <w:sz w:val="28"/>
          <w:szCs w:val="28"/>
        </w:rPr>
        <w:t>2</w:t>
      </w:r>
      <w:r w:rsidRPr="00EE225F">
        <w:rPr>
          <w:sz w:val="28"/>
          <w:szCs w:val="28"/>
          <w:lang w:val="uk-UA"/>
        </w:rPr>
        <w:t>.</w:t>
      </w:r>
      <w:r w:rsidRPr="00EE225F">
        <w:rPr>
          <w:sz w:val="28"/>
          <w:szCs w:val="28"/>
        </w:rPr>
        <w:t xml:space="preserve"> </w:t>
      </w:r>
      <w:r w:rsidRPr="00EE225F">
        <w:rPr>
          <w:sz w:val="28"/>
          <w:szCs w:val="28"/>
          <w:lang w:val="en-US"/>
        </w:rPr>
        <w:t>– P.</w:t>
      </w:r>
      <w:r w:rsidRPr="00EE225F">
        <w:rPr>
          <w:sz w:val="28"/>
          <w:szCs w:val="28"/>
        </w:rPr>
        <w:t xml:space="preserve"> 596–598.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Schenken, R.S. &amp; Guzick, D.S. Revised endometriosis classification: 1996</w:t>
      </w:r>
      <w:proofErr w:type="gramStart"/>
      <w:r w:rsidRPr="00EE225F">
        <w:rPr>
          <w:sz w:val="28"/>
          <w:szCs w:val="28"/>
          <w:lang w:val="en-US"/>
        </w:rPr>
        <w:t>.</w:t>
      </w:r>
      <w:r w:rsidRPr="00EE225F">
        <w:rPr>
          <w:sz w:val="28"/>
          <w:szCs w:val="28"/>
          <w:lang w:val="uk-UA"/>
        </w:rPr>
        <w:t>/</w:t>
      </w:r>
      <w:proofErr w:type="gramEnd"/>
      <w:r w:rsidRPr="00EE225F">
        <w:rPr>
          <w:sz w:val="28"/>
          <w:szCs w:val="28"/>
          <w:lang w:val="uk-UA"/>
        </w:rPr>
        <w:t>/</w:t>
      </w:r>
      <w:r w:rsidRPr="00EE225F">
        <w:rPr>
          <w:sz w:val="28"/>
          <w:szCs w:val="28"/>
          <w:lang w:val="en-US"/>
        </w:rPr>
        <w:t xml:space="preserve"> </w:t>
      </w:r>
      <w:r w:rsidRPr="00EE225F">
        <w:rPr>
          <w:sz w:val="28"/>
          <w:szCs w:val="28"/>
        </w:rPr>
        <w:t>Fertility and Sterility</w:t>
      </w:r>
      <w:r w:rsidRPr="00EE225F">
        <w:rPr>
          <w:sz w:val="28"/>
          <w:szCs w:val="28"/>
          <w:lang w:val="uk-UA"/>
        </w:rPr>
        <w:t>.</w:t>
      </w:r>
      <w:r w:rsidRPr="00EE225F">
        <w:rPr>
          <w:sz w:val="28"/>
          <w:szCs w:val="28"/>
          <w:lang w:val="en-US"/>
        </w:rPr>
        <w:t xml:space="preserve"> – 199</w:t>
      </w:r>
      <w:r w:rsidRPr="00EE225F">
        <w:rPr>
          <w:sz w:val="28"/>
          <w:szCs w:val="28"/>
          <w:lang w:val="uk-UA"/>
        </w:rPr>
        <w:t>7</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6</w:t>
      </w:r>
      <w:r w:rsidRPr="00EE225F">
        <w:rPr>
          <w:sz w:val="28"/>
          <w:szCs w:val="28"/>
          <w:lang w:val="en-US"/>
        </w:rPr>
        <w:t>. – P.</w:t>
      </w:r>
      <w:r w:rsidRPr="00EE225F">
        <w:rPr>
          <w:sz w:val="28"/>
          <w:szCs w:val="28"/>
        </w:rPr>
        <w:t xml:space="preserve"> 815–816.</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Lunenfeld, B. &amp; Insler, V. Classification of amenorrhoeic states and their treatment by ovulation induction.</w:t>
      </w:r>
      <w:r w:rsidRPr="00EE225F">
        <w:rPr>
          <w:sz w:val="28"/>
          <w:szCs w:val="28"/>
          <w:lang w:val="uk-UA"/>
        </w:rPr>
        <w:t>//</w:t>
      </w:r>
      <w:r w:rsidRPr="00EE225F">
        <w:rPr>
          <w:sz w:val="28"/>
          <w:szCs w:val="28"/>
          <w:lang w:val="en-US"/>
        </w:rPr>
        <w:t xml:space="preserve"> </w:t>
      </w:r>
      <w:r w:rsidRPr="00EE225F">
        <w:rPr>
          <w:sz w:val="28"/>
          <w:szCs w:val="28"/>
        </w:rPr>
        <w:t>Clinical Endocrinology</w:t>
      </w:r>
      <w:r w:rsidRPr="00EE225F">
        <w:rPr>
          <w:sz w:val="28"/>
          <w:szCs w:val="28"/>
          <w:lang w:val="uk-UA"/>
        </w:rPr>
        <w:t xml:space="preserve">. </w:t>
      </w:r>
      <w:r w:rsidRPr="00EE225F">
        <w:rPr>
          <w:sz w:val="28"/>
          <w:szCs w:val="28"/>
          <w:lang w:val="en-US"/>
        </w:rPr>
        <w:t>– 19</w:t>
      </w:r>
      <w:r w:rsidRPr="00EE225F">
        <w:rPr>
          <w:sz w:val="28"/>
          <w:szCs w:val="28"/>
          <w:lang w:val="uk-UA"/>
        </w:rPr>
        <w:t>74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w:t>
      </w:r>
      <w:r w:rsidRPr="00EE225F">
        <w:rPr>
          <w:sz w:val="28"/>
          <w:szCs w:val="28"/>
          <w:lang w:val="en-US"/>
        </w:rPr>
        <w:t>. – P.</w:t>
      </w:r>
      <w:r w:rsidRPr="00EE225F">
        <w:rPr>
          <w:sz w:val="28"/>
          <w:szCs w:val="28"/>
        </w:rPr>
        <w:t xml:space="preserve"> 223–237.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Augood, C., Duckitt, K. &amp; Templeton, A.A. Smoking and female infertility: a systematic review and meta-analysis.</w:t>
      </w:r>
      <w:r w:rsidRPr="00EE225F">
        <w:rPr>
          <w:sz w:val="28"/>
          <w:szCs w:val="28"/>
          <w:lang w:val="uk-UA"/>
        </w:rPr>
        <w:t>//</w:t>
      </w:r>
      <w:r w:rsidRPr="00EE225F">
        <w:rPr>
          <w:sz w:val="28"/>
          <w:szCs w:val="28"/>
          <w:lang w:val="en-US"/>
        </w:rPr>
        <w:t xml:space="preserve"> </w:t>
      </w:r>
      <w:r w:rsidRPr="00EE225F">
        <w:rPr>
          <w:sz w:val="28"/>
          <w:szCs w:val="28"/>
        </w:rPr>
        <w:t>Human Reproduction</w:t>
      </w:r>
      <w:r w:rsidRPr="00EE225F">
        <w:rPr>
          <w:sz w:val="28"/>
          <w:szCs w:val="28"/>
          <w:lang w:val="uk-UA"/>
        </w:rPr>
        <w:t xml:space="preserve">. </w:t>
      </w:r>
      <w:r w:rsidRPr="00EE225F">
        <w:rPr>
          <w:sz w:val="28"/>
          <w:szCs w:val="28"/>
          <w:lang w:val="en-US"/>
        </w:rPr>
        <w:t>– 199</w:t>
      </w:r>
      <w:r w:rsidRPr="00EE225F">
        <w:rPr>
          <w:sz w:val="28"/>
          <w:szCs w:val="28"/>
          <w:lang w:val="uk-UA"/>
        </w:rPr>
        <w:t>8</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13</w:t>
      </w:r>
      <w:r w:rsidRPr="00EE225F">
        <w:rPr>
          <w:sz w:val="28"/>
          <w:szCs w:val="28"/>
          <w:lang w:val="en-US"/>
        </w:rPr>
        <w:t>. – P.</w:t>
      </w:r>
      <w:r w:rsidRPr="00EE225F">
        <w:rPr>
          <w:sz w:val="28"/>
          <w:szCs w:val="28"/>
        </w:rPr>
        <w:t xml:space="preserve"> 1532–1539.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Dunson, D.B., Colombo, B. &amp; Baird, D.D. Changes with age in the level and duration of fertility in the menstrual cycle</w:t>
      </w:r>
      <w:proofErr w:type="gramStart"/>
      <w:r w:rsidRPr="00EE225F">
        <w:rPr>
          <w:sz w:val="28"/>
          <w:szCs w:val="28"/>
          <w:lang w:val="en-US"/>
        </w:rPr>
        <w:t>.</w:t>
      </w:r>
      <w:r w:rsidRPr="00EE225F">
        <w:rPr>
          <w:sz w:val="28"/>
          <w:szCs w:val="28"/>
          <w:lang w:val="uk-UA"/>
        </w:rPr>
        <w:t>/</w:t>
      </w:r>
      <w:proofErr w:type="gramEnd"/>
      <w:r w:rsidRPr="00EE225F">
        <w:rPr>
          <w:sz w:val="28"/>
          <w:szCs w:val="28"/>
          <w:lang w:val="uk-UA"/>
        </w:rPr>
        <w:t>/</w:t>
      </w:r>
      <w:r w:rsidRPr="00EE225F">
        <w:rPr>
          <w:sz w:val="28"/>
          <w:szCs w:val="28"/>
          <w:lang w:val="en-US"/>
        </w:rPr>
        <w:t xml:space="preserve"> </w:t>
      </w:r>
      <w:r w:rsidRPr="00EE225F">
        <w:rPr>
          <w:sz w:val="28"/>
          <w:szCs w:val="28"/>
        </w:rPr>
        <w:t>Human Reproduction</w:t>
      </w:r>
      <w:r w:rsidRPr="00EE225F">
        <w:rPr>
          <w:sz w:val="28"/>
          <w:szCs w:val="28"/>
          <w:lang w:val="uk-UA"/>
        </w:rPr>
        <w:t xml:space="preserve">. </w:t>
      </w:r>
      <w:r w:rsidRPr="00EE225F">
        <w:rPr>
          <w:sz w:val="28"/>
          <w:szCs w:val="28"/>
          <w:lang w:val="en-US"/>
        </w:rPr>
        <w:t xml:space="preserve">– </w:t>
      </w:r>
      <w:r w:rsidRPr="00EE225F">
        <w:rPr>
          <w:sz w:val="28"/>
          <w:szCs w:val="28"/>
          <w:lang w:val="uk-UA"/>
        </w:rPr>
        <w:t>2002</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17</w:t>
      </w:r>
      <w:r w:rsidRPr="00EE225F">
        <w:rPr>
          <w:sz w:val="28"/>
          <w:szCs w:val="28"/>
          <w:lang w:val="en-US"/>
        </w:rPr>
        <w:t>. – P</w:t>
      </w:r>
      <w:r w:rsidRPr="00EE225F">
        <w:rPr>
          <w:sz w:val="28"/>
          <w:szCs w:val="28"/>
          <w:lang w:val="uk-UA"/>
        </w:rPr>
        <w:t>.</w:t>
      </w:r>
      <w:r w:rsidRPr="00EE225F">
        <w:rPr>
          <w:sz w:val="28"/>
          <w:szCs w:val="28"/>
        </w:rPr>
        <w:t xml:space="preserve"> 1399–1403.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Delhanty, J.D. (2001) Preimplantation genetics: an explanation for poor human fertility?</w:t>
      </w:r>
      <w:r w:rsidRPr="00EE225F">
        <w:rPr>
          <w:sz w:val="28"/>
          <w:szCs w:val="28"/>
          <w:lang w:val="uk-UA"/>
        </w:rPr>
        <w:t xml:space="preserve"> //</w:t>
      </w:r>
      <w:r w:rsidRPr="00EE225F">
        <w:rPr>
          <w:sz w:val="28"/>
          <w:szCs w:val="28"/>
          <w:lang w:val="en-US"/>
        </w:rPr>
        <w:t xml:space="preserve"> </w:t>
      </w:r>
      <w:r w:rsidRPr="00797B7B">
        <w:rPr>
          <w:sz w:val="28"/>
          <w:szCs w:val="28"/>
          <w:lang w:val="en-US"/>
        </w:rPr>
        <w:t>Annals of Human Genetics</w:t>
      </w:r>
      <w:r w:rsidRPr="00EE225F">
        <w:rPr>
          <w:sz w:val="28"/>
          <w:szCs w:val="28"/>
          <w:lang w:val="uk-UA"/>
        </w:rPr>
        <w:t xml:space="preserve">. </w:t>
      </w:r>
      <w:r w:rsidRPr="00EE225F">
        <w:rPr>
          <w:sz w:val="28"/>
          <w:szCs w:val="28"/>
          <w:lang w:val="en-US"/>
        </w:rPr>
        <w:t xml:space="preserve">– </w:t>
      </w:r>
      <w:r w:rsidRPr="00EE225F">
        <w:rPr>
          <w:sz w:val="28"/>
          <w:szCs w:val="28"/>
          <w:lang w:val="uk-UA"/>
        </w:rPr>
        <w:t>2001</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65</w:t>
      </w:r>
      <w:r w:rsidRPr="00EE225F">
        <w:rPr>
          <w:sz w:val="28"/>
          <w:szCs w:val="28"/>
          <w:lang w:val="en-US"/>
        </w:rPr>
        <w:t>. – P.</w:t>
      </w:r>
      <w:r w:rsidRPr="00EE225F">
        <w:rPr>
          <w:sz w:val="28"/>
          <w:szCs w:val="28"/>
        </w:rPr>
        <w:t xml:space="preserve"> 331–338.</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Genetic causes of human reproductive disease</w:t>
      </w:r>
      <w:proofErr w:type="gramStart"/>
      <w:r w:rsidRPr="00EE225F">
        <w:rPr>
          <w:sz w:val="28"/>
          <w:szCs w:val="28"/>
          <w:lang w:val="en-US"/>
        </w:rPr>
        <w:t>.</w:t>
      </w:r>
      <w:r w:rsidRPr="00EE225F">
        <w:rPr>
          <w:sz w:val="28"/>
          <w:szCs w:val="28"/>
          <w:lang w:val="uk-UA"/>
        </w:rPr>
        <w:t>/</w:t>
      </w:r>
      <w:proofErr w:type="gramEnd"/>
      <w:r w:rsidRPr="00EE225F">
        <w:rPr>
          <w:sz w:val="28"/>
          <w:szCs w:val="28"/>
          <w:lang w:val="en-US"/>
        </w:rPr>
        <w:t xml:space="preserve"> Achermann, J.C., Ozisik, G., Meeks, J.J. &amp; Jameson, J.L.</w:t>
      </w:r>
      <w:r w:rsidRPr="00EE225F">
        <w:rPr>
          <w:sz w:val="28"/>
          <w:szCs w:val="28"/>
          <w:lang w:val="uk-UA"/>
        </w:rPr>
        <w:t xml:space="preserve"> //</w:t>
      </w:r>
      <w:r w:rsidRPr="00EE225F">
        <w:rPr>
          <w:sz w:val="28"/>
          <w:szCs w:val="28"/>
          <w:lang w:val="en-US"/>
        </w:rPr>
        <w:t xml:space="preserve"> </w:t>
      </w:r>
      <w:r w:rsidRPr="00797B7B">
        <w:rPr>
          <w:sz w:val="28"/>
          <w:szCs w:val="28"/>
          <w:lang w:val="en-US"/>
        </w:rPr>
        <w:t>Journal of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2002</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87</w:t>
      </w:r>
      <w:r w:rsidRPr="00EE225F">
        <w:rPr>
          <w:sz w:val="28"/>
          <w:szCs w:val="28"/>
          <w:lang w:val="en-US"/>
        </w:rPr>
        <w:t>. – P.</w:t>
      </w:r>
      <w:r w:rsidRPr="00EE225F">
        <w:rPr>
          <w:sz w:val="28"/>
          <w:szCs w:val="28"/>
        </w:rPr>
        <w:t xml:space="preserve"> 2447–2454.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lastRenderedPageBreak/>
        <w:t>ESHRE Capri Workshop Group (2004) Diagnosis and management of the infertile couple: missing information.</w:t>
      </w:r>
      <w:r w:rsidRPr="00EE225F">
        <w:rPr>
          <w:sz w:val="28"/>
          <w:szCs w:val="28"/>
          <w:lang w:val="uk-UA"/>
        </w:rPr>
        <w:t xml:space="preserve"> //</w:t>
      </w:r>
      <w:r w:rsidRPr="00EE225F">
        <w:rPr>
          <w:sz w:val="28"/>
          <w:szCs w:val="28"/>
          <w:lang w:val="en-US"/>
        </w:rPr>
        <w:t xml:space="preserve"> </w:t>
      </w:r>
      <w:r w:rsidRPr="00797B7B">
        <w:rPr>
          <w:sz w:val="28"/>
          <w:szCs w:val="28"/>
          <w:lang w:val="en-US"/>
        </w:rPr>
        <w:t>Human Reproduction Update</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10</w:t>
      </w:r>
      <w:r w:rsidRPr="00EE225F">
        <w:rPr>
          <w:sz w:val="28"/>
          <w:szCs w:val="28"/>
          <w:lang w:val="en-US"/>
        </w:rPr>
        <w:t>. – P.</w:t>
      </w:r>
      <w:r w:rsidRPr="00EE225F">
        <w:rPr>
          <w:sz w:val="28"/>
          <w:szCs w:val="28"/>
        </w:rPr>
        <w:t xml:space="preserve"> 295–307.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Cahill, D.J. &amp; Wardle, P.G. Management of infertility.</w:t>
      </w:r>
      <w:r w:rsidRPr="00EE225F">
        <w:rPr>
          <w:sz w:val="28"/>
          <w:szCs w:val="28"/>
          <w:lang w:val="uk-UA"/>
        </w:rPr>
        <w:t xml:space="preserve"> //</w:t>
      </w:r>
      <w:r w:rsidRPr="00EE225F">
        <w:rPr>
          <w:sz w:val="28"/>
          <w:szCs w:val="28"/>
          <w:lang w:val="en-US"/>
        </w:rPr>
        <w:t xml:space="preserve"> </w:t>
      </w:r>
      <w:r w:rsidRPr="00797B7B">
        <w:rPr>
          <w:sz w:val="28"/>
          <w:szCs w:val="28"/>
          <w:lang w:val="en-US"/>
        </w:rPr>
        <w:t>British Medical Journal</w:t>
      </w:r>
      <w:r w:rsidRPr="00EE225F">
        <w:rPr>
          <w:sz w:val="28"/>
          <w:szCs w:val="28"/>
          <w:lang w:val="uk-UA"/>
        </w:rPr>
        <w:t xml:space="preserve">. </w:t>
      </w:r>
      <w:r w:rsidRPr="00EE225F">
        <w:rPr>
          <w:sz w:val="28"/>
          <w:szCs w:val="28"/>
          <w:lang w:val="en-US"/>
        </w:rPr>
        <w:t xml:space="preserve">– </w:t>
      </w:r>
      <w:r w:rsidRPr="00EE225F">
        <w:rPr>
          <w:sz w:val="28"/>
          <w:szCs w:val="28"/>
          <w:lang w:val="uk-UA"/>
        </w:rPr>
        <w:t>2002</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324</w:t>
      </w:r>
      <w:r w:rsidRPr="00EE225F">
        <w:rPr>
          <w:sz w:val="28"/>
          <w:szCs w:val="28"/>
          <w:lang w:val="en-US"/>
        </w:rPr>
        <w:t>. – P.</w:t>
      </w:r>
      <w:r w:rsidRPr="00EE225F">
        <w:rPr>
          <w:sz w:val="28"/>
          <w:szCs w:val="28"/>
        </w:rPr>
        <w:t xml:space="preserve"> 28–32.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Evaluation and management of infertility in women: the internists' role.</w:t>
      </w:r>
      <w:r w:rsidRPr="00EE225F">
        <w:rPr>
          <w:sz w:val="28"/>
          <w:szCs w:val="28"/>
          <w:lang w:val="uk-UA"/>
        </w:rPr>
        <w:t xml:space="preserve"> /</w:t>
      </w:r>
      <w:r w:rsidRPr="00EE225F">
        <w:rPr>
          <w:sz w:val="28"/>
          <w:szCs w:val="28"/>
          <w:lang w:val="en-US"/>
        </w:rPr>
        <w:t xml:space="preserve"> Rosene-Montella, K., Keely, E., Laifer, S.A. &amp; Lee, R.V. </w:t>
      </w:r>
      <w:r w:rsidRPr="00EE225F">
        <w:rPr>
          <w:sz w:val="28"/>
          <w:szCs w:val="28"/>
          <w:lang w:val="uk-UA"/>
        </w:rPr>
        <w:t xml:space="preserve">// </w:t>
      </w:r>
      <w:r w:rsidRPr="00797B7B">
        <w:rPr>
          <w:sz w:val="28"/>
          <w:szCs w:val="28"/>
          <w:lang w:val="en-US"/>
        </w:rPr>
        <w:t>Annals of Internal Medicine</w:t>
      </w:r>
      <w:r w:rsidRPr="00EE225F">
        <w:rPr>
          <w:sz w:val="28"/>
          <w:szCs w:val="28"/>
          <w:lang w:val="uk-UA"/>
        </w:rPr>
        <w:t xml:space="preserve">. </w:t>
      </w:r>
      <w:r w:rsidRPr="00EE225F">
        <w:rPr>
          <w:sz w:val="28"/>
          <w:szCs w:val="28"/>
          <w:lang w:val="en-US"/>
        </w:rPr>
        <w:t xml:space="preserve">– </w:t>
      </w:r>
      <w:r w:rsidRPr="00EE225F">
        <w:rPr>
          <w:sz w:val="28"/>
          <w:szCs w:val="28"/>
          <w:lang w:val="uk-UA"/>
        </w:rPr>
        <w:t>2000</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132</w:t>
      </w:r>
      <w:r w:rsidRPr="00EE225F">
        <w:rPr>
          <w:sz w:val="28"/>
          <w:szCs w:val="28"/>
          <w:lang w:val="en-US"/>
        </w:rPr>
        <w:t>. – P.</w:t>
      </w:r>
      <w:r w:rsidRPr="00EE225F">
        <w:rPr>
          <w:sz w:val="28"/>
          <w:szCs w:val="28"/>
        </w:rPr>
        <w:t xml:space="preserve"> 973–981.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Braude, P. &amp; Rowell, P. Assisted conception. II. In vitro fertilisation and intracytoplasmic sperm injection. </w:t>
      </w:r>
      <w:r w:rsidRPr="00EE225F">
        <w:rPr>
          <w:sz w:val="28"/>
          <w:szCs w:val="28"/>
          <w:lang w:val="uk-UA"/>
        </w:rPr>
        <w:t xml:space="preserve">// </w:t>
      </w:r>
      <w:r w:rsidRPr="00797B7B">
        <w:rPr>
          <w:sz w:val="28"/>
          <w:szCs w:val="28"/>
          <w:lang w:val="en-US"/>
        </w:rPr>
        <w:t>British Medical Journal</w:t>
      </w:r>
      <w:r w:rsidRPr="00EE225F">
        <w:rPr>
          <w:sz w:val="28"/>
          <w:szCs w:val="28"/>
          <w:lang w:val="uk-UA"/>
        </w:rPr>
        <w:t xml:space="preserve">. </w:t>
      </w:r>
      <w:r w:rsidRPr="00EE225F">
        <w:rPr>
          <w:sz w:val="28"/>
          <w:szCs w:val="28"/>
          <w:lang w:val="en-US"/>
        </w:rPr>
        <w:t xml:space="preserve">– </w:t>
      </w:r>
      <w:r w:rsidRPr="00EE225F">
        <w:rPr>
          <w:sz w:val="28"/>
          <w:szCs w:val="28"/>
          <w:lang w:val="uk-UA"/>
        </w:rPr>
        <w:t>2003</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327</w:t>
      </w:r>
      <w:r w:rsidRPr="00EE225F">
        <w:rPr>
          <w:sz w:val="28"/>
          <w:szCs w:val="28"/>
          <w:lang w:val="en-US"/>
        </w:rPr>
        <w:t>. – P.</w:t>
      </w:r>
      <w:r w:rsidRPr="00EE225F">
        <w:rPr>
          <w:sz w:val="28"/>
          <w:szCs w:val="28"/>
        </w:rPr>
        <w:t xml:space="preserve"> 852–855.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Pregnancies after intracytoplasmic injection of single spermatozoon into an oocyte.</w:t>
      </w:r>
      <w:r w:rsidRPr="00EE225F">
        <w:rPr>
          <w:sz w:val="28"/>
          <w:szCs w:val="28"/>
          <w:lang w:val="uk-UA"/>
        </w:rPr>
        <w:t xml:space="preserve"> / </w:t>
      </w:r>
      <w:r w:rsidRPr="00EE225F">
        <w:rPr>
          <w:sz w:val="28"/>
          <w:szCs w:val="28"/>
          <w:lang w:val="en-US"/>
        </w:rPr>
        <w:t xml:space="preserve">Palermo, G., Joris, H., Devroey, P. &amp; Van Steirteghem, A.C. </w:t>
      </w:r>
      <w:r w:rsidRPr="00EE225F">
        <w:rPr>
          <w:sz w:val="28"/>
          <w:szCs w:val="28"/>
          <w:lang w:val="uk-UA"/>
        </w:rPr>
        <w:t>//</w:t>
      </w:r>
      <w:r w:rsidRPr="00EE225F">
        <w:rPr>
          <w:sz w:val="28"/>
          <w:szCs w:val="28"/>
          <w:lang w:val="en-US"/>
        </w:rPr>
        <w:t xml:space="preserve"> </w:t>
      </w:r>
      <w:r w:rsidRPr="00797B7B">
        <w:rPr>
          <w:sz w:val="28"/>
          <w:szCs w:val="28"/>
          <w:lang w:val="en-US"/>
        </w:rPr>
        <w:t>Lancet</w:t>
      </w:r>
      <w:r w:rsidRPr="00EE225F">
        <w:rPr>
          <w:sz w:val="28"/>
          <w:szCs w:val="28"/>
          <w:lang w:val="uk-UA"/>
        </w:rPr>
        <w:t xml:space="preserve">. </w:t>
      </w:r>
      <w:r w:rsidRPr="00EE225F">
        <w:rPr>
          <w:sz w:val="28"/>
          <w:szCs w:val="28"/>
          <w:lang w:val="en-US"/>
        </w:rPr>
        <w:t xml:space="preserve">– </w:t>
      </w:r>
      <w:r w:rsidRPr="00EE225F">
        <w:rPr>
          <w:sz w:val="28"/>
          <w:szCs w:val="28"/>
          <w:lang w:val="uk-UA"/>
        </w:rPr>
        <w:t>1999</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34</w:t>
      </w:r>
      <w:r w:rsidRPr="00EE225F">
        <w:rPr>
          <w:sz w:val="28"/>
          <w:szCs w:val="28"/>
          <w:lang w:val="en-US"/>
        </w:rPr>
        <w:t>. – P.</w:t>
      </w:r>
      <w:r w:rsidRPr="00EE225F">
        <w:rPr>
          <w:sz w:val="28"/>
          <w:szCs w:val="28"/>
        </w:rPr>
        <w:t xml:space="preserve"> 17–18.</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Cumulative delivery rates after ICSI in women aged </w:t>
      </w:r>
      <w:r w:rsidRPr="00EE225F">
        <w:rPr>
          <w:sz w:val="28"/>
          <w:szCs w:val="28"/>
          <w:lang w:val="uk-UA"/>
        </w:rPr>
        <w:t xml:space="preserve">/ </w:t>
      </w:r>
      <w:r w:rsidRPr="00EE225F">
        <w:rPr>
          <w:sz w:val="28"/>
          <w:szCs w:val="28"/>
          <w:lang w:val="en-US"/>
        </w:rPr>
        <w:t xml:space="preserve">Osmanagaoglu, K., Tournaye, H., Kolibianakis, E., Camus, M., Van Steirteghem, A. &amp; Devroey, P. </w:t>
      </w:r>
      <w:r w:rsidRPr="00EE225F">
        <w:rPr>
          <w:sz w:val="28"/>
          <w:szCs w:val="28"/>
          <w:lang w:val="uk-UA"/>
        </w:rPr>
        <w:t>//</w:t>
      </w:r>
      <w:r w:rsidRPr="00EE225F">
        <w:rPr>
          <w:sz w:val="28"/>
          <w:szCs w:val="28"/>
          <w:lang w:val="en-US"/>
        </w:rPr>
        <w:t xml:space="preserve"> 37 years. </w:t>
      </w:r>
      <w:r w:rsidRPr="00EE225F">
        <w:rPr>
          <w:sz w:val="28"/>
          <w:szCs w:val="28"/>
        </w:rPr>
        <w:t>Human Reproduction</w:t>
      </w:r>
      <w:r w:rsidRPr="00EE225F">
        <w:rPr>
          <w:sz w:val="28"/>
          <w:szCs w:val="28"/>
          <w:lang w:val="uk-UA"/>
        </w:rPr>
        <w:t xml:space="preserve">. </w:t>
      </w:r>
      <w:r w:rsidRPr="00EE225F">
        <w:rPr>
          <w:sz w:val="28"/>
          <w:szCs w:val="28"/>
          <w:lang w:val="en-US"/>
        </w:rPr>
        <w:t xml:space="preserve">– </w:t>
      </w:r>
      <w:r w:rsidRPr="00EE225F">
        <w:rPr>
          <w:sz w:val="28"/>
          <w:szCs w:val="28"/>
          <w:lang w:val="uk-UA"/>
        </w:rPr>
        <w:t>2002</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17</w:t>
      </w:r>
      <w:r w:rsidRPr="00EE225F">
        <w:rPr>
          <w:sz w:val="28"/>
          <w:szCs w:val="28"/>
          <w:lang w:val="en-US"/>
        </w:rPr>
        <w:t>. – P.</w:t>
      </w:r>
      <w:r w:rsidRPr="00EE225F">
        <w:rPr>
          <w:sz w:val="28"/>
          <w:szCs w:val="28"/>
        </w:rPr>
        <w:t xml:space="preserve"> 940–944</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Schussler, G.C. The thyroxine-binding proteins. </w:t>
      </w:r>
      <w:r w:rsidRPr="00EE225F">
        <w:rPr>
          <w:sz w:val="28"/>
          <w:szCs w:val="28"/>
          <w:lang w:val="uk-UA"/>
        </w:rPr>
        <w:t xml:space="preserve">// </w:t>
      </w:r>
      <w:r w:rsidRPr="00EE225F">
        <w:rPr>
          <w:sz w:val="28"/>
          <w:szCs w:val="28"/>
          <w:lang w:val="en-US"/>
        </w:rPr>
        <w:t>Thyroid</w:t>
      </w:r>
      <w:r w:rsidRPr="00EE225F">
        <w:rPr>
          <w:sz w:val="28"/>
          <w:szCs w:val="28"/>
          <w:lang w:val="uk-UA"/>
        </w:rPr>
        <w:t xml:space="preserve">. </w:t>
      </w:r>
      <w:r w:rsidRPr="00EE225F">
        <w:rPr>
          <w:sz w:val="28"/>
          <w:szCs w:val="28"/>
          <w:lang w:val="en-US"/>
        </w:rPr>
        <w:t xml:space="preserve">– </w:t>
      </w:r>
      <w:r w:rsidRPr="00EE225F">
        <w:rPr>
          <w:sz w:val="28"/>
          <w:szCs w:val="28"/>
          <w:lang w:val="uk-UA"/>
        </w:rPr>
        <w:t>2003</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10</w:t>
      </w:r>
      <w:r w:rsidRPr="00EE225F">
        <w:rPr>
          <w:sz w:val="28"/>
          <w:szCs w:val="28"/>
          <w:lang w:val="en-US"/>
        </w:rPr>
        <w:t xml:space="preserve">. – P. 141–149.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Glinoer, D. The regulation of thyroid function in pregnancy: pathways of endocrine adaptation from physiology to pathology.</w:t>
      </w:r>
      <w:r w:rsidRPr="00EE225F">
        <w:rPr>
          <w:sz w:val="28"/>
          <w:szCs w:val="28"/>
          <w:lang w:val="uk-UA"/>
        </w:rPr>
        <w:t xml:space="preserve"> //</w:t>
      </w:r>
      <w:r w:rsidRPr="00EE225F">
        <w:rPr>
          <w:sz w:val="28"/>
          <w:szCs w:val="28"/>
          <w:lang w:val="en-US"/>
        </w:rPr>
        <w:t xml:space="preserve"> </w:t>
      </w:r>
      <w:r w:rsidRPr="00797B7B">
        <w:rPr>
          <w:sz w:val="28"/>
          <w:szCs w:val="28"/>
          <w:lang w:val="en-US"/>
        </w:rPr>
        <w:t>Endocrine Reviews</w:t>
      </w:r>
      <w:r w:rsidRPr="00EE225F">
        <w:rPr>
          <w:sz w:val="28"/>
          <w:szCs w:val="28"/>
          <w:lang w:val="uk-UA"/>
        </w:rPr>
        <w:t xml:space="preserve">. </w:t>
      </w:r>
      <w:r w:rsidRPr="00EE225F">
        <w:rPr>
          <w:sz w:val="28"/>
          <w:szCs w:val="28"/>
          <w:lang w:val="en-US"/>
        </w:rPr>
        <w:t xml:space="preserve">– </w:t>
      </w:r>
      <w:r w:rsidRPr="00EE225F">
        <w:rPr>
          <w:sz w:val="28"/>
          <w:szCs w:val="28"/>
          <w:lang w:val="uk-UA"/>
        </w:rPr>
        <w:t>1997</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18</w:t>
      </w:r>
      <w:r w:rsidRPr="00EE225F">
        <w:rPr>
          <w:sz w:val="28"/>
          <w:szCs w:val="28"/>
          <w:lang w:val="en-US"/>
        </w:rPr>
        <w:t>. – P.</w:t>
      </w:r>
      <w:r w:rsidRPr="00EE225F">
        <w:rPr>
          <w:sz w:val="28"/>
          <w:szCs w:val="28"/>
        </w:rPr>
        <w:t xml:space="preserve"> 404–433.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Timing and magnitude of increases in levothyroxine requirements during pregnancy in women with hypothyroidism. </w:t>
      </w:r>
      <w:r w:rsidRPr="00EE225F">
        <w:rPr>
          <w:sz w:val="28"/>
          <w:szCs w:val="28"/>
          <w:lang w:val="uk-UA"/>
        </w:rPr>
        <w:t xml:space="preserve">/ </w:t>
      </w:r>
      <w:r w:rsidRPr="00EE225F">
        <w:rPr>
          <w:sz w:val="28"/>
          <w:szCs w:val="28"/>
          <w:lang w:val="en-US"/>
        </w:rPr>
        <w:t xml:space="preserve">Alexander, E.K., Marqusee, E., Lawrence, J., Jarolim, P., Fischer, G.A. &amp; Larsen, P.R. </w:t>
      </w:r>
      <w:r w:rsidRPr="00EE225F">
        <w:rPr>
          <w:sz w:val="28"/>
          <w:szCs w:val="28"/>
          <w:lang w:val="uk-UA"/>
        </w:rPr>
        <w:t>//</w:t>
      </w:r>
      <w:r w:rsidRPr="00EE225F">
        <w:rPr>
          <w:sz w:val="28"/>
          <w:szCs w:val="28"/>
          <w:lang w:val="en-US"/>
        </w:rPr>
        <w:t xml:space="preserve"> </w:t>
      </w:r>
      <w:r w:rsidRPr="00797B7B">
        <w:rPr>
          <w:sz w:val="28"/>
          <w:szCs w:val="28"/>
          <w:lang w:val="en-US"/>
        </w:rPr>
        <w:t>New England Journal of Medicine</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w:t>
      </w:r>
      <w:r w:rsidRPr="00EE225F">
        <w:rPr>
          <w:sz w:val="28"/>
          <w:szCs w:val="28"/>
          <w:lang w:val="en-US"/>
        </w:rPr>
        <w:t>. – P.</w:t>
      </w:r>
      <w:r w:rsidRPr="00EE225F">
        <w:rPr>
          <w:sz w:val="28"/>
          <w:szCs w:val="28"/>
        </w:rPr>
        <w:t xml:space="preserve"> 241–249.</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Association of estradiol levels on the day of </w:t>
      </w:r>
      <w:proofErr w:type="gramStart"/>
      <w:r w:rsidRPr="00EE225F">
        <w:rPr>
          <w:sz w:val="28"/>
          <w:szCs w:val="28"/>
          <w:lang w:val="en-US"/>
        </w:rPr>
        <w:t>hCG</w:t>
      </w:r>
      <w:proofErr w:type="gramEnd"/>
      <w:r w:rsidRPr="00EE225F">
        <w:rPr>
          <w:sz w:val="28"/>
          <w:szCs w:val="28"/>
          <w:lang w:val="en-US"/>
        </w:rPr>
        <w:t xml:space="preserve"> administration and pregnancy achievement in IVF: a systematic review.</w:t>
      </w:r>
      <w:r w:rsidRPr="00EE225F">
        <w:rPr>
          <w:sz w:val="28"/>
          <w:szCs w:val="28"/>
          <w:lang w:val="uk-UA"/>
        </w:rPr>
        <w:t xml:space="preserve"> /</w:t>
      </w:r>
      <w:r w:rsidRPr="00EE225F">
        <w:rPr>
          <w:sz w:val="28"/>
          <w:szCs w:val="28"/>
          <w:lang w:val="en-US"/>
        </w:rPr>
        <w:t xml:space="preserve"> Esrakios Kosmas, I.P., Kolibianakis, E.M. &amp; Devroey, P. // </w:t>
      </w:r>
      <w:r w:rsidRPr="00797B7B">
        <w:rPr>
          <w:sz w:val="28"/>
          <w:szCs w:val="28"/>
          <w:lang w:val="en-US"/>
        </w:rPr>
        <w:t>Human Reproduction</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19</w:t>
      </w:r>
      <w:r w:rsidRPr="00EE225F">
        <w:rPr>
          <w:sz w:val="28"/>
          <w:szCs w:val="28"/>
          <w:lang w:val="en-US"/>
        </w:rPr>
        <w:t>. – P.</w:t>
      </w:r>
      <w:r w:rsidRPr="00EE225F">
        <w:rPr>
          <w:sz w:val="28"/>
          <w:szCs w:val="28"/>
        </w:rPr>
        <w:t xml:space="preserve"> 2446–2453.</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lastRenderedPageBreak/>
        <w:t xml:space="preserve"> Rowell, P. &amp; Braude, P. Assisted conception. I. General principles. </w:t>
      </w:r>
      <w:r w:rsidRPr="00EE225F">
        <w:rPr>
          <w:sz w:val="28"/>
          <w:szCs w:val="28"/>
          <w:lang w:val="uk-UA"/>
        </w:rPr>
        <w:t xml:space="preserve">// </w:t>
      </w:r>
      <w:r w:rsidRPr="00EE225F">
        <w:rPr>
          <w:sz w:val="28"/>
          <w:szCs w:val="28"/>
          <w:lang w:val="en-US"/>
        </w:rPr>
        <w:t>British Medical Journal</w:t>
      </w:r>
      <w:r w:rsidRPr="00EE225F">
        <w:rPr>
          <w:sz w:val="28"/>
          <w:szCs w:val="28"/>
          <w:lang w:val="uk-UA"/>
        </w:rPr>
        <w:t xml:space="preserve">. </w:t>
      </w:r>
      <w:r w:rsidRPr="00EE225F">
        <w:rPr>
          <w:sz w:val="28"/>
          <w:szCs w:val="28"/>
          <w:lang w:val="en-US"/>
        </w:rPr>
        <w:t xml:space="preserve">– </w:t>
      </w:r>
      <w:r w:rsidRPr="00EE225F">
        <w:rPr>
          <w:sz w:val="28"/>
          <w:szCs w:val="28"/>
          <w:lang w:val="uk-UA"/>
        </w:rPr>
        <w:t>2003</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327</w:t>
      </w:r>
      <w:r w:rsidRPr="00EE225F">
        <w:rPr>
          <w:sz w:val="28"/>
          <w:szCs w:val="28"/>
          <w:lang w:val="en-US"/>
        </w:rPr>
        <w:t>. – P. 799–801.</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Wang, C. &amp; Crapo, L.M. The epidemiology of thyroid disease and implications for screening. </w:t>
      </w:r>
      <w:r w:rsidRPr="00EE225F">
        <w:rPr>
          <w:sz w:val="28"/>
          <w:szCs w:val="28"/>
          <w:lang w:val="uk-UA"/>
        </w:rPr>
        <w:t xml:space="preserve">// </w:t>
      </w:r>
      <w:r w:rsidRPr="00797B7B">
        <w:rPr>
          <w:sz w:val="28"/>
          <w:szCs w:val="28"/>
          <w:lang w:val="en-US"/>
        </w:rPr>
        <w:t>Endocrinology and Metabolism Clinics of North America</w:t>
      </w:r>
      <w:r w:rsidRPr="00EE225F">
        <w:rPr>
          <w:sz w:val="28"/>
          <w:szCs w:val="28"/>
          <w:lang w:val="uk-UA"/>
        </w:rPr>
        <w:t xml:space="preserve">. </w:t>
      </w:r>
      <w:r w:rsidRPr="00EE225F">
        <w:rPr>
          <w:sz w:val="28"/>
          <w:szCs w:val="28"/>
          <w:lang w:val="en-US"/>
        </w:rPr>
        <w:t xml:space="preserve">– </w:t>
      </w:r>
      <w:r w:rsidRPr="00EE225F">
        <w:rPr>
          <w:sz w:val="28"/>
          <w:szCs w:val="28"/>
          <w:lang w:val="uk-UA"/>
        </w:rPr>
        <w:t>1997</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26</w:t>
      </w:r>
      <w:r w:rsidRPr="00EE225F">
        <w:rPr>
          <w:sz w:val="28"/>
          <w:szCs w:val="28"/>
          <w:lang w:val="en-US"/>
        </w:rPr>
        <w:t>. – P.</w:t>
      </w:r>
      <w:r w:rsidRPr="00EE225F">
        <w:rPr>
          <w:sz w:val="28"/>
          <w:szCs w:val="28"/>
        </w:rPr>
        <w:t xml:space="preserve"> 189–218.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Prevalence of thyroid disease, thyroid dysfunction and thyroid peroxidase antibodies in a large, unselected population. The Health Study of Nord-Trondelag (HUNT). </w:t>
      </w:r>
      <w:r w:rsidRPr="00EE225F">
        <w:rPr>
          <w:sz w:val="28"/>
          <w:szCs w:val="28"/>
          <w:lang w:val="uk-UA"/>
        </w:rPr>
        <w:t xml:space="preserve">/ </w:t>
      </w:r>
      <w:r w:rsidRPr="00EE225F">
        <w:rPr>
          <w:sz w:val="28"/>
          <w:szCs w:val="28"/>
          <w:lang w:val="en-US"/>
        </w:rPr>
        <w:t xml:space="preserve">Bjoro, T., Holmen, J., Kruger, O., Midthjell, K., Hunstad, K., Schreiner, T., Sandnes, L. &amp; Brochmann, H. </w:t>
      </w:r>
      <w:r w:rsidRPr="00EE225F">
        <w:rPr>
          <w:sz w:val="28"/>
          <w:szCs w:val="28"/>
          <w:lang w:val="uk-UA"/>
        </w:rPr>
        <w:t>//</w:t>
      </w:r>
      <w:r w:rsidRPr="00EE225F">
        <w:rPr>
          <w:sz w:val="28"/>
          <w:szCs w:val="28"/>
          <w:lang w:val="en-US"/>
        </w:rPr>
        <w:t xml:space="preserve"> European Journal of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2000</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143</w:t>
      </w:r>
      <w:r w:rsidRPr="00EE225F">
        <w:rPr>
          <w:sz w:val="28"/>
          <w:szCs w:val="28"/>
          <w:lang w:val="en-US"/>
        </w:rPr>
        <w:t xml:space="preserve">. – P. 639–647.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The incidence of thyroid disorders in the community: a twenty-year follow-up of the Whickham Survey. </w:t>
      </w:r>
      <w:r w:rsidRPr="00EE225F">
        <w:rPr>
          <w:sz w:val="28"/>
          <w:szCs w:val="28"/>
          <w:lang w:val="uk-UA"/>
        </w:rPr>
        <w:t>/</w:t>
      </w:r>
      <w:r w:rsidRPr="00EE225F">
        <w:rPr>
          <w:sz w:val="28"/>
          <w:szCs w:val="28"/>
          <w:lang w:val="en-US"/>
        </w:rPr>
        <w:t xml:space="preserve"> Vanderpump, M.P., Tunbridge, W.M., French, J.M., Appleton, D., Bates, D., Clark, F., Grimley Evans, J., Hasan, D.M., Rodgers, H. &amp; Tunbridge, F. </w:t>
      </w:r>
      <w:r w:rsidRPr="00EE225F">
        <w:rPr>
          <w:sz w:val="28"/>
          <w:szCs w:val="28"/>
          <w:lang w:val="uk-UA"/>
        </w:rPr>
        <w:t xml:space="preserve">// </w:t>
      </w:r>
      <w:r w:rsidRPr="00797B7B">
        <w:rPr>
          <w:sz w:val="28"/>
          <w:szCs w:val="28"/>
          <w:lang w:val="en-US"/>
        </w:rPr>
        <w:t>Clinical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1995</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43</w:t>
      </w:r>
      <w:r w:rsidRPr="00EE225F">
        <w:rPr>
          <w:sz w:val="28"/>
          <w:szCs w:val="28"/>
          <w:lang w:val="en-US"/>
        </w:rPr>
        <w:t>. – P.</w:t>
      </w:r>
      <w:r w:rsidRPr="00EE225F">
        <w:rPr>
          <w:sz w:val="28"/>
          <w:szCs w:val="28"/>
        </w:rPr>
        <w:t xml:space="preserve"> 55–68.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Serum TSH, </w:t>
      </w:r>
      <w:proofErr w:type="gramStart"/>
      <w:r w:rsidRPr="00EE225F">
        <w:rPr>
          <w:sz w:val="28"/>
          <w:szCs w:val="28"/>
          <w:lang w:val="en-US"/>
        </w:rPr>
        <w:t>T(</w:t>
      </w:r>
      <w:proofErr w:type="gramEnd"/>
      <w:r w:rsidRPr="00EE225F">
        <w:rPr>
          <w:sz w:val="28"/>
          <w:szCs w:val="28"/>
          <w:lang w:val="en-US"/>
        </w:rPr>
        <w:t xml:space="preserve">4), and thyroid antibodies in the United States population (1988 to 1994): National Health and Nutrition Examination Survey (NHANES III). </w:t>
      </w:r>
      <w:r w:rsidRPr="00EE225F">
        <w:rPr>
          <w:sz w:val="28"/>
          <w:szCs w:val="28"/>
          <w:lang w:val="uk-UA"/>
        </w:rPr>
        <w:t>/</w:t>
      </w:r>
      <w:r w:rsidRPr="00EE225F">
        <w:rPr>
          <w:sz w:val="28"/>
          <w:szCs w:val="28"/>
          <w:lang w:val="en-US"/>
        </w:rPr>
        <w:t xml:space="preserve"> Hollowell, J.G., Staehling, N.W., Flanders, W.D., Hannon, W.H., Gunter, E.W., Spencer, C.A. &amp; Braverman, L.E. </w:t>
      </w:r>
      <w:r w:rsidRPr="00EE225F">
        <w:rPr>
          <w:sz w:val="28"/>
          <w:szCs w:val="28"/>
          <w:lang w:val="uk-UA"/>
        </w:rPr>
        <w:t xml:space="preserve">// </w:t>
      </w:r>
      <w:r w:rsidRPr="00797B7B">
        <w:rPr>
          <w:sz w:val="28"/>
          <w:szCs w:val="28"/>
          <w:lang w:val="en-US"/>
        </w:rPr>
        <w:t>Journal of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2002</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87</w:t>
      </w:r>
      <w:r w:rsidRPr="00EE225F">
        <w:rPr>
          <w:sz w:val="28"/>
          <w:szCs w:val="28"/>
          <w:lang w:val="en-US"/>
        </w:rPr>
        <w:t>. – P.</w:t>
      </w:r>
      <w:r w:rsidRPr="00EE225F">
        <w:rPr>
          <w:sz w:val="28"/>
          <w:szCs w:val="28"/>
        </w:rPr>
        <w:t xml:space="preserve"> 489–499.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Benson, R.C. &amp; Dailey, M.E. (1955) </w:t>
      </w:r>
      <w:proofErr w:type="gramStart"/>
      <w:r w:rsidRPr="00EE225F">
        <w:rPr>
          <w:sz w:val="28"/>
          <w:szCs w:val="28"/>
          <w:lang w:val="en-US"/>
        </w:rPr>
        <w:t>The</w:t>
      </w:r>
      <w:proofErr w:type="gramEnd"/>
      <w:r w:rsidRPr="00EE225F">
        <w:rPr>
          <w:sz w:val="28"/>
          <w:szCs w:val="28"/>
          <w:lang w:val="en-US"/>
        </w:rPr>
        <w:t xml:space="preserve"> menstrual pattern in hyperthyroidism and subsequent posttherapy hypothyroidism. </w:t>
      </w:r>
      <w:r w:rsidRPr="00EE225F">
        <w:rPr>
          <w:sz w:val="28"/>
          <w:szCs w:val="28"/>
          <w:lang w:val="uk-UA"/>
        </w:rPr>
        <w:t xml:space="preserve">// </w:t>
      </w:r>
      <w:r w:rsidRPr="00797B7B">
        <w:rPr>
          <w:sz w:val="28"/>
          <w:szCs w:val="28"/>
          <w:lang w:val="en-US"/>
        </w:rPr>
        <w:t>Surgery, Gynecology and Obstetrics</w:t>
      </w:r>
      <w:r w:rsidRPr="00EE225F">
        <w:rPr>
          <w:sz w:val="28"/>
          <w:szCs w:val="28"/>
          <w:lang w:val="uk-UA"/>
        </w:rPr>
        <w:t xml:space="preserve">. </w:t>
      </w:r>
      <w:r w:rsidRPr="00EE225F">
        <w:rPr>
          <w:sz w:val="28"/>
          <w:szCs w:val="28"/>
          <w:lang w:val="en-US"/>
        </w:rPr>
        <w:t xml:space="preserve">– </w:t>
      </w:r>
      <w:r w:rsidRPr="00EE225F">
        <w:rPr>
          <w:sz w:val="28"/>
          <w:szCs w:val="28"/>
          <w:lang w:val="uk-UA"/>
        </w:rPr>
        <w:t>1955</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100</w:t>
      </w:r>
      <w:r w:rsidRPr="00EE225F">
        <w:rPr>
          <w:sz w:val="28"/>
          <w:szCs w:val="28"/>
          <w:lang w:val="en-US"/>
        </w:rPr>
        <w:t>. – P.</w:t>
      </w:r>
      <w:r w:rsidRPr="00EE225F">
        <w:rPr>
          <w:sz w:val="28"/>
          <w:szCs w:val="28"/>
        </w:rPr>
        <w:t xml:space="preserve"> 19–26.</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The menstrual pattern in thyroid disease. </w:t>
      </w:r>
      <w:r w:rsidRPr="00EE225F">
        <w:rPr>
          <w:sz w:val="28"/>
          <w:szCs w:val="28"/>
          <w:lang w:val="uk-UA"/>
        </w:rPr>
        <w:t>/</w:t>
      </w:r>
      <w:r w:rsidRPr="00EE225F">
        <w:rPr>
          <w:sz w:val="28"/>
          <w:szCs w:val="28"/>
          <w:lang w:val="en-US"/>
        </w:rPr>
        <w:t xml:space="preserve"> Goldsmith, R.E., Sturgis, S.H., Lerman, J. &amp; Stanbury, J.B. </w:t>
      </w:r>
      <w:r w:rsidRPr="00EE225F">
        <w:rPr>
          <w:sz w:val="28"/>
          <w:szCs w:val="28"/>
          <w:lang w:val="uk-UA"/>
        </w:rPr>
        <w:t>//</w:t>
      </w:r>
      <w:r w:rsidRPr="00797B7B">
        <w:rPr>
          <w:sz w:val="28"/>
          <w:szCs w:val="28"/>
          <w:lang w:val="en-US"/>
        </w:rPr>
        <w:t>Journal of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1952</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12</w:t>
      </w:r>
      <w:r w:rsidRPr="00EE225F">
        <w:rPr>
          <w:sz w:val="28"/>
          <w:szCs w:val="28"/>
          <w:lang w:val="en-US"/>
        </w:rPr>
        <w:t>. – P.</w:t>
      </w:r>
      <w:r w:rsidRPr="00EE225F">
        <w:rPr>
          <w:sz w:val="28"/>
          <w:szCs w:val="28"/>
        </w:rPr>
        <w:t xml:space="preserve"> 846–855.</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Menstrual irregularities and lactation failure may precede thyroid dysfunction or goitre</w:t>
      </w:r>
      <w:proofErr w:type="gramStart"/>
      <w:r w:rsidRPr="00EE225F">
        <w:rPr>
          <w:sz w:val="28"/>
          <w:szCs w:val="28"/>
          <w:lang w:val="en-US"/>
        </w:rPr>
        <w:t>.</w:t>
      </w:r>
      <w:r w:rsidRPr="00EE225F">
        <w:rPr>
          <w:sz w:val="28"/>
          <w:szCs w:val="28"/>
          <w:lang w:val="uk-UA"/>
        </w:rPr>
        <w:t>/</w:t>
      </w:r>
      <w:proofErr w:type="gramEnd"/>
      <w:r w:rsidRPr="00EE225F">
        <w:rPr>
          <w:sz w:val="28"/>
          <w:szCs w:val="28"/>
          <w:lang w:val="en-US"/>
        </w:rPr>
        <w:t xml:space="preserve"> Joshi, J.V., Bhandarkar, S.D., Chadha, M., Balaiah, D. &amp; Shah, R. </w:t>
      </w:r>
      <w:r w:rsidRPr="00797B7B">
        <w:rPr>
          <w:sz w:val="28"/>
          <w:szCs w:val="28"/>
          <w:lang w:val="en-US"/>
        </w:rPr>
        <w:t>Journal of Postgraduate Medicine</w:t>
      </w:r>
      <w:r w:rsidRPr="00EE225F">
        <w:rPr>
          <w:sz w:val="28"/>
          <w:szCs w:val="28"/>
          <w:lang w:val="uk-UA"/>
        </w:rPr>
        <w:t xml:space="preserve">. </w:t>
      </w:r>
      <w:r w:rsidRPr="00EE225F">
        <w:rPr>
          <w:sz w:val="28"/>
          <w:szCs w:val="28"/>
          <w:lang w:val="en-US"/>
        </w:rPr>
        <w:t xml:space="preserve">– </w:t>
      </w:r>
      <w:r w:rsidRPr="00EE225F">
        <w:rPr>
          <w:sz w:val="28"/>
          <w:szCs w:val="28"/>
          <w:lang w:val="uk-UA"/>
        </w:rPr>
        <w:t>1993</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39</w:t>
      </w:r>
      <w:r w:rsidRPr="00EE225F">
        <w:rPr>
          <w:sz w:val="28"/>
          <w:szCs w:val="28"/>
          <w:lang w:val="en-US"/>
        </w:rPr>
        <w:t>. – P.</w:t>
      </w:r>
      <w:r w:rsidRPr="00EE225F">
        <w:rPr>
          <w:sz w:val="28"/>
          <w:szCs w:val="28"/>
        </w:rPr>
        <w:t xml:space="preserve"> 137–141.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Disturbances</w:t>
      </w:r>
      <w:r w:rsidRPr="00797B7B">
        <w:rPr>
          <w:sz w:val="28"/>
          <w:szCs w:val="28"/>
          <w:lang w:val="en-US"/>
        </w:rPr>
        <w:t xml:space="preserve"> </w:t>
      </w:r>
      <w:r w:rsidRPr="00EE225F">
        <w:rPr>
          <w:sz w:val="28"/>
          <w:szCs w:val="28"/>
          <w:lang w:val="en-US"/>
        </w:rPr>
        <w:t>of</w:t>
      </w:r>
      <w:r w:rsidRPr="00797B7B">
        <w:rPr>
          <w:sz w:val="28"/>
          <w:szCs w:val="28"/>
          <w:lang w:val="en-US"/>
        </w:rPr>
        <w:t xml:space="preserve"> </w:t>
      </w:r>
      <w:r w:rsidRPr="00EE225F">
        <w:rPr>
          <w:sz w:val="28"/>
          <w:szCs w:val="28"/>
          <w:lang w:val="en-US"/>
        </w:rPr>
        <w:t>menstruation</w:t>
      </w:r>
      <w:r w:rsidRPr="00797B7B">
        <w:rPr>
          <w:sz w:val="28"/>
          <w:szCs w:val="28"/>
          <w:lang w:val="en-US"/>
        </w:rPr>
        <w:t xml:space="preserve"> </w:t>
      </w:r>
      <w:r w:rsidRPr="00EE225F">
        <w:rPr>
          <w:sz w:val="28"/>
          <w:szCs w:val="28"/>
          <w:lang w:val="en-US"/>
        </w:rPr>
        <w:t>in</w:t>
      </w:r>
      <w:r w:rsidRPr="00797B7B">
        <w:rPr>
          <w:sz w:val="28"/>
          <w:szCs w:val="28"/>
          <w:lang w:val="en-US"/>
        </w:rPr>
        <w:t xml:space="preserve"> </w:t>
      </w:r>
      <w:r w:rsidRPr="00EE225F">
        <w:rPr>
          <w:sz w:val="28"/>
          <w:szCs w:val="28"/>
          <w:lang w:val="en-US"/>
        </w:rPr>
        <w:t>hypothyroidism</w:t>
      </w:r>
      <w:r w:rsidRPr="00797B7B">
        <w:rPr>
          <w:sz w:val="28"/>
          <w:szCs w:val="28"/>
          <w:lang w:val="en-US"/>
        </w:rPr>
        <w:t xml:space="preserve">. </w:t>
      </w:r>
      <w:r w:rsidRPr="00EE225F">
        <w:rPr>
          <w:sz w:val="28"/>
          <w:szCs w:val="28"/>
          <w:lang w:val="uk-UA"/>
        </w:rPr>
        <w:t>/</w:t>
      </w:r>
      <w:r w:rsidRPr="00EE225F">
        <w:rPr>
          <w:sz w:val="28"/>
          <w:szCs w:val="28"/>
          <w:lang w:val="en-US"/>
        </w:rPr>
        <w:t xml:space="preserve"> Krassas</w:t>
      </w:r>
      <w:r w:rsidRPr="00797B7B">
        <w:rPr>
          <w:sz w:val="28"/>
          <w:szCs w:val="28"/>
          <w:lang w:val="en-US"/>
        </w:rPr>
        <w:t xml:space="preserve">, </w:t>
      </w:r>
      <w:r w:rsidRPr="00EE225F">
        <w:rPr>
          <w:sz w:val="28"/>
          <w:szCs w:val="28"/>
          <w:lang w:val="en-US"/>
        </w:rPr>
        <w:t>G</w:t>
      </w:r>
      <w:r w:rsidRPr="00797B7B">
        <w:rPr>
          <w:sz w:val="28"/>
          <w:szCs w:val="28"/>
          <w:lang w:val="en-US"/>
        </w:rPr>
        <w:t>.</w:t>
      </w:r>
      <w:r w:rsidRPr="00EE225F">
        <w:rPr>
          <w:sz w:val="28"/>
          <w:szCs w:val="28"/>
          <w:lang w:val="en-US"/>
        </w:rPr>
        <w:t>E</w:t>
      </w:r>
      <w:r w:rsidRPr="00797B7B">
        <w:rPr>
          <w:sz w:val="28"/>
          <w:szCs w:val="28"/>
          <w:lang w:val="en-US"/>
        </w:rPr>
        <w:t xml:space="preserve">., </w:t>
      </w:r>
      <w:r w:rsidRPr="00EE225F">
        <w:rPr>
          <w:sz w:val="28"/>
          <w:szCs w:val="28"/>
          <w:lang w:val="en-US"/>
        </w:rPr>
        <w:t>Pontikides</w:t>
      </w:r>
      <w:r w:rsidRPr="00797B7B">
        <w:rPr>
          <w:sz w:val="28"/>
          <w:szCs w:val="28"/>
          <w:lang w:val="en-US"/>
        </w:rPr>
        <w:t xml:space="preserve">, </w:t>
      </w:r>
      <w:r w:rsidRPr="00EE225F">
        <w:rPr>
          <w:sz w:val="28"/>
          <w:szCs w:val="28"/>
          <w:lang w:val="en-US"/>
        </w:rPr>
        <w:t>N</w:t>
      </w:r>
      <w:r w:rsidRPr="00797B7B">
        <w:rPr>
          <w:sz w:val="28"/>
          <w:szCs w:val="28"/>
          <w:lang w:val="en-US"/>
        </w:rPr>
        <w:t xml:space="preserve">., </w:t>
      </w:r>
      <w:r w:rsidRPr="00EE225F">
        <w:rPr>
          <w:sz w:val="28"/>
          <w:szCs w:val="28"/>
          <w:lang w:val="en-US"/>
        </w:rPr>
        <w:t>Kaltsas</w:t>
      </w:r>
      <w:r w:rsidRPr="00797B7B">
        <w:rPr>
          <w:sz w:val="28"/>
          <w:szCs w:val="28"/>
          <w:lang w:val="en-US"/>
        </w:rPr>
        <w:t xml:space="preserve">, </w:t>
      </w:r>
      <w:r w:rsidRPr="00EE225F">
        <w:rPr>
          <w:sz w:val="28"/>
          <w:szCs w:val="28"/>
          <w:lang w:val="en-US"/>
        </w:rPr>
        <w:t>T</w:t>
      </w:r>
      <w:r w:rsidRPr="00797B7B">
        <w:rPr>
          <w:sz w:val="28"/>
          <w:szCs w:val="28"/>
          <w:lang w:val="en-US"/>
        </w:rPr>
        <w:t xml:space="preserve">., </w:t>
      </w:r>
      <w:r w:rsidRPr="00EE225F">
        <w:rPr>
          <w:sz w:val="28"/>
          <w:szCs w:val="28"/>
          <w:lang w:val="en-US"/>
        </w:rPr>
        <w:t>Papadopoulou</w:t>
      </w:r>
      <w:r w:rsidRPr="00797B7B">
        <w:rPr>
          <w:sz w:val="28"/>
          <w:szCs w:val="28"/>
          <w:lang w:val="en-US"/>
        </w:rPr>
        <w:t xml:space="preserve">, </w:t>
      </w:r>
      <w:r w:rsidRPr="00EE225F">
        <w:rPr>
          <w:sz w:val="28"/>
          <w:szCs w:val="28"/>
          <w:lang w:val="en-US"/>
        </w:rPr>
        <w:t>P</w:t>
      </w:r>
      <w:r w:rsidRPr="00797B7B">
        <w:rPr>
          <w:sz w:val="28"/>
          <w:szCs w:val="28"/>
          <w:lang w:val="en-US"/>
        </w:rPr>
        <w:t xml:space="preserve">., </w:t>
      </w:r>
      <w:r w:rsidRPr="00EE225F">
        <w:rPr>
          <w:sz w:val="28"/>
          <w:szCs w:val="28"/>
          <w:lang w:val="en-US"/>
        </w:rPr>
        <w:t>Paunkovic</w:t>
      </w:r>
      <w:r w:rsidRPr="00797B7B">
        <w:rPr>
          <w:sz w:val="28"/>
          <w:szCs w:val="28"/>
          <w:lang w:val="en-US"/>
        </w:rPr>
        <w:t xml:space="preserve">, </w:t>
      </w:r>
      <w:r w:rsidRPr="00EE225F">
        <w:rPr>
          <w:sz w:val="28"/>
          <w:szCs w:val="28"/>
          <w:lang w:val="en-US"/>
        </w:rPr>
        <w:t>J</w:t>
      </w:r>
      <w:r w:rsidRPr="00797B7B">
        <w:rPr>
          <w:sz w:val="28"/>
          <w:szCs w:val="28"/>
          <w:lang w:val="en-US"/>
        </w:rPr>
        <w:t xml:space="preserve">., </w:t>
      </w:r>
      <w:r w:rsidRPr="00EE225F">
        <w:rPr>
          <w:sz w:val="28"/>
          <w:szCs w:val="28"/>
          <w:lang w:val="en-US"/>
        </w:rPr>
        <w:t>Paunkovic</w:t>
      </w:r>
      <w:r w:rsidRPr="00797B7B">
        <w:rPr>
          <w:sz w:val="28"/>
          <w:szCs w:val="28"/>
          <w:lang w:val="en-US"/>
        </w:rPr>
        <w:t xml:space="preserve">, </w:t>
      </w:r>
      <w:r w:rsidRPr="00EE225F">
        <w:rPr>
          <w:sz w:val="28"/>
          <w:szCs w:val="28"/>
          <w:lang w:val="en-US"/>
        </w:rPr>
        <w:t>N</w:t>
      </w:r>
      <w:r w:rsidRPr="00797B7B">
        <w:rPr>
          <w:sz w:val="28"/>
          <w:szCs w:val="28"/>
          <w:lang w:val="en-US"/>
        </w:rPr>
        <w:t xml:space="preserve">. &amp; </w:t>
      </w:r>
      <w:r w:rsidRPr="00EE225F">
        <w:rPr>
          <w:sz w:val="28"/>
          <w:szCs w:val="28"/>
          <w:lang w:val="en-US"/>
        </w:rPr>
        <w:t>Duntas</w:t>
      </w:r>
      <w:r w:rsidRPr="00797B7B">
        <w:rPr>
          <w:sz w:val="28"/>
          <w:szCs w:val="28"/>
          <w:lang w:val="en-US"/>
        </w:rPr>
        <w:t xml:space="preserve">, </w:t>
      </w:r>
      <w:r w:rsidRPr="00EE225F">
        <w:rPr>
          <w:sz w:val="28"/>
          <w:szCs w:val="28"/>
          <w:lang w:val="en-US"/>
        </w:rPr>
        <w:t>L</w:t>
      </w:r>
      <w:r w:rsidRPr="00797B7B">
        <w:rPr>
          <w:sz w:val="28"/>
          <w:szCs w:val="28"/>
          <w:lang w:val="en-US"/>
        </w:rPr>
        <w:t>.</w:t>
      </w:r>
      <w:r w:rsidRPr="00EE225F">
        <w:rPr>
          <w:sz w:val="28"/>
          <w:szCs w:val="28"/>
          <w:lang w:val="en-US"/>
        </w:rPr>
        <w:t>H</w:t>
      </w:r>
      <w:r w:rsidRPr="00797B7B">
        <w:rPr>
          <w:sz w:val="28"/>
          <w:szCs w:val="28"/>
          <w:lang w:val="en-US"/>
        </w:rPr>
        <w:t xml:space="preserve">. </w:t>
      </w:r>
      <w:r w:rsidRPr="00EE225F">
        <w:rPr>
          <w:sz w:val="28"/>
          <w:szCs w:val="28"/>
          <w:lang w:val="uk-UA"/>
        </w:rPr>
        <w:t xml:space="preserve">// </w:t>
      </w:r>
      <w:r w:rsidRPr="00797B7B">
        <w:rPr>
          <w:sz w:val="28"/>
          <w:szCs w:val="28"/>
          <w:lang w:val="en-US"/>
        </w:rPr>
        <w:t>Clinical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1993</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50</w:t>
      </w:r>
      <w:r w:rsidRPr="00EE225F">
        <w:rPr>
          <w:sz w:val="28"/>
          <w:szCs w:val="28"/>
          <w:lang w:val="en-US"/>
        </w:rPr>
        <w:t>. – P.</w:t>
      </w:r>
      <w:r w:rsidRPr="00EE225F">
        <w:rPr>
          <w:sz w:val="28"/>
          <w:szCs w:val="28"/>
        </w:rPr>
        <w:t xml:space="preserve"> 655–659.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lastRenderedPageBreak/>
        <w:t xml:space="preserve">Androstenedione and estrone dynamics in hypothyroid women. </w:t>
      </w:r>
      <w:r w:rsidRPr="00EE225F">
        <w:rPr>
          <w:sz w:val="28"/>
          <w:szCs w:val="28"/>
          <w:lang w:val="uk-UA"/>
        </w:rPr>
        <w:t>/</w:t>
      </w:r>
      <w:r w:rsidRPr="00EE225F">
        <w:rPr>
          <w:sz w:val="28"/>
          <w:szCs w:val="28"/>
          <w:lang w:val="en-US"/>
        </w:rPr>
        <w:t xml:space="preserve"> Longcope, C., </w:t>
      </w:r>
      <w:proofErr w:type="gramStart"/>
      <w:r w:rsidRPr="00EE225F">
        <w:rPr>
          <w:sz w:val="28"/>
          <w:szCs w:val="28"/>
          <w:lang w:val="en-US"/>
        </w:rPr>
        <w:t>Abend</w:t>
      </w:r>
      <w:proofErr w:type="gramEnd"/>
      <w:r w:rsidRPr="00EE225F">
        <w:rPr>
          <w:sz w:val="28"/>
          <w:szCs w:val="28"/>
          <w:lang w:val="en-US"/>
        </w:rPr>
        <w:t xml:space="preserve">, S., Braverman, L.E. &amp; Emerson, C.H. </w:t>
      </w:r>
      <w:r w:rsidRPr="00EE225F">
        <w:rPr>
          <w:sz w:val="28"/>
          <w:szCs w:val="28"/>
          <w:lang w:val="uk-UA"/>
        </w:rPr>
        <w:t>//</w:t>
      </w:r>
      <w:r w:rsidRPr="00EE225F">
        <w:rPr>
          <w:sz w:val="28"/>
          <w:szCs w:val="28"/>
          <w:lang w:val="en-US"/>
        </w:rPr>
        <w:t xml:space="preserve"> </w:t>
      </w:r>
      <w:r w:rsidRPr="00797B7B">
        <w:rPr>
          <w:sz w:val="28"/>
          <w:szCs w:val="28"/>
          <w:lang w:val="en-US"/>
        </w:rPr>
        <w:t>Journal of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1990</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70</w:t>
      </w:r>
      <w:r w:rsidRPr="00EE225F">
        <w:rPr>
          <w:sz w:val="28"/>
          <w:szCs w:val="28"/>
          <w:lang w:val="en-US"/>
        </w:rPr>
        <w:t>. – P.</w:t>
      </w:r>
      <w:r w:rsidRPr="00EE225F">
        <w:rPr>
          <w:sz w:val="28"/>
          <w:szCs w:val="28"/>
        </w:rPr>
        <w:t xml:space="preserve"> 903–907.</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Dopaminergic control of thyrotropin, alpha-subunit, thyrotropin beta-subunit, and prolactin in euthyroidism and hypothyroidism: dissociated responses to dopamine receptor blockade with metoclopramide in hypothyroid subjects. </w:t>
      </w:r>
      <w:r w:rsidRPr="00EE225F">
        <w:rPr>
          <w:sz w:val="28"/>
          <w:szCs w:val="28"/>
          <w:lang w:val="uk-UA"/>
        </w:rPr>
        <w:t xml:space="preserve">/ </w:t>
      </w:r>
      <w:r w:rsidRPr="00EE225F">
        <w:rPr>
          <w:sz w:val="28"/>
          <w:szCs w:val="28"/>
          <w:lang w:val="en-US"/>
        </w:rPr>
        <w:t xml:space="preserve">Scanlon, M.F., Chan, V., Heath, M., Pourmand, M., Rodriguez-Arnao, M.D., Weightman, D.R., Lewis, M. &amp; Hall, R. </w:t>
      </w:r>
      <w:r w:rsidRPr="00EE225F">
        <w:rPr>
          <w:sz w:val="28"/>
          <w:szCs w:val="28"/>
          <w:lang w:val="uk-UA"/>
        </w:rPr>
        <w:t xml:space="preserve">// </w:t>
      </w:r>
      <w:r w:rsidRPr="00797B7B">
        <w:rPr>
          <w:sz w:val="28"/>
          <w:szCs w:val="28"/>
          <w:lang w:val="en-US"/>
        </w:rPr>
        <w:t>Journal of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1997</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53</w:t>
      </w:r>
      <w:r w:rsidRPr="00EE225F">
        <w:rPr>
          <w:sz w:val="28"/>
          <w:szCs w:val="28"/>
          <w:lang w:val="en-US"/>
        </w:rPr>
        <w:t>. – P.</w:t>
      </w:r>
      <w:r w:rsidRPr="00EE225F">
        <w:rPr>
          <w:sz w:val="28"/>
          <w:szCs w:val="28"/>
        </w:rPr>
        <w:t xml:space="preserve"> 360–365.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Thomas, R. &amp; Reid, R.L. Thyroid disease and reproductive dysfunction: a review.</w:t>
      </w:r>
      <w:r w:rsidRPr="00EE225F">
        <w:rPr>
          <w:sz w:val="28"/>
          <w:szCs w:val="28"/>
          <w:lang w:val="uk-UA"/>
        </w:rPr>
        <w:t xml:space="preserve"> //</w:t>
      </w:r>
      <w:r w:rsidRPr="00EE225F">
        <w:rPr>
          <w:sz w:val="28"/>
          <w:szCs w:val="28"/>
          <w:lang w:val="en-US"/>
        </w:rPr>
        <w:t xml:space="preserve"> </w:t>
      </w:r>
      <w:r w:rsidRPr="00797B7B">
        <w:rPr>
          <w:sz w:val="28"/>
          <w:szCs w:val="28"/>
          <w:lang w:val="en-US"/>
        </w:rPr>
        <w:t>Obstetrics and Gynecology</w:t>
      </w:r>
      <w:r w:rsidRPr="00EE225F">
        <w:rPr>
          <w:sz w:val="28"/>
          <w:szCs w:val="28"/>
          <w:lang w:val="uk-UA"/>
        </w:rPr>
        <w:t xml:space="preserve">. </w:t>
      </w:r>
      <w:r w:rsidRPr="00EE225F">
        <w:rPr>
          <w:sz w:val="28"/>
          <w:szCs w:val="28"/>
          <w:lang w:val="en-US"/>
        </w:rPr>
        <w:t xml:space="preserve">– </w:t>
      </w:r>
      <w:r w:rsidRPr="00EE225F">
        <w:rPr>
          <w:sz w:val="28"/>
          <w:szCs w:val="28"/>
          <w:lang w:val="uk-UA"/>
        </w:rPr>
        <w:t>1987</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70</w:t>
      </w:r>
      <w:r w:rsidRPr="00EE225F">
        <w:rPr>
          <w:sz w:val="28"/>
          <w:szCs w:val="28"/>
          <w:lang w:val="en-US"/>
        </w:rPr>
        <w:t>. – P.</w:t>
      </w:r>
      <w:r w:rsidRPr="00EE225F">
        <w:rPr>
          <w:sz w:val="28"/>
          <w:szCs w:val="28"/>
        </w:rPr>
        <w:t xml:space="preserve"> 789–798.</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Thyroid hormones in human follicular fluid and thyroid hormone receptors in human granulosa cells.</w:t>
      </w:r>
      <w:r w:rsidRPr="00EE225F">
        <w:rPr>
          <w:sz w:val="28"/>
          <w:szCs w:val="28"/>
          <w:lang w:val="uk-UA"/>
        </w:rPr>
        <w:t xml:space="preserve"> /</w:t>
      </w:r>
      <w:r w:rsidRPr="00EE225F">
        <w:rPr>
          <w:sz w:val="28"/>
          <w:szCs w:val="28"/>
          <w:lang w:val="en-US"/>
        </w:rPr>
        <w:t xml:space="preserve"> Wakim, A.N., Polizotto, S.L., Buffo, M.J., Marrero, M.A. &amp; Burholt, D.R. </w:t>
      </w:r>
      <w:r w:rsidRPr="00EE225F">
        <w:rPr>
          <w:sz w:val="28"/>
          <w:szCs w:val="28"/>
          <w:lang w:val="uk-UA"/>
        </w:rPr>
        <w:t>//</w:t>
      </w:r>
      <w:r w:rsidRPr="00EE225F">
        <w:rPr>
          <w:sz w:val="28"/>
          <w:szCs w:val="28"/>
          <w:lang w:val="en-US"/>
        </w:rPr>
        <w:t xml:space="preserve"> </w:t>
      </w:r>
      <w:r w:rsidRPr="00797B7B">
        <w:rPr>
          <w:sz w:val="28"/>
          <w:szCs w:val="28"/>
          <w:lang w:val="en-US"/>
        </w:rPr>
        <w:t>Fertility and Sterility</w:t>
      </w:r>
      <w:r w:rsidRPr="00EE225F">
        <w:rPr>
          <w:sz w:val="28"/>
          <w:szCs w:val="28"/>
          <w:lang w:val="uk-UA"/>
        </w:rPr>
        <w:t xml:space="preserve">. </w:t>
      </w:r>
      <w:r w:rsidRPr="00EE225F">
        <w:rPr>
          <w:sz w:val="28"/>
          <w:szCs w:val="28"/>
          <w:lang w:val="en-US"/>
        </w:rPr>
        <w:t xml:space="preserve">– </w:t>
      </w:r>
      <w:r w:rsidRPr="00EE225F">
        <w:rPr>
          <w:sz w:val="28"/>
          <w:szCs w:val="28"/>
          <w:lang w:val="uk-UA"/>
        </w:rPr>
        <w:t>1991</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59</w:t>
      </w:r>
      <w:r w:rsidRPr="00EE225F">
        <w:rPr>
          <w:sz w:val="28"/>
          <w:szCs w:val="28"/>
          <w:lang w:val="en-US"/>
        </w:rPr>
        <w:t>. – P.</w:t>
      </w:r>
      <w:r w:rsidRPr="00EE225F">
        <w:rPr>
          <w:sz w:val="28"/>
          <w:szCs w:val="28"/>
        </w:rPr>
        <w:t xml:space="preserve"> 1187–1190.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Thyroid hormone effects on mouse oocyte maturation and granulosa cell aromatase activity. </w:t>
      </w:r>
      <w:r w:rsidRPr="00EE225F">
        <w:rPr>
          <w:sz w:val="28"/>
          <w:szCs w:val="28"/>
          <w:lang w:val="uk-UA"/>
        </w:rPr>
        <w:t xml:space="preserve">/ </w:t>
      </w:r>
      <w:r w:rsidRPr="00EE225F">
        <w:rPr>
          <w:sz w:val="28"/>
          <w:szCs w:val="28"/>
          <w:lang w:val="en-US"/>
        </w:rPr>
        <w:t xml:space="preserve">Cecconi, S., Rucci, N., Scaldaferri, M.L., Masciulli, M.P., Rossi, G., Moretti, C., D'Armiento, M. &amp; Ulisse, S. </w:t>
      </w:r>
      <w:r w:rsidRPr="00EE225F">
        <w:rPr>
          <w:sz w:val="28"/>
          <w:szCs w:val="28"/>
          <w:lang w:val="uk-UA"/>
        </w:rPr>
        <w:t xml:space="preserve">// </w:t>
      </w:r>
      <w:r w:rsidRPr="00797B7B">
        <w:rPr>
          <w:sz w:val="28"/>
          <w:szCs w:val="28"/>
          <w:lang w:val="en-US"/>
        </w:rPr>
        <w:t>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1999</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140</w:t>
      </w:r>
      <w:r w:rsidRPr="00EE225F">
        <w:rPr>
          <w:sz w:val="28"/>
          <w:szCs w:val="28"/>
          <w:lang w:val="en-US"/>
        </w:rPr>
        <w:t>. – P.</w:t>
      </w:r>
      <w:r w:rsidRPr="00EE225F">
        <w:rPr>
          <w:sz w:val="28"/>
          <w:szCs w:val="28"/>
        </w:rPr>
        <w:t xml:space="preserve"> 1783–1788.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Maruo, T., Matsuo, H. &amp; Mochizuki, M. Thyroid hormone as a biological amplifier of differentiated trophoblast function in early pregnancy. </w:t>
      </w:r>
      <w:r w:rsidRPr="00EE225F">
        <w:rPr>
          <w:sz w:val="28"/>
          <w:szCs w:val="28"/>
          <w:lang w:val="uk-UA"/>
        </w:rPr>
        <w:t xml:space="preserve">// </w:t>
      </w:r>
      <w:r w:rsidRPr="00797B7B">
        <w:rPr>
          <w:sz w:val="28"/>
          <w:szCs w:val="28"/>
          <w:lang w:val="en-US"/>
        </w:rPr>
        <w:t>Acta Endocrinologica</w:t>
      </w:r>
      <w:r w:rsidRPr="00EE225F">
        <w:rPr>
          <w:sz w:val="28"/>
          <w:szCs w:val="28"/>
          <w:lang w:val="uk-UA"/>
        </w:rPr>
        <w:t xml:space="preserve">. </w:t>
      </w:r>
      <w:r w:rsidRPr="00EE225F">
        <w:rPr>
          <w:sz w:val="28"/>
          <w:szCs w:val="28"/>
          <w:lang w:val="en-US"/>
        </w:rPr>
        <w:t xml:space="preserve">– </w:t>
      </w:r>
      <w:r w:rsidRPr="00EE225F">
        <w:rPr>
          <w:sz w:val="28"/>
          <w:szCs w:val="28"/>
          <w:lang w:val="uk-UA"/>
        </w:rPr>
        <w:t>1991</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125</w:t>
      </w:r>
      <w:r w:rsidRPr="00EE225F">
        <w:rPr>
          <w:sz w:val="28"/>
          <w:szCs w:val="28"/>
          <w:lang w:val="en-US"/>
        </w:rPr>
        <w:t>. – P.</w:t>
      </w:r>
      <w:r w:rsidRPr="00EE225F">
        <w:rPr>
          <w:sz w:val="28"/>
          <w:szCs w:val="28"/>
        </w:rPr>
        <w:t xml:space="preserve"> 58–66.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Serum prolactin and TSH in an in vitro population: is there a link between fertilization and thyroid function? </w:t>
      </w:r>
      <w:r w:rsidRPr="00797B7B">
        <w:rPr>
          <w:sz w:val="28"/>
          <w:szCs w:val="28"/>
          <w:lang w:val="en-US"/>
        </w:rPr>
        <w:t xml:space="preserve">Journal of Assisted </w:t>
      </w:r>
      <w:r w:rsidRPr="00EE225F">
        <w:rPr>
          <w:sz w:val="28"/>
          <w:szCs w:val="28"/>
          <w:lang w:val="uk-UA"/>
        </w:rPr>
        <w:t xml:space="preserve">/ </w:t>
      </w:r>
      <w:r w:rsidRPr="00EE225F">
        <w:rPr>
          <w:sz w:val="28"/>
          <w:szCs w:val="28"/>
          <w:lang w:val="en-US"/>
        </w:rPr>
        <w:t>Cramer, D.W., Sluss, P.M., Powers, R.D., McShane, P., Ginsburgs, E.S., Hornstein, M.D., Vitonis, A.F. &amp; Barbieri, R.L. (2003)</w:t>
      </w:r>
      <w:r w:rsidRPr="00EE225F">
        <w:rPr>
          <w:sz w:val="28"/>
          <w:szCs w:val="28"/>
          <w:lang w:val="uk-UA"/>
        </w:rPr>
        <w:t xml:space="preserve"> // </w:t>
      </w:r>
      <w:r w:rsidRPr="00797B7B">
        <w:rPr>
          <w:sz w:val="28"/>
          <w:szCs w:val="28"/>
          <w:lang w:val="en-US"/>
        </w:rPr>
        <w:t>Reproduction and Genetics</w:t>
      </w:r>
      <w:r w:rsidRPr="00EE225F">
        <w:rPr>
          <w:sz w:val="28"/>
          <w:szCs w:val="28"/>
          <w:lang w:val="uk-UA"/>
        </w:rPr>
        <w:t xml:space="preserve">. </w:t>
      </w:r>
      <w:r w:rsidRPr="00EE225F">
        <w:rPr>
          <w:sz w:val="28"/>
          <w:szCs w:val="28"/>
          <w:lang w:val="en-US"/>
        </w:rPr>
        <w:t xml:space="preserve">– </w:t>
      </w:r>
      <w:r w:rsidRPr="00EE225F">
        <w:rPr>
          <w:sz w:val="28"/>
          <w:szCs w:val="28"/>
          <w:lang w:val="uk-UA"/>
        </w:rPr>
        <w:t>1991</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125</w:t>
      </w:r>
      <w:r w:rsidRPr="00EE225F">
        <w:rPr>
          <w:sz w:val="28"/>
          <w:szCs w:val="28"/>
          <w:lang w:val="en-US"/>
        </w:rPr>
        <w:t>. – P.</w:t>
      </w:r>
      <w:r w:rsidRPr="00EE225F">
        <w:rPr>
          <w:sz w:val="28"/>
          <w:szCs w:val="28"/>
        </w:rPr>
        <w:t>, 20, 210–215.</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Ansell, J.E. The blood in the </w:t>
      </w:r>
      <w:proofErr w:type="gramStart"/>
      <w:r w:rsidRPr="00EE225F">
        <w:rPr>
          <w:sz w:val="28"/>
          <w:szCs w:val="28"/>
          <w:lang w:val="en-US"/>
        </w:rPr>
        <w:t>hypothyroidism .</w:t>
      </w:r>
      <w:proofErr w:type="gramEnd"/>
      <w:r w:rsidRPr="00EE225F">
        <w:rPr>
          <w:sz w:val="28"/>
          <w:szCs w:val="28"/>
          <w:lang w:val="en-US"/>
        </w:rPr>
        <w:t xml:space="preserve"> In: L. Braverman, R. Utiger eds. Werner and Ingbar's the Thyroid: A Fundamental and Clinical Text, 7th edn. </w:t>
      </w:r>
      <w:r w:rsidRPr="00EE225F">
        <w:rPr>
          <w:sz w:val="28"/>
          <w:szCs w:val="28"/>
        </w:rPr>
        <w:t>Lippincott-Raven, Philadelphia</w:t>
      </w:r>
      <w:r w:rsidRPr="00EE225F">
        <w:rPr>
          <w:sz w:val="28"/>
          <w:szCs w:val="28"/>
          <w:lang w:val="uk-UA"/>
        </w:rPr>
        <w:t xml:space="preserve">. </w:t>
      </w:r>
      <w:r w:rsidRPr="00EE225F">
        <w:rPr>
          <w:sz w:val="28"/>
          <w:szCs w:val="28"/>
          <w:lang w:val="en-US"/>
        </w:rPr>
        <w:t xml:space="preserve">– </w:t>
      </w:r>
      <w:r w:rsidRPr="00EE225F">
        <w:rPr>
          <w:sz w:val="28"/>
          <w:szCs w:val="28"/>
          <w:lang w:val="uk-UA"/>
        </w:rPr>
        <w:t>1996</w:t>
      </w:r>
      <w:r w:rsidRPr="00EE225F">
        <w:rPr>
          <w:sz w:val="28"/>
          <w:szCs w:val="28"/>
          <w:lang w:val="en-US"/>
        </w:rPr>
        <w:t xml:space="preserve">. </w:t>
      </w:r>
      <w:r w:rsidRPr="00EE225F">
        <w:rPr>
          <w:sz w:val="28"/>
          <w:szCs w:val="28"/>
          <w:lang w:val="uk-UA"/>
        </w:rPr>
        <w:t xml:space="preserve">− </w:t>
      </w:r>
      <w:r w:rsidRPr="00EE225F">
        <w:rPr>
          <w:sz w:val="28"/>
          <w:szCs w:val="28"/>
          <w:lang w:val="en-US"/>
        </w:rPr>
        <w:t>P.</w:t>
      </w:r>
      <w:r w:rsidRPr="00EE225F">
        <w:rPr>
          <w:sz w:val="28"/>
          <w:szCs w:val="28"/>
        </w:rPr>
        <w:t xml:space="preserve"> 821–825.</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Lincoln, S.R., Ke, R.W</w:t>
      </w:r>
      <w:proofErr w:type="gramStart"/>
      <w:r w:rsidRPr="00EE225F">
        <w:rPr>
          <w:sz w:val="28"/>
          <w:szCs w:val="28"/>
          <w:lang w:val="en-US"/>
        </w:rPr>
        <w:t>. &amp;</w:t>
      </w:r>
      <w:proofErr w:type="gramEnd"/>
      <w:r w:rsidRPr="00EE225F">
        <w:rPr>
          <w:sz w:val="28"/>
          <w:szCs w:val="28"/>
          <w:lang w:val="en-US"/>
        </w:rPr>
        <w:t xml:space="preserve"> Kutteh, W.H. Screening for hypothyroidism in infertile women. </w:t>
      </w:r>
      <w:r w:rsidRPr="00EE225F">
        <w:rPr>
          <w:sz w:val="28"/>
          <w:szCs w:val="28"/>
          <w:lang w:val="uk-UA"/>
        </w:rPr>
        <w:t xml:space="preserve">// </w:t>
      </w:r>
      <w:r w:rsidRPr="00797B7B">
        <w:rPr>
          <w:sz w:val="28"/>
          <w:szCs w:val="28"/>
          <w:lang w:val="en-US"/>
        </w:rPr>
        <w:t>Journal of Reproductive Medicine</w:t>
      </w:r>
      <w:r w:rsidRPr="00EE225F">
        <w:rPr>
          <w:sz w:val="28"/>
          <w:szCs w:val="28"/>
          <w:lang w:val="uk-UA"/>
        </w:rPr>
        <w:t xml:space="preserve">. </w:t>
      </w:r>
      <w:r w:rsidRPr="00EE225F">
        <w:rPr>
          <w:sz w:val="28"/>
          <w:szCs w:val="28"/>
          <w:lang w:val="en-US"/>
        </w:rPr>
        <w:t xml:space="preserve">– </w:t>
      </w:r>
      <w:r w:rsidRPr="00EE225F">
        <w:rPr>
          <w:sz w:val="28"/>
          <w:szCs w:val="28"/>
          <w:lang w:val="uk-UA"/>
        </w:rPr>
        <w:t>1999</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44</w:t>
      </w:r>
      <w:r w:rsidRPr="00EE225F">
        <w:rPr>
          <w:sz w:val="28"/>
          <w:szCs w:val="28"/>
          <w:lang w:val="en-US"/>
        </w:rPr>
        <w:t>. – P.</w:t>
      </w:r>
      <w:r w:rsidRPr="00EE225F">
        <w:rPr>
          <w:sz w:val="28"/>
          <w:szCs w:val="28"/>
        </w:rPr>
        <w:t xml:space="preserve"> 455–457.</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lastRenderedPageBreak/>
        <w:t xml:space="preserve"> Hypothyroidism among infertile women in Finland. </w:t>
      </w:r>
      <w:r w:rsidRPr="00EE225F">
        <w:rPr>
          <w:sz w:val="28"/>
          <w:szCs w:val="28"/>
          <w:lang w:val="uk-UA"/>
        </w:rPr>
        <w:t xml:space="preserve">/ </w:t>
      </w:r>
      <w:r w:rsidRPr="00EE225F">
        <w:rPr>
          <w:sz w:val="28"/>
          <w:szCs w:val="28"/>
          <w:lang w:val="en-US"/>
        </w:rPr>
        <w:t xml:space="preserve">Arojoki, M., Jokimaa, V., Juuti, A., Koskinen, P., Irjala, K. &amp; Anttila, L. (2000) </w:t>
      </w:r>
      <w:r w:rsidRPr="00EE225F">
        <w:rPr>
          <w:sz w:val="28"/>
          <w:szCs w:val="28"/>
          <w:lang w:val="uk-UA"/>
        </w:rPr>
        <w:t xml:space="preserve">// </w:t>
      </w:r>
      <w:r w:rsidRPr="00797B7B">
        <w:rPr>
          <w:sz w:val="28"/>
          <w:szCs w:val="28"/>
          <w:lang w:val="en-US"/>
        </w:rPr>
        <w:t>Gynecological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2000</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14</w:t>
      </w:r>
      <w:r w:rsidRPr="00EE225F">
        <w:rPr>
          <w:sz w:val="28"/>
          <w:szCs w:val="28"/>
          <w:lang w:val="en-US"/>
        </w:rPr>
        <w:t>. – P.</w:t>
      </w:r>
      <w:r w:rsidRPr="00EE225F">
        <w:rPr>
          <w:sz w:val="28"/>
          <w:szCs w:val="28"/>
        </w:rPr>
        <w:t xml:space="preserve"> 127–131.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Narrow individual variations in serum </w:t>
      </w:r>
      <w:proofErr w:type="gramStart"/>
      <w:r w:rsidRPr="00EE225F">
        <w:rPr>
          <w:sz w:val="28"/>
          <w:szCs w:val="28"/>
          <w:lang w:val="en-US"/>
        </w:rPr>
        <w:t>T(</w:t>
      </w:r>
      <w:proofErr w:type="gramEnd"/>
      <w:r w:rsidRPr="00EE225F">
        <w:rPr>
          <w:sz w:val="28"/>
          <w:szCs w:val="28"/>
          <w:lang w:val="en-US"/>
        </w:rPr>
        <w:t xml:space="preserve">4) and T(3) in normal subjects: a clue to the understanding of subclinical thyroid disease. </w:t>
      </w:r>
      <w:r w:rsidRPr="00EE225F">
        <w:rPr>
          <w:sz w:val="28"/>
          <w:szCs w:val="28"/>
          <w:lang w:val="uk-UA"/>
        </w:rPr>
        <w:t xml:space="preserve">/ </w:t>
      </w:r>
      <w:r w:rsidRPr="00EE225F">
        <w:rPr>
          <w:sz w:val="28"/>
          <w:szCs w:val="28"/>
          <w:lang w:val="en-US"/>
        </w:rPr>
        <w:t xml:space="preserve">Andersen, S., Pedersen, K.M., Bruun, N.H. &amp; Laurberg, P. (2002) </w:t>
      </w:r>
      <w:r w:rsidRPr="00EE225F">
        <w:rPr>
          <w:sz w:val="28"/>
          <w:szCs w:val="28"/>
          <w:lang w:val="uk-UA"/>
        </w:rPr>
        <w:t xml:space="preserve">// </w:t>
      </w:r>
      <w:r w:rsidRPr="00797B7B">
        <w:rPr>
          <w:sz w:val="28"/>
          <w:szCs w:val="28"/>
          <w:lang w:val="en-US"/>
        </w:rPr>
        <w:t>Journal of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2002</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87</w:t>
      </w:r>
      <w:r w:rsidRPr="00EE225F">
        <w:rPr>
          <w:sz w:val="28"/>
          <w:szCs w:val="28"/>
          <w:lang w:val="en-US"/>
        </w:rPr>
        <w:t>. – P.</w:t>
      </w:r>
      <w:r w:rsidRPr="00EE225F">
        <w:rPr>
          <w:sz w:val="28"/>
          <w:szCs w:val="28"/>
        </w:rPr>
        <w:t xml:space="preserve"> 1068–1072.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Laboratory medicine practice guidelines. Laboratory support for the diagnosis and monitoring of thyroid disease. </w:t>
      </w:r>
      <w:r w:rsidRPr="00EE225F">
        <w:rPr>
          <w:sz w:val="28"/>
          <w:szCs w:val="28"/>
          <w:lang w:val="uk-UA"/>
        </w:rPr>
        <w:t xml:space="preserve">/ </w:t>
      </w:r>
      <w:r w:rsidRPr="00EE225F">
        <w:rPr>
          <w:sz w:val="28"/>
          <w:szCs w:val="28"/>
          <w:lang w:val="en-US"/>
        </w:rPr>
        <w:t xml:space="preserve">Baloch, Z., Carayon, P., Conte-Devolx, B., Demers, L.M., Feldt-Rasmussen, U., Henry, J.F., LiVosli, V.A., Niccoli-Sire, P., John, R., Ruf, J., Smyth, P.P., Spencer, C.A. &amp; Stockigt, J.R. </w:t>
      </w:r>
      <w:r w:rsidRPr="00EE225F">
        <w:rPr>
          <w:sz w:val="28"/>
          <w:szCs w:val="28"/>
          <w:lang w:val="uk-UA"/>
        </w:rPr>
        <w:t xml:space="preserve">// </w:t>
      </w:r>
      <w:r w:rsidRPr="00797B7B">
        <w:rPr>
          <w:sz w:val="28"/>
          <w:szCs w:val="28"/>
          <w:lang w:val="en-US"/>
        </w:rPr>
        <w:t>Thyroid</w:t>
      </w:r>
      <w:r w:rsidRPr="00EE225F">
        <w:rPr>
          <w:sz w:val="28"/>
          <w:szCs w:val="28"/>
          <w:lang w:val="uk-UA"/>
        </w:rPr>
        <w:t xml:space="preserve">. </w:t>
      </w:r>
      <w:r w:rsidRPr="00EE225F">
        <w:rPr>
          <w:sz w:val="28"/>
          <w:szCs w:val="28"/>
          <w:lang w:val="en-US"/>
        </w:rPr>
        <w:t xml:space="preserve">– </w:t>
      </w:r>
      <w:r w:rsidRPr="00EE225F">
        <w:rPr>
          <w:sz w:val="28"/>
          <w:szCs w:val="28"/>
          <w:lang w:val="uk-UA"/>
        </w:rPr>
        <w:t>2003</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13</w:t>
      </w:r>
      <w:r w:rsidRPr="00EE225F">
        <w:rPr>
          <w:sz w:val="28"/>
          <w:szCs w:val="28"/>
          <w:lang w:val="en-US"/>
        </w:rPr>
        <w:t>. – P.</w:t>
      </w:r>
      <w:r w:rsidRPr="00EE225F">
        <w:rPr>
          <w:sz w:val="28"/>
          <w:szCs w:val="28"/>
        </w:rPr>
        <w:t xml:space="preserve"> 3–126.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Is there a need to redefine the upper normal limit of TSH? </w:t>
      </w:r>
      <w:r w:rsidRPr="00EE225F">
        <w:rPr>
          <w:sz w:val="28"/>
          <w:szCs w:val="28"/>
          <w:lang w:val="uk-UA"/>
        </w:rPr>
        <w:t xml:space="preserve">/ </w:t>
      </w:r>
      <w:r w:rsidRPr="00EE225F">
        <w:rPr>
          <w:sz w:val="28"/>
          <w:szCs w:val="28"/>
          <w:lang w:val="en-US"/>
        </w:rPr>
        <w:t>Brabant, G., Beck-Peccoz, P., Jarzab, B., Laurberg, P., Orgiazzi, J., Szabolcs, I., Weetman, A.P. &amp; Wiersinga, W.M.</w:t>
      </w:r>
      <w:r w:rsidRPr="00EE225F">
        <w:rPr>
          <w:sz w:val="28"/>
          <w:szCs w:val="28"/>
          <w:lang w:val="uk-UA"/>
        </w:rPr>
        <w:t xml:space="preserve"> // </w:t>
      </w:r>
      <w:r w:rsidRPr="00797B7B">
        <w:rPr>
          <w:sz w:val="28"/>
          <w:szCs w:val="28"/>
          <w:lang w:val="en-US"/>
        </w:rPr>
        <w:t>European Journal of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2006</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154</w:t>
      </w:r>
      <w:r w:rsidRPr="00EE225F">
        <w:rPr>
          <w:sz w:val="28"/>
          <w:szCs w:val="28"/>
          <w:lang w:val="en-US"/>
        </w:rPr>
        <w:t>. – P.</w:t>
      </w:r>
      <w:r w:rsidRPr="00EE225F">
        <w:rPr>
          <w:sz w:val="28"/>
          <w:szCs w:val="28"/>
        </w:rPr>
        <w:t>633–637.</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Bohnet, H.G., Fiedler, K. &amp; Leidenberger, F.A. Subclinical hypothyroidism and infertility. </w:t>
      </w:r>
      <w:r w:rsidRPr="00EE225F">
        <w:rPr>
          <w:sz w:val="28"/>
          <w:szCs w:val="28"/>
        </w:rPr>
        <w:t>Lancet</w:t>
      </w:r>
      <w:r w:rsidRPr="00EE225F">
        <w:rPr>
          <w:sz w:val="28"/>
          <w:szCs w:val="28"/>
          <w:lang w:val="uk-UA"/>
        </w:rPr>
        <w:t xml:space="preserve">. </w:t>
      </w:r>
      <w:r w:rsidRPr="00EE225F">
        <w:rPr>
          <w:sz w:val="28"/>
          <w:szCs w:val="28"/>
          <w:lang w:val="en-US"/>
        </w:rPr>
        <w:t xml:space="preserve">– </w:t>
      </w:r>
      <w:r w:rsidRPr="00EE225F">
        <w:rPr>
          <w:sz w:val="28"/>
          <w:szCs w:val="28"/>
          <w:lang w:val="uk-UA"/>
        </w:rPr>
        <w:t>1981</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5</w:t>
      </w:r>
      <w:r w:rsidRPr="00EE225F">
        <w:rPr>
          <w:sz w:val="28"/>
          <w:szCs w:val="28"/>
          <w:lang w:val="en-US"/>
        </w:rPr>
        <w:t>. – P.</w:t>
      </w:r>
      <w:r w:rsidRPr="00EE225F">
        <w:rPr>
          <w:sz w:val="28"/>
          <w:szCs w:val="28"/>
        </w:rPr>
        <w:t xml:space="preserve"> 1278.</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Episodic variations of prolactin, thyroid-stimulating hormone, luteinizing hormone, melatonin and cortisol in infertile women with subclinical hypothyroidism.</w:t>
      </w:r>
      <w:r w:rsidRPr="00EE225F">
        <w:rPr>
          <w:sz w:val="28"/>
          <w:szCs w:val="28"/>
          <w:lang w:val="uk-UA"/>
        </w:rPr>
        <w:t xml:space="preserve"> /</w:t>
      </w:r>
      <w:r w:rsidRPr="00EE225F">
        <w:rPr>
          <w:sz w:val="28"/>
          <w:szCs w:val="28"/>
          <w:lang w:val="en-US"/>
        </w:rPr>
        <w:t xml:space="preserve"> Bals-Pratsch, M., De Geyter, C., Muller, T., Frieling, U., Lerchl, A., Pirke, K.M., Hanker, J.P., Becker-Carus, C. &amp; Nieschlag, E. </w:t>
      </w:r>
      <w:r w:rsidRPr="00EE225F">
        <w:rPr>
          <w:sz w:val="28"/>
          <w:szCs w:val="28"/>
          <w:lang w:val="uk-UA"/>
        </w:rPr>
        <w:t>//</w:t>
      </w:r>
      <w:r w:rsidRPr="00EE225F">
        <w:rPr>
          <w:sz w:val="28"/>
          <w:szCs w:val="28"/>
          <w:lang w:val="en-US"/>
        </w:rPr>
        <w:t xml:space="preserve"> </w:t>
      </w:r>
      <w:r w:rsidRPr="00797B7B">
        <w:rPr>
          <w:sz w:val="28"/>
          <w:szCs w:val="28"/>
          <w:lang w:val="en-US"/>
        </w:rPr>
        <w:t>Human Reproduction</w:t>
      </w:r>
      <w:r w:rsidRPr="00EE225F">
        <w:rPr>
          <w:sz w:val="28"/>
          <w:szCs w:val="28"/>
          <w:lang w:val="uk-UA"/>
        </w:rPr>
        <w:t xml:space="preserve">. </w:t>
      </w:r>
      <w:r w:rsidRPr="00EE225F">
        <w:rPr>
          <w:sz w:val="28"/>
          <w:szCs w:val="28"/>
          <w:lang w:val="en-US"/>
        </w:rPr>
        <w:t xml:space="preserve">– </w:t>
      </w:r>
      <w:r w:rsidRPr="00EE225F">
        <w:rPr>
          <w:sz w:val="28"/>
          <w:szCs w:val="28"/>
          <w:lang w:val="uk-UA"/>
        </w:rPr>
        <w:t>1997</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12</w:t>
      </w:r>
      <w:r w:rsidRPr="00EE225F">
        <w:rPr>
          <w:sz w:val="28"/>
          <w:szCs w:val="28"/>
          <w:lang w:val="en-US"/>
        </w:rPr>
        <w:t>. – P.</w:t>
      </w:r>
      <w:r w:rsidRPr="00EE225F">
        <w:rPr>
          <w:sz w:val="28"/>
          <w:szCs w:val="28"/>
        </w:rPr>
        <w:t xml:space="preserve"> 896–904.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Thyroid and ovarian function in infertile women. </w:t>
      </w:r>
      <w:r w:rsidRPr="00EE225F">
        <w:rPr>
          <w:sz w:val="28"/>
          <w:szCs w:val="28"/>
          <w:lang w:val="uk-UA"/>
        </w:rPr>
        <w:t xml:space="preserve">/ </w:t>
      </w:r>
      <w:r w:rsidRPr="00EE225F">
        <w:rPr>
          <w:sz w:val="28"/>
          <w:szCs w:val="28"/>
          <w:lang w:val="en-US"/>
        </w:rPr>
        <w:t xml:space="preserve">Gerhard, I., Becker, T., Eggert-Kruse, W., Klinga, K. &amp; Runnebaum, B. </w:t>
      </w:r>
      <w:r w:rsidRPr="00797B7B">
        <w:rPr>
          <w:sz w:val="28"/>
          <w:szCs w:val="28"/>
          <w:lang w:val="en-US"/>
        </w:rPr>
        <w:t>Human Reproduction</w:t>
      </w:r>
      <w:r w:rsidRPr="00EE225F">
        <w:rPr>
          <w:sz w:val="28"/>
          <w:szCs w:val="28"/>
          <w:lang w:val="uk-UA"/>
        </w:rPr>
        <w:t xml:space="preserve">. </w:t>
      </w:r>
      <w:r w:rsidRPr="00EE225F">
        <w:rPr>
          <w:sz w:val="28"/>
          <w:szCs w:val="28"/>
          <w:lang w:val="en-US"/>
        </w:rPr>
        <w:t xml:space="preserve">– </w:t>
      </w:r>
      <w:r w:rsidRPr="00EE225F">
        <w:rPr>
          <w:sz w:val="28"/>
          <w:szCs w:val="28"/>
          <w:lang w:val="uk-UA"/>
        </w:rPr>
        <w:t>1991</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6</w:t>
      </w:r>
      <w:r w:rsidRPr="00EE225F">
        <w:rPr>
          <w:sz w:val="28"/>
          <w:szCs w:val="28"/>
          <w:lang w:val="en-US"/>
        </w:rPr>
        <w:t>. – P.</w:t>
      </w:r>
      <w:r w:rsidRPr="00EE225F">
        <w:rPr>
          <w:sz w:val="28"/>
          <w:szCs w:val="28"/>
        </w:rPr>
        <w:t xml:space="preserve"> 338–345.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Routine thyroid function tests in infertile women: are they necessary? </w:t>
      </w:r>
      <w:r w:rsidRPr="00EE225F">
        <w:rPr>
          <w:sz w:val="28"/>
          <w:szCs w:val="28"/>
          <w:lang w:val="uk-UA"/>
        </w:rPr>
        <w:t xml:space="preserve">/ </w:t>
      </w:r>
      <w:r w:rsidRPr="00EE225F">
        <w:rPr>
          <w:sz w:val="28"/>
          <w:szCs w:val="28"/>
          <w:lang w:val="en-US"/>
        </w:rPr>
        <w:t xml:space="preserve">Shalev, E., Eliyahu, S., Ziv, M. &amp; Ben-Ami, M. </w:t>
      </w:r>
      <w:r w:rsidRPr="00EE225F">
        <w:rPr>
          <w:sz w:val="28"/>
          <w:szCs w:val="28"/>
          <w:lang w:val="uk-UA"/>
        </w:rPr>
        <w:t xml:space="preserve">// </w:t>
      </w:r>
      <w:r w:rsidRPr="00797B7B">
        <w:rPr>
          <w:sz w:val="28"/>
          <w:szCs w:val="28"/>
          <w:lang w:val="en-US"/>
        </w:rPr>
        <w:t>American Journal of Obstetrics and Gynecology</w:t>
      </w:r>
      <w:r w:rsidRPr="00EE225F">
        <w:rPr>
          <w:sz w:val="28"/>
          <w:szCs w:val="28"/>
          <w:lang w:val="uk-UA"/>
        </w:rPr>
        <w:t xml:space="preserve">. </w:t>
      </w:r>
      <w:r w:rsidRPr="00EE225F">
        <w:rPr>
          <w:sz w:val="28"/>
          <w:szCs w:val="28"/>
          <w:lang w:val="en-US"/>
        </w:rPr>
        <w:t xml:space="preserve">– </w:t>
      </w:r>
      <w:r w:rsidRPr="00EE225F">
        <w:rPr>
          <w:sz w:val="28"/>
          <w:szCs w:val="28"/>
          <w:lang w:val="uk-UA"/>
        </w:rPr>
        <w:t>1994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171</w:t>
      </w:r>
      <w:r w:rsidRPr="00EE225F">
        <w:rPr>
          <w:sz w:val="28"/>
          <w:szCs w:val="28"/>
          <w:lang w:val="en-US"/>
        </w:rPr>
        <w:t>. – P.</w:t>
      </w:r>
      <w:r w:rsidRPr="00EE225F">
        <w:rPr>
          <w:sz w:val="28"/>
          <w:szCs w:val="28"/>
        </w:rPr>
        <w:t xml:space="preserve"> 1191–1192.</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lastRenderedPageBreak/>
        <w:t xml:space="preserve">Thyroid autoimmunity and infertility. </w:t>
      </w:r>
      <w:r w:rsidRPr="00EE225F">
        <w:rPr>
          <w:sz w:val="28"/>
          <w:szCs w:val="28"/>
          <w:lang w:val="uk-UA"/>
        </w:rPr>
        <w:t>/</w:t>
      </w:r>
      <w:r w:rsidRPr="00EE225F">
        <w:rPr>
          <w:sz w:val="28"/>
          <w:szCs w:val="28"/>
          <w:lang w:val="en-US"/>
        </w:rPr>
        <w:t xml:space="preserve"> Grassi, G., Balsamo, A., Ansaldi, C., Balbo, A., Massobrio, M. &amp; Benedetto, C. </w:t>
      </w:r>
      <w:r w:rsidRPr="00EE225F">
        <w:rPr>
          <w:sz w:val="28"/>
          <w:szCs w:val="28"/>
          <w:lang w:val="uk-UA"/>
        </w:rPr>
        <w:t xml:space="preserve">// </w:t>
      </w:r>
      <w:r w:rsidRPr="00797B7B">
        <w:rPr>
          <w:sz w:val="28"/>
          <w:szCs w:val="28"/>
          <w:lang w:val="en-US"/>
        </w:rPr>
        <w:t>Gynecological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2001</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15</w:t>
      </w:r>
      <w:r w:rsidRPr="00EE225F">
        <w:rPr>
          <w:sz w:val="28"/>
          <w:szCs w:val="28"/>
          <w:lang w:val="en-US"/>
        </w:rPr>
        <w:t>. – P.</w:t>
      </w:r>
      <w:r w:rsidRPr="00EE225F">
        <w:rPr>
          <w:sz w:val="28"/>
          <w:szCs w:val="28"/>
        </w:rPr>
        <w:t xml:space="preserve"> 389–396.</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Thyroid dysfunction and autoimmunity in infertile women. </w:t>
      </w:r>
      <w:r w:rsidRPr="00EE225F">
        <w:rPr>
          <w:sz w:val="28"/>
          <w:szCs w:val="28"/>
          <w:lang w:val="uk-UA"/>
        </w:rPr>
        <w:t>/</w:t>
      </w:r>
      <w:r w:rsidRPr="00EE225F">
        <w:rPr>
          <w:sz w:val="28"/>
          <w:szCs w:val="28"/>
          <w:lang w:val="en-US"/>
        </w:rPr>
        <w:t xml:space="preserve"> Poppe, K., Glinoer, D., Van Steirteghem, A., Tournaye, H., Devroey, P., Schiettecatte, J. &amp; Velkeniers, B. </w:t>
      </w:r>
      <w:r w:rsidRPr="00EE225F">
        <w:rPr>
          <w:sz w:val="28"/>
          <w:szCs w:val="28"/>
          <w:lang w:val="uk-UA"/>
        </w:rPr>
        <w:t>//</w:t>
      </w:r>
      <w:r w:rsidRPr="00EE225F">
        <w:rPr>
          <w:sz w:val="28"/>
          <w:szCs w:val="28"/>
          <w:lang w:val="en-US"/>
        </w:rPr>
        <w:t xml:space="preserve"> </w:t>
      </w:r>
      <w:r w:rsidRPr="00797B7B">
        <w:rPr>
          <w:sz w:val="28"/>
          <w:szCs w:val="28"/>
          <w:lang w:val="en-US"/>
        </w:rPr>
        <w:t>Thyroid</w:t>
      </w:r>
      <w:r w:rsidRPr="00EE225F">
        <w:rPr>
          <w:sz w:val="28"/>
          <w:szCs w:val="28"/>
          <w:lang w:val="uk-UA"/>
        </w:rPr>
        <w:t xml:space="preserve">. </w:t>
      </w:r>
      <w:r w:rsidRPr="00EE225F">
        <w:rPr>
          <w:sz w:val="28"/>
          <w:szCs w:val="28"/>
          <w:lang w:val="en-US"/>
        </w:rPr>
        <w:t xml:space="preserve">– </w:t>
      </w:r>
      <w:r w:rsidRPr="00EE225F">
        <w:rPr>
          <w:sz w:val="28"/>
          <w:szCs w:val="28"/>
          <w:lang w:val="uk-UA"/>
        </w:rPr>
        <w:t>2002</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12</w:t>
      </w:r>
      <w:r w:rsidRPr="00EE225F">
        <w:rPr>
          <w:sz w:val="28"/>
          <w:szCs w:val="28"/>
          <w:lang w:val="en-US"/>
        </w:rPr>
        <w:t>. – P.</w:t>
      </w:r>
      <w:r w:rsidRPr="00EE225F">
        <w:rPr>
          <w:sz w:val="28"/>
          <w:szCs w:val="28"/>
        </w:rPr>
        <w:t xml:space="preserve"> 997–1001.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Raber, W., Nowotny, P., Vytiska-Binstorfer, E. &amp; Vierhapper, H. (2003) Thyroxine treatment modified in infertile women according to thyroxine-releasing hormone testing: 5-year follow-up of 283 women referred after exclusion of absolute causes of infertility. </w:t>
      </w:r>
      <w:r w:rsidRPr="00EE225F">
        <w:rPr>
          <w:sz w:val="28"/>
          <w:szCs w:val="28"/>
          <w:lang w:val="uk-UA"/>
        </w:rPr>
        <w:t xml:space="preserve">// </w:t>
      </w:r>
      <w:r w:rsidRPr="00797B7B">
        <w:rPr>
          <w:sz w:val="28"/>
          <w:szCs w:val="28"/>
          <w:lang w:val="en-US"/>
        </w:rPr>
        <w:t>Human Reproduction</w:t>
      </w:r>
      <w:r w:rsidRPr="00EE225F">
        <w:rPr>
          <w:sz w:val="28"/>
          <w:szCs w:val="28"/>
          <w:lang w:val="uk-UA"/>
        </w:rPr>
        <w:t xml:space="preserve">. </w:t>
      </w:r>
      <w:r w:rsidRPr="00EE225F">
        <w:rPr>
          <w:sz w:val="28"/>
          <w:szCs w:val="28"/>
          <w:lang w:val="en-US"/>
        </w:rPr>
        <w:t xml:space="preserve">– </w:t>
      </w:r>
      <w:r w:rsidRPr="00EE225F">
        <w:rPr>
          <w:sz w:val="28"/>
          <w:szCs w:val="28"/>
          <w:lang w:val="uk-UA"/>
        </w:rPr>
        <w:t>2003</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18</w:t>
      </w:r>
      <w:r w:rsidRPr="00EE225F">
        <w:rPr>
          <w:sz w:val="28"/>
          <w:szCs w:val="28"/>
          <w:lang w:val="en-US"/>
        </w:rPr>
        <w:t>. – P.</w:t>
      </w:r>
      <w:r w:rsidRPr="00EE225F">
        <w:rPr>
          <w:sz w:val="28"/>
          <w:szCs w:val="28"/>
        </w:rPr>
        <w:t xml:space="preserve"> 707–714.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Menstrual disturbances in thyrotoxicosis. </w:t>
      </w:r>
      <w:r w:rsidRPr="00EE225F">
        <w:rPr>
          <w:sz w:val="28"/>
          <w:szCs w:val="28"/>
          <w:lang w:val="uk-UA"/>
        </w:rPr>
        <w:t xml:space="preserve">/ </w:t>
      </w:r>
      <w:r w:rsidRPr="00EE225F">
        <w:rPr>
          <w:sz w:val="28"/>
          <w:szCs w:val="28"/>
          <w:lang w:val="en-US"/>
        </w:rPr>
        <w:t xml:space="preserve">Krassas, G.E., Pontikides, N., Kaltsas, T., Papadopoulou, P. &amp; Batrinos, M. </w:t>
      </w:r>
      <w:r w:rsidRPr="00EE225F">
        <w:rPr>
          <w:sz w:val="28"/>
          <w:szCs w:val="28"/>
          <w:lang w:val="uk-UA"/>
        </w:rPr>
        <w:t>//</w:t>
      </w:r>
      <w:r w:rsidRPr="00EE225F">
        <w:rPr>
          <w:sz w:val="28"/>
          <w:szCs w:val="28"/>
          <w:lang w:val="en-US"/>
        </w:rPr>
        <w:t xml:space="preserve"> Clinical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40</w:t>
      </w:r>
      <w:r w:rsidRPr="00EE225F">
        <w:rPr>
          <w:sz w:val="28"/>
          <w:szCs w:val="28"/>
          <w:lang w:val="en-US"/>
        </w:rPr>
        <w:t xml:space="preserve">. – P. 641–644.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Gonadotropin response to luteinizing hormone releasing hormone in hyperthyroid patients with menstrual disturbances. </w:t>
      </w:r>
      <w:r w:rsidRPr="00EE225F">
        <w:rPr>
          <w:sz w:val="28"/>
          <w:szCs w:val="28"/>
          <w:lang w:val="uk-UA"/>
        </w:rPr>
        <w:t>/</w:t>
      </w:r>
      <w:r w:rsidRPr="00EE225F">
        <w:rPr>
          <w:sz w:val="28"/>
          <w:szCs w:val="28"/>
          <w:lang w:val="en-US"/>
        </w:rPr>
        <w:t xml:space="preserve"> Tanaka, T., Tamai, H., Kuma, K., Matsuzuka, F. &amp; Hidaka, H. (1981) </w:t>
      </w:r>
      <w:r w:rsidRPr="00EE225F">
        <w:rPr>
          <w:sz w:val="28"/>
          <w:szCs w:val="28"/>
          <w:lang w:val="uk-UA"/>
        </w:rPr>
        <w:t xml:space="preserve">// </w:t>
      </w:r>
      <w:r w:rsidRPr="00797B7B">
        <w:rPr>
          <w:sz w:val="28"/>
          <w:szCs w:val="28"/>
          <w:lang w:val="en-US"/>
        </w:rPr>
        <w:t>Metabolism</w:t>
      </w:r>
      <w:r w:rsidRPr="00EE225F">
        <w:rPr>
          <w:sz w:val="28"/>
          <w:szCs w:val="28"/>
          <w:lang w:val="uk-UA"/>
        </w:rPr>
        <w:t xml:space="preserve">. </w:t>
      </w:r>
      <w:r w:rsidRPr="00EE225F">
        <w:rPr>
          <w:sz w:val="28"/>
          <w:szCs w:val="28"/>
          <w:lang w:val="en-US"/>
        </w:rPr>
        <w:t xml:space="preserve">– </w:t>
      </w:r>
      <w:r w:rsidRPr="00EE225F">
        <w:rPr>
          <w:sz w:val="28"/>
          <w:szCs w:val="28"/>
          <w:lang w:val="uk-UA"/>
        </w:rPr>
        <w:t>1981</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30</w:t>
      </w:r>
      <w:r w:rsidRPr="00EE225F">
        <w:rPr>
          <w:sz w:val="28"/>
          <w:szCs w:val="28"/>
          <w:lang w:val="en-US"/>
        </w:rPr>
        <w:t>. – P.</w:t>
      </w:r>
      <w:r w:rsidRPr="00EE225F">
        <w:rPr>
          <w:sz w:val="28"/>
          <w:szCs w:val="28"/>
        </w:rPr>
        <w:t xml:space="preserve"> 323–326.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Radioiodine treatment in unsuspected pregnancy. </w:t>
      </w:r>
      <w:r w:rsidRPr="00EE225F">
        <w:rPr>
          <w:sz w:val="28"/>
          <w:szCs w:val="28"/>
          <w:lang w:val="uk-UA"/>
        </w:rPr>
        <w:t>/</w:t>
      </w:r>
      <w:r w:rsidRPr="00EE225F">
        <w:rPr>
          <w:sz w:val="28"/>
          <w:szCs w:val="28"/>
          <w:lang w:val="en-US"/>
        </w:rPr>
        <w:t xml:space="preserve"> Evans, P.M., Webster, J., Evans, W.D., Bevan, J.S. &amp; Scanlon, M.F. (1998) </w:t>
      </w:r>
      <w:r w:rsidRPr="00EE225F">
        <w:rPr>
          <w:sz w:val="28"/>
          <w:szCs w:val="28"/>
          <w:lang w:val="uk-UA"/>
        </w:rPr>
        <w:t xml:space="preserve">// </w:t>
      </w:r>
      <w:r w:rsidRPr="00797B7B">
        <w:rPr>
          <w:sz w:val="28"/>
          <w:szCs w:val="28"/>
          <w:lang w:val="en-US"/>
        </w:rPr>
        <w:t>Clinical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1998</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48</w:t>
      </w:r>
      <w:r w:rsidRPr="00EE225F">
        <w:rPr>
          <w:sz w:val="28"/>
          <w:szCs w:val="28"/>
          <w:lang w:val="en-US"/>
        </w:rPr>
        <w:t>. – P.</w:t>
      </w:r>
      <w:r w:rsidRPr="00EE225F">
        <w:rPr>
          <w:sz w:val="28"/>
          <w:szCs w:val="28"/>
        </w:rPr>
        <w:t xml:space="preserve"> 281–283.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Mestman, J.H. (2004) Hyperthyroidism in pregnancy. Best Practice and Research. </w:t>
      </w:r>
      <w:r w:rsidRPr="00EE225F">
        <w:rPr>
          <w:sz w:val="28"/>
          <w:szCs w:val="28"/>
          <w:lang w:val="uk-UA"/>
        </w:rPr>
        <w:t xml:space="preserve">// </w:t>
      </w:r>
      <w:r w:rsidRPr="00EE225F">
        <w:rPr>
          <w:sz w:val="28"/>
          <w:szCs w:val="28"/>
          <w:lang w:val="en-US"/>
        </w:rPr>
        <w:t>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18</w:t>
      </w:r>
      <w:r w:rsidRPr="00EE225F">
        <w:rPr>
          <w:sz w:val="28"/>
          <w:szCs w:val="28"/>
          <w:lang w:val="en-US"/>
        </w:rPr>
        <w:t>. – P. 267–288.</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 The genetics of the autoimmune thyroid </w:t>
      </w:r>
      <w:proofErr w:type="gramStart"/>
      <w:r w:rsidRPr="00EE225F">
        <w:rPr>
          <w:sz w:val="28"/>
          <w:szCs w:val="28"/>
          <w:lang w:val="en-US"/>
        </w:rPr>
        <w:t>disease .</w:t>
      </w:r>
      <w:proofErr w:type="gramEnd"/>
      <w:r w:rsidRPr="00EE225F">
        <w:rPr>
          <w:sz w:val="28"/>
          <w:szCs w:val="28"/>
          <w:lang w:val="en-US"/>
        </w:rPr>
        <w:t xml:space="preserve"> In: J.D. Baxter ed. Genetics in Endocrinology. </w:t>
      </w:r>
      <w:r w:rsidRPr="00EE225F">
        <w:rPr>
          <w:sz w:val="28"/>
          <w:szCs w:val="28"/>
          <w:lang w:val="uk-UA"/>
        </w:rPr>
        <w:t xml:space="preserve">// </w:t>
      </w:r>
      <w:r w:rsidRPr="00EE225F">
        <w:rPr>
          <w:sz w:val="28"/>
          <w:szCs w:val="28"/>
          <w:lang w:val="en-US"/>
        </w:rPr>
        <w:t>Tomer, Y., Barbesino, G., Greenberg, D.A. &amp; Davies, T.M. –</w:t>
      </w:r>
      <w:r w:rsidRPr="00EE225F">
        <w:rPr>
          <w:sz w:val="28"/>
          <w:szCs w:val="28"/>
          <w:lang w:val="uk-UA"/>
        </w:rPr>
        <w:t xml:space="preserve"> </w:t>
      </w:r>
      <w:r w:rsidRPr="00EE225F">
        <w:rPr>
          <w:sz w:val="28"/>
          <w:szCs w:val="28"/>
          <w:lang w:val="en-US"/>
        </w:rPr>
        <w:t>2002</w:t>
      </w:r>
      <w:r w:rsidRPr="00EE225F">
        <w:rPr>
          <w:sz w:val="28"/>
          <w:szCs w:val="28"/>
          <w:lang w:val="uk-UA"/>
        </w:rPr>
        <w:t>.</w:t>
      </w:r>
      <w:r w:rsidRPr="00EE225F">
        <w:rPr>
          <w:sz w:val="28"/>
          <w:szCs w:val="28"/>
          <w:lang w:val="en-US"/>
        </w:rPr>
        <w:t xml:space="preserve"> Lippincott Williams and Wilkin's, Philadelphia.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Weetman, A.P. Cellular immune responses in autoimmune thyroid disease. </w:t>
      </w:r>
      <w:r w:rsidRPr="00EE225F">
        <w:rPr>
          <w:sz w:val="28"/>
          <w:szCs w:val="28"/>
          <w:lang w:val="uk-UA"/>
        </w:rPr>
        <w:t xml:space="preserve">// </w:t>
      </w:r>
      <w:r w:rsidRPr="00797B7B">
        <w:rPr>
          <w:sz w:val="28"/>
          <w:szCs w:val="28"/>
          <w:lang w:val="en-US"/>
        </w:rPr>
        <w:t>Clinical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61</w:t>
      </w:r>
      <w:r w:rsidRPr="00EE225F">
        <w:rPr>
          <w:sz w:val="28"/>
          <w:szCs w:val="28"/>
          <w:lang w:val="en-US"/>
        </w:rPr>
        <w:t>. – P.</w:t>
      </w:r>
      <w:r w:rsidRPr="00EE225F">
        <w:rPr>
          <w:sz w:val="28"/>
          <w:szCs w:val="28"/>
        </w:rPr>
        <w:t xml:space="preserve"> 405–413. </w:t>
      </w:r>
    </w:p>
    <w:p w:rsidR="00797B7B" w:rsidRPr="00797B7B"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Ando, T. &amp; Davies, T.F. Self-recognition and the role of fetal microchimerism. </w:t>
      </w:r>
      <w:r w:rsidRPr="00797B7B">
        <w:rPr>
          <w:sz w:val="28"/>
          <w:szCs w:val="28"/>
          <w:lang w:val="en-US"/>
        </w:rPr>
        <w:t xml:space="preserve">Best Practice and Research. </w:t>
      </w:r>
      <w:r w:rsidRPr="00EE225F">
        <w:rPr>
          <w:sz w:val="28"/>
          <w:szCs w:val="28"/>
          <w:lang w:val="uk-UA"/>
        </w:rPr>
        <w:t xml:space="preserve">// </w:t>
      </w:r>
      <w:r w:rsidRPr="00797B7B">
        <w:rPr>
          <w:sz w:val="28"/>
          <w:szCs w:val="28"/>
          <w:lang w:val="en-US"/>
        </w:rPr>
        <w:t>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797B7B">
        <w:rPr>
          <w:sz w:val="28"/>
          <w:szCs w:val="28"/>
          <w:lang w:val="en-US"/>
        </w:rPr>
        <w:t xml:space="preserve"> </w:t>
      </w:r>
      <w:r w:rsidRPr="00EE225F">
        <w:rPr>
          <w:sz w:val="28"/>
          <w:szCs w:val="28"/>
          <w:lang w:val="uk-UA"/>
        </w:rPr>
        <w:t>18</w:t>
      </w:r>
      <w:r w:rsidRPr="00EE225F">
        <w:rPr>
          <w:sz w:val="28"/>
          <w:szCs w:val="28"/>
          <w:lang w:val="en-US"/>
        </w:rPr>
        <w:t>. – P.</w:t>
      </w:r>
      <w:r w:rsidRPr="00797B7B">
        <w:rPr>
          <w:sz w:val="28"/>
          <w:szCs w:val="28"/>
          <w:lang w:val="en-US"/>
        </w:rPr>
        <w:t xml:space="preserve"> 197–211.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lastRenderedPageBreak/>
        <w:t xml:space="preserve">Prummel, M.F., Strieder, T. &amp; Wiersinga, W.M. (2004) </w:t>
      </w:r>
      <w:proofErr w:type="gramStart"/>
      <w:r w:rsidRPr="00EE225F">
        <w:rPr>
          <w:sz w:val="28"/>
          <w:szCs w:val="28"/>
          <w:lang w:val="en-US"/>
        </w:rPr>
        <w:t>The</w:t>
      </w:r>
      <w:proofErr w:type="gramEnd"/>
      <w:r w:rsidRPr="00EE225F">
        <w:rPr>
          <w:sz w:val="28"/>
          <w:szCs w:val="28"/>
          <w:lang w:val="en-US"/>
        </w:rPr>
        <w:t xml:space="preserve"> environment and autoimmune thyroid diseases. </w:t>
      </w:r>
      <w:r w:rsidRPr="00EE225F">
        <w:rPr>
          <w:sz w:val="28"/>
          <w:szCs w:val="28"/>
        </w:rPr>
        <w:t xml:space="preserve">European </w:t>
      </w:r>
      <w:r w:rsidRPr="00EE225F">
        <w:rPr>
          <w:sz w:val="28"/>
          <w:szCs w:val="28"/>
          <w:lang w:val="uk-UA"/>
        </w:rPr>
        <w:t xml:space="preserve">// </w:t>
      </w:r>
      <w:r w:rsidRPr="00EE225F">
        <w:rPr>
          <w:sz w:val="28"/>
          <w:szCs w:val="28"/>
        </w:rPr>
        <w:t>Journal of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150</w:t>
      </w:r>
      <w:r w:rsidRPr="00EE225F">
        <w:rPr>
          <w:sz w:val="28"/>
          <w:szCs w:val="28"/>
          <w:lang w:val="en-US"/>
        </w:rPr>
        <w:t>. – P.</w:t>
      </w:r>
      <w:r w:rsidRPr="00EE225F">
        <w:rPr>
          <w:sz w:val="28"/>
          <w:szCs w:val="28"/>
        </w:rPr>
        <w:t xml:space="preserve"> 605–618.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Smooth-muscle antibodies in infertility. </w:t>
      </w:r>
      <w:r w:rsidRPr="00EE225F">
        <w:rPr>
          <w:sz w:val="28"/>
          <w:szCs w:val="28"/>
          <w:lang w:val="uk-UA"/>
        </w:rPr>
        <w:t>/</w:t>
      </w:r>
      <w:r w:rsidRPr="00EE225F">
        <w:rPr>
          <w:sz w:val="28"/>
          <w:szCs w:val="28"/>
          <w:lang w:val="en-US"/>
        </w:rPr>
        <w:t xml:space="preserve"> Wilson, C., Elstein, M., Eade, O.E., Lloyd, R. &amp; Wright, R. </w:t>
      </w:r>
      <w:r w:rsidRPr="00EE225F">
        <w:rPr>
          <w:sz w:val="28"/>
          <w:szCs w:val="28"/>
          <w:lang w:val="uk-UA"/>
        </w:rPr>
        <w:t xml:space="preserve">// </w:t>
      </w:r>
      <w:r w:rsidRPr="00797B7B">
        <w:rPr>
          <w:sz w:val="28"/>
          <w:szCs w:val="28"/>
          <w:lang w:val="en-US"/>
        </w:rPr>
        <w:t>Lancet</w:t>
      </w:r>
      <w:r w:rsidRPr="00EE225F">
        <w:rPr>
          <w:sz w:val="28"/>
          <w:szCs w:val="28"/>
          <w:lang w:val="uk-UA"/>
        </w:rPr>
        <w:t xml:space="preserve">. </w:t>
      </w:r>
      <w:r w:rsidRPr="00EE225F">
        <w:rPr>
          <w:sz w:val="28"/>
          <w:szCs w:val="28"/>
          <w:lang w:val="en-US"/>
        </w:rPr>
        <w:t xml:space="preserve">– </w:t>
      </w:r>
      <w:r w:rsidRPr="00EE225F">
        <w:rPr>
          <w:sz w:val="28"/>
          <w:szCs w:val="28"/>
          <w:lang w:val="uk-UA"/>
        </w:rPr>
        <w:t>1975</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20</w:t>
      </w:r>
      <w:r w:rsidRPr="00EE225F">
        <w:rPr>
          <w:sz w:val="28"/>
          <w:szCs w:val="28"/>
          <w:lang w:val="en-US"/>
        </w:rPr>
        <w:t>. – P.</w:t>
      </w:r>
      <w:r w:rsidRPr="00EE225F">
        <w:rPr>
          <w:sz w:val="28"/>
          <w:szCs w:val="28"/>
        </w:rPr>
        <w:t xml:space="preserve"> 1238–1239.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Laboratory evaluation of women experiencing reproductive failure. </w:t>
      </w:r>
      <w:r w:rsidRPr="00797B7B">
        <w:rPr>
          <w:sz w:val="28"/>
          <w:szCs w:val="28"/>
          <w:lang w:val="en-US"/>
        </w:rPr>
        <w:t xml:space="preserve">American </w:t>
      </w:r>
      <w:r w:rsidRPr="00EE225F">
        <w:rPr>
          <w:sz w:val="28"/>
          <w:szCs w:val="28"/>
          <w:lang w:val="uk-UA"/>
        </w:rPr>
        <w:t>/</w:t>
      </w:r>
      <w:r w:rsidRPr="00EE225F">
        <w:rPr>
          <w:sz w:val="28"/>
          <w:szCs w:val="28"/>
          <w:lang w:val="en-US"/>
        </w:rPr>
        <w:t xml:space="preserve"> Roussev, R.G., Kaider, B.D., Price, D.E. &amp; Coulam, C.B. </w:t>
      </w:r>
      <w:r w:rsidRPr="00EE225F">
        <w:rPr>
          <w:sz w:val="28"/>
          <w:szCs w:val="28"/>
          <w:lang w:val="uk-UA"/>
        </w:rPr>
        <w:t>//</w:t>
      </w:r>
      <w:r w:rsidRPr="00EE225F">
        <w:rPr>
          <w:sz w:val="28"/>
          <w:szCs w:val="28"/>
          <w:lang w:val="en-US"/>
        </w:rPr>
        <w:t xml:space="preserve"> </w:t>
      </w:r>
      <w:r w:rsidRPr="00797B7B">
        <w:rPr>
          <w:sz w:val="28"/>
          <w:szCs w:val="28"/>
          <w:lang w:val="en-US"/>
        </w:rPr>
        <w:t>Journal of Reproduction Immunology</w:t>
      </w:r>
      <w:r w:rsidRPr="00EE225F">
        <w:rPr>
          <w:sz w:val="28"/>
          <w:szCs w:val="28"/>
          <w:lang w:val="uk-UA"/>
        </w:rPr>
        <w:t xml:space="preserve">. </w:t>
      </w:r>
      <w:r w:rsidRPr="00EE225F">
        <w:rPr>
          <w:sz w:val="28"/>
          <w:szCs w:val="28"/>
          <w:lang w:val="en-US"/>
        </w:rPr>
        <w:t xml:space="preserve">– </w:t>
      </w:r>
      <w:r w:rsidRPr="00EE225F">
        <w:rPr>
          <w:sz w:val="28"/>
          <w:szCs w:val="28"/>
          <w:lang w:val="uk-UA"/>
        </w:rPr>
        <w:t>1996</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35</w:t>
      </w:r>
      <w:r w:rsidRPr="00EE225F">
        <w:rPr>
          <w:sz w:val="28"/>
          <w:szCs w:val="28"/>
          <w:lang w:val="en-US"/>
        </w:rPr>
        <w:t>. – P.</w:t>
      </w:r>
      <w:r w:rsidRPr="00EE225F">
        <w:rPr>
          <w:sz w:val="28"/>
          <w:szCs w:val="28"/>
        </w:rPr>
        <w:t xml:space="preserve"> 415–420.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The presence of antithyroid antibodies in euthyroid patients with unexplained infertility and tubal obstruction. </w:t>
      </w:r>
      <w:r w:rsidRPr="00EE225F">
        <w:rPr>
          <w:sz w:val="28"/>
          <w:szCs w:val="28"/>
          <w:lang w:val="uk-UA"/>
        </w:rPr>
        <w:t>/</w:t>
      </w:r>
      <w:r w:rsidRPr="00EE225F">
        <w:rPr>
          <w:sz w:val="28"/>
          <w:szCs w:val="28"/>
          <w:lang w:val="en-US"/>
        </w:rPr>
        <w:t xml:space="preserve"> Geva, E., Lessing, J.B., Lerner-Geva, L., Azem, F., Yovel, I. &amp; Amit, A. </w:t>
      </w:r>
      <w:r w:rsidRPr="00EE225F">
        <w:rPr>
          <w:sz w:val="28"/>
          <w:szCs w:val="28"/>
          <w:lang w:val="uk-UA"/>
        </w:rPr>
        <w:t xml:space="preserve">// </w:t>
      </w:r>
      <w:r w:rsidRPr="00797B7B">
        <w:rPr>
          <w:sz w:val="28"/>
          <w:szCs w:val="28"/>
          <w:lang w:val="en-US"/>
        </w:rPr>
        <w:t>American Journal of Reproductive Immunology</w:t>
      </w:r>
      <w:r w:rsidRPr="00EE225F">
        <w:rPr>
          <w:sz w:val="28"/>
          <w:szCs w:val="28"/>
          <w:lang w:val="uk-UA"/>
        </w:rPr>
        <w:t xml:space="preserve">. </w:t>
      </w:r>
      <w:r w:rsidRPr="00EE225F">
        <w:rPr>
          <w:sz w:val="28"/>
          <w:szCs w:val="28"/>
          <w:lang w:val="en-US"/>
        </w:rPr>
        <w:t xml:space="preserve">– </w:t>
      </w:r>
      <w:r w:rsidRPr="00EE225F">
        <w:rPr>
          <w:sz w:val="28"/>
          <w:szCs w:val="28"/>
          <w:lang w:val="uk-UA"/>
        </w:rPr>
        <w:t>1997</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37</w:t>
      </w:r>
      <w:r w:rsidRPr="00EE225F">
        <w:rPr>
          <w:sz w:val="28"/>
          <w:szCs w:val="28"/>
          <w:lang w:val="en-US"/>
        </w:rPr>
        <w:t>. – P.</w:t>
      </w:r>
      <w:r w:rsidRPr="00EE225F">
        <w:rPr>
          <w:sz w:val="28"/>
          <w:szCs w:val="28"/>
        </w:rPr>
        <w:t xml:space="preserve"> 184–186.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Increased prevalence of antithyroid antibodies identified in women with recurrent pregnancy loss but not in women undergoing assisted reproduction.</w:t>
      </w:r>
      <w:r w:rsidRPr="00EE225F">
        <w:rPr>
          <w:sz w:val="28"/>
          <w:szCs w:val="28"/>
          <w:lang w:val="uk-UA"/>
        </w:rPr>
        <w:t> /</w:t>
      </w:r>
      <w:r w:rsidRPr="00EE225F">
        <w:rPr>
          <w:sz w:val="28"/>
          <w:szCs w:val="28"/>
          <w:lang w:val="en-US"/>
        </w:rPr>
        <w:t xml:space="preserve"> Kutteh, W.H., Yetman, D.L., Carr, A.C., Beck, L.A. &amp; Scott, R.T. Jr </w:t>
      </w:r>
      <w:r w:rsidRPr="00EE225F">
        <w:rPr>
          <w:sz w:val="28"/>
          <w:szCs w:val="28"/>
          <w:lang w:val="uk-UA"/>
        </w:rPr>
        <w:t>//</w:t>
      </w:r>
      <w:r w:rsidRPr="00EE225F">
        <w:rPr>
          <w:sz w:val="28"/>
          <w:szCs w:val="28"/>
          <w:lang w:val="en-US"/>
        </w:rPr>
        <w:t xml:space="preserve"> </w:t>
      </w:r>
      <w:r w:rsidRPr="00797B7B">
        <w:rPr>
          <w:sz w:val="28"/>
          <w:szCs w:val="28"/>
          <w:lang w:val="en-US"/>
        </w:rPr>
        <w:t>Fertility and Sterility</w:t>
      </w:r>
      <w:r w:rsidRPr="00EE225F">
        <w:rPr>
          <w:sz w:val="28"/>
          <w:szCs w:val="28"/>
          <w:lang w:val="uk-UA"/>
        </w:rPr>
        <w:t xml:space="preserve">. </w:t>
      </w:r>
      <w:r w:rsidRPr="00EE225F">
        <w:rPr>
          <w:sz w:val="28"/>
          <w:szCs w:val="28"/>
          <w:lang w:val="en-US"/>
        </w:rPr>
        <w:t xml:space="preserve">– </w:t>
      </w:r>
      <w:r w:rsidRPr="00EE225F">
        <w:rPr>
          <w:sz w:val="28"/>
          <w:szCs w:val="28"/>
          <w:lang w:val="uk-UA"/>
        </w:rPr>
        <w:t>1999</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71</w:t>
      </w:r>
      <w:r w:rsidRPr="00EE225F">
        <w:rPr>
          <w:sz w:val="28"/>
          <w:szCs w:val="28"/>
          <w:lang w:val="en-US"/>
        </w:rPr>
        <w:t>. – P.</w:t>
      </w:r>
      <w:r w:rsidRPr="00EE225F">
        <w:rPr>
          <w:sz w:val="28"/>
          <w:szCs w:val="28"/>
        </w:rPr>
        <w:t xml:space="preserve"> 843–848.</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Immunodiagnostic evaluation in women with reproductive failure. </w:t>
      </w:r>
      <w:r w:rsidRPr="00EE225F">
        <w:rPr>
          <w:sz w:val="28"/>
          <w:szCs w:val="28"/>
          <w:lang w:val="uk-UA"/>
        </w:rPr>
        <w:t>/</w:t>
      </w:r>
      <w:r w:rsidRPr="00EE225F">
        <w:rPr>
          <w:sz w:val="28"/>
          <w:szCs w:val="28"/>
          <w:lang w:val="en-US"/>
        </w:rPr>
        <w:t xml:space="preserve"> Kaider, A.S., Kaider, B.D., Janowicz, P.B. &amp; Roussev, R.G. </w:t>
      </w:r>
      <w:r w:rsidRPr="00EE225F">
        <w:rPr>
          <w:sz w:val="28"/>
          <w:szCs w:val="28"/>
          <w:lang w:val="uk-UA"/>
        </w:rPr>
        <w:t>//</w:t>
      </w:r>
      <w:r w:rsidRPr="00EE225F">
        <w:rPr>
          <w:sz w:val="28"/>
          <w:szCs w:val="28"/>
          <w:lang w:val="en-US"/>
        </w:rPr>
        <w:t xml:space="preserve"> </w:t>
      </w:r>
      <w:r w:rsidRPr="00797B7B">
        <w:rPr>
          <w:sz w:val="28"/>
          <w:szCs w:val="28"/>
          <w:lang w:val="en-US"/>
        </w:rPr>
        <w:t>American Journal of Reproductive Immunology</w:t>
      </w:r>
      <w:r w:rsidRPr="00EE225F">
        <w:rPr>
          <w:sz w:val="28"/>
          <w:szCs w:val="28"/>
          <w:lang w:val="uk-UA"/>
        </w:rPr>
        <w:t xml:space="preserve">. </w:t>
      </w:r>
      <w:r w:rsidRPr="00EE225F">
        <w:rPr>
          <w:sz w:val="28"/>
          <w:szCs w:val="28"/>
          <w:lang w:val="en-US"/>
        </w:rPr>
        <w:t xml:space="preserve">– </w:t>
      </w:r>
      <w:r w:rsidRPr="00EE225F">
        <w:rPr>
          <w:sz w:val="28"/>
          <w:szCs w:val="28"/>
          <w:lang w:val="uk-UA"/>
        </w:rPr>
        <w:t>1999</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42</w:t>
      </w:r>
      <w:r w:rsidRPr="00EE225F">
        <w:rPr>
          <w:sz w:val="28"/>
          <w:szCs w:val="28"/>
          <w:lang w:val="en-US"/>
        </w:rPr>
        <w:t>. – P.</w:t>
      </w:r>
      <w:r w:rsidRPr="00EE225F">
        <w:rPr>
          <w:sz w:val="28"/>
          <w:szCs w:val="28"/>
        </w:rPr>
        <w:t xml:space="preserve"> 335–346.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Autoantibody studies of female patients with reproductive failure. </w:t>
      </w:r>
      <w:r w:rsidRPr="00EE225F">
        <w:rPr>
          <w:sz w:val="28"/>
          <w:szCs w:val="28"/>
          <w:lang w:val="uk-UA"/>
        </w:rPr>
        <w:t>/</w:t>
      </w:r>
      <w:r w:rsidRPr="00EE225F">
        <w:rPr>
          <w:sz w:val="28"/>
          <w:szCs w:val="28"/>
          <w:lang w:val="en-US"/>
        </w:rPr>
        <w:t xml:space="preserve"> Reimand, K., Talja, I., Metskula, K., Kadastik, U., Matt, K. &amp; Uibo, R. </w:t>
      </w:r>
      <w:r w:rsidRPr="00EE225F">
        <w:rPr>
          <w:sz w:val="28"/>
          <w:szCs w:val="28"/>
          <w:lang w:val="uk-UA"/>
        </w:rPr>
        <w:t>//</w:t>
      </w:r>
      <w:r w:rsidRPr="00EE225F">
        <w:rPr>
          <w:sz w:val="28"/>
          <w:szCs w:val="28"/>
          <w:lang w:val="en-US"/>
        </w:rPr>
        <w:t xml:space="preserve"> </w:t>
      </w:r>
      <w:r w:rsidRPr="00797B7B">
        <w:rPr>
          <w:sz w:val="28"/>
          <w:szCs w:val="28"/>
          <w:lang w:val="en-US"/>
        </w:rPr>
        <w:t>Journal of Reproductive Immunology</w:t>
      </w:r>
      <w:r w:rsidRPr="00EE225F">
        <w:rPr>
          <w:sz w:val="28"/>
          <w:szCs w:val="28"/>
          <w:lang w:val="uk-UA"/>
        </w:rPr>
        <w:t xml:space="preserve">. </w:t>
      </w:r>
      <w:r w:rsidRPr="00EE225F">
        <w:rPr>
          <w:sz w:val="28"/>
          <w:szCs w:val="28"/>
          <w:lang w:val="en-US"/>
        </w:rPr>
        <w:t xml:space="preserve">– </w:t>
      </w:r>
      <w:r w:rsidRPr="00EE225F">
        <w:rPr>
          <w:sz w:val="28"/>
          <w:szCs w:val="28"/>
          <w:lang w:val="uk-UA"/>
        </w:rPr>
        <w:t>2001</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51</w:t>
      </w:r>
      <w:r w:rsidRPr="00EE225F">
        <w:rPr>
          <w:sz w:val="28"/>
          <w:szCs w:val="28"/>
          <w:lang w:val="en-US"/>
        </w:rPr>
        <w:t>. – P.</w:t>
      </w:r>
      <w:r w:rsidRPr="00EE225F">
        <w:rPr>
          <w:sz w:val="28"/>
          <w:szCs w:val="28"/>
        </w:rPr>
        <w:t xml:space="preserve"> 167–176.</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High prevalence of autoimmune thyroiditis in patients with polycystic ovary syndrome. </w:t>
      </w:r>
      <w:r w:rsidRPr="00EE225F">
        <w:rPr>
          <w:sz w:val="28"/>
          <w:szCs w:val="28"/>
          <w:lang w:val="uk-UA"/>
        </w:rPr>
        <w:t>/</w:t>
      </w:r>
      <w:r w:rsidRPr="00EE225F">
        <w:rPr>
          <w:sz w:val="28"/>
          <w:szCs w:val="28"/>
          <w:lang w:val="en-US"/>
        </w:rPr>
        <w:t xml:space="preserve"> Janssen, O.E., Mehlmauer, N., Hahn, S., Offner, A.H. &amp; Gartner, R. </w:t>
      </w:r>
      <w:r w:rsidRPr="00EE225F">
        <w:rPr>
          <w:sz w:val="28"/>
          <w:szCs w:val="28"/>
          <w:lang w:val="uk-UA"/>
        </w:rPr>
        <w:t>//</w:t>
      </w:r>
      <w:r w:rsidRPr="00EE225F">
        <w:rPr>
          <w:sz w:val="28"/>
          <w:szCs w:val="28"/>
          <w:lang w:val="en-US"/>
        </w:rPr>
        <w:t xml:space="preserve"> </w:t>
      </w:r>
      <w:r w:rsidRPr="00797B7B">
        <w:rPr>
          <w:sz w:val="28"/>
          <w:szCs w:val="28"/>
          <w:lang w:val="en-US"/>
        </w:rPr>
        <w:t>European Journal of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150</w:t>
      </w:r>
      <w:r w:rsidRPr="00EE225F">
        <w:rPr>
          <w:sz w:val="28"/>
          <w:szCs w:val="28"/>
          <w:lang w:val="en-US"/>
        </w:rPr>
        <w:t>. – P.</w:t>
      </w:r>
      <w:r w:rsidRPr="00EE225F">
        <w:rPr>
          <w:sz w:val="28"/>
          <w:szCs w:val="28"/>
        </w:rPr>
        <w:t xml:space="preserve"> 363–369.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Van Voorhis, B.J. &amp; Stovall, D.W. Autoantibodies and infertility: a review of the literature. </w:t>
      </w:r>
      <w:r w:rsidRPr="00EE225F">
        <w:rPr>
          <w:sz w:val="28"/>
          <w:szCs w:val="28"/>
          <w:lang w:val="uk-UA"/>
        </w:rPr>
        <w:t xml:space="preserve">// </w:t>
      </w:r>
      <w:r w:rsidRPr="00797B7B">
        <w:rPr>
          <w:sz w:val="28"/>
          <w:szCs w:val="28"/>
          <w:lang w:val="en-US"/>
        </w:rPr>
        <w:t>Journal of Reproductive Immunology</w:t>
      </w:r>
      <w:r w:rsidRPr="00EE225F">
        <w:rPr>
          <w:sz w:val="28"/>
          <w:szCs w:val="28"/>
          <w:lang w:val="uk-UA"/>
        </w:rPr>
        <w:t xml:space="preserve">. </w:t>
      </w:r>
      <w:r w:rsidRPr="00EE225F">
        <w:rPr>
          <w:sz w:val="28"/>
          <w:szCs w:val="28"/>
          <w:lang w:val="en-US"/>
        </w:rPr>
        <w:t xml:space="preserve">– </w:t>
      </w:r>
      <w:r w:rsidRPr="00EE225F">
        <w:rPr>
          <w:sz w:val="28"/>
          <w:szCs w:val="28"/>
          <w:lang w:val="uk-UA"/>
        </w:rPr>
        <w:t>1997</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33</w:t>
      </w:r>
      <w:r w:rsidRPr="00EE225F">
        <w:rPr>
          <w:sz w:val="28"/>
          <w:szCs w:val="28"/>
          <w:lang w:val="en-US"/>
        </w:rPr>
        <w:t>. – P.</w:t>
      </w:r>
      <w:r w:rsidRPr="00EE225F">
        <w:rPr>
          <w:sz w:val="28"/>
          <w:szCs w:val="28"/>
        </w:rPr>
        <w:t xml:space="preserve"> 239–256.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Increase in the expression of killer cell inhibitory receptors on peritoneal natural killer cells in women with endometriosis. </w:t>
      </w:r>
      <w:r w:rsidRPr="00EE225F">
        <w:rPr>
          <w:sz w:val="28"/>
          <w:szCs w:val="28"/>
          <w:lang w:val="uk-UA"/>
        </w:rPr>
        <w:t>/</w:t>
      </w:r>
      <w:r w:rsidRPr="00EE225F">
        <w:rPr>
          <w:sz w:val="28"/>
          <w:szCs w:val="28"/>
          <w:lang w:val="en-US"/>
        </w:rPr>
        <w:t xml:space="preserve"> Wu, M.Y., Yang, J.H., Chao, K.H., </w:t>
      </w:r>
      <w:r w:rsidRPr="00EE225F">
        <w:rPr>
          <w:sz w:val="28"/>
          <w:szCs w:val="28"/>
          <w:lang w:val="en-US"/>
        </w:rPr>
        <w:lastRenderedPageBreak/>
        <w:t xml:space="preserve">Hwang, J.L., Yang, Y.S. &amp; Ho, H.N. </w:t>
      </w:r>
      <w:r w:rsidRPr="00EE225F">
        <w:rPr>
          <w:sz w:val="28"/>
          <w:szCs w:val="28"/>
          <w:lang w:val="uk-UA"/>
        </w:rPr>
        <w:t xml:space="preserve">// </w:t>
      </w:r>
      <w:r w:rsidRPr="00797B7B">
        <w:rPr>
          <w:sz w:val="28"/>
          <w:szCs w:val="28"/>
          <w:lang w:val="en-US"/>
        </w:rPr>
        <w:t>Fertility and Sterility</w:t>
      </w:r>
      <w:r w:rsidRPr="00EE225F">
        <w:rPr>
          <w:sz w:val="28"/>
          <w:szCs w:val="28"/>
          <w:lang w:val="uk-UA"/>
        </w:rPr>
        <w:t xml:space="preserve">. </w:t>
      </w:r>
      <w:r w:rsidRPr="00EE225F">
        <w:rPr>
          <w:sz w:val="28"/>
          <w:szCs w:val="28"/>
          <w:lang w:val="en-US"/>
        </w:rPr>
        <w:t xml:space="preserve">– </w:t>
      </w:r>
      <w:r w:rsidRPr="00EE225F">
        <w:rPr>
          <w:sz w:val="28"/>
          <w:szCs w:val="28"/>
          <w:lang w:val="uk-UA"/>
        </w:rPr>
        <w:t>2000</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74</w:t>
      </w:r>
      <w:r w:rsidRPr="00EE225F">
        <w:rPr>
          <w:sz w:val="28"/>
          <w:szCs w:val="28"/>
          <w:lang w:val="en-US"/>
        </w:rPr>
        <w:t>. – P.</w:t>
      </w:r>
      <w:r w:rsidRPr="00EE225F">
        <w:rPr>
          <w:sz w:val="28"/>
          <w:szCs w:val="28"/>
        </w:rPr>
        <w:t xml:space="preserve"> 1187–1191.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Pathogenesis of endometriosis: natural immunity dysfunction or autoimmune disease? </w:t>
      </w:r>
      <w:r w:rsidRPr="00EE225F">
        <w:rPr>
          <w:sz w:val="28"/>
          <w:szCs w:val="28"/>
          <w:lang w:val="uk-UA"/>
        </w:rPr>
        <w:t>/</w:t>
      </w:r>
      <w:r w:rsidRPr="00EE225F">
        <w:rPr>
          <w:sz w:val="28"/>
          <w:szCs w:val="28"/>
          <w:lang w:val="en-US"/>
        </w:rPr>
        <w:t xml:space="preserve"> Matarese, G., De Placido, G., Nikas, Y. &amp; Alviggi, C. (2003) </w:t>
      </w:r>
      <w:r w:rsidRPr="00EE225F">
        <w:rPr>
          <w:sz w:val="28"/>
          <w:szCs w:val="28"/>
          <w:lang w:val="uk-UA"/>
        </w:rPr>
        <w:t>//</w:t>
      </w:r>
      <w:r w:rsidRPr="00797B7B">
        <w:rPr>
          <w:sz w:val="28"/>
          <w:szCs w:val="28"/>
          <w:lang w:val="en-US"/>
        </w:rPr>
        <w:t>Trends in Molecular Medicine</w:t>
      </w:r>
      <w:r w:rsidRPr="00EE225F">
        <w:rPr>
          <w:sz w:val="28"/>
          <w:szCs w:val="28"/>
          <w:lang w:val="uk-UA"/>
        </w:rPr>
        <w:t xml:space="preserve">. </w:t>
      </w:r>
      <w:r w:rsidRPr="00EE225F">
        <w:rPr>
          <w:sz w:val="28"/>
          <w:szCs w:val="28"/>
          <w:lang w:val="en-US"/>
        </w:rPr>
        <w:t xml:space="preserve">– </w:t>
      </w:r>
      <w:r w:rsidRPr="00EE225F">
        <w:rPr>
          <w:sz w:val="28"/>
          <w:szCs w:val="28"/>
          <w:lang w:val="uk-UA"/>
        </w:rPr>
        <w:t>2003</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9</w:t>
      </w:r>
      <w:r w:rsidRPr="00EE225F">
        <w:rPr>
          <w:sz w:val="28"/>
          <w:szCs w:val="28"/>
          <w:lang w:val="en-US"/>
        </w:rPr>
        <w:t>. – P.</w:t>
      </w:r>
      <w:r w:rsidRPr="00EE225F">
        <w:rPr>
          <w:sz w:val="28"/>
          <w:szCs w:val="28"/>
        </w:rPr>
        <w:t xml:space="preserve"> 223–228.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Cyclic changes in the expression of steroid receptor coactivators and corepressors in the normal human endometrium. </w:t>
      </w:r>
      <w:r w:rsidRPr="00EE225F">
        <w:rPr>
          <w:sz w:val="28"/>
          <w:szCs w:val="28"/>
          <w:lang w:val="uk-UA"/>
        </w:rPr>
        <w:t>/</w:t>
      </w:r>
      <w:r w:rsidRPr="00EE225F">
        <w:rPr>
          <w:sz w:val="28"/>
          <w:szCs w:val="28"/>
          <w:lang w:val="en-US"/>
        </w:rPr>
        <w:t xml:space="preserve"> Shiozawa, T., Shih, H.C., Miyamoto, T., Feng, Y.Z., Uchikawa, J., Itoh, K. &amp; Konishi, I. </w:t>
      </w:r>
      <w:r w:rsidRPr="00EE225F">
        <w:rPr>
          <w:sz w:val="28"/>
          <w:szCs w:val="28"/>
          <w:lang w:val="uk-UA"/>
        </w:rPr>
        <w:t xml:space="preserve">// </w:t>
      </w:r>
      <w:r w:rsidRPr="00797B7B">
        <w:rPr>
          <w:sz w:val="28"/>
          <w:szCs w:val="28"/>
          <w:lang w:val="en-US"/>
        </w:rPr>
        <w:t>Journal of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2003</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88</w:t>
      </w:r>
      <w:r w:rsidRPr="00EE225F">
        <w:rPr>
          <w:sz w:val="28"/>
          <w:szCs w:val="28"/>
          <w:lang w:val="en-US"/>
        </w:rPr>
        <w:t>. – P.</w:t>
      </w:r>
      <w:r w:rsidRPr="00EE225F">
        <w:rPr>
          <w:sz w:val="28"/>
          <w:szCs w:val="28"/>
        </w:rPr>
        <w:t xml:space="preserve"> 871–878.</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Alarid, E.T., Preisler-Mashek, M.T. &amp; Solodin, N.M. Thyroid hormone is an inhibitor of estrogen-induced degradation of estrogen receptor-alpha protein: estrogen-dependent proteolysis is not essential for receptor transactivation function in the pituitary. </w:t>
      </w:r>
      <w:r w:rsidRPr="00EE225F">
        <w:rPr>
          <w:sz w:val="28"/>
          <w:szCs w:val="28"/>
          <w:lang w:val="uk-UA"/>
        </w:rPr>
        <w:t xml:space="preserve">// </w:t>
      </w:r>
      <w:r w:rsidRPr="00797B7B">
        <w:rPr>
          <w:sz w:val="28"/>
          <w:szCs w:val="28"/>
          <w:lang w:val="en-US"/>
        </w:rPr>
        <w:t>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2003</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144</w:t>
      </w:r>
      <w:r w:rsidRPr="00EE225F">
        <w:rPr>
          <w:sz w:val="28"/>
          <w:szCs w:val="28"/>
          <w:lang w:val="en-US"/>
        </w:rPr>
        <w:t>. – P.</w:t>
      </w:r>
      <w:r w:rsidRPr="00EE225F">
        <w:rPr>
          <w:sz w:val="28"/>
          <w:szCs w:val="28"/>
        </w:rPr>
        <w:t xml:space="preserve"> 3469–3476.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Fujimoto, N., Jinno, N. &amp; Kitamura, S. (2004) Activation of estrogen response element dependent transcription by thyroid hormone with increase in estrogen receptor levels in a rat pituitary cell line, GH3. </w:t>
      </w:r>
      <w:r w:rsidRPr="00EE225F">
        <w:rPr>
          <w:sz w:val="28"/>
          <w:szCs w:val="28"/>
          <w:lang w:val="uk-UA"/>
        </w:rPr>
        <w:t xml:space="preserve">// </w:t>
      </w:r>
      <w:r w:rsidRPr="00797B7B">
        <w:rPr>
          <w:sz w:val="28"/>
          <w:szCs w:val="28"/>
          <w:lang w:val="en-US"/>
        </w:rPr>
        <w:t>Journal of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181</w:t>
      </w:r>
      <w:r w:rsidRPr="00EE225F">
        <w:rPr>
          <w:sz w:val="28"/>
          <w:szCs w:val="28"/>
          <w:lang w:val="en-US"/>
        </w:rPr>
        <w:t>. – P.</w:t>
      </w:r>
      <w:r w:rsidRPr="00EE225F">
        <w:rPr>
          <w:sz w:val="28"/>
          <w:szCs w:val="28"/>
        </w:rPr>
        <w:t xml:space="preserve"> 77–83.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Assisted reproduction and thyroid autoimmunity: an unfortunate combination? </w:t>
      </w:r>
      <w:r w:rsidRPr="00EE225F">
        <w:rPr>
          <w:sz w:val="28"/>
          <w:szCs w:val="28"/>
          <w:lang w:val="uk-UA"/>
        </w:rPr>
        <w:t>/</w:t>
      </w:r>
      <w:r w:rsidRPr="00EE225F">
        <w:rPr>
          <w:sz w:val="28"/>
          <w:szCs w:val="28"/>
          <w:lang w:val="en-US"/>
        </w:rPr>
        <w:t xml:space="preserve"> Poppe, K., Glinoer, D., Tournaye, H., Devroey, P., van Steirteghem, A., Kaufman, L. &amp; Velkeniers, B. </w:t>
      </w:r>
      <w:r w:rsidRPr="00EE225F">
        <w:rPr>
          <w:sz w:val="28"/>
          <w:szCs w:val="28"/>
          <w:lang w:val="uk-UA"/>
        </w:rPr>
        <w:t>//</w:t>
      </w:r>
      <w:r w:rsidRPr="00EE225F">
        <w:rPr>
          <w:sz w:val="28"/>
          <w:szCs w:val="28"/>
          <w:lang w:val="en-US"/>
        </w:rPr>
        <w:t xml:space="preserve"> </w:t>
      </w:r>
      <w:r w:rsidRPr="00797B7B">
        <w:rPr>
          <w:sz w:val="28"/>
          <w:szCs w:val="28"/>
          <w:lang w:val="en-US"/>
        </w:rPr>
        <w:t>Journal of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2003</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88</w:t>
      </w:r>
      <w:r w:rsidRPr="00EE225F">
        <w:rPr>
          <w:sz w:val="28"/>
          <w:szCs w:val="28"/>
          <w:lang w:val="en-US"/>
        </w:rPr>
        <w:t>. – P.</w:t>
      </w:r>
      <w:r w:rsidRPr="00EE225F">
        <w:rPr>
          <w:sz w:val="28"/>
          <w:szCs w:val="28"/>
        </w:rPr>
        <w:t xml:space="preserve"> 4149–4152.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Detection of at-risk pregnancy by means of highly sensitive assays for thyroid autoantibodies. </w:t>
      </w:r>
      <w:r w:rsidRPr="00EE225F">
        <w:rPr>
          <w:sz w:val="28"/>
          <w:szCs w:val="28"/>
          <w:lang w:val="uk-UA"/>
        </w:rPr>
        <w:t>/</w:t>
      </w:r>
      <w:r w:rsidRPr="00EE225F">
        <w:rPr>
          <w:sz w:val="28"/>
          <w:szCs w:val="28"/>
          <w:lang w:val="en-US"/>
        </w:rPr>
        <w:t xml:space="preserve"> Stagnaro-Green, A., Roman, S.H., Cobin, R.H., el-Harazy, E., Alvarez-Marfany, M. &amp; Davies, T.F. (1990) </w:t>
      </w:r>
      <w:r w:rsidRPr="00EE225F">
        <w:rPr>
          <w:sz w:val="28"/>
          <w:szCs w:val="28"/>
          <w:lang w:val="uk-UA"/>
        </w:rPr>
        <w:t xml:space="preserve">// </w:t>
      </w:r>
      <w:r w:rsidRPr="00797B7B">
        <w:rPr>
          <w:sz w:val="28"/>
          <w:szCs w:val="28"/>
          <w:lang w:val="en-US"/>
        </w:rPr>
        <w:t>Journal of the American Medical Association</w:t>
      </w:r>
      <w:r w:rsidRPr="00EE225F">
        <w:rPr>
          <w:sz w:val="28"/>
          <w:szCs w:val="28"/>
          <w:lang w:val="uk-UA"/>
        </w:rPr>
        <w:t xml:space="preserve">. </w:t>
      </w:r>
      <w:r w:rsidRPr="00EE225F">
        <w:rPr>
          <w:sz w:val="28"/>
          <w:szCs w:val="28"/>
          <w:lang w:val="en-US"/>
        </w:rPr>
        <w:t xml:space="preserve">– </w:t>
      </w:r>
      <w:r w:rsidRPr="00EE225F">
        <w:rPr>
          <w:sz w:val="28"/>
          <w:szCs w:val="28"/>
          <w:lang w:val="uk-UA"/>
        </w:rPr>
        <w:t>1990</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264</w:t>
      </w:r>
      <w:r w:rsidRPr="00EE225F">
        <w:rPr>
          <w:sz w:val="28"/>
          <w:szCs w:val="28"/>
          <w:lang w:val="en-US"/>
        </w:rPr>
        <w:t>. – P.</w:t>
      </w:r>
      <w:r w:rsidRPr="00EE225F">
        <w:rPr>
          <w:sz w:val="28"/>
          <w:szCs w:val="28"/>
        </w:rPr>
        <w:t xml:space="preserve"> 1422–1425.</w:t>
      </w:r>
    </w:p>
    <w:p w:rsidR="00797B7B" w:rsidRPr="00797B7B"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 Stagnaro-Green, A. &amp; Glinoer, D. Thyroid autoimmunity and the risk of miscarriage. </w:t>
      </w:r>
      <w:r w:rsidRPr="00797B7B">
        <w:rPr>
          <w:sz w:val="28"/>
          <w:szCs w:val="28"/>
          <w:lang w:val="en-US"/>
        </w:rPr>
        <w:t xml:space="preserve">Best Practice and Research. </w:t>
      </w:r>
      <w:r w:rsidRPr="00EE225F">
        <w:rPr>
          <w:sz w:val="28"/>
          <w:szCs w:val="28"/>
          <w:lang w:val="uk-UA"/>
        </w:rPr>
        <w:t xml:space="preserve">// </w:t>
      </w:r>
      <w:r w:rsidRPr="00797B7B">
        <w:rPr>
          <w:sz w:val="28"/>
          <w:szCs w:val="28"/>
          <w:lang w:val="en-US"/>
        </w:rPr>
        <w:t>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797B7B">
        <w:rPr>
          <w:sz w:val="28"/>
          <w:szCs w:val="28"/>
          <w:lang w:val="en-US"/>
        </w:rPr>
        <w:t xml:space="preserve"> </w:t>
      </w:r>
      <w:r w:rsidRPr="00EE225F">
        <w:rPr>
          <w:sz w:val="28"/>
          <w:szCs w:val="28"/>
          <w:lang w:val="uk-UA"/>
        </w:rPr>
        <w:t>18</w:t>
      </w:r>
      <w:r w:rsidRPr="00EE225F">
        <w:rPr>
          <w:sz w:val="28"/>
          <w:szCs w:val="28"/>
          <w:lang w:val="en-US"/>
        </w:rPr>
        <w:t>. – P.</w:t>
      </w:r>
      <w:r w:rsidRPr="00797B7B">
        <w:rPr>
          <w:sz w:val="28"/>
          <w:szCs w:val="28"/>
          <w:lang w:val="en-US"/>
        </w:rPr>
        <w:t xml:space="preserve"> 167–181.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Prummel, M.F. &amp; Wiersinga, W.M. Thyroid autoimmunity and miscarriage. </w:t>
      </w:r>
      <w:r w:rsidRPr="00EE225F">
        <w:rPr>
          <w:sz w:val="28"/>
          <w:szCs w:val="28"/>
          <w:lang w:val="uk-UA"/>
        </w:rPr>
        <w:t xml:space="preserve">// </w:t>
      </w:r>
      <w:r w:rsidRPr="00797B7B">
        <w:rPr>
          <w:sz w:val="28"/>
          <w:szCs w:val="28"/>
          <w:lang w:val="en-US"/>
        </w:rPr>
        <w:t>European Journal of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150</w:t>
      </w:r>
      <w:r w:rsidRPr="00EE225F">
        <w:rPr>
          <w:sz w:val="28"/>
          <w:szCs w:val="28"/>
          <w:lang w:val="en-US"/>
        </w:rPr>
        <w:t>. – P.</w:t>
      </w:r>
      <w:r w:rsidRPr="00EE225F">
        <w:rPr>
          <w:sz w:val="28"/>
          <w:szCs w:val="28"/>
        </w:rPr>
        <w:t xml:space="preserve"> 751–755.</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lastRenderedPageBreak/>
        <w:t xml:space="preserve">Influence of antithyroid antibodies in euthyroid women on in vitro fertilization-embryo transfer outcome. </w:t>
      </w:r>
      <w:r w:rsidRPr="00EE225F">
        <w:rPr>
          <w:sz w:val="28"/>
          <w:szCs w:val="28"/>
          <w:lang w:val="uk-UA"/>
        </w:rPr>
        <w:t>/</w:t>
      </w:r>
      <w:r w:rsidRPr="00EE225F">
        <w:rPr>
          <w:sz w:val="28"/>
          <w:szCs w:val="28"/>
          <w:lang w:val="en-US"/>
        </w:rPr>
        <w:t xml:space="preserve"> Kim, C.H., Chae, H.D., Kang, B.M. &amp; Chang, Y.S. </w:t>
      </w:r>
      <w:r w:rsidRPr="00EE225F">
        <w:rPr>
          <w:sz w:val="28"/>
          <w:szCs w:val="28"/>
          <w:lang w:val="uk-UA"/>
        </w:rPr>
        <w:t>//</w:t>
      </w:r>
      <w:r w:rsidRPr="00EE225F">
        <w:rPr>
          <w:sz w:val="28"/>
          <w:szCs w:val="28"/>
          <w:lang w:val="en-US"/>
        </w:rPr>
        <w:t xml:space="preserve"> </w:t>
      </w:r>
      <w:r w:rsidRPr="00797B7B">
        <w:rPr>
          <w:sz w:val="28"/>
          <w:szCs w:val="28"/>
          <w:lang w:val="en-US"/>
        </w:rPr>
        <w:t>American Journal of Reproductive Immunology</w:t>
      </w:r>
      <w:r w:rsidRPr="00EE225F">
        <w:rPr>
          <w:sz w:val="28"/>
          <w:szCs w:val="28"/>
          <w:lang w:val="uk-UA"/>
        </w:rPr>
        <w:t xml:space="preserve">. </w:t>
      </w:r>
      <w:r w:rsidRPr="00EE225F">
        <w:rPr>
          <w:sz w:val="28"/>
          <w:szCs w:val="28"/>
          <w:lang w:val="en-US"/>
        </w:rPr>
        <w:t xml:space="preserve">– </w:t>
      </w:r>
      <w:r w:rsidRPr="00EE225F">
        <w:rPr>
          <w:sz w:val="28"/>
          <w:szCs w:val="28"/>
          <w:lang w:val="uk-UA"/>
        </w:rPr>
        <w:t>1998</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40</w:t>
      </w:r>
      <w:r w:rsidRPr="00EE225F">
        <w:rPr>
          <w:sz w:val="28"/>
          <w:szCs w:val="28"/>
          <w:lang w:val="en-US"/>
        </w:rPr>
        <w:t>. – P.</w:t>
      </w:r>
      <w:r w:rsidRPr="00EE225F">
        <w:rPr>
          <w:sz w:val="28"/>
          <w:szCs w:val="28"/>
        </w:rPr>
        <w:t xml:space="preserve"> 2–8.</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Anti-thyroid antibodies and antiphospholipid syndrome: evidence of reduced fecundity and of poor pregnancy outcome in recurrent spontaneous aborters. </w:t>
      </w:r>
      <w:r w:rsidRPr="00EE225F">
        <w:rPr>
          <w:sz w:val="28"/>
          <w:szCs w:val="28"/>
          <w:lang w:val="uk-UA"/>
        </w:rPr>
        <w:t>/</w:t>
      </w:r>
      <w:r w:rsidRPr="00EE225F">
        <w:rPr>
          <w:sz w:val="28"/>
          <w:szCs w:val="28"/>
          <w:lang w:val="en-US"/>
        </w:rPr>
        <w:t xml:space="preserve"> De Carolis, C., Greco, E., Guarino, M.D., Perricone, C. &amp; Dal Lago, A., Giacomelli, R. Fontana, L. &amp; Perricone, R. </w:t>
      </w:r>
      <w:r w:rsidRPr="00EE225F">
        <w:rPr>
          <w:sz w:val="28"/>
          <w:szCs w:val="28"/>
          <w:lang w:val="uk-UA"/>
        </w:rPr>
        <w:t>//</w:t>
      </w:r>
      <w:r w:rsidRPr="00EE225F">
        <w:rPr>
          <w:sz w:val="28"/>
          <w:szCs w:val="28"/>
          <w:lang w:val="en-US"/>
        </w:rPr>
        <w:t xml:space="preserve"> </w:t>
      </w:r>
      <w:r w:rsidRPr="00797B7B">
        <w:rPr>
          <w:sz w:val="28"/>
          <w:szCs w:val="28"/>
          <w:lang w:val="en-US"/>
        </w:rPr>
        <w:t>American Journal of Reproductive Immunology</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52</w:t>
      </w:r>
      <w:r w:rsidRPr="00EE225F">
        <w:rPr>
          <w:sz w:val="28"/>
          <w:szCs w:val="28"/>
          <w:lang w:val="en-US"/>
        </w:rPr>
        <w:t>. – P.</w:t>
      </w:r>
      <w:r w:rsidRPr="00EE225F">
        <w:rPr>
          <w:sz w:val="28"/>
          <w:szCs w:val="28"/>
        </w:rPr>
        <w:t xml:space="preserve"> 263–266.</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Presence of thyroid antibodies in early reproductive failure: biochemical versus clinical pregnancies. </w:t>
      </w:r>
      <w:r w:rsidRPr="00EE225F">
        <w:rPr>
          <w:sz w:val="28"/>
          <w:szCs w:val="28"/>
          <w:lang w:val="uk-UA"/>
        </w:rPr>
        <w:t>/</w:t>
      </w:r>
      <w:r w:rsidRPr="00EE225F">
        <w:rPr>
          <w:sz w:val="28"/>
          <w:szCs w:val="28"/>
          <w:lang w:val="en-US"/>
        </w:rPr>
        <w:t xml:space="preserve"> Singh, A., Dantas, Z.N., Stone, S.C. &amp; Asch, R.H. </w:t>
      </w:r>
      <w:r w:rsidRPr="00EE225F">
        <w:rPr>
          <w:sz w:val="28"/>
          <w:szCs w:val="28"/>
          <w:lang w:val="uk-UA"/>
        </w:rPr>
        <w:t>//</w:t>
      </w:r>
      <w:r w:rsidRPr="00797B7B">
        <w:rPr>
          <w:sz w:val="28"/>
          <w:szCs w:val="28"/>
          <w:lang w:val="en-US"/>
        </w:rPr>
        <w:t>Fertility and Sterility</w:t>
      </w:r>
      <w:r w:rsidRPr="00EE225F">
        <w:rPr>
          <w:sz w:val="28"/>
          <w:szCs w:val="28"/>
          <w:lang w:val="uk-UA"/>
        </w:rPr>
        <w:t xml:space="preserve">. </w:t>
      </w:r>
      <w:r w:rsidRPr="00EE225F">
        <w:rPr>
          <w:sz w:val="28"/>
          <w:szCs w:val="28"/>
          <w:lang w:val="en-US"/>
        </w:rPr>
        <w:t xml:space="preserve">– </w:t>
      </w:r>
      <w:r w:rsidRPr="00EE225F">
        <w:rPr>
          <w:sz w:val="28"/>
          <w:szCs w:val="28"/>
          <w:lang w:val="uk-UA"/>
        </w:rPr>
        <w:t>1995</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63</w:t>
      </w:r>
      <w:r w:rsidRPr="00EE225F">
        <w:rPr>
          <w:sz w:val="28"/>
          <w:szCs w:val="28"/>
          <w:lang w:val="en-US"/>
        </w:rPr>
        <w:t>. – P.</w:t>
      </w:r>
      <w:r w:rsidRPr="00EE225F">
        <w:rPr>
          <w:sz w:val="28"/>
          <w:szCs w:val="28"/>
        </w:rPr>
        <w:t xml:space="preserve"> 277–281.</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Thyroid autoimmunity and abortion: a prospective study in women undergoing in vitro fertilization. </w:t>
      </w:r>
      <w:r w:rsidRPr="00EE225F">
        <w:rPr>
          <w:sz w:val="28"/>
          <w:szCs w:val="28"/>
          <w:lang w:val="uk-UA"/>
        </w:rPr>
        <w:t>/</w:t>
      </w:r>
      <w:r w:rsidRPr="00EE225F">
        <w:rPr>
          <w:sz w:val="28"/>
          <w:szCs w:val="28"/>
          <w:lang w:val="en-US"/>
        </w:rPr>
        <w:t xml:space="preserve"> Muller, A.F., Verhoeff, A., Mantel, M.J. &amp; Berghout, A. </w:t>
      </w:r>
      <w:r w:rsidRPr="00EE225F">
        <w:rPr>
          <w:sz w:val="28"/>
          <w:szCs w:val="28"/>
          <w:lang w:val="uk-UA"/>
        </w:rPr>
        <w:t xml:space="preserve">// </w:t>
      </w:r>
      <w:r w:rsidRPr="00797B7B">
        <w:rPr>
          <w:sz w:val="28"/>
          <w:szCs w:val="28"/>
          <w:lang w:val="en-US"/>
        </w:rPr>
        <w:t>Fertility and Sterility</w:t>
      </w:r>
      <w:r w:rsidRPr="00EE225F">
        <w:rPr>
          <w:sz w:val="28"/>
          <w:szCs w:val="28"/>
          <w:lang w:val="uk-UA"/>
        </w:rPr>
        <w:t xml:space="preserve">. </w:t>
      </w:r>
      <w:r w:rsidRPr="00EE225F">
        <w:rPr>
          <w:sz w:val="28"/>
          <w:szCs w:val="28"/>
          <w:lang w:val="en-US"/>
        </w:rPr>
        <w:t xml:space="preserve">– </w:t>
      </w:r>
      <w:r w:rsidRPr="00EE225F">
        <w:rPr>
          <w:sz w:val="28"/>
          <w:szCs w:val="28"/>
          <w:lang w:val="uk-UA"/>
        </w:rPr>
        <w:t>1999</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71</w:t>
      </w:r>
      <w:r w:rsidRPr="00EE225F">
        <w:rPr>
          <w:sz w:val="28"/>
          <w:szCs w:val="28"/>
          <w:lang w:val="en-US"/>
        </w:rPr>
        <w:t>. – P.</w:t>
      </w:r>
      <w:r w:rsidRPr="00EE225F">
        <w:rPr>
          <w:sz w:val="28"/>
          <w:szCs w:val="28"/>
        </w:rPr>
        <w:t xml:space="preserve"> 30–34.</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Cumulative delivery rates after intracytoplasmic sperm injection: 5 year follow-up of 498 patients. </w:t>
      </w:r>
      <w:r w:rsidRPr="00EE225F">
        <w:rPr>
          <w:sz w:val="28"/>
          <w:szCs w:val="28"/>
          <w:lang w:val="uk-UA"/>
        </w:rPr>
        <w:t>/</w:t>
      </w:r>
      <w:r w:rsidRPr="00EE225F">
        <w:rPr>
          <w:sz w:val="28"/>
          <w:szCs w:val="28"/>
          <w:lang w:val="en-US"/>
        </w:rPr>
        <w:t xml:space="preserve"> Osmanagaoglu, K., Tournaye, H., Camus, M., Vandervorst, M., Van Steirteghem, A. &amp; Devroey, P. </w:t>
      </w:r>
      <w:r w:rsidRPr="00EE225F">
        <w:rPr>
          <w:sz w:val="28"/>
          <w:szCs w:val="28"/>
          <w:lang w:val="uk-UA"/>
        </w:rPr>
        <w:t xml:space="preserve">// </w:t>
      </w:r>
      <w:r w:rsidRPr="00797B7B">
        <w:rPr>
          <w:sz w:val="28"/>
          <w:szCs w:val="28"/>
          <w:lang w:val="en-US"/>
        </w:rPr>
        <w:t>Human Reproduction</w:t>
      </w:r>
      <w:r w:rsidRPr="00EE225F">
        <w:rPr>
          <w:sz w:val="28"/>
          <w:szCs w:val="28"/>
          <w:lang w:val="uk-UA"/>
        </w:rPr>
        <w:t xml:space="preserve">. </w:t>
      </w:r>
      <w:r w:rsidRPr="00EE225F">
        <w:rPr>
          <w:sz w:val="28"/>
          <w:szCs w:val="28"/>
          <w:lang w:val="en-US"/>
        </w:rPr>
        <w:t xml:space="preserve">– </w:t>
      </w:r>
      <w:r w:rsidRPr="00EE225F">
        <w:rPr>
          <w:sz w:val="28"/>
          <w:szCs w:val="28"/>
          <w:lang w:val="uk-UA"/>
        </w:rPr>
        <w:t>1999</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14</w:t>
      </w:r>
      <w:r w:rsidRPr="00EE225F">
        <w:rPr>
          <w:sz w:val="28"/>
          <w:szCs w:val="28"/>
          <w:lang w:val="en-US"/>
        </w:rPr>
        <w:t>. – P.</w:t>
      </w:r>
      <w:r w:rsidRPr="00EE225F">
        <w:rPr>
          <w:sz w:val="28"/>
          <w:szCs w:val="28"/>
        </w:rPr>
        <w:t xml:space="preserve"> 2651–2655.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Glinoer, D. Miscarriage in women with positive anti-TPO antibodies: is thyroxine the answer? </w:t>
      </w:r>
      <w:r w:rsidRPr="00EE225F">
        <w:rPr>
          <w:sz w:val="28"/>
          <w:szCs w:val="28"/>
          <w:lang w:val="uk-UA"/>
        </w:rPr>
        <w:t>//</w:t>
      </w:r>
      <w:r w:rsidRPr="00797B7B">
        <w:rPr>
          <w:sz w:val="28"/>
          <w:szCs w:val="28"/>
          <w:lang w:val="en-US"/>
        </w:rPr>
        <w:t>Journal of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2006</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91</w:t>
      </w:r>
      <w:r w:rsidRPr="00EE225F">
        <w:rPr>
          <w:sz w:val="28"/>
          <w:szCs w:val="28"/>
          <w:lang w:val="en-US"/>
        </w:rPr>
        <w:t>. – P.</w:t>
      </w:r>
      <w:r w:rsidRPr="00EE225F">
        <w:rPr>
          <w:sz w:val="28"/>
          <w:szCs w:val="28"/>
        </w:rPr>
        <w:t xml:space="preserve"> 2500–2502.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Recurrent miscarriage is associated with increased numbers of CD5/20 positive lymphocytes and an increased incidence of thyroid antibodies. </w:t>
      </w:r>
      <w:r w:rsidRPr="00EE225F">
        <w:rPr>
          <w:sz w:val="28"/>
          <w:szCs w:val="28"/>
          <w:lang w:val="uk-UA"/>
        </w:rPr>
        <w:t>/</w:t>
      </w:r>
      <w:r w:rsidRPr="00EE225F">
        <w:rPr>
          <w:sz w:val="28"/>
          <w:szCs w:val="28"/>
          <w:lang w:val="en-US"/>
        </w:rPr>
        <w:t xml:space="preserve"> Roberts, J., Jenkins, C., Wilson, R., Pearson, C., Franklin, I.A., MacLean, M.A., McKillop, J.H. &amp; Walker, J.J. </w:t>
      </w:r>
      <w:r w:rsidRPr="00EE225F">
        <w:rPr>
          <w:sz w:val="28"/>
          <w:szCs w:val="28"/>
          <w:lang w:val="uk-UA"/>
        </w:rPr>
        <w:t>//</w:t>
      </w:r>
      <w:r w:rsidRPr="00EE225F">
        <w:rPr>
          <w:sz w:val="28"/>
          <w:szCs w:val="28"/>
          <w:lang w:val="en-US"/>
        </w:rPr>
        <w:t xml:space="preserve"> </w:t>
      </w:r>
      <w:r w:rsidRPr="00797B7B">
        <w:rPr>
          <w:sz w:val="28"/>
          <w:szCs w:val="28"/>
          <w:lang w:val="en-US"/>
        </w:rPr>
        <w:t>European Journal of Endocrinology</w:t>
      </w:r>
      <w:r w:rsidRPr="00EE225F">
        <w:rPr>
          <w:sz w:val="28"/>
          <w:szCs w:val="28"/>
          <w:lang w:val="uk-UA"/>
        </w:rPr>
        <w:t xml:space="preserve">. </w:t>
      </w:r>
      <w:r w:rsidRPr="00EE225F">
        <w:rPr>
          <w:sz w:val="28"/>
          <w:szCs w:val="28"/>
          <w:lang w:val="en-US"/>
        </w:rPr>
        <w:t xml:space="preserve">– </w:t>
      </w:r>
      <w:r w:rsidRPr="00EE225F">
        <w:rPr>
          <w:sz w:val="28"/>
          <w:szCs w:val="28"/>
          <w:lang w:val="uk-UA"/>
        </w:rPr>
        <w:t>1996</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134</w:t>
      </w:r>
      <w:r w:rsidRPr="00EE225F">
        <w:rPr>
          <w:sz w:val="28"/>
          <w:szCs w:val="28"/>
          <w:lang w:val="en-US"/>
        </w:rPr>
        <w:t>. – P.</w:t>
      </w:r>
      <w:r w:rsidRPr="00EE225F">
        <w:rPr>
          <w:sz w:val="28"/>
          <w:szCs w:val="28"/>
        </w:rPr>
        <w:t xml:space="preserve"> 84–86.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The association between anti-thyroid antibodies and pregnancy loss. </w:t>
      </w:r>
      <w:r w:rsidRPr="00EE225F">
        <w:rPr>
          <w:sz w:val="28"/>
          <w:szCs w:val="28"/>
          <w:lang w:val="uk-UA"/>
        </w:rPr>
        <w:t xml:space="preserve">/ </w:t>
      </w:r>
      <w:r w:rsidRPr="00EE225F">
        <w:rPr>
          <w:sz w:val="28"/>
          <w:szCs w:val="28"/>
          <w:lang w:val="en-US"/>
        </w:rPr>
        <w:t xml:space="preserve">Matalon, S.T., Blank, M., Ornoy, A. &amp; Shoenfeld, Y. </w:t>
      </w:r>
      <w:r w:rsidRPr="00EE225F">
        <w:rPr>
          <w:sz w:val="28"/>
          <w:szCs w:val="28"/>
          <w:lang w:val="uk-UA"/>
        </w:rPr>
        <w:t xml:space="preserve">// </w:t>
      </w:r>
      <w:r w:rsidRPr="00797B7B">
        <w:rPr>
          <w:sz w:val="28"/>
          <w:szCs w:val="28"/>
          <w:lang w:val="en-US"/>
        </w:rPr>
        <w:t>American Journal of Reproductive Immunology</w:t>
      </w:r>
      <w:r w:rsidRPr="00EE225F">
        <w:rPr>
          <w:sz w:val="28"/>
          <w:szCs w:val="28"/>
          <w:lang w:val="uk-UA"/>
        </w:rPr>
        <w:t xml:space="preserve">. </w:t>
      </w:r>
      <w:r w:rsidRPr="00EE225F">
        <w:rPr>
          <w:sz w:val="28"/>
          <w:szCs w:val="28"/>
          <w:lang w:val="en-US"/>
        </w:rPr>
        <w:t xml:space="preserve">– </w:t>
      </w:r>
      <w:r w:rsidRPr="00EE225F">
        <w:rPr>
          <w:sz w:val="28"/>
          <w:szCs w:val="28"/>
          <w:lang w:val="uk-UA"/>
        </w:rPr>
        <w:t>2001</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45</w:t>
      </w:r>
      <w:r w:rsidRPr="00EE225F">
        <w:rPr>
          <w:sz w:val="28"/>
          <w:szCs w:val="28"/>
          <w:lang w:val="en-US"/>
        </w:rPr>
        <w:t>. – P.</w:t>
      </w:r>
      <w:r w:rsidRPr="00EE225F">
        <w:rPr>
          <w:sz w:val="28"/>
          <w:szCs w:val="28"/>
        </w:rPr>
        <w:t xml:space="preserve"> 72–77.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Endometrial leukocytes are altered numerically and functionally in women with implantation defects. </w:t>
      </w:r>
      <w:r w:rsidRPr="00EE225F">
        <w:rPr>
          <w:sz w:val="28"/>
          <w:szCs w:val="28"/>
          <w:lang w:val="uk-UA"/>
        </w:rPr>
        <w:t xml:space="preserve">/ </w:t>
      </w:r>
      <w:r w:rsidRPr="00EE225F">
        <w:rPr>
          <w:sz w:val="28"/>
          <w:szCs w:val="28"/>
          <w:lang w:val="en-US"/>
        </w:rPr>
        <w:t xml:space="preserve">Stewart-Akers, A.M., Krasnow, J.S., Brekosky, J. &amp; DeLoia, J.A. </w:t>
      </w:r>
      <w:r w:rsidRPr="00EE225F">
        <w:rPr>
          <w:sz w:val="28"/>
          <w:szCs w:val="28"/>
          <w:lang w:val="uk-UA"/>
        </w:rPr>
        <w:t>//</w:t>
      </w:r>
      <w:r w:rsidRPr="00EE225F">
        <w:rPr>
          <w:sz w:val="28"/>
          <w:szCs w:val="28"/>
          <w:lang w:val="en-US"/>
        </w:rPr>
        <w:t xml:space="preserve"> </w:t>
      </w:r>
      <w:r w:rsidRPr="00797B7B">
        <w:rPr>
          <w:sz w:val="28"/>
          <w:szCs w:val="28"/>
          <w:lang w:val="en-US"/>
        </w:rPr>
        <w:t>American Journal of Reproductive Immunology</w:t>
      </w:r>
      <w:r w:rsidRPr="00EE225F">
        <w:rPr>
          <w:sz w:val="28"/>
          <w:szCs w:val="28"/>
          <w:lang w:val="uk-UA"/>
        </w:rPr>
        <w:t xml:space="preserve">. </w:t>
      </w:r>
      <w:r w:rsidRPr="00EE225F">
        <w:rPr>
          <w:sz w:val="28"/>
          <w:szCs w:val="28"/>
          <w:lang w:val="en-US"/>
        </w:rPr>
        <w:t xml:space="preserve">– </w:t>
      </w:r>
      <w:r w:rsidRPr="00EE225F">
        <w:rPr>
          <w:sz w:val="28"/>
          <w:szCs w:val="28"/>
          <w:lang w:val="uk-UA"/>
        </w:rPr>
        <w:t>1998</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39</w:t>
      </w:r>
      <w:r w:rsidRPr="00EE225F">
        <w:rPr>
          <w:sz w:val="28"/>
          <w:szCs w:val="28"/>
          <w:lang w:val="en-US"/>
        </w:rPr>
        <w:t>. – P.</w:t>
      </w:r>
      <w:r w:rsidRPr="00EE225F">
        <w:rPr>
          <w:sz w:val="28"/>
          <w:szCs w:val="28"/>
        </w:rPr>
        <w:t xml:space="preserve"> 1–11.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lastRenderedPageBreak/>
        <w:t xml:space="preserve">The pathogenic role of anti-thyroglobulin antibody on pregnancy: evidence from an active immunization model in mice. </w:t>
      </w:r>
      <w:r w:rsidRPr="00EE225F">
        <w:rPr>
          <w:sz w:val="28"/>
          <w:szCs w:val="28"/>
          <w:lang w:val="uk-UA"/>
        </w:rPr>
        <w:t>/</w:t>
      </w:r>
      <w:r w:rsidRPr="00EE225F">
        <w:rPr>
          <w:sz w:val="28"/>
          <w:szCs w:val="28"/>
          <w:lang w:val="en-US"/>
        </w:rPr>
        <w:t xml:space="preserve"> Matalon, S.T., Blank, M., Levy, Y., Carp, H.J., Arad, A., Burek, L., Grunebaum, E., Sherer, Y., Ornoy, A., Refetoff, S., Weiss, R.E., Rose, N.R. &amp; Shoenfeld, Y. </w:t>
      </w:r>
      <w:r w:rsidRPr="00EE225F">
        <w:rPr>
          <w:sz w:val="28"/>
          <w:szCs w:val="28"/>
          <w:lang w:val="uk-UA"/>
        </w:rPr>
        <w:t>//</w:t>
      </w:r>
      <w:r w:rsidRPr="00EE225F">
        <w:rPr>
          <w:sz w:val="28"/>
          <w:szCs w:val="28"/>
          <w:lang w:val="en-US"/>
        </w:rPr>
        <w:t xml:space="preserve"> </w:t>
      </w:r>
      <w:r w:rsidRPr="00797B7B">
        <w:rPr>
          <w:sz w:val="28"/>
          <w:szCs w:val="28"/>
          <w:lang w:val="en-US"/>
        </w:rPr>
        <w:t>Human Reproduction</w:t>
      </w:r>
      <w:r w:rsidRPr="00EE225F">
        <w:rPr>
          <w:sz w:val="28"/>
          <w:szCs w:val="28"/>
          <w:lang w:val="uk-UA"/>
        </w:rPr>
        <w:t xml:space="preserve">. </w:t>
      </w:r>
      <w:r w:rsidRPr="00EE225F">
        <w:rPr>
          <w:sz w:val="28"/>
          <w:szCs w:val="28"/>
          <w:lang w:val="en-US"/>
        </w:rPr>
        <w:t xml:space="preserve">– </w:t>
      </w:r>
      <w:r w:rsidRPr="00EE225F">
        <w:rPr>
          <w:sz w:val="28"/>
          <w:szCs w:val="28"/>
          <w:lang w:val="uk-UA"/>
        </w:rPr>
        <w:t>2003</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18</w:t>
      </w:r>
      <w:r w:rsidRPr="00EE225F">
        <w:rPr>
          <w:sz w:val="28"/>
          <w:szCs w:val="28"/>
          <w:lang w:val="en-US"/>
        </w:rPr>
        <w:t>. – P.</w:t>
      </w:r>
      <w:r w:rsidRPr="00EE225F">
        <w:rPr>
          <w:sz w:val="28"/>
          <w:szCs w:val="28"/>
        </w:rPr>
        <w:t xml:space="preserve"> 1094–1099.</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The role of maternal thyroid hormones in maintaining early pregnancy in threatened abortion. </w:t>
      </w:r>
      <w:r w:rsidRPr="00EE225F">
        <w:rPr>
          <w:sz w:val="28"/>
          <w:szCs w:val="28"/>
          <w:lang w:val="uk-UA"/>
        </w:rPr>
        <w:t>/</w:t>
      </w:r>
      <w:r w:rsidRPr="00EE225F">
        <w:rPr>
          <w:sz w:val="28"/>
          <w:szCs w:val="28"/>
          <w:lang w:val="en-US"/>
        </w:rPr>
        <w:t xml:space="preserve"> Maruo, T., Katayama, K., Matuso, H., Anwar, M. &amp; Mochizuki, M. </w:t>
      </w:r>
      <w:r w:rsidRPr="00EE225F">
        <w:rPr>
          <w:sz w:val="28"/>
          <w:szCs w:val="28"/>
          <w:lang w:val="uk-UA"/>
        </w:rPr>
        <w:t>//</w:t>
      </w:r>
      <w:r w:rsidRPr="00EE225F">
        <w:rPr>
          <w:sz w:val="28"/>
          <w:szCs w:val="28"/>
          <w:lang w:val="en-US"/>
        </w:rPr>
        <w:t xml:space="preserve"> </w:t>
      </w:r>
      <w:r w:rsidRPr="00797B7B">
        <w:rPr>
          <w:sz w:val="28"/>
          <w:szCs w:val="28"/>
          <w:lang w:val="en-US"/>
        </w:rPr>
        <w:t>Acta Endocrinologica</w:t>
      </w:r>
      <w:r w:rsidRPr="00EE225F">
        <w:rPr>
          <w:sz w:val="28"/>
          <w:szCs w:val="28"/>
          <w:lang w:val="uk-UA"/>
        </w:rPr>
        <w:t xml:space="preserve">. </w:t>
      </w:r>
      <w:r w:rsidRPr="00EE225F">
        <w:rPr>
          <w:sz w:val="28"/>
          <w:szCs w:val="28"/>
          <w:lang w:val="en-US"/>
        </w:rPr>
        <w:t xml:space="preserve">– </w:t>
      </w:r>
      <w:r w:rsidRPr="00EE225F">
        <w:rPr>
          <w:sz w:val="28"/>
          <w:szCs w:val="28"/>
          <w:lang w:val="uk-UA"/>
        </w:rPr>
        <w:t>1992</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127</w:t>
      </w:r>
      <w:r w:rsidRPr="00EE225F">
        <w:rPr>
          <w:sz w:val="28"/>
          <w:szCs w:val="28"/>
          <w:lang w:val="en-US"/>
        </w:rPr>
        <w:t>. – P.</w:t>
      </w:r>
      <w:r w:rsidRPr="00EE225F">
        <w:rPr>
          <w:sz w:val="28"/>
          <w:szCs w:val="28"/>
        </w:rPr>
        <w:t xml:space="preserve"> 118–122.</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Glinoer, D., Riahi, M., Grun, J.P. &amp; Kinthaert, J. Risk of subclinical hypothyroidism in pregnant women with asymptomatic autoimmune thyroid disorders. </w:t>
      </w:r>
      <w:r w:rsidRPr="00EE225F">
        <w:rPr>
          <w:sz w:val="28"/>
          <w:szCs w:val="28"/>
        </w:rPr>
        <w:t>Journal of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1994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79</w:t>
      </w:r>
      <w:r w:rsidRPr="00EE225F">
        <w:rPr>
          <w:sz w:val="28"/>
          <w:szCs w:val="28"/>
          <w:lang w:val="en-US"/>
        </w:rPr>
        <w:t>. – P.</w:t>
      </w:r>
      <w:r w:rsidRPr="00EE225F">
        <w:rPr>
          <w:sz w:val="28"/>
          <w:szCs w:val="28"/>
        </w:rPr>
        <w:t xml:space="preserve"> 197–204.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Impact of ovarian hyperstimulation on thyroid function in women with and without thyroid autoimmunity. </w:t>
      </w:r>
      <w:r w:rsidRPr="00EE225F">
        <w:rPr>
          <w:sz w:val="28"/>
          <w:szCs w:val="28"/>
          <w:lang w:val="uk-UA"/>
        </w:rPr>
        <w:t>/</w:t>
      </w:r>
      <w:r w:rsidRPr="00EE225F">
        <w:rPr>
          <w:sz w:val="28"/>
          <w:szCs w:val="28"/>
          <w:lang w:val="en-US"/>
        </w:rPr>
        <w:t xml:space="preserve"> Poppe, K., Glinoer, D., Tournaye, H., Schiettecatte, J., Devroey, P., Van Steirteghem, A., Haentjens, P. &amp; Velkeniers, B. (2004)</w:t>
      </w:r>
      <w:r w:rsidRPr="00EE225F">
        <w:rPr>
          <w:sz w:val="28"/>
          <w:szCs w:val="28"/>
          <w:lang w:val="uk-UA"/>
        </w:rPr>
        <w:t>//</w:t>
      </w:r>
      <w:r w:rsidRPr="00EE225F">
        <w:rPr>
          <w:sz w:val="28"/>
          <w:szCs w:val="28"/>
          <w:lang w:val="en-US"/>
        </w:rPr>
        <w:t xml:space="preserve"> </w:t>
      </w:r>
      <w:r w:rsidRPr="00797B7B">
        <w:rPr>
          <w:sz w:val="28"/>
          <w:szCs w:val="28"/>
          <w:lang w:val="en-US"/>
        </w:rPr>
        <w:t>Journal of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89</w:t>
      </w:r>
      <w:r w:rsidRPr="00EE225F">
        <w:rPr>
          <w:sz w:val="28"/>
          <w:szCs w:val="28"/>
          <w:lang w:val="en-US"/>
        </w:rPr>
        <w:t>. – P.</w:t>
      </w:r>
      <w:r w:rsidRPr="00EE225F">
        <w:rPr>
          <w:sz w:val="28"/>
          <w:szCs w:val="28"/>
        </w:rPr>
        <w:t xml:space="preserve"> 3808–3812.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Bagis, T., Gokcel, A. &amp; Saygili, E.S. (2001) Autoimmune thyroid disease in pregnancy and the postpartum period: relationship to spontaneous abortion. </w:t>
      </w:r>
      <w:r w:rsidRPr="00EE225F">
        <w:rPr>
          <w:sz w:val="28"/>
          <w:szCs w:val="28"/>
          <w:lang w:val="uk-UA"/>
        </w:rPr>
        <w:t xml:space="preserve">// </w:t>
      </w:r>
      <w:r w:rsidRPr="00797B7B">
        <w:rPr>
          <w:sz w:val="28"/>
          <w:szCs w:val="28"/>
          <w:lang w:val="en-US"/>
        </w:rPr>
        <w:t>Thyroid</w:t>
      </w:r>
      <w:r w:rsidRPr="00EE225F">
        <w:rPr>
          <w:sz w:val="28"/>
          <w:szCs w:val="28"/>
          <w:lang w:val="uk-UA"/>
        </w:rPr>
        <w:t xml:space="preserve">. </w:t>
      </w:r>
      <w:r w:rsidRPr="00EE225F">
        <w:rPr>
          <w:sz w:val="28"/>
          <w:szCs w:val="28"/>
          <w:lang w:val="en-US"/>
        </w:rPr>
        <w:t xml:space="preserve">– </w:t>
      </w:r>
      <w:r w:rsidRPr="00EE225F">
        <w:rPr>
          <w:sz w:val="28"/>
          <w:szCs w:val="28"/>
          <w:lang w:val="uk-UA"/>
        </w:rPr>
        <w:t>2001</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11</w:t>
      </w:r>
      <w:r w:rsidRPr="00EE225F">
        <w:rPr>
          <w:sz w:val="28"/>
          <w:szCs w:val="28"/>
          <w:lang w:val="en-US"/>
        </w:rPr>
        <w:t>. – P.</w:t>
      </w:r>
      <w:r w:rsidRPr="00EE225F">
        <w:rPr>
          <w:sz w:val="28"/>
          <w:szCs w:val="28"/>
        </w:rPr>
        <w:t xml:space="preserve"> 1049–1053.</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 American College of Obstetricians and Gynaecologists ACOG educational bulletin. Antiphospholipid syndrome. American College of Obstetricians and Gynaecologists. International </w:t>
      </w:r>
      <w:r w:rsidRPr="00EE225F">
        <w:rPr>
          <w:sz w:val="28"/>
          <w:szCs w:val="28"/>
          <w:lang w:val="uk-UA"/>
        </w:rPr>
        <w:t xml:space="preserve">// </w:t>
      </w:r>
      <w:r w:rsidRPr="00EE225F">
        <w:rPr>
          <w:sz w:val="28"/>
          <w:szCs w:val="28"/>
          <w:lang w:val="en-US"/>
        </w:rPr>
        <w:t>Journal of Gynaecology and Obstetrics</w:t>
      </w:r>
      <w:r w:rsidRPr="00EE225F">
        <w:rPr>
          <w:sz w:val="28"/>
          <w:szCs w:val="28"/>
          <w:lang w:val="uk-UA"/>
        </w:rPr>
        <w:t xml:space="preserve">. </w:t>
      </w:r>
      <w:r w:rsidRPr="00EE225F">
        <w:rPr>
          <w:sz w:val="28"/>
          <w:szCs w:val="28"/>
          <w:lang w:val="en-US"/>
        </w:rPr>
        <w:t xml:space="preserve">– </w:t>
      </w:r>
      <w:r w:rsidRPr="00EE225F">
        <w:rPr>
          <w:sz w:val="28"/>
          <w:szCs w:val="28"/>
          <w:lang w:val="uk-UA"/>
        </w:rPr>
        <w:t>1998</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61</w:t>
      </w:r>
      <w:r w:rsidRPr="00EE225F">
        <w:rPr>
          <w:sz w:val="28"/>
          <w:szCs w:val="28"/>
          <w:lang w:val="en-US"/>
        </w:rPr>
        <w:t xml:space="preserve">. – P. 193–202.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The use of intravenous immunoglobulin in recurrent pregnancy loss associated with combined alloimmune and autoimmune abnormalities. </w:t>
      </w:r>
      <w:r w:rsidRPr="00EE225F">
        <w:rPr>
          <w:sz w:val="28"/>
          <w:szCs w:val="28"/>
          <w:lang w:val="uk-UA"/>
        </w:rPr>
        <w:t>/</w:t>
      </w:r>
      <w:r w:rsidRPr="00EE225F">
        <w:rPr>
          <w:sz w:val="28"/>
          <w:szCs w:val="28"/>
          <w:lang w:val="en-US"/>
        </w:rPr>
        <w:t xml:space="preserve"> Kiprov, D.D., Nachtigall, R.D., Weaver, R.C., Jacobson, A., Main, E.K. &amp; Garovoy, M.R. </w:t>
      </w:r>
      <w:r w:rsidRPr="00EE225F">
        <w:rPr>
          <w:sz w:val="28"/>
          <w:szCs w:val="28"/>
          <w:lang w:val="uk-UA"/>
        </w:rPr>
        <w:t>//</w:t>
      </w:r>
      <w:r w:rsidRPr="00EE225F">
        <w:rPr>
          <w:sz w:val="28"/>
          <w:szCs w:val="28"/>
          <w:lang w:val="en-US"/>
        </w:rPr>
        <w:t xml:space="preserve"> </w:t>
      </w:r>
      <w:r w:rsidRPr="00797B7B">
        <w:rPr>
          <w:sz w:val="28"/>
          <w:szCs w:val="28"/>
          <w:lang w:val="en-US"/>
        </w:rPr>
        <w:t>American Journal of Reproductive Immunology</w:t>
      </w:r>
      <w:r w:rsidRPr="00EE225F">
        <w:rPr>
          <w:sz w:val="28"/>
          <w:szCs w:val="28"/>
          <w:lang w:val="uk-UA"/>
        </w:rPr>
        <w:t xml:space="preserve">. </w:t>
      </w:r>
      <w:r w:rsidRPr="00EE225F">
        <w:rPr>
          <w:sz w:val="28"/>
          <w:szCs w:val="28"/>
          <w:lang w:val="en-US"/>
        </w:rPr>
        <w:t xml:space="preserve">– </w:t>
      </w:r>
      <w:r w:rsidRPr="00EE225F">
        <w:rPr>
          <w:sz w:val="28"/>
          <w:szCs w:val="28"/>
          <w:lang w:val="uk-UA"/>
        </w:rPr>
        <w:t>1996</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36</w:t>
      </w:r>
      <w:r w:rsidRPr="00EE225F">
        <w:rPr>
          <w:sz w:val="28"/>
          <w:szCs w:val="28"/>
          <w:lang w:val="en-US"/>
        </w:rPr>
        <w:t>. – P.</w:t>
      </w:r>
      <w:r w:rsidRPr="00EE225F">
        <w:rPr>
          <w:sz w:val="28"/>
          <w:szCs w:val="28"/>
        </w:rPr>
        <w:t xml:space="preserve"> 228–234.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The use of combined heparin/aspirin and immunoglobulin G therapy in the treatment of in vitro fertilization patients with antithyroid antibodies. </w:t>
      </w:r>
      <w:r w:rsidRPr="00EE225F">
        <w:rPr>
          <w:sz w:val="28"/>
          <w:szCs w:val="28"/>
          <w:lang w:val="uk-UA"/>
        </w:rPr>
        <w:t>/</w:t>
      </w:r>
      <w:r w:rsidRPr="00EE225F">
        <w:rPr>
          <w:sz w:val="28"/>
          <w:szCs w:val="28"/>
          <w:lang w:val="en-US"/>
        </w:rPr>
        <w:t xml:space="preserve"> Sher, G., Maassarani, G., Zouves, C., Feinman, M., Sohn, S., Matzner, W., Chong, P. &amp; Ching, W. </w:t>
      </w:r>
      <w:r w:rsidRPr="00EE225F">
        <w:rPr>
          <w:sz w:val="28"/>
          <w:szCs w:val="28"/>
          <w:lang w:val="uk-UA"/>
        </w:rPr>
        <w:t>//</w:t>
      </w:r>
      <w:r w:rsidRPr="00EE225F">
        <w:rPr>
          <w:sz w:val="28"/>
          <w:szCs w:val="28"/>
          <w:lang w:val="en-US"/>
        </w:rPr>
        <w:t xml:space="preserve"> </w:t>
      </w:r>
      <w:r w:rsidRPr="003C7DAB">
        <w:rPr>
          <w:sz w:val="28"/>
          <w:szCs w:val="28"/>
          <w:lang w:val="en-US"/>
        </w:rPr>
        <w:t>American Journal of Reproductive Immunology</w:t>
      </w:r>
      <w:r w:rsidRPr="00EE225F">
        <w:rPr>
          <w:sz w:val="28"/>
          <w:szCs w:val="28"/>
          <w:lang w:val="uk-UA"/>
        </w:rPr>
        <w:t xml:space="preserve">. </w:t>
      </w:r>
      <w:r w:rsidRPr="00EE225F">
        <w:rPr>
          <w:sz w:val="28"/>
          <w:szCs w:val="28"/>
          <w:lang w:val="en-US"/>
        </w:rPr>
        <w:t xml:space="preserve">– </w:t>
      </w:r>
      <w:r w:rsidRPr="00EE225F">
        <w:rPr>
          <w:sz w:val="28"/>
          <w:szCs w:val="28"/>
          <w:lang w:val="uk-UA"/>
        </w:rPr>
        <w:t>1998</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39</w:t>
      </w:r>
      <w:r w:rsidRPr="00EE225F">
        <w:rPr>
          <w:sz w:val="28"/>
          <w:szCs w:val="28"/>
          <w:lang w:val="en-US"/>
        </w:rPr>
        <w:t>. – P.</w:t>
      </w:r>
      <w:r w:rsidRPr="00EE225F">
        <w:rPr>
          <w:sz w:val="28"/>
          <w:szCs w:val="28"/>
        </w:rPr>
        <w:t xml:space="preserve"> 223–225.</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lastRenderedPageBreak/>
        <w:t xml:space="preserve">Successful treatment of immunologic abortion with low-dose intravenous immunoglobulin. </w:t>
      </w:r>
      <w:r w:rsidRPr="00EE225F">
        <w:rPr>
          <w:sz w:val="28"/>
          <w:szCs w:val="28"/>
          <w:lang w:val="uk-UA"/>
        </w:rPr>
        <w:t>/</w:t>
      </w:r>
      <w:r w:rsidRPr="00EE225F">
        <w:rPr>
          <w:sz w:val="28"/>
          <w:szCs w:val="28"/>
          <w:lang w:val="en-US"/>
        </w:rPr>
        <w:t xml:space="preserve"> Stricker, R.B., Steinleitner, A., Bookoff, C.N., Weckstein, L.N. &amp; Winger, E.E. </w:t>
      </w:r>
      <w:r w:rsidRPr="00EE225F">
        <w:rPr>
          <w:sz w:val="28"/>
          <w:szCs w:val="28"/>
          <w:lang w:val="uk-UA"/>
        </w:rPr>
        <w:t>//</w:t>
      </w:r>
      <w:r w:rsidRPr="003C7DAB">
        <w:rPr>
          <w:sz w:val="28"/>
          <w:szCs w:val="28"/>
          <w:lang w:val="en-US"/>
        </w:rPr>
        <w:t>Fertility and Sterility</w:t>
      </w:r>
      <w:r w:rsidRPr="00EE225F">
        <w:rPr>
          <w:sz w:val="28"/>
          <w:szCs w:val="28"/>
          <w:lang w:val="uk-UA"/>
        </w:rPr>
        <w:t xml:space="preserve">. </w:t>
      </w:r>
      <w:r w:rsidRPr="00EE225F">
        <w:rPr>
          <w:sz w:val="28"/>
          <w:szCs w:val="28"/>
          <w:lang w:val="en-US"/>
        </w:rPr>
        <w:t xml:space="preserve">– </w:t>
      </w:r>
      <w:r w:rsidRPr="00EE225F">
        <w:rPr>
          <w:sz w:val="28"/>
          <w:szCs w:val="28"/>
          <w:lang w:val="uk-UA"/>
        </w:rPr>
        <w:t>2000</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7</w:t>
      </w:r>
      <w:r w:rsidRPr="00EE225F">
        <w:rPr>
          <w:sz w:val="28"/>
          <w:szCs w:val="28"/>
          <w:lang w:val="en-US"/>
        </w:rPr>
        <w:t>. – P.</w:t>
      </w:r>
      <w:r w:rsidRPr="00EE225F">
        <w:rPr>
          <w:sz w:val="28"/>
          <w:szCs w:val="28"/>
        </w:rPr>
        <w:t xml:space="preserve"> 536–540.</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Pregnancy outcome in recurrent spontaneous abortion associated with anti-phospholipid antibodies: a comparative study of intravenous immunoglobulin versus prednisone plus low-dose aspirin. </w:t>
      </w:r>
      <w:r w:rsidRPr="00EE225F">
        <w:rPr>
          <w:sz w:val="28"/>
          <w:szCs w:val="28"/>
          <w:lang w:val="uk-UA"/>
        </w:rPr>
        <w:t>/</w:t>
      </w:r>
      <w:r w:rsidRPr="00EE225F">
        <w:rPr>
          <w:sz w:val="28"/>
          <w:szCs w:val="28"/>
          <w:lang w:val="en-US"/>
        </w:rPr>
        <w:t xml:space="preserve"> Vaquero, E., Lazzarin, N., Valensise, H., Menghini, S., Di Pierro, G., Cesa, F. &amp; Romanini, C. </w:t>
      </w:r>
      <w:r w:rsidRPr="00EE225F">
        <w:rPr>
          <w:sz w:val="28"/>
          <w:szCs w:val="28"/>
          <w:lang w:val="uk-UA"/>
        </w:rPr>
        <w:t xml:space="preserve">// </w:t>
      </w:r>
      <w:r w:rsidRPr="003C7DAB">
        <w:rPr>
          <w:sz w:val="28"/>
          <w:szCs w:val="28"/>
          <w:lang w:val="en-US"/>
        </w:rPr>
        <w:t>American Journal of Reproductive Immunology</w:t>
      </w:r>
      <w:r w:rsidRPr="00EE225F">
        <w:rPr>
          <w:sz w:val="28"/>
          <w:szCs w:val="28"/>
          <w:lang w:val="uk-UA"/>
        </w:rPr>
        <w:t xml:space="preserve">. </w:t>
      </w:r>
      <w:r w:rsidRPr="00EE225F">
        <w:rPr>
          <w:sz w:val="28"/>
          <w:szCs w:val="28"/>
          <w:lang w:val="en-US"/>
        </w:rPr>
        <w:t xml:space="preserve">– </w:t>
      </w:r>
      <w:r w:rsidRPr="00EE225F">
        <w:rPr>
          <w:sz w:val="28"/>
          <w:szCs w:val="28"/>
          <w:lang w:val="uk-UA"/>
        </w:rPr>
        <w:t>2001</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45</w:t>
      </w:r>
      <w:r w:rsidRPr="00EE225F">
        <w:rPr>
          <w:sz w:val="28"/>
          <w:szCs w:val="28"/>
          <w:lang w:val="en-US"/>
        </w:rPr>
        <w:t>. – P.</w:t>
      </w:r>
      <w:r w:rsidRPr="00EE225F">
        <w:rPr>
          <w:sz w:val="28"/>
          <w:szCs w:val="28"/>
        </w:rPr>
        <w:t xml:space="preserve"> 174–179.</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Overt and subclinical hypothyroidism complicating pregnancy. </w:t>
      </w:r>
      <w:r w:rsidRPr="00EE225F">
        <w:rPr>
          <w:sz w:val="28"/>
          <w:szCs w:val="28"/>
          <w:lang w:val="uk-UA"/>
        </w:rPr>
        <w:t>/</w:t>
      </w:r>
      <w:r w:rsidRPr="00EE225F">
        <w:rPr>
          <w:sz w:val="28"/>
          <w:szCs w:val="28"/>
          <w:lang w:val="en-US"/>
        </w:rPr>
        <w:t xml:space="preserve"> Abalovich, M., Gutierrez, S., Alcaraz, G., Maccallini, G., Garcia, A. &amp; Levalle, O. </w:t>
      </w:r>
      <w:r w:rsidRPr="00EE225F">
        <w:rPr>
          <w:sz w:val="28"/>
          <w:szCs w:val="28"/>
          <w:lang w:val="uk-UA"/>
        </w:rPr>
        <w:t xml:space="preserve">// </w:t>
      </w:r>
      <w:r w:rsidRPr="003C7DAB">
        <w:rPr>
          <w:sz w:val="28"/>
          <w:szCs w:val="28"/>
          <w:lang w:val="en-US"/>
        </w:rPr>
        <w:t>Thyroid</w:t>
      </w:r>
      <w:r w:rsidRPr="00EE225F">
        <w:rPr>
          <w:sz w:val="28"/>
          <w:szCs w:val="28"/>
          <w:lang w:val="uk-UA"/>
        </w:rPr>
        <w:t xml:space="preserve">. </w:t>
      </w:r>
      <w:r w:rsidRPr="00EE225F">
        <w:rPr>
          <w:sz w:val="28"/>
          <w:szCs w:val="28"/>
          <w:lang w:val="en-US"/>
        </w:rPr>
        <w:t xml:space="preserve">– </w:t>
      </w:r>
      <w:r w:rsidRPr="00EE225F">
        <w:rPr>
          <w:sz w:val="28"/>
          <w:szCs w:val="28"/>
          <w:lang w:val="uk-UA"/>
        </w:rPr>
        <w:t>2002</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12</w:t>
      </w:r>
      <w:r w:rsidRPr="00EE225F">
        <w:rPr>
          <w:sz w:val="28"/>
          <w:szCs w:val="28"/>
          <w:lang w:val="en-US"/>
        </w:rPr>
        <w:t>. – P</w:t>
      </w:r>
      <w:r w:rsidRPr="00EE225F">
        <w:rPr>
          <w:sz w:val="28"/>
          <w:szCs w:val="28"/>
          <w:lang w:val="uk-UA"/>
        </w:rPr>
        <w:t>.</w:t>
      </w:r>
      <w:r w:rsidRPr="00EE225F">
        <w:rPr>
          <w:sz w:val="28"/>
          <w:szCs w:val="28"/>
        </w:rPr>
        <w:t xml:space="preserve"> 63–68.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Levothyroxine treatment in euthyroid pregnant women with autoimmune thyroid disease: effects on obstetrical complications. </w:t>
      </w:r>
      <w:r w:rsidRPr="00EE225F">
        <w:rPr>
          <w:sz w:val="28"/>
          <w:szCs w:val="28"/>
          <w:lang w:val="uk-UA"/>
        </w:rPr>
        <w:t>/</w:t>
      </w:r>
      <w:r w:rsidRPr="00EE225F">
        <w:rPr>
          <w:sz w:val="28"/>
          <w:szCs w:val="28"/>
          <w:lang w:val="en-US"/>
        </w:rPr>
        <w:t xml:space="preserve"> Negro, R., Formoso, G., Mangieri, T., Pezzarossa, A., Dazzi, D. &amp; Hassan, H. (2006)</w:t>
      </w:r>
      <w:r w:rsidRPr="00EE225F">
        <w:rPr>
          <w:sz w:val="28"/>
          <w:szCs w:val="28"/>
          <w:lang w:val="uk-UA"/>
        </w:rPr>
        <w:t>//</w:t>
      </w:r>
      <w:r w:rsidRPr="00EE225F">
        <w:rPr>
          <w:sz w:val="28"/>
          <w:szCs w:val="28"/>
          <w:lang w:val="en-US"/>
        </w:rPr>
        <w:t xml:space="preserve"> </w:t>
      </w:r>
      <w:r w:rsidRPr="003C7DAB">
        <w:rPr>
          <w:sz w:val="28"/>
          <w:szCs w:val="28"/>
          <w:lang w:val="en-US"/>
        </w:rPr>
        <w:t>Journal of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2006</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91</w:t>
      </w:r>
      <w:r w:rsidRPr="00EE225F">
        <w:rPr>
          <w:sz w:val="28"/>
          <w:szCs w:val="28"/>
          <w:lang w:val="en-US"/>
        </w:rPr>
        <w:t>. – P</w:t>
      </w:r>
      <w:r w:rsidRPr="00EE225F">
        <w:rPr>
          <w:sz w:val="28"/>
          <w:szCs w:val="28"/>
          <w:lang w:val="uk-UA"/>
        </w:rPr>
        <w:t>.</w:t>
      </w:r>
      <w:r w:rsidRPr="00EE225F">
        <w:rPr>
          <w:sz w:val="28"/>
          <w:szCs w:val="28"/>
        </w:rPr>
        <w:t xml:space="preserve"> 2587–2591.</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Levothyroxine treatment in thyroid peroxidase antibody-positive women undergoing assisted reproduction technologies: a prospective study. </w:t>
      </w:r>
      <w:r w:rsidRPr="00EE225F">
        <w:rPr>
          <w:sz w:val="28"/>
          <w:szCs w:val="28"/>
          <w:lang w:val="uk-UA"/>
        </w:rPr>
        <w:t>/</w:t>
      </w:r>
      <w:r w:rsidRPr="00EE225F">
        <w:rPr>
          <w:sz w:val="28"/>
          <w:szCs w:val="28"/>
          <w:lang w:val="en-US"/>
        </w:rPr>
        <w:t xml:space="preserve"> Negro, R., Mangieri, T., Coppola, L., Presicce, G., Casavola, E.C., Gismondi, R., Locorotondo, G., Caroli, P., Pezzarossa, A., Dazzi, D. &amp; Hassan, H</w:t>
      </w:r>
      <w:proofErr w:type="gramStart"/>
      <w:r w:rsidRPr="00EE225F">
        <w:rPr>
          <w:sz w:val="28"/>
          <w:szCs w:val="28"/>
          <w:lang w:val="en-US"/>
        </w:rPr>
        <w:t>.</w:t>
      </w:r>
      <w:r w:rsidRPr="00EE225F">
        <w:rPr>
          <w:sz w:val="28"/>
          <w:szCs w:val="28"/>
          <w:lang w:val="uk-UA"/>
        </w:rPr>
        <w:t>/</w:t>
      </w:r>
      <w:proofErr w:type="gramEnd"/>
      <w:r w:rsidRPr="00EE225F">
        <w:rPr>
          <w:sz w:val="28"/>
          <w:szCs w:val="28"/>
          <w:lang w:val="uk-UA"/>
        </w:rPr>
        <w:t>/</w:t>
      </w:r>
      <w:r w:rsidRPr="00EE225F">
        <w:rPr>
          <w:sz w:val="28"/>
          <w:szCs w:val="28"/>
          <w:lang w:val="en-US"/>
        </w:rPr>
        <w:t xml:space="preserve"> </w:t>
      </w:r>
      <w:r w:rsidRPr="003C7DAB">
        <w:rPr>
          <w:sz w:val="28"/>
          <w:szCs w:val="28"/>
          <w:lang w:val="en-US"/>
        </w:rPr>
        <w:t>Human Reproduction</w:t>
      </w:r>
      <w:r w:rsidRPr="00EE225F">
        <w:rPr>
          <w:sz w:val="28"/>
          <w:szCs w:val="28"/>
          <w:lang w:val="uk-UA"/>
        </w:rPr>
        <w:t xml:space="preserve">. </w:t>
      </w:r>
      <w:r w:rsidRPr="00EE225F">
        <w:rPr>
          <w:sz w:val="28"/>
          <w:szCs w:val="28"/>
          <w:lang w:val="en-US"/>
        </w:rPr>
        <w:t xml:space="preserve">– </w:t>
      </w:r>
      <w:r w:rsidRPr="00EE225F">
        <w:rPr>
          <w:sz w:val="28"/>
          <w:szCs w:val="28"/>
          <w:lang w:val="uk-UA"/>
        </w:rPr>
        <w:t>2005</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20</w:t>
      </w:r>
      <w:r w:rsidRPr="00EE225F">
        <w:rPr>
          <w:sz w:val="28"/>
          <w:szCs w:val="28"/>
          <w:lang w:val="en-US"/>
        </w:rPr>
        <w:t>. – P</w:t>
      </w:r>
      <w:r w:rsidRPr="00EE225F">
        <w:rPr>
          <w:sz w:val="28"/>
          <w:szCs w:val="28"/>
          <w:lang w:val="uk-UA"/>
        </w:rPr>
        <w:t>.</w:t>
      </w:r>
      <w:r w:rsidRPr="00EE225F">
        <w:rPr>
          <w:sz w:val="28"/>
          <w:szCs w:val="28"/>
        </w:rPr>
        <w:t xml:space="preserve"> 1529–1533.</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Glinoer, D. &amp; Delange, F. The potential repercussions of maternal, fetal, and neonatal hypothyroxinemia on the progeny. </w:t>
      </w:r>
      <w:r w:rsidRPr="00EE225F">
        <w:rPr>
          <w:sz w:val="28"/>
          <w:szCs w:val="28"/>
          <w:lang w:val="uk-UA"/>
        </w:rPr>
        <w:t xml:space="preserve">// </w:t>
      </w:r>
      <w:r w:rsidRPr="003C7DAB">
        <w:rPr>
          <w:sz w:val="28"/>
          <w:szCs w:val="28"/>
          <w:lang w:val="en-US"/>
        </w:rPr>
        <w:t>Thyroid</w:t>
      </w:r>
      <w:r w:rsidRPr="00EE225F">
        <w:rPr>
          <w:sz w:val="28"/>
          <w:szCs w:val="28"/>
          <w:lang w:val="uk-UA"/>
        </w:rPr>
        <w:t xml:space="preserve">. </w:t>
      </w:r>
      <w:r w:rsidRPr="00EE225F">
        <w:rPr>
          <w:sz w:val="28"/>
          <w:szCs w:val="28"/>
          <w:lang w:val="en-US"/>
        </w:rPr>
        <w:t xml:space="preserve">– </w:t>
      </w:r>
      <w:r w:rsidRPr="00EE225F">
        <w:rPr>
          <w:sz w:val="28"/>
          <w:szCs w:val="28"/>
          <w:lang w:val="uk-UA"/>
        </w:rPr>
        <w:t>2000</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10</w:t>
      </w:r>
      <w:r w:rsidRPr="00EE225F">
        <w:rPr>
          <w:sz w:val="28"/>
          <w:szCs w:val="28"/>
          <w:lang w:val="en-US"/>
        </w:rPr>
        <w:t>. – P</w:t>
      </w:r>
      <w:r w:rsidRPr="00EE225F">
        <w:rPr>
          <w:sz w:val="28"/>
          <w:szCs w:val="28"/>
          <w:lang w:val="uk-UA"/>
        </w:rPr>
        <w:t>.</w:t>
      </w:r>
      <w:r w:rsidRPr="00EE225F">
        <w:rPr>
          <w:sz w:val="28"/>
          <w:szCs w:val="28"/>
        </w:rPr>
        <w:t xml:space="preserve"> 871–887.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Maternal thyroid deficiency during pregnancy and subsequent neuro-psychological development of the child. </w:t>
      </w:r>
      <w:r w:rsidRPr="00EE225F">
        <w:rPr>
          <w:sz w:val="28"/>
          <w:szCs w:val="28"/>
          <w:lang w:val="uk-UA"/>
        </w:rPr>
        <w:t>/</w:t>
      </w:r>
      <w:r w:rsidRPr="00EE225F">
        <w:rPr>
          <w:sz w:val="28"/>
          <w:szCs w:val="28"/>
          <w:lang w:val="en-US"/>
        </w:rPr>
        <w:t xml:space="preserve"> Haddow, J.E., Palomaki, G.E., Allan, W.C., Williams, J.R., Knight, G.J., Gagnon, J., O'Heir, C.E., Mitchell, M.L., Hermos, R.J., Waisbren, S.E., Faix, J.D. &amp; Klein, R.Z. </w:t>
      </w:r>
      <w:r w:rsidRPr="00EE225F">
        <w:rPr>
          <w:sz w:val="28"/>
          <w:szCs w:val="28"/>
          <w:lang w:val="uk-UA"/>
        </w:rPr>
        <w:t xml:space="preserve">// </w:t>
      </w:r>
      <w:r w:rsidRPr="003C7DAB">
        <w:rPr>
          <w:sz w:val="28"/>
          <w:szCs w:val="28"/>
          <w:lang w:val="en-US"/>
        </w:rPr>
        <w:t>New England Journal of Medicine</w:t>
      </w:r>
      <w:r w:rsidRPr="00EE225F">
        <w:rPr>
          <w:sz w:val="28"/>
          <w:szCs w:val="28"/>
          <w:lang w:val="uk-UA"/>
        </w:rPr>
        <w:t xml:space="preserve">. </w:t>
      </w:r>
      <w:r w:rsidRPr="00EE225F">
        <w:rPr>
          <w:sz w:val="28"/>
          <w:szCs w:val="28"/>
          <w:lang w:val="en-US"/>
        </w:rPr>
        <w:t xml:space="preserve">– </w:t>
      </w:r>
      <w:r w:rsidRPr="00EE225F">
        <w:rPr>
          <w:sz w:val="28"/>
          <w:szCs w:val="28"/>
          <w:lang w:val="uk-UA"/>
        </w:rPr>
        <w:t>1999</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rPr>
        <w:t xml:space="preserve"> </w:t>
      </w:r>
      <w:r w:rsidRPr="00EE225F">
        <w:rPr>
          <w:sz w:val="28"/>
          <w:szCs w:val="28"/>
          <w:lang w:val="uk-UA"/>
        </w:rPr>
        <w:t>341</w:t>
      </w:r>
      <w:r w:rsidRPr="00EE225F">
        <w:rPr>
          <w:sz w:val="28"/>
          <w:szCs w:val="28"/>
          <w:lang w:val="en-US"/>
        </w:rPr>
        <w:t>. – P</w:t>
      </w:r>
      <w:r w:rsidRPr="00EE225F">
        <w:rPr>
          <w:sz w:val="28"/>
          <w:szCs w:val="28"/>
          <w:lang w:val="uk-UA"/>
        </w:rPr>
        <w:t>.</w:t>
      </w:r>
      <w:r w:rsidRPr="00EE225F">
        <w:rPr>
          <w:sz w:val="28"/>
          <w:szCs w:val="28"/>
        </w:rPr>
        <w:t xml:space="preserve"> 549–555. </w:t>
      </w:r>
    </w:p>
    <w:p w:rsidR="00797B7B" w:rsidRPr="003C7DAB"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Morreale, G.M., Obregon, M.J. &amp; Escobar del Rey, F.E. Maternal thyroid hormones early in pregnancy and fetal brain development. </w:t>
      </w:r>
      <w:r w:rsidRPr="003C7DAB">
        <w:rPr>
          <w:sz w:val="28"/>
          <w:szCs w:val="28"/>
          <w:lang w:val="en-US"/>
        </w:rPr>
        <w:t xml:space="preserve">Best Practice and Research. </w:t>
      </w:r>
      <w:r w:rsidRPr="00EE225F">
        <w:rPr>
          <w:sz w:val="28"/>
          <w:szCs w:val="28"/>
          <w:lang w:val="uk-UA"/>
        </w:rPr>
        <w:t xml:space="preserve">// </w:t>
      </w:r>
      <w:r w:rsidRPr="003C7DAB">
        <w:rPr>
          <w:sz w:val="28"/>
          <w:szCs w:val="28"/>
          <w:lang w:val="en-US"/>
        </w:rPr>
        <w:t>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3C7DAB">
        <w:rPr>
          <w:sz w:val="28"/>
          <w:szCs w:val="28"/>
          <w:lang w:val="en-US"/>
        </w:rPr>
        <w:t xml:space="preserve"> </w:t>
      </w:r>
      <w:r w:rsidRPr="00EE225F">
        <w:rPr>
          <w:sz w:val="28"/>
          <w:szCs w:val="28"/>
          <w:lang w:val="uk-UA"/>
        </w:rPr>
        <w:t>18</w:t>
      </w:r>
      <w:r w:rsidRPr="00EE225F">
        <w:rPr>
          <w:sz w:val="28"/>
          <w:szCs w:val="28"/>
          <w:lang w:val="en-US"/>
        </w:rPr>
        <w:t>. – P</w:t>
      </w:r>
      <w:r w:rsidRPr="00EE225F">
        <w:rPr>
          <w:sz w:val="28"/>
          <w:szCs w:val="28"/>
          <w:lang w:val="uk-UA"/>
        </w:rPr>
        <w:t>. </w:t>
      </w:r>
      <w:r w:rsidRPr="003C7DAB">
        <w:rPr>
          <w:sz w:val="28"/>
          <w:szCs w:val="28"/>
          <w:lang w:val="en-US"/>
        </w:rPr>
        <w:t xml:space="preserve">225–248.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lastRenderedPageBreak/>
        <w:t xml:space="preserve">De Felice, M. &amp; Di Lauro, R. Thyroid development and its disorders: genetics and molecular mechanisms. </w:t>
      </w:r>
      <w:r w:rsidRPr="00EE225F">
        <w:rPr>
          <w:sz w:val="28"/>
          <w:szCs w:val="28"/>
          <w:lang w:val="uk-UA"/>
        </w:rPr>
        <w:t xml:space="preserve">// </w:t>
      </w:r>
      <w:r w:rsidRPr="003C7DAB">
        <w:rPr>
          <w:sz w:val="28"/>
          <w:szCs w:val="28"/>
          <w:lang w:val="en-US"/>
        </w:rPr>
        <w:t>Endocrine Reviews</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lang w:val="uk-UA"/>
        </w:rPr>
        <w:t> 25</w:t>
      </w:r>
      <w:r w:rsidRPr="00EE225F">
        <w:rPr>
          <w:sz w:val="28"/>
          <w:szCs w:val="28"/>
          <w:lang w:val="en-US"/>
        </w:rPr>
        <w:t>. – P</w:t>
      </w:r>
      <w:r w:rsidRPr="00EE225F">
        <w:rPr>
          <w:sz w:val="28"/>
          <w:szCs w:val="28"/>
          <w:lang w:val="uk-UA"/>
        </w:rPr>
        <w:t>.</w:t>
      </w:r>
      <w:r w:rsidRPr="00EE225F">
        <w:rPr>
          <w:sz w:val="28"/>
          <w:szCs w:val="28"/>
        </w:rPr>
        <w:t xml:space="preserve"> 722–746.</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Decrease of free thyroxine levels after controlled ovarian hyperstimulation. </w:t>
      </w:r>
      <w:r w:rsidRPr="00EE225F">
        <w:rPr>
          <w:sz w:val="28"/>
          <w:szCs w:val="28"/>
          <w:lang w:val="uk-UA"/>
        </w:rPr>
        <w:t>/</w:t>
      </w:r>
      <w:r w:rsidRPr="00EE225F">
        <w:rPr>
          <w:sz w:val="28"/>
          <w:szCs w:val="28"/>
          <w:lang w:val="en-US"/>
        </w:rPr>
        <w:t xml:space="preserve"> Muller, A.F., Verhoeff, A., Mantel, M.J., De Jong, F.H. &amp; Berghout, A. </w:t>
      </w:r>
      <w:r w:rsidRPr="00EE225F">
        <w:rPr>
          <w:sz w:val="28"/>
          <w:szCs w:val="28"/>
          <w:lang w:val="uk-UA"/>
        </w:rPr>
        <w:t>//</w:t>
      </w:r>
      <w:r w:rsidRPr="00EE225F">
        <w:rPr>
          <w:sz w:val="28"/>
          <w:szCs w:val="28"/>
          <w:lang w:val="en-US"/>
        </w:rPr>
        <w:t xml:space="preserve"> </w:t>
      </w:r>
      <w:r w:rsidRPr="003C7DAB">
        <w:rPr>
          <w:sz w:val="28"/>
          <w:szCs w:val="28"/>
          <w:lang w:val="en-US"/>
        </w:rPr>
        <w:t>Journal of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2000</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lang w:val="uk-UA"/>
        </w:rPr>
        <w:t> 85</w:t>
      </w:r>
      <w:r w:rsidRPr="00EE225F">
        <w:rPr>
          <w:sz w:val="28"/>
          <w:szCs w:val="28"/>
          <w:lang w:val="en-US"/>
        </w:rPr>
        <w:t>. – P</w:t>
      </w:r>
      <w:r w:rsidRPr="00EE225F">
        <w:rPr>
          <w:sz w:val="28"/>
          <w:szCs w:val="28"/>
          <w:lang w:val="uk-UA"/>
        </w:rPr>
        <w:t>.</w:t>
      </w:r>
      <w:r w:rsidRPr="00EE225F">
        <w:rPr>
          <w:sz w:val="28"/>
          <w:szCs w:val="28"/>
        </w:rPr>
        <w:t xml:space="preserve"> 545–548.</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 Hyperthyroidism after gonadotrophic ovarian stimulation. </w:t>
      </w:r>
      <w:r w:rsidRPr="00EE225F">
        <w:rPr>
          <w:sz w:val="28"/>
          <w:szCs w:val="28"/>
          <w:lang w:val="uk-UA"/>
        </w:rPr>
        <w:t>/</w:t>
      </w:r>
      <w:r w:rsidRPr="00EE225F">
        <w:rPr>
          <w:sz w:val="28"/>
          <w:szCs w:val="28"/>
          <w:lang w:val="en-US"/>
        </w:rPr>
        <w:t xml:space="preserve"> Noppen, M., Velkeniers, B., Buydens, P., Devroey, P., Van Steirteghem, A. &amp; Vanhaelst, L. </w:t>
      </w:r>
      <w:r w:rsidRPr="00EE225F">
        <w:rPr>
          <w:sz w:val="28"/>
          <w:szCs w:val="28"/>
          <w:lang w:val="uk-UA"/>
        </w:rPr>
        <w:t>//</w:t>
      </w:r>
      <w:r w:rsidRPr="00EE225F">
        <w:rPr>
          <w:sz w:val="28"/>
          <w:szCs w:val="28"/>
          <w:lang w:val="en-US"/>
        </w:rPr>
        <w:t xml:space="preserve"> </w:t>
      </w:r>
      <w:r w:rsidRPr="003C7DAB">
        <w:rPr>
          <w:sz w:val="28"/>
          <w:szCs w:val="28"/>
          <w:lang w:val="en-US"/>
        </w:rPr>
        <w:t>British Medical Journal</w:t>
      </w:r>
      <w:r w:rsidRPr="00EE225F">
        <w:rPr>
          <w:sz w:val="28"/>
          <w:szCs w:val="28"/>
          <w:lang w:val="uk-UA"/>
        </w:rPr>
        <w:t xml:space="preserve">. </w:t>
      </w:r>
      <w:r w:rsidRPr="00EE225F">
        <w:rPr>
          <w:sz w:val="28"/>
          <w:szCs w:val="28"/>
          <w:lang w:val="en-US"/>
        </w:rPr>
        <w:t xml:space="preserve">– </w:t>
      </w:r>
      <w:r w:rsidRPr="00EE225F">
        <w:rPr>
          <w:sz w:val="28"/>
          <w:szCs w:val="28"/>
          <w:lang w:val="uk-UA"/>
        </w:rPr>
        <w:t>1986</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lang w:val="uk-UA"/>
        </w:rPr>
        <w:t> 16</w:t>
      </w:r>
      <w:r w:rsidRPr="00EE225F">
        <w:rPr>
          <w:sz w:val="28"/>
          <w:szCs w:val="28"/>
          <w:lang w:val="en-US"/>
        </w:rPr>
        <w:t>. – P</w:t>
      </w:r>
      <w:r w:rsidRPr="00EE225F">
        <w:rPr>
          <w:sz w:val="28"/>
          <w:szCs w:val="28"/>
          <w:lang w:val="uk-UA"/>
        </w:rPr>
        <w:t>.</w:t>
      </w:r>
      <w:r w:rsidRPr="00EE225F">
        <w:rPr>
          <w:sz w:val="28"/>
          <w:szCs w:val="28"/>
        </w:rPr>
        <w:t xml:space="preserve"> 171–172.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Thyroid function after assisted reproductive technology in women free of thyroid disease. </w:t>
      </w:r>
      <w:r w:rsidRPr="00EE225F">
        <w:rPr>
          <w:sz w:val="28"/>
          <w:szCs w:val="28"/>
          <w:lang w:val="uk-UA"/>
        </w:rPr>
        <w:t>/</w:t>
      </w:r>
      <w:r w:rsidRPr="00EE225F">
        <w:rPr>
          <w:sz w:val="28"/>
          <w:szCs w:val="28"/>
          <w:lang w:val="en-US"/>
        </w:rPr>
        <w:t xml:space="preserve"> Poppe, K., Glinoer, D., Tournaye, H., Schiettecatte, J., Haentjens, P. &amp; Velkeniers, B. </w:t>
      </w:r>
      <w:r w:rsidRPr="00EE225F">
        <w:rPr>
          <w:sz w:val="28"/>
          <w:szCs w:val="28"/>
          <w:lang w:val="uk-UA"/>
        </w:rPr>
        <w:t>//</w:t>
      </w:r>
      <w:r w:rsidRPr="00EE225F">
        <w:rPr>
          <w:sz w:val="28"/>
          <w:szCs w:val="28"/>
          <w:lang w:val="en-US"/>
        </w:rPr>
        <w:t xml:space="preserve"> </w:t>
      </w:r>
      <w:r w:rsidRPr="003C7DAB">
        <w:rPr>
          <w:sz w:val="28"/>
          <w:szCs w:val="28"/>
          <w:lang w:val="en-US"/>
        </w:rPr>
        <w:t>Fertility and Sterility</w:t>
      </w:r>
      <w:r w:rsidRPr="00EE225F">
        <w:rPr>
          <w:sz w:val="28"/>
          <w:szCs w:val="28"/>
          <w:lang w:val="uk-UA"/>
        </w:rPr>
        <w:t xml:space="preserve">. </w:t>
      </w:r>
      <w:r w:rsidRPr="00EE225F">
        <w:rPr>
          <w:sz w:val="28"/>
          <w:szCs w:val="28"/>
          <w:lang w:val="en-US"/>
        </w:rPr>
        <w:t xml:space="preserve">– </w:t>
      </w:r>
      <w:r w:rsidRPr="00EE225F">
        <w:rPr>
          <w:sz w:val="28"/>
          <w:szCs w:val="28"/>
          <w:lang w:val="uk-UA"/>
        </w:rPr>
        <w:t>2005</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lang w:val="uk-UA"/>
        </w:rPr>
        <w:t> 83</w:t>
      </w:r>
      <w:r w:rsidRPr="00EE225F">
        <w:rPr>
          <w:sz w:val="28"/>
          <w:szCs w:val="28"/>
          <w:lang w:val="en-US"/>
        </w:rPr>
        <w:t>. – P</w:t>
      </w:r>
      <w:r w:rsidRPr="00EE225F">
        <w:rPr>
          <w:sz w:val="28"/>
          <w:szCs w:val="28"/>
          <w:lang w:val="uk-UA"/>
        </w:rPr>
        <w:t>.</w:t>
      </w:r>
      <w:r w:rsidRPr="00EE225F">
        <w:rPr>
          <w:sz w:val="28"/>
          <w:szCs w:val="28"/>
        </w:rPr>
        <w:t xml:space="preserve"> 1753–1757.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rPr>
      </w:pPr>
      <w:r w:rsidRPr="00EE225F">
        <w:rPr>
          <w:sz w:val="28"/>
          <w:szCs w:val="28"/>
          <w:lang w:val="en-US"/>
        </w:rPr>
        <w:t xml:space="preserve">Thyroid function between 11 and 16 weeks gestation: a critical time for fetal development. In: Proceedings of the Thirteenth International </w:t>
      </w:r>
      <w:r w:rsidRPr="00EE225F">
        <w:rPr>
          <w:sz w:val="28"/>
          <w:szCs w:val="28"/>
          <w:lang w:val="uk-UA"/>
        </w:rPr>
        <w:t>/</w:t>
      </w:r>
      <w:r w:rsidRPr="00EE225F">
        <w:rPr>
          <w:sz w:val="28"/>
          <w:szCs w:val="28"/>
          <w:lang w:val="en-US"/>
        </w:rPr>
        <w:t xml:space="preserve"> Lazarus, J.H., Parkes, A.B., John, R., Henley, R. &amp; Taylor, L. </w:t>
      </w:r>
      <w:r w:rsidRPr="00EE225F">
        <w:rPr>
          <w:sz w:val="28"/>
          <w:szCs w:val="28"/>
          <w:lang w:val="uk-UA"/>
        </w:rPr>
        <w:t>//</w:t>
      </w:r>
      <w:r w:rsidRPr="00EE225F">
        <w:rPr>
          <w:sz w:val="28"/>
          <w:szCs w:val="28"/>
          <w:lang w:val="en-US"/>
        </w:rPr>
        <w:t xml:space="preserve"> Thyroid Congress, Buenos-Aires, Argentina (30 October−4 November 2005). </w:t>
      </w:r>
      <w:r w:rsidRPr="00EE225F">
        <w:rPr>
          <w:sz w:val="28"/>
          <w:szCs w:val="28"/>
        </w:rPr>
        <w:t xml:space="preserve">Abstract 219. </w:t>
      </w:r>
    </w:p>
    <w:p w:rsidR="00797B7B" w:rsidRPr="00EE225F" w:rsidRDefault="00797B7B" w:rsidP="002771B2">
      <w:pPr>
        <w:pStyle w:val="2ffff9"/>
        <w:numPr>
          <w:ilvl w:val="1"/>
          <w:numId w:val="63"/>
        </w:numPr>
        <w:suppressAutoHyphens w:val="0"/>
        <w:spacing w:after="0" w:line="360" w:lineRule="auto"/>
        <w:ind w:left="0" w:firstLine="720"/>
        <w:jc w:val="both"/>
        <w:rPr>
          <w:sz w:val="28"/>
          <w:szCs w:val="28"/>
          <w:lang w:val="en-US"/>
        </w:rPr>
      </w:pPr>
      <w:r w:rsidRPr="00EE225F">
        <w:rPr>
          <w:sz w:val="28"/>
          <w:szCs w:val="28"/>
          <w:lang w:val="en-US"/>
        </w:rPr>
        <w:t xml:space="preserve">Guidelines for management of thyroid dysfunction during pregnancy and postpartum. </w:t>
      </w:r>
      <w:r w:rsidRPr="00EE225F">
        <w:rPr>
          <w:sz w:val="28"/>
          <w:szCs w:val="28"/>
          <w:lang w:val="uk-UA"/>
        </w:rPr>
        <w:t>/</w:t>
      </w:r>
      <w:r w:rsidRPr="00EE225F">
        <w:rPr>
          <w:sz w:val="28"/>
          <w:szCs w:val="28"/>
          <w:lang w:val="en-US"/>
        </w:rPr>
        <w:t xml:space="preserve"> Abalovich, M., Amino, N., Barbour, L., Cobin, R., Glinoer, D., Mandel, S., Stagnaro-Green, A. &amp; De Groot, L. (</w:t>
      </w:r>
      <w:proofErr w:type="gramStart"/>
      <w:r w:rsidRPr="00EE225F">
        <w:rPr>
          <w:sz w:val="28"/>
          <w:szCs w:val="28"/>
          <w:lang w:val="en-US"/>
        </w:rPr>
        <w:t>2006 )</w:t>
      </w:r>
      <w:proofErr w:type="gramEnd"/>
      <w:r w:rsidRPr="00EE225F">
        <w:rPr>
          <w:sz w:val="28"/>
          <w:szCs w:val="28"/>
          <w:lang w:val="uk-UA"/>
        </w:rPr>
        <w:t xml:space="preserve"> // </w:t>
      </w:r>
      <w:r w:rsidRPr="00EE225F">
        <w:rPr>
          <w:sz w:val="28"/>
          <w:szCs w:val="28"/>
          <w:lang w:val="en-US"/>
        </w:rPr>
        <w:t xml:space="preserve">Draft version of the manuscript prepared by an ad hoc committee of the American Endocrine Society (available for Endocrine Society members on the society's website). </w:t>
      </w:r>
    </w:p>
    <w:p w:rsidR="00797B7B" w:rsidRPr="00EE225F" w:rsidRDefault="00797B7B" w:rsidP="002771B2">
      <w:pPr>
        <w:pStyle w:val="2ffff9"/>
        <w:numPr>
          <w:ilvl w:val="1"/>
          <w:numId w:val="63"/>
        </w:numPr>
        <w:suppressAutoHyphens w:val="0"/>
        <w:spacing w:after="0" w:line="360" w:lineRule="auto"/>
        <w:ind w:left="360" w:firstLine="720"/>
        <w:jc w:val="both"/>
        <w:rPr>
          <w:sz w:val="28"/>
          <w:szCs w:val="28"/>
          <w:lang w:val="en-US"/>
        </w:rPr>
      </w:pPr>
      <w:r w:rsidRPr="00EE225F">
        <w:rPr>
          <w:sz w:val="28"/>
          <w:szCs w:val="28"/>
          <w:lang w:val="en-US"/>
        </w:rPr>
        <w:t>Poppe, K. &amp; Velkeniers, B. Female infertility and the thyroid. Best Practice and Research. Clinical Endocrinology and Metabolism</w:t>
      </w:r>
      <w:r w:rsidRPr="00EE225F">
        <w:rPr>
          <w:sz w:val="28"/>
          <w:szCs w:val="28"/>
          <w:lang w:val="uk-UA"/>
        </w:rPr>
        <w:t xml:space="preserve">. </w:t>
      </w:r>
      <w:r w:rsidRPr="00EE225F">
        <w:rPr>
          <w:sz w:val="28"/>
          <w:szCs w:val="28"/>
          <w:lang w:val="en-US"/>
        </w:rPr>
        <w:t xml:space="preserve">– </w:t>
      </w:r>
      <w:r w:rsidRPr="00EE225F">
        <w:rPr>
          <w:sz w:val="28"/>
          <w:szCs w:val="28"/>
          <w:lang w:val="uk-UA"/>
        </w:rPr>
        <w:t>2004</w:t>
      </w:r>
      <w:r w:rsidRPr="00EE225F">
        <w:rPr>
          <w:sz w:val="28"/>
          <w:szCs w:val="28"/>
          <w:lang w:val="en-US"/>
        </w:rPr>
        <w:t xml:space="preserve">. </w:t>
      </w:r>
      <w:r w:rsidRPr="00EE225F">
        <w:rPr>
          <w:sz w:val="28"/>
          <w:szCs w:val="28"/>
          <w:lang w:val="uk-UA"/>
        </w:rPr>
        <w:t xml:space="preserve">− </w:t>
      </w:r>
      <w:r w:rsidRPr="00EE225F">
        <w:rPr>
          <w:sz w:val="28"/>
          <w:szCs w:val="28"/>
          <w:lang w:val="en-US"/>
        </w:rPr>
        <w:t>Vol.</w:t>
      </w:r>
      <w:r w:rsidRPr="00EE225F">
        <w:rPr>
          <w:sz w:val="28"/>
          <w:szCs w:val="28"/>
          <w:lang w:val="uk-UA"/>
        </w:rPr>
        <w:t> 18</w:t>
      </w:r>
      <w:r w:rsidRPr="00EE225F">
        <w:rPr>
          <w:sz w:val="28"/>
          <w:szCs w:val="28"/>
          <w:lang w:val="en-US"/>
        </w:rPr>
        <w:t>. – P</w:t>
      </w:r>
      <w:r w:rsidRPr="00EE225F">
        <w:rPr>
          <w:sz w:val="28"/>
          <w:szCs w:val="28"/>
          <w:lang w:val="uk-UA"/>
        </w:rPr>
        <w:t>.</w:t>
      </w:r>
      <w:r w:rsidRPr="00EE225F">
        <w:rPr>
          <w:sz w:val="28"/>
          <w:szCs w:val="28"/>
          <w:lang w:val="en-US"/>
        </w:rPr>
        <w:t xml:space="preserve"> 153–165.</w:t>
      </w:r>
    </w:p>
    <w:p w:rsidR="00797B7B" w:rsidRPr="00B020B2" w:rsidRDefault="00797B7B" w:rsidP="00797B7B">
      <w:pPr>
        <w:widowControl w:val="0"/>
        <w:shd w:val="clear" w:color="auto" w:fill="FFFFFF"/>
        <w:tabs>
          <w:tab w:val="left" w:pos="426"/>
        </w:tabs>
        <w:spacing w:line="360" w:lineRule="auto"/>
        <w:jc w:val="both"/>
        <w:rPr>
          <w:color w:val="000000"/>
          <w:spacing w:val="6"/>
          <w:w w:val="105"/>
          <w:sz w:val="28"/>
          <w:szCs w:val="28"/>
          <w:lang w:val="en-US"/>
        </w:rPr>
      </w:pPr>
    </w:p>
    <w:p w:rsidR="00797B7B" w:rsidRPr="00B020B2" w:rsidRDefault="00797B7B" w:rsidP="00797B7B">
      <w:pPr>
        <w:pStyle w:val="affffffffffffffffffffffff6"/>
        <w:spacing w:line="360" w:lineRule="auto"/>
        <w:rPr>
          <w:color w:val="000000"/>
          <w:szCs w:val="28"/>
          <w:lang w:val="uk-UA"/>
        </w:rPr>
      </w:pPr>
    </w:p>
    <w:p w:rsidR="00797B7B" w:rsidRPr="00B020B2" w:rsidRDefault="00797B7B" w:rsidP="00797B7B">
      <w:pPr>
        <w:pStyle w:val="affffffffffffffffffffffff6"/>
        <w:spacing w:line="360" w:lineRule="auto"/>
        <w:rPr>
          <w:color w:val="000000"/>
          <w:szCs w:val="28"/>
          <w:lang w:val="uk-UA"/>
        </w:rPr>
      </w:pPr>
    </w:p>
    <w:p w:rsidR="00797B7B" w:rsidRPr="00B020B2" w:rsidRDefault="00797B7B" w:rsidP="00797B7B">
      <w:pPr>
        <w:pStyle w:val="affffffffffffffffffffffff6"/>
        <w:spacing w:line="360" w:lineRule="auto"/>
        <w:rPr>
          <w:color w:val="000000"/>
          <w:szCs w:val="28"/>
          <w:lang w:val="uk-UA"/>
        </w:rPr>
      </w:pPr>
    </w:p>
    <w:p w:rsidR="00797B7B" w:rsidRPr="00B020B2" w:rsidRDefault="00797B7B" w:rsidP="00797B7B">
      <w:pPr>
        <w:pStyle w:val="affffffffffffffffffffffff6"/>
        <w:spacing w:line="360" w:lineRule="auto"/>
        <w:rPr>
          <w:color w:val="000000"/>
          <w:szCs w:val="28"/>
          <w:lang w:val="uk-UA"/>
        </w:rPr>
      </w:pPr>
    </w:p>
    <w:p w:rsidR="00797B7B" w:rsidRPr="00B020B2" w:rsidRDefault="00797B7B" w:rsidP="00797B7B">
      <w:pPr>
        <w:pStyle w:val="affffffffffffffffffffffff6"/>
        <w:spacing w:line="360" w:lineRule="auto"/>
        <w:rPr>
          <w:color w:val="000000"/>
          <w:szCs w:val="28"/>
          <w:lang w:val="uk-UA"/>
        </w:rPr>
      </w:pPr>
    </w:p>
    <w:p w:rsidR="00797B7B" w:rsidRDefault="00797B7B" w:rsidP="00797B7B">
      <w:pPr>
        <w:pStyle w:val="2ffff9"/>
        <w:spacing w:after="0" w:line="360" w:lineRule="auto"/>
        <w:rPr>
          <w:b/>
          <w:sz w:val="28"/>
          <w:szCs w:val="28"/>
          <w:lang w:val="uk-UA"/>
        </w:rPr>
      </w:pPr>
    </w:p>
    <w:p w:rsidR="00A55104" w:rsidRPr="00F1291C" w:rsidRDefault="00A55104" w:rsidP="00A55104">
      <w:pPr>
        <w:rPr>
          <w:color w:val="000000"/>
          <w:lang w:val="uk-UA"/>
        </w:rPr>
      </w:pPr>
    </w:p>
    <w:p w:rsidR="0068362D" w:rsidRPr="00031E5A" w:rsidRDefault="0068362D" w:rsidP="004A6532">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a"/>
            <w:color w:val="0070C0"/>
            <w:lang w:val="en-US"/>
          </w:rPr>
          <w:t>http</w:t>
        </w:r>
        <w:r w:rsidRPr="00031E5A">
          <w:rPr>
            <w:rStyle w:val="afa"/>
            <w:color w:val="0070C0"/>
          </w:rPr>
          <w:t>://</w:t>
        </w:r>
        <w:r w:rsidRPr="004F739D">
          <w:rPr>
            <w:rStyle w:val="afa"/>
            <w:color w:val="0070C0"/>
            <w:lang w:val="en-US"/>
          </w:rPr>
          <w:t>www</w:t>
        </w:r>
        <w:r w:rsidRPr="00031E5A">
          <w:rPr>
            <w:rStyle w:val="afa"/>
            <w:color w:val="0070C0"/>
          </w:rPr>
          <w:t>.</w:t>
        </w:r>
        <w:r w:rsidRPr="004F739D">
          <w:rPr>
            <w:rStyle w:val="afa"/>
            <w:color w:val="0070C0"/>
            <w:lang w:val="en-US"/>
          </w:rPr>
          <w:t>mydisser</w:t>
        </w:r>
        <w:r w:rsidRPr="00031E5A">
          <w:rPr>
            <w:rStyle w:val="afa"/>
            <w:color w:val="0070C0"/>
          </w:rPr>
          <w:t>.</w:t>
        </w:r>
        <w:r w:rsidRPr="004F739D">
          <w:rPr>
            <w:rStyle w:val="afa"/>
            <w:color w:val="0070C0"/>
            <w:lang w:val="en-US"/>
          </w:rPr>
          <w:t>com</w:t>
        </w:r>
        <w:r w:rsidRPr="00031E5A">
          <w:rPr>
            <w:rStyle w:val="afa"/>
            <w:color w:val="0070C0"/>
          </w:rPr>
          <w:t>/</w:t>
        </w:r>
        <w:r w:rsidRPr="004F739D">
          <w:rPr>
            <w:rStyle w:val="afa"/>
            <w:color w:val="0070C0"/>
            <w:lang w:val="en-US"/>
          </w:rPr>
          <w:t>search</w:t>
        </w:r>
        <w:r w:rsidRPr="00031E5A">
          <w:rPr>
            <w:rStyle w:val="afa"/>
            <w:color w:val="0070C0"/>
          </w:rPr>
          <w:t>.</w:t>
        </w:r>
        <w:r w:rsidRPr="004F739D">
          <w:rPr>
            <w:rStyle w:val="afa"/>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B2" w:rsidRDefault="002771B2">
      <w:r>
        <w:separator/>
      </w:r>
    </w:p>
  </w:endnote>
  <w:endnote w:type="continuationSeparator" w:id="0">
    <w:p w:rsidR="002771B2" w:rsidRDefault="0027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B2" w:rsidRDefault="002771B2">
      <w:r>
        <w:separator/>
      </w:r>
    </w:p>
  </w:footnote>
  <w:footnote w:type="continuationSeparator" w:id="0">
    <w:p w:rsidR="002771B2" w:rsidRDefault="0027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A824190"/>
    <w:multiLevelType w:val="hybridMultilevel"/>
    <w:tmpl w:val="D654064E"/>
    <w:lvl w:ilvl="0" w:tplc="DA6041B0">
      <w:start w:val="1"/>
      <w:numFmt w:val="none"/>
      <w:lvlText w:val="1. "/>
      <w:lvlJc w:val="left"/>
      <w:pPr>
        <w:tabs>
          <w:tab w:val="num" w:pos="540"/>
        </w:tabs>
        <w:ind w:left="540" w:hanging="360"/>
      </w:pPr>
      <w:rPr>
        <w:rFonts w:hint="default"/>
      </w:rPr>
    </w:lvl>
    <w:lvl w:ilvl="1" w:tplc="0E868E50">
      <w:start w:val="1"/>
      <w:numFmt w:val="decimal"/>
      <w:lvlText w:val="%2. "/>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09B584C"/>
    <w:multiLevelType w:val="hybridMultilevel"/>
    <w:tmpl w:val="51AEE1B2"/>
    <w:lvl w:ilvl="0" w:tplc="20084E16">
      <w:start w:val="1"/>
      <w:numFmt w:val="decimal"/>
      <w:lvlText w:val="%1."/>
      <w:lvlJc w:val="left"/>
      <w:pPr>
        <w:tabs>
          <w:tab w:val="num" w:pos="1712"/>
        </w:tabs>
        <w:ind w:left="1712" w:hanging="1032"/>
      </w:pPr>
      <w:rPr>
        <w:rFonts w:hint="default"/>
        <w:b w:val="0"/>
        <w:color w:val="000000"/>
        <w:vertAlign w:val="baseline"/>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9">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5">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nsid w:val="547A2380"/>
    <w:multiLevelType w:val="hybridMultilevel"/>
    <w:tmpl w:val="2B1E8B8E"/>
    <w:lvl w:ilvl="0" w:tplc="97B20A08">
      <w:start w:val="1"/>
      <w:numFmt w:val="decimal"/>
      <w:lvlText w:val="%1."/>
      <w:lvlJc w:val="left"/>
      <w:pPr>
        <w:tabs>
          <w:tab w:val="num" w:pos="2018"/>
        </w:tabs>
        <w:ind w:left="2018" w:hanging="1224"/>
      </w:pPr>
      <w:rPr>
        <w:rFonts w:hint="default"/>
      </w:rPr>
    </w:lvl>
    <w:lvl w:ilvl="1" w:tplc="04190019" w:tentative="1">
      <w:start w:val="1"/>
      <w:numFmt w:val="lowerLetter"/>
      <w:lvlText w:val="%2."/>
      <w:lvlJc w:val="left"/>
      <w:pPr>
        <w:tabs>
          <w:tab w:val="num" w:pos="1874"/>
        </w:tabs>
        <w:ind w:left="1874" w:hanging="360"/>
      </w:pPr>
    </w:lvl>
    <w:lvl w:ilvl="2" w:tplc="0419001B" w:tentative="1">
      <w:start w:val="1"/>
      <w:numFmt w:val="lowerRoman"/>
      <w:lvlText w:val="%3."/>
      <w:lvlJc w:val="right"/>
      <w:pPr>
        <w:tabs>
          <w:tab w:val="num" w:pos="2594"/>
        </w:tabs>
        <w:ind w:left="2594" w:hanging="180"/>
      </w:pPr>
    </w:lvl>
    <w:lvl w:ilvl="3" w:tplc="0419000F" w:tentative="1">
      <w:start w:val="1"/>
      <w:numFmt w:val="decimal"/>
      <w:lvlText w:val="%4."/>
      <w:lvlJc w:val="left"/>
      <w:pPr>
        <w:tabs>
          <w:tab w:val="num" w:pos="3314"/>
        </w:tabs>
        <w:ind w:left="3314" w:hanging="360"/>
      </w:pPr>
    </w:lvl>
    <w:lvl w:ilvl="4" w:tplc="04190019" w:tentative="1">
      <w:start w:val="1"/>
      <w:numFmt w:val="lowerLetter"/>
      <w:lvlText w:val="%5."/>
      <w:lvlJc w:val="left"/>
      <w:pPr>
        <w:tabs>
          <w:tab w:val="num" w:pos="4034"/>
        </w:tabs>
        <w:ind w:left="4034" w:hanging="360"/>
      </w:pPr>
    </w:lvl>
    <w:lvl w:ilvl="5" w:tplc="0419001B" w:tentative="1">
      <w:start w:val="1"/>
      <w:numFmt w:val="lowerRoman"/>
      <w:lvlText w:val="%6."/>
      <w:lvlJc w:val="right"/>
      <w:pPr>
        <w:tabs>
          <w:tab w:val="num" w:pos="4754"/>
        </w:tabs>
        <w:ind w:left="4754" w:hanging="180"/>
      </w:pPr>
    </w:lvl>
    <w:lvl w:ilvl="6" w:tplc="0419000F" w:tentative="1">
      <w:start w:val="1"/>
      <w:numFmt w:val="decimal"/>
      <w:lvlText w:val="%7."/>
      <w:lvlJc w:val="left"/>
      <w:pPr>
        <w:tabs>
          <w:tab w:val="num" w:pos="5474"/>
        </w:tabs>
        <w:ind w:left="5474" w:hanging="360"/>
      </w:pPr>
    </w:lvl>
    <w:lvl w:ilvl="7" w:tplc="04190019" w:tentative="1">
      <w:start w:val="1"/>
      <w:numFmt w:val="lowerLetter"/>
      <w:lvlText w:val="%8."/>
      <w:lvlJc w:val="left"/>
      <w:pPr>
        <w:tabs>
          <w:tab w:val="num" w:pos="6194"/>
        </w:tabs>
        <w:ind w:left="6194" w:hanging="360"/>
      </w:pPr>
    </w:lvl>
    <w:lvl w:ilvl="8" w:tplc="0419001B" w:tentative="1">
      <w:start w:val="1"/>
      <w:numFmt w:val="lowerRoman"/>
      <w:lvlText w:val="%9."/>
      <w:lvlJc w:val="right"/>
      <w:pPr>
        <w:tabs>
          <w:tab w:val="num" w:pos="6914"/>
        </w:tabs>
        <w:ind w:left="6914" w:hanging="180"/>
      </w:pPr>
    </w:lvl>
  </w:abstractNum>
  <w:abstractNum w:abstractNumId="59">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1">
    <w:nsid w:val="5F2C72F9"/>
    <w:multiLevelType w:val="hybridMultilevel"/>
    <w:tmpl w:val="DDAE09A0"/>
    <w:lvl w:ilvl="0" w:tplc="FFFFFFFF">
      <w:start w:val="1"/>
      <w:numFmt w:val="decimal"/>
      <w:pStyle w:val="af1"/>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65955A01"/>
    <w:multiLevelType w:val="hybridMultilevel"/>
    <w:tmpl w:val="90E888D8"/>
    <w:lvl w:ilvl="0" w:tplc="6AD49DB8">
      <w:start w:val="1"/>
      <w:numFmt w:val="decimal"/>
      <w:pStyle w:val="af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1A93B17"/>
    <w:multiLevelType w:val="multilevel"/>
    <w:tmpl w:val="F424CDE2"/>
    <w:lvl w:ilvl="0">
      <w:start w:val="1"/>
      <w:numFmt w:val="decimal"/>
      <w:lvlText w:val="%1"/>
      <w:lvlJc w:val="left"/>
      <w:pPr>
        <w:tabs>
          <w:tab w:val="num" w:pos="600"/>
        </w:tabs>
        <w:ind w:left="600" w:hanging="600"/>
      </w:pPr>
    </w:lvl>
    <w:lvl w:ilvl="1">
      <w:start w:val="1"/>
      <w:numFmt w:val="decimal"/>
      <w:lvlText w:val="%1.%2"/>
      <w:lvlJc w:val="left"/>
      <w:pPr>
        <w:tabs>
          <w:tab w:val="num" w:pos="1320"/>
        </w:tabs>
        <w:ind w:left="1320" w:hanging="60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3"/>
  </w:num>
  <w:num w:numId="37">
    <w:abstractNumId w:val="41"/>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4"/>
  </w:num>
  <w:num w:numId="45">
    <w:abstractNumId w:val="5"/>
  </w:num>
  <w:num w:numId="46">
    <w:abstractNumId w:val="49"/>
  </w:num>
  <w:num w:numId="47">
    <w:abstractNumId w:val="53"/>
  </w:num>
  <w:num w:numId="48">
    <w:abstractNumId w:val="55"/>
  </w:num>
  <w:num w:numId="49">
    <w:abstractNumId w:val="62"/>
  </w:num>
  <w:num w:numId="50">
    <w:abstractNumId w:val="46"/>
  </w:num>
  <w:num w:numId="51">
    <w:abstractNumId w:val="59"/>
  </w:num>
  <w:num w:numId="52">
    <w:abstractNumId w:val="51"/>
  </w:num>
  <w:num w:numId="53">
    <w:abstractNumId w:val="47"/>
  </w:num>
  <w:num w:numId="54">
    <w:abstractNumId w:val="52"/>
  </w:num>
  <w:num w:numId="55">
    <w:abstractNumId w:val="45"/>
  </w:num>
  <w:num w:numId="56">
    <w:abstractNumId w:val="44"/>
  </w:num>
  <w:num w:numId="57">
    <w:abstractNumId w:val="60"/>
  </w:num>
  <w:num w:numId="58">
    <w:abstractNumId w:val="56"/>
  </w:num>
  <w:num w:numId="59">
    <w:abstractNumId w:val="57"/>
  </w:num>
  <w:num w:numId="60">
    <w:abstractNumId w:val="61"/>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42"/>
  </w:num>
  <w:num w:numId="64">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3386"/>
    <w:rsid w:val="00043CBF"/>
    <w:rsid w:val="000441D7"/>
    <w:rsid w:val="000458CD"/>
    <w:rsid w:val="00045E80"/>
    <w:rsid w:val="000464F6"/>
    <w:rsid w:val="0004729D"/>
    <w:rsid w:val="00051685"/>
    <w:rsid w:val="000533F6"/>
    <w:rsid w:val="00053EC4"/>
    <w:rsid w:val="0005543B"/>
    <w:rsid w:val="000555E3"/>
    <w:rsid w:val="000561E5"/>
    <w:rsid w:val="0005645B"/>
    <w:rsid w:val="00056D95"/>
    <w:rsid w:val="0005740C"/>
    <w:rsid w:val="00063B11"/>
    <w:rsid w:val="00064737"/>
    <w:rsid w:val="00064F31"/>
    <w:rsid w:val="0006663E"/>
    <w:rsid w:val="00066EF0"/>
    <w:rsid w:val="0006775F"/>
    <w:rsid w:val="00067B48"/>
    <w:rsid w:val="00067D64"/>
    <w:rsid w:val="00070482"/>
    <w:rsid w:val="0007195A"/>
    <w:rsid w:val="00074283"/>
    <w:rsid w:val="00074616"/>
    <w:rsid w:val="00074AD3"/>
    <w:rsid w:val="00075237"/>
    <w:rsid w:val="0007671E"/>
    <w:rsid w:val="0007728B"/>
    <w:rsid w:val="0008255B"/>
    <w:rsid w:val="00082AE0"/>
    <w:rsid w:val="0008397B"/>
    <w:rsid w:val="000849E5"/>
    <w:rsid w:val="00085C0A"/>
    <w:rsid w:val="00085D85"/>
    <w:rsid w:val="00086FC4"/>
    <w:rsid w:val="00093C26"/>
    <w:rsid w:val="00094AB3"/>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D00D4"/>
    <w:rsid w:val="000D071C"/>
    <w:rsid w:val="000D07E0"/>
    <w:rsid w:val="000D0CB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4476"/>
    <w:rsid w:val="000E45DD"/>
    <w:rsid w:val="000E6014"/>
    <w:rsid w:val="000E6D38"/>
    <w:rsid w:val="000F04B4"/>
    <w:rsid w:val="000F15E0"/>
    <w:rsid w:val="000F20CE"/>
    <w:rsid w:val="000F5F3A"/>
    <w:rsid w:val="000F672C"/>
    <w:rsid w:val="0010053C"/>
    <w:rsid w:val="00101505"/>
    <w:rsid w:val="00102400"/>
    <w:rsid w:val="0010266E"/>
    <w:rsid w:val="001048D2"/>
    <w:rsid w:val="0010560E"/>
    <w:rsid w:val="00107352"/>
    <w:rsid w:val="00111C6D"/>
    <w:rsid w:val="00111F05"/>
    <w:rsid w:val="0011344B"/>
    <w:rsid w:val="00114451"/>
    <w:rsid w:val="0011487C"/>
    <w:rsid w:val="00114BB7"/>
    <w:rsid w:val="00114CC4"/>
    <w:rsid w:val="001172A8"/>
    <w:rsid w:val="001172AD"/>
    <w:rsid w:val="001205F8"/>
    <w:rsid w:val="00122FF7"/>
    <w:rsid w:val="00123803"/>
    <w:rsid w:val="00124212"/>
    <w:rsid w:val="001243DE"/>
    <w:rsid w:val="001254D7"/>
    <w:rsid w:val="00125F49"/>
    <w:rsid w:val="00126469"/>
    <w:rsid w:val="00126775"/>
    <w:rsid w:val="00126A9A"/>
    <w:rsid w:val="00127666"/>
    <w:rsid w:val="00130888"/>
    <w:rsid w:val="001339CE"/>
    <w:rsid w:val="001407E0"/>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556C"/>
    <w:rsid w:val="0016638F"/>
    <w:rsid w:val="00171284"/>
    <w:rsid w:val="0017178B"/>
    <w:rsid w:val="00171928"/>
    <w:rsid w:val="001728D1"/>
    <w:rsid w:val="001739E7"/>
    <w:rsid w:val="00175F56"/>
    <w:rsid w:val="001763C3"/>
    <w:rsid w:val="001779E0"/>
    <w:rsid w:val="00177C69"/>
    <w:rsid w:val="00180AFB"/>
    <w:rsid w:val="00181228"/>
    <w:rsid w:val="001817A3"/>
    <w:rsid w:val="00182F70"/>
    <w:rsid w:val="00185CF8"/>
    <w:rsid w:val="00187962"/>
    <w:rsid w:val="00187A91"/>
    <w:rsid w:val="001917EA"/>
    <w:rsid w:val="00191E07"/>
    <w:rsid w:val="001927F7"/>
    <w:rsid w:val="001939E6"/>
    <w:rsid w:val="00194099"/>
    <w:rsid w:val="00196964"/>
    <w:rsid w:val="00196EE0"/>
    <w:rsid w:val="001A197B"/>
    <w:rsid w:val="001A2E7E"/>
    <w:rsid w:val="001A581E"/>
    <w:rsid w:val="001A5E82"/>
    <w:rsid w:val="001A6FC9"/>
    <w:rsid w:val="001B1280"/>
    <w:rsid w:val="001B15BF"/>
    <w:rsid w:val="001B25BA"/>
    <w:rsid w:val="001B563E"/>
    <w:rsid w:val="001B5817"/>
    <w:rsid w:val="001B5886"/>
    <w:rsid w:val="001B6842"/>
    <w:rsid w:val="001C5E8C"/>
    <w:rsid w:val="001C632A"/>
    <w:rsid w:val="001C68DF"/>
    <w:rsid w:val="001C7B21"/>
    <w:rsid w:val="001D3B87"/>
    <w:rsid w:val="001D3B9E"/>
    <w:rsid w:val="001D501F"/>
    <w:rsid w:val="001D5247"/>
    <w:rsid w:val="001E17D1"/>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17E0C"/>
    <w:rsid w:val="00222D08"/>
    <w:rsid w:val="002239D2"/>
    <w:rsid w:val="00223F3D"/>
    <w:rsid w:val="00224625"/>
    <w:rsid w:val="002256D8"/>
    <w:rsid w:val="002265D2"/>
    <w:rsid w:val="00226684"/>
    <w:rsid w:val="00226A4B"/>
    <w:rsid w:val="002301C9"/>
    <w:rsid w:val="0023069A"/>
    <w:rsid w:val="00230A2C"/>
    <w:rsid w:val="00230B01"/>
    <w:rsid w:val="00230D91"/>
    <w:rsid w:val="00236361"/>
    <w:rsid w:val="002366B5"/>
    <w:rsid w:val="00236DE8"/>
    <w:rsid w:val="002378A3"/>
    <w:rsid w:val="00240761"/>
    <w:rsid w:val="002419A3"/>
    <w:rsid w:val="00241E28"/>
    <w:rsid w:val="00243382"/>
    <w:rsid w:val="002435E8"/>
    <w:rsid w:val="00244797"/>
    <w:rsid w:val="00244DE9"/>
    <w:rsid w:val="002464E1"/>
    <w:rsid w:val="00250BB5"/>
    <w:rsid w:val="00251BCD"/>
    <w:rsid w:val="00251EC8"/>
    <w:rsid w:val="0025287C"/>
    <w:rsid w:val="00252D0D"/>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092E"/>
    <w:rsid w:val="0027249B"/>
    <w:rsid w:val="00274327"/>
    <w:rsid w:val="002749AA"/>
    <w:rsid w:val="002771B2"/>
    <w:rsid w:val="00277491"/>
    <w:rsid w:val="002809D3"/>
    <w:rsid w:val="00280D1B"/>
    <w:rsid w:val="00281153"/>
    <w:rsid w:val="002818CB"/>
    <w:rsid w:val="002819B7"/>
    <w:rsid w:val="0028253D"/>
    <w:rsid w:val="00284E1D"/>
    <w:rsid w:val="00285EE6"/>
    <w:rsid w:val="00287CCD"/>
    <w:rsid w:val="002918FA"/>
    <w:rsid w:val="00292B3F"/>
    <w:rsid w:val="002948C7"/>
    <w:rsid w:val="00294F84"/>
    <w:rsid w:val="0029553D"/>
    <w:rsid w:val="00295AE6"/>
    <w:rsid w:val="00296605"/>
    <w:rsid w:val="002A1A3B"/>
    <w:rsid w:val="002A1C0A"/>
    <w:rsid w:val="002A39C0"/>
    <w:rsid w:val="002A4700"/>
    <w:rsid w:val="002A6528"/>
    <w:rsid w:val="002A7BD9"/>
    <w:rsid w:val="002B1667"/>
    <w:rsid w:val="002B2215"/>
    <w:rsid w:val="002B3184"/>
    <w:rsid w:val="002B3996"/>
    <w:rsid w:val="002B39EA"/>
    <w:rsid w:val="002B60F4"/>
    <w:rsid w:val="002C2431"/>
    <w:rsid w:val="002C2470"/>
    <w:rsid w:val="002C259A"/>
    <w:rsid w:val="002C34E4"/>
    <w:rsid w:val="002C388B"/>
    <w:rsid w:val="002C664A"/>
    <w:rsid w:val="002C7D8D"/>
    <w:rsid w:val="002D11A8"/>
    <w:rsid w:val="002D254C"/>
    <w:rsid w:val="002D4909"/>
    <w:rsid w:val="002D4E35"/>
    <w:rsid w:val="002D53BE"/>
    <w:rsid w:val="002D6155"/>
    <w:rsid w:val="002D7181"/>
    <w:rsid w:val="002E023E"/>
    <w:rsid w:val="002E06ED"/>
    <w:rsid w:val="002E1286"/>
    <w:rsid w:val="002E2038"/>
    <w:rsid w:val="002E41A1"/>
    <w:rsid w:val="002F0925"/>
    <w:rsid w:val="002F142F"/>
    <w:rsid w:val="002F14AC"/>
    <w:rsid w:val="002F1BEC"/>
    <w:rsid w:val="002F2085"/>
    <w:rsid w:val="002F40BE"/>
    <w:rsid w:val="003010A4"/>
    <w:rsid w:val="0030185F"/>
    <w:rsid w:val="003022DD"/>
    <w:rsid w:val="00304F1E"/>
    <w:rsid w:val="00305D90"/>
    <w:rsid w:val="0030633C"/>
    <w:rsid w:val="00311AF5"/>
    <w:rsid w:val="00311D30"/>
    <w:rsid w:val="003120BE"/>
    <w:rsid w:val="00313A9C"/>
    <w:rsid w:val="00314A13"/>
    <w:rsid w:val="003158B3"/>
    <w:rsid w:val="00315F53"/>
    <w:rsid w:val="00317229"/>
    <w:rsid w:val="00320C09"/>
    <w:rsid w:val="00320C99"/>
    <w:rsid w:val="00321169"/>
    <w:rsid w:val="00321292"/>
    <w:rsid w:val="003247D6"/>
    <w:rsid w:val="00324D4F"/>
    <w:rsid w:val="0033024A"/>
    <w:rsid w:val="00334072"/>
    <w:rsid w:val="00334765"/>
    <w:rsid w:val="00336900"/>
    <w:rsid w:val="00336AAB"/>
    <w:rsid w:val="0033708E"/>
    <w:rsid w:val="003370BE"/>
    <w:rsid w:val="00337993"/>
    <w:rsid w:val="00340C5E"/>
    <w:rsid w:val="00341D9C"/>
    <w:rsid w:val="00342491"/>
    <w:rsid w:val="0034262A"/>
    <w:rsid w:val="00342FAB"/>
    <w:rsid w:val="0034460F"/>
    <w:rsid w:val="003446B4"/>
    <w:rsid w:val="003447D6"/>
    <w:rsid w:val="00344BA3"/>
    <w:rsid w:val="003472F4"/>
    <w:rsid w:val="00347B1A"/>
    <w:rsid w:val="00347B7E"/>
    <w:rsid w:val="003507BE"/>
    <w:rsid w:val="003508EE"/>
    <w:rsid w:val="00351878"/>
    <w:rsid w:val="003538E4"/>
    <w:rsid w:val="00353AD0"/>
    <w:rsid w:val="00353EA5"/>
    <w:rsid w:val="003556FD"/>
    <w:rsid w:val="003571C5"/>
    <w:rsid w:val="00362ED7"/>
    <w:rsid w:val="00363673"/>
    <w:rsid w:val="00366AC8"/>
    <w:rsid w:val="00366FFA"/>
    <w:rsid w:val="003709A6"/>
    <w:rsid w:val="003709EE"/>
    <w:rsid w:val="0037133E"/>
    <w:rsid w:val="0037221E"/>
    <w:rsid w:val="003723CF"/>
    <w:rsid w:val="00372848"/>
    <w:rsid w:val="00374D3C"/>
    <w:rsid w:val="0037513E"/>
    <w:rsid w:val="00375439"/>
    <w:rsid w:val="00375964"/>
    <w:rsid w:val="00377750"/>
    <w:rsid w:val="00377A7C"/>
    <w:rsid w:val="003804D3"/>
    <w:rsid w:val="00381CA8"/>
    <w:rsid w:val="003827D7"/>
    <w:rsid w:val="00383B3E"/>
    <w:rsid w:val="00383E52"/>
    <w:rsid w:val="00385E18"/>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471F"/>
    <w:rsid w:val="003B5D6C"/>
    <w:rsid w:val="003B6B94"/>
    <w:rsid w:val="003B71E5"/>
    <w:rsid w:val="003C00A6"/>
    <w:rsid w:val="003C1300"/>
    <w:rsid w:val="003C2A97"/>
    <w:rsid w:val="003C331E"/>
    <w:rsid w:val="003C38E4"/>
    <w:rsid w:val="003C391D"/>
    <w:rsid w:val="003C3FBE"/>
    <w:rsid w:val="003C4218"/>
    <w:rsid w:val="003C6685"/>
    <w:rsid w:val="003C6BE6"/>
    <w:rsid w:val="003C7A29"/>
    <w:rsid w:val="003D171E"/>
    <w:rsid w:val="003D1DB1"/>
    <w:rsid w:val="003D22BF"/>
    <w:rsid w:val="003D2931"/>
    <w:rsid w:val="003D2A30"/>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3EF1"/>
    <w:rsid w:val="0040460E"/>
    <w:rsid w:val="00405B91"/>
    <w:rsid w:val="004102F1"/>
    <w:rsid w:val="00411649"/>
    <w:rsid w:val="00411717"/>
    <w:rsid w:val="004118D9"/>
    <w:rsid w:val="00413CDC"/>
    <w:rsid w:val="0041416E"/>
    <w:rsid w:val="00414194"/>
    <w:rsid w:val="00414DB4"/>
    <w:rsid w:val="004152CC"/>
    <w:rsid w:val="004153ED"/>
    <w:rsid w:val="0041739B"/>
    <w:rsid w:val="00421389"/>
    <w:rsid w:val="004215EE"/>
    <w:rsid w:val="004218C7"/>
    <w:rsid w:val="004248AE"/>
    <w:rsid w:val="00425029"/>
    <w:rsid w:val="004278D9"/>
    <w:rsid w:val="004313DD"/>
    <w:rsid w:val="00431ABC"/>
    <w:rsid w:val="0043292D"/>
    <w:rsid w:val="004329C0"/>
    <w:rsid w:val="004409F4"/>
    <w:rsid w:val="004438E4"/>
    <w:rsid w:val="00444065"/>
    <w:rsid w:val="004446BB"/>
    <w:rsid w:val="00445F2A"/>
    <w:rsid w:val="00446B81"/>
    <w:rsid w:val="00450630"/>
    <w:rsid w:val="0045138D"/>
    <w:rsid w:val="0045213A"/>
    <w:rsid w:val="00452296"/>
    <w:rsid w:val="00453A09"/>
    <w:rsid w:val="00453DB5"/>
    <w:rsid w:val="00457062"/>
    <w:rsid w:val="00457539"/>
    <w:rsid w:val="0046167F"/>
    <w:rsid w:val="00462806"/>
    <w:rsid w:val="00462A8B"/>
    <w:rsid w:val="00462B62"/>
    <w:rsid w:val="00463933"/>
    <w:rsid w:val="00471A16"/>
    <w:rsid w:val="0047418B"/>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A6532"/>
    <w:rsid w:val="004A754A"/>
    <w:rsid w:val="004B0434"/>
    <w:rsid w:val="004B100C"/>
    <w:rsid w:val="004B158F"/>
    <w:rsid w:val="004B236B"/>
    <w:rsid w:val="004B2F63"/>
    <w:rsid w:val="004B38A8"/>
    <w:rsid w:val="004B4D02"/>
    <w:rsid w:val="004B59E3"/>
    <w:rsid w:val="004B5EB4"/>
    <w:rsid w:val="004B6065"/>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C1D"/>
    <w:rsid w:val="004D6E1D"/>
    <w:rsid w:val="004D7F23"/>
    <w:rsid w:val="004E07F8"/>
    <w:rsid w:val="004E231E"/>
    <w:rsid w:val="004E38C5"/>
    <w:rsid w:val="004E495D"/>
    <w:rsid w:val="004E4EAA"/>
    <w:rsid w:val="004F03AF"/>
    <w:rsid w:val="004F05B3"/>
    <w:rsid w:val="004F0E2C"/>
    <w:rsid w:val="004F153C"/>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7ADF"/>
    <w:rsid w:val="00517C26"/>
    <w:rsid w:val="00517E2B"/>
    <w:rsid w:val="005202AA"/>
    <w:rsid w:val="00520D8A"/>
    <w:rsid w:val="00520DB5"/>
    <w:rsid w:val="00522117"/>
    <w:rsid w:val="0052468D"/>
    <w:rsid w:val="00524D1A"/>
    <w:rsid w:val="00525F5A"/>
    <w:rsid w:val="0052614D"/>
    <w:rsid w:val="00527FB6"/>
    <w:rsid w:val="005304ED"/>
    <w:rsid w:val="005330B0"/>
    <w:rsid w:val="00535170"/>
    <w:rsid w:val="005359E7"/>
    <w:rsid w:val="00536854"/>
    <w:rsid w:val="0054065E"/>
    <w:rsid w:val="005411D7"/>
    <w:rsid w:val="00542193"/>
    <w:rsid w:val="00542D3F"/>
    <w:rsid w:val="005453BC"/>
    <w:rsid w:val="00545C39"/>
    <w:rsid w:val="00546311"/>
    <w:rsid w:val="005506B9"/>
    <w:rsid w:val="00552108"/>
    <w:rsid w:val="005534DE"/>
    <w:rsid w:val="0055493C"/>
    <w:rsid w:val="00555A7C"/>
    <w:rsid w:val="00556060"/>
    <w:rsid w:val="00556BD0"/>
    <w:rsid w:val="00560081"/>
    <w:rsid w:val="005600ED"/>
    <w:rsid w:val="00560B56"/>
    <w:rsid w:val="00561BF8"/>
    <w:rsid w:val="00561CB2"/>
    <w:rsid w:val="00562772"/>
    <w:rsid w:val="005633A5"/>
    <w:rsid w:val="00565443"/>
    <w:rsid w:val="0056601D"/>
    <w:rsid w:val="00566C2B"/>
    <w:rsid w:val="005709E0"/>
    <w:rsid w:val="00571281"/>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5702"/>
    <w:rsid w:val="005C0E6E"/>
    <w:rsid w:val="005C10AC"/>
    <w:rsid w:val="005C36EF"/>
    <w:rsid w:val="005C3CE3"/>
    <w:rsid w:val="005C4882"/>
    <w:rsid w:val="005C569C"/>
    <w:rsid w:val="005C5706"/>
    <w:rsid w:val="005C584E"/>
    <w:rsid w:val="005C5E90"/>
    <w:rsid w:val="005C6846"/>
    <w:rsid w:val="005D086D"/>
    <w:rsid w:val="005D3104"/>
    <w:rsid w:val="005D3DEF"/>
    <w:rsid w:val="005D433C"/>
    <w:rsid w:val="005D45D2"/>
    <w:rsid w:val="005D4C97"/>
    <w:rsid w:val="005D6044"/>
    <w:rsid w:val="005D6780"/>
    <w:rsid w:val="005D715F"/>
    <w:rsid w:val="005E1D17"/>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BC2"/>
    <w:rsid w:val="00616F83"/>
    <w:rsid w:val="00617168"/>
    <w:rsid w:val="00617189"/>
    <w:rsid w:val="0062020F"/>
    <w:rsid w:val="00621463"/>
    <w:rsid w:val="00625D9A"/>
    <w:rsid w:val="0062796F"/>
    <w:rsid w:val="00630A79"/>
    <w:rsid w:val="00631391"/>
    <w:rsid w:val="00635EEB"/>
    <w:rsid w:val="006365E1"/>
    <w:rsid w:val="00636CDB"/>
    <w:rsid w:val="006376DD"/>
    <w:rsid w:val="00637DCB"/>
    <w:rsid w:val="006410EB"/>
    <w:rsid w:val="00643A4E"/>
    <w:rsid w:val="00643D5D"/>
    <w:rsid w:val="00644EC6"/>
    <w:rsid w:val="006451B6"/>
    <w:rsid w:val="00645857"/>
    <w:rsid w:val="00647FFC"/>
    <w:rsid w:val="00650A11"/>
    <w:rsid w:val="00650F42"/>
    <w:rsid w:val="00652FD6"/>
    <w:rsid w:val="0065359A"/>
    <w:rsid w:val="006618B8"/>
    <w:rsid w:val="006649E1"/>
    <w:rsid w:val="006655E9"/>
    <w:rsid w:val="00670B57"/>
    <w:rsid w:val="006714CE"/>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A729E"/>
    <w:rsid w:val="006A7ECD"/>
    <w:rsid w:val="006B07B1"/>
    <w:rsid w:val="006B2546"/>
    <w:rsid w:val="006B38AE"/>
    <w:rsid w:val="006B4D7B"/>
    <w:rsid w:val="006B4E57"/>
    <w:rsid w:val="006B4F1B"/>
    <w:rsid w:val="006B5D57"/>
    <w:rsid w:val="006B6A68"/>
    <w:rsid w:val="006B73EC"/>
    <w:rsid w:val="006B783C"/>
    <w:rsid w:val="006C15BE"/>
    <w:rsid w:val="006C1B3E"/>
    <w:rsid w:val="006C2CC6"/>
    <w:rsid w:val="006C31FE"/>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4492"/>
    <w:rsid w:val="006E634E"/>
    <w:rsid w:val="006E7C8C"/>
    <w:rsid w:val="006E7CBB"/>
    <w:rsid w:val="006F0333"/>
    <w:rsid w:val="006F11FC"/>
    <w:rsid w:val="006F1922"/>
    <w:rsid w:val="006F389F"/>
    <w:rsid w:val="006F616E"/>
    <w:rsid w:val="006F738D"/>
    <w:rsid w:val="006F78F1"/>
    <w:rsid w:val="006F7AD5"/>
    <w:rsid w:val="00700395"/>
    <w:rsid w:val="00700A07"/>
    <w:rsid w:val="0070265A"/>
    <w:rsid w:val="007037AC"/>
    <w:rsid w:val="007051C9"/>
    <w:rsid w:val="00706433"/>
    <w:rsid w:val="00710173"/>
    <w:rsid w:val="0071352E"/>
    <w:rsid w:val="0071365E"/>
    <w:rsid w:val="0071421D"/>
    <w:rsid w:val="0071451F"/>
    <w:rsid w:val="00714EB5"/>
    <w:rsid w:val="0071510D"/>
    <w:rsid w:val="0071543A"/>
    <w:rsid w:val="00716C6A"/>
    <w:rsid w:val="00717FEF"/>
    <w:rsid w:val="00720D74"/>
    <w:rsid w:val="00720E67"/>
    <w:rsid w:val="00721A31"/>
    <w:rsid w:val="00724CBB"/>
    <w:rsid w:val="00725AD9"/>
    <w:rsid w:val="00726411"/>
    <w:rsid w:val="00727B28"/>
    <w:rsid w:val="0073028E"/>
    <w:rsid w:val="007304AF"/>
    <w:rsid w:val="00732628"/>
    <w:rsid w:val="00733FD1"/>
    <w:rsid w:val="007342C3"/>
    <w:rsid w:val="00734890"/>
    <w:rsid w:val="0073540C"/>
    <w:rsid w:val="00735E50"/>
    <w:rsid w:val="007406BD"/>
    <w:rsid w:val="0074121F"/>
    <w:rsid w:val="0074314A"/>
    <w:rsid w:val="00743F17"/>
    <w:rsid w:val="00751004"/>
    <w:rsid w:val="00752771"/>
    <w:rsid w:val="007540A1"/>
    <w:rsid w:val="00757114"/>
    <w:rsid w:val="00757648"/>
    <w:rsid w:val="00760C2D"/>
    <w:rsid w:val="00760C9A"/>
    <w:rsid w:val="00763C76"/>
    <w:rsid w:val="00764E0B"/>
    <w:rsid w:val="0076707D"/>
    <w:rsid w:val="007711D7"/>
    <w:rsid w:val="00771DB1"/>
    <w:rsid w:val="007734EE"/>
    <w:rsid w:val="007745D4"/>
    <w:rsid w:val="007755D7"/>
    <w:rsid w:val="0078038F"/>
    <w:rsid w:val="00780AF6"/>
    <w:rsid w:val="00780FE0"/>
    <w:rsid w:val="0078294C"/>
    <w:rsid w:val="00783815"/>
    <w:rsid w:val="00785095"/>
    <w:rsid w:val="00785421"/>
    <w:rsid w:val="00790231"/>
    <w:rsid w:val="00790406"/>
    <w:rsid w:val="0079424B"/>
    <w:rsid w:val="00794DF8"/>
    <w:rsid w:val="007955CD"/>
    <w:rsid w:val="00795AA0"/>
    <w:rsid w:val="00796AFC"/>
    <w:rsid w:val="00797515"/>
    <w:rsid w:val="00797B7B"/>
    <w:rsid w:val="007A0FEC"/>
    <w:rsid w:val="007A128E"/>
    <w:rsid w:val="007A18FB"/>
    <w:rsid w:val="007A3A4A"/>
    <w:rsid w:val="007A7A55"/>
    <w:rsid w:val="007B0110"/>
    <w:rsid w:val="007B0123"/>
    <w:rsid w:val="007B0866"/>
    <w:rsid w:val="007B0B78"/>
    <w:rsid w:val="007B1704"/>
    <w:rsid w:val="007B2028"/>
    <w:rsid w:val="007B37EA"/>
    <w:rsid w:val="007B3EF9"/>
    <w:rsid w:val="007B43E2"/>
    <w:rsid w:val="007B5460"/>
    <w:rsid w:val="007B6059"/>
    <w:rsid w:val="007B6B41"/>
    <w:rsid w:val="007B7DB2"/>
    <w:rsid w:val="007C0B30"/>
    <w:rsid w:val="007C0C9B"/>
    <w:rsid w:val="007C1C0C"/>
    <w:rsid w:val="007C27F6"/>
    <w:rsid w:val="007C2EA2"/>
    <w:rsid w:val="007C50EE"/>
    <w:rsid w:val="007C548E"/>
    <w:rsid w:val="007C6B1D"/>
    <w:rsid w:val="007D1744"/>
    <w:rsid w:val="007D240D"/>
    <w:rsid w:val="007D497B"/>
    <w:rsid w:val="007D5529"/>
    <w:rsid w:val="007D59CD"/>
    <w:rsid w:val="007D5AFD"/>
    <w:rsid w:val="007D5B26"/>
    <w:rsid w:val="007D65F4"/>
    <w:rsid w:val="007D7812"/>
    <w:rsid w:val="007D7B00"/>
    <w:rsid w:val="007E32FD"/>
    <w:rsid w:val="007E453E"/>
    <w:rsid w:val="007E50B1"/>
    <w:rsid w:val="007E5161"/>
    <w:rsid w:val="007E5BF3"/>
    <w:rsid w:val="007E6150"/>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D27"/>
    <w:rsid w:val="00821E3A"/>
    <w:rsid w:val="00822AEA"/>
    <w:rsid w:val="00822D7D"/>
    <w:rsid w:val="00826329"/>
    <w:rsid w:val="00826913"/>
    <w:rsid w:val="008312F8"/>
    <w:rsid w:val="00832058"/>
    <w:rsid w:val="00833276"/>
    <w:rsid w:val="00835ECC"/>
    <w:rsid w:val="008365B9"/>
    <w:rsid w:val="00836D61"/>
    <w:rsid w:val="00836D67"/>
    <w:rsid w:val="008373B3"/>
    <w:rsid w:val="00840909"/>
    <w:rsid w:val="00840EC3"/>
    <w:rsid w:val="008435AC"/>
    <w:rsid w:val="008436BB"/>
    <w:rsid w:val="00843DB4"/>
    <w:rsid w:val="00844B6C"/>
    <w:rsid w:val="00845589"/>
    <w:rsid w:val="00846A3F"/>
    <w:rsid w:val="0084709E"/>
    <w:rsid w:val="00847C71"/>
    <w:rsid w:val="00852B3C"/>
    <w:rsid w:val="00854667"/>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703A"/>
    <w:rsid w:val="00877AA5"/>
    <w:rsid w:val="00880CA7"/>
    <w:rsid w:val="008827AB"/>
    <w:rsid w:val="00885A91"/>
    <w:rsid w:val="00886B4E"/>
    <w:rsid w:val="008874DB"/>
    <w:rsid w:val="00890D0B"/>
    <w:rsid w:val="00891A79"/>
    <w:rsid w:val="00891B12"/>
    <w:rsid w:val="00892209"/>
    <w:rsid w:val="008935A6"/>
    <w:rsid w:val="00893812"/>
    <w:rsid w:val="008957C3"/>
    <w:rsid w:val="0089604F"/>
    <w:rsid w:val="00896657"/>
    <w:rsid w:val="00897957"/>
    <w:rsid w:val="008A0952"/>
    <w:rsid w:val="008A1D6A"/>
    <w:rsid w:val="008A1F23"/>
    <w:rsid w:val="008A2F1E"/>
    <w:rsid w:val="008A3B27"/>
    <w:rsid w:val="008A4069"/>
    <w:rsid w:val="008A48FC"/>
    <w:rsid w:val="008A5272"/>
    <w:rsid w:val="008A5CEA"/>
    <w:rsid w:val="008A6975"/>
    <w:rsid w:val="008B0E96"/>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1DF7"/>
    <w:rsid w:val="00902A7A"/>
    <w:rsid w:val="009031D1"/>
    <w:rsid w:val="0090323C"/>
    <w:rsid w:val="00904C6F"/>
    <w:rsid w:val="009050FC"/>
    <w:rsid w:val="00905F83"/>
    <w:rsid w:val="00905FF6"/>
    <w:rsid w:val="00906DDE"/>
    <w:rsid w:val="0091038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7513"/>
    <w:rsid w:val="00937AFD"/>
    <w:rsid w:val="009415C7"/>
    <w:rsid w:val="00941BB0"/>
    <w:rsid w:val="00943676"/>
    <w:rsid w:val="00944419"/>
    <w:rsid w:val="00945F19"/>
    <w:rsid w:val="00946056"/>
    <w:rsid w:val="00946383"/>
    <w:rsid w:val="00947B0D"/>
    <w:rsid w:val="00953157"/>
    <w:rsid w:val="00953458"/>
    <w:rsid w:val="00956FB0"/>
    <w:rsid w:val="009570E3"/>
    <w:rsid w:val="00957910"/>
    <w:rsid w:val="00961216"/>
    <w:rsid w:val="00964988"/>
    <w:rsid w:val="00965489"/>
    <w:rsid w:val="009667EC"/>
    <w:rsid w:val="00966BDB"/>
    <w:rsid w:val="00966DE0"/>
    <w:rsid w:val="009702DF"/>
    <w:rsid w:val="0097088E"/>
    <w:rsid w:val="00971D0B"/>
    <w:rsid w:val="00972A52"/>
    <w:rsid w:val="009741E6"/>
    <w:rsid w:val="00974EAF"/>
    <w:rsid w:val="00975210"/>
    <w:rsid w:val="009759BC"/>
    <w:rsid w:val="009767F9"/>
    <w:rsid w:val="009806B9"/>
    <w:rsid w:val="00981E8B"/>
    <w:rsid w:val="00982689"/>
    <w:rsid w:val="00983B97"/>
    <w:rsid w:val="00985361"/>
    <w:rsid w:val="00985B56"/>
    <w:rsid w:val="00985F2A"/>
    <w:rsid w:val="00986228"/>
    <w:rsid w:val="00986350"/>
    <w:rsid w:val="009864BD"/>
    <w:rsid w:val="00992388"/>
    <w:rsid w:val="0099471A"/>
    <w:rsid w:val="00994C17"/>
    <w:rsid w:val="009969EE"/>
    <w:rsid w:val="00997C25"/>
    <w:rsid w:val="009A0253"/>
    <w:rsid w:val="009A127A"/>
    <w:rsid w:val="009A1286"/>
    <w:rsid w:val="009A438D"/>
    <w:rsid w:val="009A4D7A"/>
    <w:rsid w:val="009A66F2"/>
    <w:rsid w:val="009B1F8D"/>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321B"/>
    <w:rsid w:val="00A206F7"/>
    <w:rsid w:val="00A20D68"/>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20CE"/>
    <w:rsid w:val="00A42299"/>
    <w:rsid w:val="00A473A1"/>
    <w:rsid w:val="00A511E8"/>
    <w:rsid w:val="00A51BAF"/>
    <w:rsid w:val="00A521E0"/>
    <w:rsid w:val="00A53E13"/>
    <w:rsid w:val="00A54CA6"/>
    <w:rsid w:val="00A55104"/>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581"/>
    <w:rsid w:val="00A736DB"/>
    <w:rsid w:val="00A7482D"/>
    <w:rsid w:val="00A74B5D"/>
    <w:rsid w:val="00A74C42"/>
    <w:rsid w:val="00A75306"/>
    <w:rsid w:val="00A75D7F"/>
    <w:rsid w:val="00A76996"/>
    <w:rsid w:val="00A76B04"/>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A5785"/>
    <w:rsid w:val="00AB15CD"/>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5DDC"/>
    <w:rsid w:val="00AE6CF7"/>
    <w:rsid w:val="00AE79DD"/>
    <w:rsid w:val="00AF459F"/>
    <w:rsid w:val="00AF4EA4"/>
    <w:rsid w:val="00AF5362"/>
    <w:rsid w:val="00AF5500"/>
    <w:rsid w:val="00AF649C"/>
    <w:rsid w:val="00B00AF2"/>
    <w:rsid w:val="00B01390"/>
    <w:rsid w:val="00B01F5B"/>
    <w:rsid w:val="00B025D1"/>
    <w:rsid w:val="00B026D5"/>
    <w:rsid w:val="00B02F02"/>
    <w:rsid w:val="00B03E1D"/>
    <w:rsid w:val="00B0469E"/>
    <w:rsid w:val="00B05628"/>
    <w:rsid w:val="00B06275"/>
    <w:rsid w:val="00B07DF6"/>
    <w:rsid w:val="00B1230A"/>
    <w:rsid w:val="00B12886"/>
    <w:rsid w:val="00B13E6F"/>
    <w:rsid w:val="00B15037"/>
    <w:rsid w:val="00B15527"/>
    <w:rsid w:val="00B15D4E"/>
    <w:rsid w:val="00B15E2A"/>
    <w:rsid w:val="00B17071"/>
    <w:rsid w:val="00B170D1"/>
    <w:rsid w:val="00B17A74"/>
    <w:rsid w:val="00B21469"/>
    <w:rsid w:val="00B23247"/>
    <w:rsid w:val="00B23F78"/>
    <w:rsid w:val="00B2581C"/>
    <w:rsid w:val="00B27C71"/>
    <w:rsid w:val="00B31E57"/>
    <w:rsid w:val="00B3226C"/>
    <w:rsid w:val="00B32C1E"/>
    <w:rsid w:val="00B339FA"/>
    <w:rsid w:val="00B354FE"/>
    <w:rsid w:val="00B36D0E"/>
    <w:rsid w:val="00B37167"/>
    <w:rsid w:val="00B4129F"/>
    <w:rsid w:val="00B41380"/>
    <w:rsid w:val="00B41E81"/>
    <w:rsid w:val="00B4276C"/>
    <w:rsid w:val="00B43DC3"/>
    <w:rsid w:val="00B458C5"/>
    <w:rsid w:val="00B45D08"/>
    <w:rsid w:val="00B46023"/>
    <w:rsid w:val="00B47980"/>
    <w:rsid w:val="00B50BD7"/>
    <w:rsid w:val="00B51095"/>
    <w:rsid w:val="00B522F5"/>
    <w:rsid w:val="00B53BD0"/>
    <w:rsid w:val="00B5523A"/>
    <w:rsid w:val="00B5621F"/>
    <w:rsid w:val="00B57F76"/>
    <w:rsid w:val="00B60608"/>
    <w:rsid w:val="00B61A10"/>
    <w:rsid w:val="00B62D95"/>
    <w:rsid w:val="00B63E54"/>
    <w:rsid w:val="00B64050"/>
    <w:rsid w:val="00B648A8"/>
    <w:rsid w:val="00B65D2C"/>
    <w:rsid w:val="00B65E08"/>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26DC"/>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D04B0"/>
    <w:rsid w:val="00BD53F7"/>
    <w:rsid w:val="00BD65FB"/>
    <w:rsid w:val="00BE256E"/>
    <w:rsid w:val="00BE2595"/>
    <w:rsid w:val="00BE2D47"/>
    <w:rsid w:val="00BE3609"/>
    <w:rsid w:val="00BE395B"/>
    <w:rsid w:val="00BE5948"/>
    <w:rsid w:val="00BF1277"/>
    <w:rsid w:val="00BF325A"/>
    <w:rsid w:val="00BF3B9E"/>
    <w:rsid w:val="00BF46BD"/>
    <w:rsid w:val="00BF54BF"/>
    <w:rsid w:val="00BF6A39"/>
    <w:rsid w:val="00C003D5"/>
    <w:rsid w:val="00C01307"/>
    <w:rsid w:val="00C047CF"/>
    <w:rsid w:val="00C06073"/>
    <w:rsid w:val="00C06D76"/>
    <w:rsid w:val="00C10D9C"/>
    <w:rsid w:val="00C110DD"/>
    <w:rsid w:val="00C12C21"/>
    <w:rsid w:val="00C13515"/>
    <w:rsid w:val="00C1368C"/>
    <w:rsid w:val="00C1459C"/>
    <w:rsid w:val="00C14C19"/>
    <w:rsid w:val="00C14D26"/>
    <w:rsid w:val="00C1701A"/>
    <w:rsid w:val="00C20830"/>
    <w:rsid w:val="00C20DA6"/>
    <w:rsid w:val="00C222FA"/>
    <w:rsid w:val="00C23607"/>
    <w:rsid w:val="00C24D0B"/>
    <w:rsid w:val="00C25044"/>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3CC8"/>
    <w:rsid w:val="00C54F56"/>
    <w:rsid w:val="00C54FC9"/>
    <w:rsid w:val="00C56704"/>
    <w:rsid w:val="00C57693"/>
    <w:rsid w:val="00C57C11"/>
    <w:rsid w:val="00C57DC8"/>
    <w:rsid w:val="00C62ED5"/>
    <w:rsid w:val="00C63845"/>
    <w:rsid w:val="00C63F2F"/>
    <w:rsid w:val="00C65F24"/>
    <w:rsid w:val="00C667C3"/>
    <w:rsid w:val="00C66D58"/>
    <w:rsid w:val="00C678A6"/>
    <w:rsid w:val="00C70C58"/>
    <w:rsid w:val="00C71DF4"/>
    <w:rsid w:val="00C72370"/>
    <w:rsid w:val="00C72E7D"/>
    <w:rsid w:val="00C76651"/>
    <w:rsid w:val="00C77163"/>
    <w:rsid w:val="00C775E4"/>
    <w:rsid w:val="00C86B5D"/>
    <w:rsid w:val="00C87CAD"/>
    <w:rsid w:val="00C926CF"/>
    <w:rsid w:val="00C934C5"/>
    <w:rsid w:val="00C95068"/>
    <w:rsid w:val="00C951A1"/>
    <w:rsid w:val="00C95DD4"/>
    <w:rsid w:val="00C96056"/>
    <w:rsid w:val="00C9608D"/>
    <w:rsid w:val="00C96315"/>
    <w:rsid w:val="00C96B19"/>
    <w:rsid w:val="00C96E21"/>
    <w:rsid w:val="00CA0D1F"/>
    <w:rsid w:val="00CA182C"/>
    <w:rsid w:val="00CA29EF"/>
    <w:rsid w:val="00CA47D6"/>
    <w:rsid w:val="00CA47FB"/>
    <w:rsid w:val="00CA67EA"/>
    <w:rsid w:val="00CA6C26"/>
    <w:rsid w:val="00CA75AE"/>
    <w:rsid w:val="00CA7A2A"/>
    <w:rsid w:val="00CA7E0D"/>
    <w:rsid w:val="00CB0A45"/>
    <w:rsid w:val="00CB1420"/>
    <w:rsid w:val="00CB1C7A"/>
    <w:rsid w:val="00CB2DD4"/>
    <w:rsid w:val="00CB31BA"/>
    <w:rsid w:val="00CB47CF"/>
    <w:rsid w:val="00CB5B02"/>
    <w:rsid w:val="00CB74DD"/>
    <w:rsid w:val="00CB788E"/>
    <w:rsid w:val="00CC0098"/>
    <w:rsid w:val="00CC0A4F"/>
    <w:rsid w:val="00CC139D"/>
    <w:rsid w:val="00CC4460"/>
    <w:rsid w:val="00CC4B99"/>
    <w:rsid w:val="00CC4CF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3C4"/>
    <w:rsid w:val="00CF4BC2"/>
    <w:rsid w:val="00CF5C30"/>
    <w:rsid w:val="00CF6003"/>
    <w:rsid w:val="00D0085B"/>
    <w:rsid w:val="00D0418C"/>
    <w:rsid w:val="00D04956"/>
    <w:rsid w:val="00D04D7C"/>
    <w:rsid w:val="00D07A5D"/>
    <w:rsid w:val="00D139B5"/>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36AC3"/>
    <w:rsid w:val="00D402AC"/>
    <w:rsid w:val="00D40B63"/>
    <w:rsid w:val="00D40E04"/>
    <w:rsid w:val="00D45FDE"/>
    <w:rsid w:val="00D46A85"/>
    <w:rsid w:val="00D46BAC"/>
    <w:rsid w:val="00D46FB3"/>
    <w:rsid w:val="00D47BAA"/>
    <w:rsid w:val="00D506BA"/>
    <w:rsid w:val="00D52279"/>
    <w:rsid w:val="00D52E34"/>
    <w:rsid w:val="00D548D3"/>
    <w:rsid w:val="00D54CA0"/>
    <w:rsid w:val="00D5644C"/>
    <w:rsid w:val="00D57DA6"/>
    <w:rsid w:val="00D60432"/>
    <w:rsid w:val="00D60933"/>
    <w:rsid w:val="00D60C3F"/>
    <w:rsid w:val="00D620D7"/>
    <w:rsid w:val="00D62369"/>
    <w:rsid w:val="00D63237"/>
    <w:rsid w:val="00D652CF"/>
    <w:rsid w:val="00D67C6B"/>
    <w:rsid w:val="00D73522"/>
    <w:rsid w:val="00D755B6"/>
    <w:rsid w:val="00D75D98"/>
    <w:rsid w:val="00D75EC7"/>
    <w:rsid w:val="00D76324"/>
    <w:rsid w:val="00D76930"/>
    <w:rsid w:val="00D815EE"/>
    <w:rsid w:val="00D83FAC"/>
    <w:rsid w:val="00D84658"/>
    <w:rsid w:val="00D8492A"/>
    <w:rsid w:val="00D865BC"/>
    <w:rsid w:val="00D866FD"/>
    <w:rsid w:val="00D8726D"/>
    <w:rsid w:val="00D8764F"/>
    <w:rsid w:val="00D92B1A"/>
    <w:rsid w:val="00D93504"/>
    <w:rsid w:val="00D959BF"/>
    <w:rsid w:val="00D963CD"/>
    <w:rsid w:val="00D96E79"/>
    <w:rsid w:val="00D97F12"/>
    <w:rsid w:val="00DA24E7"/>
    <w:rsid w:val="00DA3160"/>
    <w:rsid w:val="00DA6E15"/>
    <w:rsid w:val="00DB0ED7"/>
    <w:rsid w:val="00DB1071"/>
    <w:rsid w:val="00DB2030"/>
    <w:rsid w:val="00DB234C"/>
    <w:rsid w:val="00DB2585"/>
    <w:rsid w:val="00DB321B"/>
    <w:rsid w:val="00DB43FE"/>
    <w:rsid w:val="00DB5A5A"/>
    <w:rsid w:val="00DB5B53"/>
    <w:rsid w:val="00DB621E"/>
    <w:rsid w:val="00DB654A"/>
    <w:rsid w:val="00DB7B78"/>
    <w:rsid w:val="00DC1DB4"/>
    <w:rsid w:val="00DC3342"/>
    <w:rsid w:val="00DC39F5"/>
    <w:rsid w:val="00DC483F"/>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4EC8"/>
    <w:rsid w:val="00E04F01"/>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28EB"/>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39"/>
    <w:rsid w:val="00E71BE8"/>
    <w:rsid w:val="00E71CB8"/>
    <w:rsid w:val="00E73989"/>
    <w:rsid w:val="00E73D4A"/>
    <w:rsid w:val="00E7552F"/>
    <w:rsid w:val="00E758BE"/>
    <w:rsid w:val="00E7712F"/>
    <w:rsid w:val="00E8063E"/>
    <w:rsid w:val="00E80AFC"/>
    <w:rsid w:val="00E8643B"/>
    <w:rsid w:val="00E8783E"/>
    <w:rsid w:val="00E90743"/>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E0D22"/>
    <w:rsid w:val="00EE2017"/>
    <w:rsid w:val="00EE42F5"/>
    <w:rsid w:val="00EE55A8"/>
    <w:rsid w:val="00EE6BCB"/>
    <w:rsid w:val="00EE7301"/>
    <w:rsid w:val="00EF25F5"/>
    <w:rsid w:val="00EF4D15"/>
    <w:rsid w:val="00EF5994"/>
    <w:rsid w:val="00EF5C3E"/>
    <w:rsid w:val="00F02799"/>
    <w:rsid w:val="00F067F8"/>
    <w:rsid w:val="00F07AD3"/>
    <w:rsid w:val="00F10F9F"/>
    <w:rsid w:val="00F1110B"/>
    <w:rsid w:val="00F113AD"/>
    <w:rsid w:val="00F11A52"/>
    <w:rsid w:val="00F11F21"/>
    <w:rsid w:val="00F131F6"/>
    <w:rsid w:val="00F14DF3"/>
    <w:rsid w:val="00F15A44"/>
    <w:rsid w:val="00F15CCD"/>
    <w:rsid w:val="00F2195B"/>
    <w:rsid w:val="00F21D71"/>
    <w:rsid w:val="00F21EB1"/>
    <w:rsid w:val="00F224B8"/>
    <w:rsid w:val="00F25879"/>
    <w:rsid w:val="00F25C57"/>
    <w:rsid w:val="00F267D0"/>
    <w:rsid w:val="00F27D89"/>
    <w:rsid w:val="00F3369E"/>
    <w:rsid w:val="00F33DB4"/>
    <w:rsid w:val="00F36958"/>
    <w:rsid w:val="00F40026"/>
    <w:rsid w:val="00F41597"/>
    <w:rsid w:val="00F41624"/>
    <w:rsid w:val="00F41767"/>
    <w:rsid w:val="00F42D19"/>
    <w:rsid w:val="00F42DB2"/>
    <w:rsid w:val="00F458D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1C07"/>
    <w:rsid w:val="00F937AA"/>
    <w:rsid w:val="00F94053"/>
    <w:rsid w:val="00F968D6"/>
    <w:rsid w:val="00F97858"/>
    <w:rsid w:val="00F97A23"/>
    <w:rsid w:val="00FA7976"/>
    <w:rsid w:val="00FB1DF7"/>
    <w:rsid w:val="00FB2191"/>
    <w:rsid w:val="00FB2877"/>
    <w:rsid w:val="00FB3554"/>
    <w:rsid w:val="00FB3971"/>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E5"/>
    <w:rsid w:val="00FE14FE"/>
    <w:rsid w:val="00FE1A62"/>
    <w:rsid w:val="00FE1BD4"/>
    <w:rsid w:val="00FE472D"/>
    <w:rsid w:val="00FE55B1"/>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uiPriority w:val="99"/>
    <w:rPr>
      <w:sz w:val="28"/>
      <w:szCs w:val="24"/>
    </w:rPr>
  </w:style>
  <w:style w:type="character" w:customStyle="1" w:styleId="afc">
    <w:name w:val="Нижний колонтитул Знак"/>
    <w:uiPriority w:val="99"/>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uiPriority w:val="99"/>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uiPriority w:val="99"/>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Bodytext6">
    <w:name w:val="Body text"/>
    <w:rsid w:val="00797B7B"/>
    <w:pPr>
      <w:ind w:firstLine="794"/>
      <w:jc w:val="both"/>
    </w:pPr>
    <w:rPr>
      <w:rFonts w:ascii="Times New Roman" w:eastAsia="Times New Roman" w:hAnsi="Times New Roman" w:cs="Times New Roman"/>
      <w:snapToGrid w:val="0"/>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header" w:uiPriority="99"/>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М0"/>
    <w:basedOn w:val="af3"/>
    <w:next w:val="af3"/>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3"/>
    <w:qFormat/>
    <w:pPr>
      <w:numPr>
        <w:ilvl w:val="2"/>
      </w:numPr>
      <w:outlineLvl w:val="2"/>
    </w:pPr>
  </w:style>
  <w:style w:type="paragraph" w:styleId="40">
    <w:name w:val="heading 4"/>
    <w:basedOn w:val="af3"/>
    <w:next w:val="af3"/>
    <w:qFormat/>
    <w:pPr>
      <w:keepNext/>
      <w:numPr>
        <w:ilvl w:val="3"/>
        <w:numId w:val="1"/>
      </w:numPr>
      <w:spacing w:line="360" w:lineRule="auto"/>
      <w:jc w:val="center"/>
      <w:outlineLvl w:val="3"/>
    </w:pPr>
    <w:rPr>
      <w:sz w:val="32"/>
      <w:szCs w:val="20"/>
    </w:rPr>
  </w:style>
  <w:style w:type="paragraph" w:styleId="50">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 Знак Знак2"/>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uiPriority w:val="99"/>
    <w:rPr>
      <w:sz w:val="28"/>
      <w:szCs w:val="24"/>
    </w:rPr>
  </w:style>
  <w:style w:type="character" w:customStyle="1" w:styleId="afc">
    <w:name w:val="Нижний колонтитул Знак"/>
    <w:uiPriority w:val="99"/>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uiPriority w:val="99"/>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e">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uiPriority w:val="99"/>
    <w:rPr>
      <w:rFonts w:ascii="Helvetica" w:hAnsi="Helvetica" w:cs="Helvetica"/>
      <w:sz w:val="16"/>
      <w:szCs w:val="16"/>
    </w:rPr>
  </w:style>
  <w:style w:type="character" w:customStyle="1" w:styleId="25">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rPr>
      <w:vertAlign w:val="superscript"/>
    </w:rPr>
  </w:style>
  <w:style w:type="character" w:customStyle="1" w:styleId="affc">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d">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8">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9">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a">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b">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c">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d">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e">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c">
    <w:name w:val="???????? ????? ??????1"/>
    <w:rPr>
      <w:sz w:val="20"/>
      <w:szCs w:val="20"/>
    </w:rPr>
  </w:style>
  <w:style w:type="character" w:customStyle="1" w:styleId="afffffffb">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f">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1">
    <w:name w:val="Маркеры списка"/>
    <w:rPr>
      <w:rFonts w:ascii="TimesET" w:eastAsia="TimesET" w:hAnsi="TimesET" w:cs="TimesET"/>
    </w:rPr>
  </w:style>
  <w:style w:type="paragraph" w:customStyle="1" w:styleId="affffffff2">
    <w:name w:val="Заголовок"/>
    <w:next w:val="af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3"/>
    <w:link w:val="1ff1"/>
    <w:pPr>
      <w:spacing w:after="120"/>
    </w:pPr>
    <w:rPr>
      <w:sz w:val="28"/>
    </w:rPr>
  </w:style>
  <w:style w:type="paragraph" w:styleId="affffffff4">
    <w:name w:val="List"/>
    <w:basedOn w:val="af3"/>
    <w:pPr>
      <w:tabs>
        <w:tab w:val="left" w:pos="644"/>
      </w:tabs>
      <w:spacing w:before="60" w:after="60"/>
      <w:ind w:left="624" w:hanging="340"/>
    </w:pPr>
    <w:rPr>
      <w:sz w:val="26"/>
    </w:rPr>
  </w:style>
  <w:style w:type="paragraph" w:customStyle="1" w:styleId="2fd">
    <w:name w:val="Название2"/>
    <w:basedOn w:val="af3"/>
    <w:pPr>
      <w:suppressLineNumbers/>
      <w:spacing w:before="120" w:after="120"/>
    </w:pPr>
    <w:rPr>
      <w:rFonts w:cs="Times New Roman CYR"/>
      <w:i/>
      <w:iCs/>
    </w:rPr>
  </w:style>
  <w:style w:type="paragraph" w:customStyle="1" w:styleId="2fe">
    <w:name w:val="Указатель2"/>
    <w:basedOn w:val="af3"/>
    <w:pPr>
      <w:suppressLineNumbers/>
    </w:pPr>
    <w:rPr>
      <w:rFonts w:cs="Times New Roman CYR"/>
    </w:rPr>
  </w:style>
  <w:style w:type="paragraph" w:styleId="1ff2">
    <w:name w:val="toc 1"/>
    <w:aliases w:val="Дисс. Оглавление 1,заголовок основной"/>
    <w:basedOn w:val="af3"/>
    <w:next w:val="af3"/>
    <w:qFormat/>
    <w:pPr>
      <w:tabs>
        <w:tab w:val="left" w:pos="960"/>
        <w:tab w:val="left" w:pos="1276"/>
        <w:tab w:val="right" w:leader="dot" w:pos="9639"/>
      </w:tabs>
      <w:spacing w:before="120" w:after="120"/>
    </w:pPr>
    <w:rPr>
      <w:b/>
      <w:caps/>
      <w:szCs w:val="20"/>
    </w:rPr>
  </w:style>
  <w:style w:type="paragraph" w:styleId="af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3"/>
    <w:pPr>
      <w:spacing w:line="240" w:lineRule="atLeast"/>
      <w:jc w:val="both"/>
    </w:pPr>
  </w:style>
  <w:style w:type="paragraph" w:styleId="affffffff6">
    <w:name w:val="header"/>
    <w:basedOn w:val="af3"/>
    <w:uiPriority w:val="99"/>
    <w:pPr>
      <w:tabs>
        <w:tab w:val="center" w:pos="4677"/>
        <w:tab w:val="right" w:pos="9355"/>
      </w:tabs>
      <w:spacing w:line="240" w:lineRule="atLeast"/>
      <w:ind w:firstLine="700"/>
      <w:jc w:val="both"/>
    </w:pPr>
    <w:rPr>
      <w:sz w:val="28"/>
    </w:rPr>
  </w:style>
  <w:style w:type="paragraph" w:customStyle="1" w:styleId="1ff3">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7">
    <w:name w:val="Title"/>
    <w:basedOn w:val="af3"/>
    <w:next w:val="affffffff8"/>
    <w:qFormat/>
    <w:pPr>
      <w:spacing w:line="360" w:lineRule="auto"/>
      <w:jc w:val="center"/>
    </w:pPr>
    <w:rPr>
      <w:caps/>
      <w:sz w:val="32"/>
      <w:szCs w:val="20"/>
    </w:rPr>
  </w:style>
  <w:style w:type="paragraph" w:styleId="affffffff8">
    <w:name w:val="Subtitle"/>
    <w:basedOn w:val="af3"/>
    <w:next w:val="affffffff3"/>
    <w:qFormat/>
    <w:pPr>
      <w:widowControl w:val="0"/>
      <w:jc w:val="center"/>
    </w:pPr>
    <w:rPr>
      <w:rFonts w:ascii="OpenSymbol" w:hAnsi="OpenSymbol" w:cs="OpenSymbol"/>
      <w:b/>
      <w:sz w:val="20"/>
      <w:szCs w:val="20"/>
    </w:rPr>
  </w:style>
  <w:style w:type="paragraph" w:styleId="affffffff9">
    <w:name w:val="footer"/>
    <w:aliases w:val="стиль1"/>
    <w:basedOn w:val="af3"/>
    <w:uiPriority w:val="99"/>
    <w:pPr>
      <w:tabs>
        <w:tab w:val="center" w:pos="4677"/>
        <w:tab w:val="right" w:pos="9355"/>
      </w:tabs>
    </w:pPr>
  </w:style>
  <w:style w:type="paragraph" w:styleId="af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3"/>
    <w:link w:val="3f3"/>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b">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b"/>
    <w:pPr>
      <w:widowControl w:val="0"/>
      <w:spacing w:line="360" w:lineRule="auto"/>
    </w:pPr>
    <w:rPr>
      <w:sz w:val="18"/>
      <w:szCs w:val="20"/>
      <w:lang w:val="en-US"/>
    </w:rPr>
  </w:style>
  <w:style w:type="paragraph" w:customStyle="1" w:styleId="affffffffc">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4">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d">
    <w:name w:val="Название таблицы"/>
    <w:basedOn w:val="affffffffa"/>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e">
    <w:name w:val="Стандарт"/>
    <w:basedOn w:val="af3"/>
    <w:pPr>
      <w:spacing w:line="312" w:lineRule="auto"/>
      <w:ind w:firstLine="720"/>
      <w:jc w:val="both"/>
    </w:pPr>
    <w:rPr>
      <w:sz w:val="26"/>
      <w:szCs w:val="20"/>
    </w:rPr>
  </w:style>
  <w:style w:type="paragraph" w:customStyle="1" w:styleId="2ff">
    <w:name w:val="Название объекта2"/>
    <w:basedOn w:val="af3"/>
    <w:next w:val="af3"/>
    <w:pPr>
      <w:widowControl w:val="0"/>
      <w:jc w:val="right"/>
    </w:pPr>
    <w:rPr>
      <w:b/>
      <w:szCs w:val="20"/>
    </w:rPr>
  </w:style>
  <w:style w:type="paragraph" w:customStyle="1" w:styleId="afffffffff">
    <w:name w:val="Монография"/>
    <w:basedOn w:val="affffffff3"/>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0">
    <w:name w:val="Normal (Web)"/>
    <w:basedOn w:val="af3"/>
    <w:link w:val="afffffffff1"/>
    <w:pPr>
      <w:spacing w:before="280" w:after="280"/>
    </w:pPr>
    <w:rPr>
      <w:color w:val="000000"/>
    </w:rPr>
  </w:style>
  <w:style w:type="paragraph" w:customStyle="1" w:styleId="rvps698610">
    <w:name w:val="rvps698610"/>
    <w:basedOn w:val="af3"/>
    <w:pPr>
      <w:spacing w:after="100"/>
      <w:ind w:right="200"/>
    </w:pPr>
  </w:style>
  <w:style w:type="paragraph" w:styleId="3f5">
    <w:name w:val="toc 3"/>
    <w:basedOn w:val="af3"/>
    <w:next w:val="af3"/>
    <w:link w:val="3f6"/>
    <w:pPr>
      <w:widowControl w:val="0"/>
      <w:tabs>
        <w:tab w:val="right" w:leader="dot" w:pos="9061"/>
      </w:tabs>
      <w:spacing w:line="360" w:lineRule="auto"/>
      <w:ind w:left="278" w:firstLine="567"/>
    </w:pPr>
    <w:rPr>
      <w:sz w:val="28"/>
      <w:szCs w:val="20"/>
    </w:rPr>
  </w:style>
  <w:style w:type="paragraph" w:styleId="2ff0">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1">
    <w:name w:val="Текст2"/>
    <w:basedOn w:val="af3"/>
    <w:rPr>
      <w:rFonts w:ascii="ISOCPEUR" w:hAnsi="ISOCPEUR" w:cs="ISOCPEUR"/>
      <w:sz w:val="20"/>
      <w:szCs w:val="20"/>
    </w:rPr>
  </w:style>
  <w:style w:type="paragraph" w:customStyle="1" w:styleId="1ff5">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uiPriority w:val="39"/>
    <w:qFormat/>
    <w:pPr>
      <w:widowControl w:val="0"/>
      <w:numPr>
        <w:numId w:val="0"/>
      </w:numPr>
      <w:spacing w:line="360" w:lineRule="auto"/>
      <w:ind w:firstLine="567"/>
      <w:jc w:val="both"/>
    </w:pPr>
  </w:style>
  <w:style w:type="paragraph" w:customStyle="1" w:styleId="2ff2">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uiPriority w:val="99"/>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basedOn w:val="af3"/>
    <w:link w:val="1ff6"/>
    <w:uiPriority w:val="99"/>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3"/>
    <w:rPr>
      <w:sz w:val="20"/>
      <w:szCs w:val="20"/>
    </w:rPr>
  </w:style>
  <w:style w:type="paragraph" w:styleId="af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3">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0">
    <w:name w:val="toc 4"/>
    <w:basedOn w:val="af3"/>
    <w:next w:val="af3"/>
    <w:pPr>
      <w:ind w:left="720"/>
    </w:pPr>
  </w:style>
  <w:style w:type="paragraph" w:customStyle="1" w:styleId="1ffa">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3"/>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aliases w:val="Автореферат"/>
    <w:uiPriority w:val="1"/>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pPr>
      <w:widowControl w:val="0"/>
      <w:autoSpaceDE w:val="0"/>
      <w:jc w:val="both"/>
    </w:pPr>
    <w:rPr>
      <w:rFonts w:ascii="Helvetica" w:hAnsi="Helvetica" w:cs="Helvetica"/>
    </w:rPr>
  </w:style>
  <w:style w:type="paragraph" w:customStyle="1" w:styleId="1ffd">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e">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5">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3"/>
    <w:pPr>
      <w:spacing w:before="280" w:after="280"/>
    </w:pPr>
    <w:rPr>
      <w:rFonts w:ascii="OpenSymbol" w:eastAsia="OpenSymbol" w:hAnsi="OpenSymbol" w:cs="OpenSymbol"/>
    </w:rPr>
  </w:style>
  <w:style w:type="paragraph" w:customStyle="1" w:styleId="1fff0">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1">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3"/>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4">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1">
    <w:name w:val="Знак4 Знак Знак"/>
    <w:basedOn w:val="af3"/>
    <w:rPr>
      <w:rFonts w:ascii="MS Reference Specialty" w:hAnsi="MS Reference Specialty" w:cs="MS Reference Specialty"/>
      <w:sz w:val="20"/>
      <w:szCs w:val="20"/>
      <w:lang w:val="en-US"/>
    </w:rPr>
  </w:style>
  <w:style w:type="paragraph" w:customStyle="1" w:styleId="2ffb">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5">
    <w:name w:val="Красная строка1"/>
    <w:basedOn w:val="affffffff3"/>
    <w:pPr>
      <w:ind w:firstLine="210"/>
    </w:pPr>
    <w:rPr>
      <w:sz w:val="24"/>
    </w:rPr>
  </w:style>
  <w:style w:type="paragraph" w:customStyle="1" w:styleId="1fff6">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7">
    <w:name w:val="Нумерованный список 1"/>
    <w:basedOn w:val="affffffff3"/>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3"/>
    <w:pPr>
      <w:tabs>
        <w:tab w:val="left" w:pos="360"/>
      </w:tabs>
      <w:spacing w:after="0" w:line="360" w:lineRule="auto"/>
      <w:ind w:left="360" w:hanging="360"/>
      <w:jc w:val="both"/>
    </w:pPr>
    <w:rPr>
      <w:sz w:val="24"/>
      <w:szCs w:val="20"/>
    </w:rPr>
  </w:style>
  <w:style w:type="paragraph" w:customStyle="1" w:styleId="1fff9">
    <w:name w:val="Нумерованный список1"/>
    <w:basedOn w:val="af3"/>
    <w:pPr>
      <w:tabs>
        <w:tab w:val="left" w:pos="360"/>
      </w:tabs>
      <w:spacing w:line="360" w:lineRule="auto"/>
      <w:ind w:left="360" w:hanging="360"/>
      <w:jc w:val="both"/>
    </w:pPr>
    <w:rPr>
      <w:sz w:val="28"/>
      <w:szCs w:val="20"/>
    </w:rPr>
  </w:style>
  <w:style w:type="paragraph" w:customStyle="1" w:styleId="316">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3"/>
    <w:pPr>
      <w:spacing w:after="120"/>
    </w:pPr>
    <w:rPr>
      <w:rFonts w:ascii="MS Reference Specialty" w:hAnsi="MS Reference Specialty" w:cs="MS Reference Specialty"/>
      <w:b/>
      <w:bCs/>
    </w:rPr>
  </w:style>
  <w:style w:type="paragraph" w:customStyle="1" w:styleId="-3">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9">
    <w:name w:val="Обычный (веб)3"/>
    <w:basedOn w:val="af3"/>
    <w:pPr>
      <w:spacing w:before="150" w:after="150"/>
      <w:jc w:val="both"/>
    </w:pPr>
  </w:style>
  <w:style w:type="paragraph" w:customStyle="1" w:styleId="1fffd">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3"/>
    <w:next w:val="af3"/>
    <w:link w:val="5d"/>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d">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e">
    <w:name w:val="2"/>
    <w:basedOn w:val="af3"/>
    <w:next w:val="afffffffff0"/>
    <w:pPr>
      <w:spacing w:before="280" w:after="280"/>
    </w:pPr>
    <w:rPr>
      <w:lang w:val="uk-UA"/>
    </w:rPr>
  </w:style>
  <w:style w:type="paragraph" w:customStyle="1" w:styleId="3fa">
    <w:name w:val="заголовок 3"/>
    <w:basedOn w:val="af3"/>
    <w:next w:val="af3"/>
    <w:pPr>
      <w:keepNext/>
      <w:widowControl w:val="0"/>
      <w:autoSpaceDE w:val="0"/>
      <w:jc w:val="center"/>
    </w:pPr>
    <w:rPr>
      <w:b/>
      <w:bCs/>
      <w:sz w:val="20"/>
      <w:szCs w:val="20"/>
    </w:rPr>
  </w:style>
  <w:style w:type="paragraph" w:customStyle="1" w:styleId="1fffe">
    <w:name w:val="заголовок 1"/>
    <w:basedOn w:val="af3"/>
    <w:next w:val="af3"/>
    <w:pPr>
      <w:keepNext/>
      <w:autoSpaceDE w:val="0"/>
      <w:jc w:val="center"/>
    </w:pPr>
    <w:rPr>
      <w:rFonts w:ascii="Arial" w:hAnsi="Arial" w:cs="Arial"/>
      <w:b/>
      <w:bCs/>
      <w:sz w:val="36"/>
      <w:szCs w:val="36"/>
    </w:rPr>
  </w:style>
  <w:style w:type="paragraph" w:customStyle="1" w:styleId="2fff">
    <w:name w:val="заголовок 2"/>
    <w:basedOn w:val="af3"/>
    <w:next w:val="af3"/>
    <w:pPr>
      <w:keepNext/>
      <w:autoSpaceDE w:val="0"/>
      <w:jc w:val="center"/>
    </w:pPr>
    <w:rPr>
      <w:rFonts w:ascii="Arial" w:hAnsi="Arial" w:cs="Arial"/>
    </w:rPr>
  </w:style>
  <w:style w:type="paragraph" w:customStyle="1" w:styleId="4f2">
    <w:name w:val="заголовок 4"/>
    <w:basedOn w:val="af3"/>
    <w:next w:val="af3"/>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f0">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1">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2">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3">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0">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0">
    <w:name w:val="Маркированный список 31"/>
    <w:basedOn w:val="af3"/>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3"/>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e">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5">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4">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3"/>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7">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c">
    <w:name w:val="Основний текст з відступом 3"/>
    <w:basedOn w:val="af3"/>
    <w:pPr>
      <w:spacing w:line="360" w:lineRule="auto"/>
      <w:ind w:firstLine="680"/>
      <w:jc w:val="both"/>
    </w:pPr>
    <w:rPr>
      <w:i/>
      <w:iCs/>
      <w:sz w:val="28"/>
      <w:szCs w:val="28"/>
      <w:lang w:val="uk-UA"/>
    </w:rPr>
  </w:style>
  <w:style w:type="paragraph" w:customStyle="1" w:styleId="2fff1">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2">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3">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3"/>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8">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3"/>
    <w:rPr>
      <w:sz w:val="24"/>
    </w:rPr>
  </w:style>
  <w:style w:type="paragraph" w:customStyle="1" w:styleId="11d">
    <w:name w:val="Цитата11"/>
    <w:basedOn w:val="af3"/>
    <w:pPr>
      <w:ind w:left="72" w:right="-766"/>
      <w:jc w:val="both"/>
    </w:pPr>
    <w:rPr>
      <w:sz w:val="28"/>
      <w:szCs w:val="20"/>
    </w:rPr>
  </w:style>
  <w:style w:type="paragraph" w:customStyle="1" w:styleId="3fd">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3"/>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3"/>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9">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3"/>
    <w:next w:val="af3"/>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5">
    <w:name w:val="Подзаголовок2"/>
    <w:basedOn w:val="af3"/>
    <w:pPr>
      <w:spacing w:after="280"/>
    </w:pPr>
    <w:rPr>
      <w:sz w:val="27"/>
      <w:szCs w:val="27"/>
    </w:rPr>
  </w:style>
  <w:style w:type="paragraph" w:customStyle="1" w:styleId="317">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b">
    <w:name w:val="Указатель1"/>
    <w:basedOn w:val="af3"/>
    <w:pPr>
      <w:suppressLineNumbers/>
    </w:pPr>
    <w:rPr>
      <w:rFonts w:cs="Helvetica"/>
    </w:rPr>
  </w:style>
  <w:style w:type="paragraph" w:customStyle="1" w:styleId="affffffffffffff6">
    <w:name w:val="Содержимое врезки"/>
    <w:basedOn w:val="affffffff3"/>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6">
    <w:name w:val="index 2"/>
    <w:basedOn w:val="af3"/>
    <w:next w:val="af3"/>
    <w:pPr>
      <w:widowControl w:val="0"/>
      <w:autoSpaceDE w:val="0"/>
      <w:ind w:left="400" w:hanging="200"/>
    </w:pPr>
    <w:rPr>
      <w:sz w:val="18"/>
      <w:szCs w:val="18"/>
    </w:rPr>
  </w:style>
  <w:style w:type="paragraph" w:styleId="3fe">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a"/>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3"/>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5"/>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3"/>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f0">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3"/>
    <w:pPr>
      <w:jc w:val="center"/>
    </w:pPr>
    <w:rPr>
      <w:sz w:val="28"/>
      <w:szCs w:val="20"/>
      <w:lang w:val="uk-UA"/>
    </w:rPr>
  </w:style>
  <w:style w:type="paragraph" w:customStyle="1" w:styleId="2fff7">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8">
    <w:name w:val="оглавление 2"/>
    <w:basedOn w:val="af3"/>
    <w:next w:val="af3"/>
    <w:pPr>
      <w:ind w:left="200"/>
    </w:pPr>
    <w:rPr>
      <w:sz w:val="20"/>
      <w:szCs w:val="20"/>
    </w:rPr>
  </w:style>
  <w:style w:type="paragraph" w:customStyle="1" w:styleId="1fffff6">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3">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e">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8">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a">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4">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a">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b">
    <w:name w:val="envelope return"/>
    <w:basedOn w:val="af3"/>
    <w:pPr>
      <w:widowControl w:val="0"/>
    </w:pPr>
    <w:rPr>
      <w:rFonts w:ascii="OpenSymbol" w:hAnsi="OpenSymbol" w:cs="OpenSymbol"/>
      <w:sz w:val="20"/>
      <w:szCs w:val="20"/>
    </w:rPr>
  </w:style>
  <w:style w:type="paragraph" w:customStyle="1" w:styleId="1fffffc">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d">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5"/>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c">
    <w:name w:val="Сноска (2)"/>
    <w:basedOn w:val="af3"/>
    <w:pPr>
      <w:widowControl w:val="0"/>
      <w:shd w:val="clear" w:color="auto" w:fill="FFFFFF"/>
      <w:spacing w:before="60" w:line="0" w:lineRule="atLeast"/>
      <w:jc w:val="right"/>
    </w:pPr>
    <w:rPr>
      <w:i/>
      <w:iCs/>
      <w:sz w:val="17"/>
      <w:szCs w:val="17"/>
    </w:rPr>
  </w:style>
  <w:style w:type="paragraph" w:customStyle="1" w:styleId="318">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5">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3"/>
    <w:pPr>
      <w:widowControl w:val="0"/>
      <w:shd w:val="clear" w:color="auto" w:fill="FFFFFF"/>
      <w:spacing w:line="0" w:lineRule="atLeast"/>
      <w:jc w:val="both"/>
    </w:pPr>
    <w:rPr>
      <w:i/>
      <w:iCs/>
      <w:sz w:val="17"/>
      <w:szCs w:val="17"/>
    </w:rPr>
  </w:style>
  <w:style w:type="paragraph" w:customStyle="1" w:styleId="3ff7">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6">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3"/>
    <w:next w:val="affffffff3"/>
    <w:pPr>
      <w:keepNext/>
      <w:autoSpaceDE w:val="0"/>
      <w:spacing w:after="0" w:line="480" w:lineRule="auto"/>
      <w:ind w:firstLine="720"/>
      <w:jc w:val="center"/>
    </w:pPr>
    <w:rPr>
      <w:b/>
      <w:bCs/>
      <w:szCs w:val="28"/>
    </w:rPr>
  </w:style>
  <w:style w:type="paragraph" w:customStyle="1" w:styleId="3ff8">
    <w:name w:val="????????? 3"/>
    <w:basedOn w:val="affffffff3"/>
    <w:next w:val="affffffff3"/>
    <w:pPr>
      <w:keepNext/>
      <w:autoSpaceDE w:val="0"/>
      <w:spacing w:after="0" w:line="480" w:lineRule="auto"/>
      <w:ind w:firstLine="720"/>
      <w:jc w:val="both"/>
    </w:pPr>
    <w:rPr>
      <w:b/>
      <w:bCs/>
      <w:szCs w:val="28"/>
    </w:rPr>
  </w:style>
  <w:style w:type="paragraph" w:customStyle="1" w:styleId="4f7">
    <w:name w:val="????????? 4"/>
    <w:basedOn w:val="affffffff3"/>
    <w:next w:val="affffffff3"/>
    <w:pPr>
      <w:keepNext/>
      <w:autoSpaceDE w:val="0"/>
      <w:spacing w:after="0" w:line="480" w:lineRule="auto"/>
      <w:ind w:firstLine="993"/>
      <w:jc w:val="both"/>
    </w:pPr>
    <w:rPr>
      <w:b/>
      <w:bCs/>
      <w:szCs w:val="28"/>
    </w:rPr>
  </w:style>
  <w:style w:type="paragraph" w:customStyle="1" w:styleId="5f1">
    <w:name w:val="????????? 5"/>
    <w:basedOn w:val="affffffff3"/>
    <w:next w:val="affffffff3"/>
    <w:pPr>
      <w:keepNext/>
      <w:autoSpaceDE w:val="0"/>
      <w:spacing w:after="0"/>
      <w:jc w:val="both"/>
    </w:pPr>
    <w:rPr>
      <w:szCs w:val="28"/>
    </w:rPr>
  </w:style>
  <w:style w:type="paragraph" w:customStyle="1" w:styleId="6b">
    <w:name w:val="????????? 6"/>
    <w:basedOn w:val="affffffff3"/>
    <w:next w:val="affffffff3"/>
    <w:pPr>
      <w:keepNext/>
      <w:autoSpaceDE w:val="0"/>
      <w:spacing w:after="0"/>
      <w:ind w:firstLine="720"/>
      <w:jc w:val="center"/>
    </w:pPr>
    <w:rPr>
      <w:szCs w:val="28"/>
    </w:rPr>
  </w:style>
  <w:style w:type="paragraph" w:customStyle="1" w:styleId="7b">
    <w:name w:val="????????? 7"/>
    <w:basedOn w:val="affffffff3"/>
    <w:next w:val="affffffff3"/>
    <w:pPr>
      <w:keepNext/>
      <w:autoSpaceDE w:val="0"/>
      <w:spacing w:after="0"/>
      <w:jc w:val="center"/>
    </w:pPr>
    <w:rPr>
      <w:b/>
      <w:bCs/>
      <w:caps/>
      <w:szCs w:val="28"/>
    </w:rPr>
  </w:style>
  <w:style w:type="paragraph" w:customStyle="1" w:styleId="88">
    <w:name w:val="????????? 8"/>
    <w:basedOn w:val="affffffff3"/>
    <w:next w:val="affffffff3"/>
    <w:pPr>
      <w:keepNext/>
      <w:autoSpaceDE w:val="0"/>
      <w:spacing w:before="120" w:line="480" w:lineRule="auto"/>
      <w:ind w:firstLine="709"/>
    </w:pPr>
    <w:rPr>
      <w:b/>
      <w:bCs/>
      <w:szCs w:val="28"/>
    </w:rPr>
  </w:style>
  <w:style w:type="paragraph" w:customStyle="1" w:styleId="97">
    <w:name w:val="????????? 9"/>
    <w:basedOn w:val="affffffff3"/>
    <w:next w:val="affffffff3"/>
    <w:pPr>
      <w:keepNext/>
      <w:widowControl w:val="0"/>
      <w:autoSpaceDE w:val="0"/>
      <w:spacing w:after="0" w:line="360" w:lineRule="auto"/>
      <w:ind w:left="2126" w:right="2404"/>
      <w:jc w:val="center"/>
    </w:pPr>
    <w:rPr>
      <w:b/>
      <w:bCs/>
      <w:szCs w:val="28"/>
    </w:rPr>
  </w:style>
  <w:style w:type="paragraph" w:customStyle="1" w:styleId="affffffffffffffffffe">
    <w:name w:val="??????? ??????????"/>
    <w:basedOn w:val="affffffff3"/>
    <w:pPr>
      <w:tabs>
        <w:tab w:val="center" w:pos="4536"/>
        <w:tab w:val="right" w:pos="9072"/>
      </w:tabs>
      <w:autoSpaceDE w:val="0"/>
      <w:spacing w:after="0"/>
    </w:pPr>
    <w:rPr>
      <w:szCs w:val="28"/>
    </w:rPr>
  </w:style>
  <w:style w:type="paragraph" w:customStyle="1" w:styleId="afffffffffffffffffff">
    <w:name w:val="????????????"/>
    <w:basedOn w:val="affffffff3"/>
    <w:pPr>
      <w:autoSpaceDE w:val="0"/>
      <w:spacing w:before="240" w:after="0" w:line="480" w:lineRule="auto"/>
      <w:ind w:firstLine="720"/>
      <w:jc w:val="both"/>
    </w:pPr>
    <w:rPr>
      <w:szCs w:val="28"/>
    </w:rPr>
  </w:style>
  <w:style w:type="paragraph" w:customStyle="1" w:styleId="afffffffffffffffffff0">
    <w:name w:val="???????? ????? ? ????????"/>
    <w:basedOn w:val="affffffff3"/>
    <w:pPr>
      <w:tabs>
        <w:tab w:val="left" w:pos="567"/>
      </w:tabs>
      <w:autoSpaceDE w:val="0"/>
      <w:spacing w:after="0" w:line="376" w:lineRule="auto"/>
      <w:ind w:firstLine="567"/>
      <w:jc w:val="both"/>
    </w:pPr>
    <w:rPr>
      <w:szCs w:val="28"/>
    </w:rPr>
  </w:style>
  <w:style w:type="paragraph" w:customStyle="1" w:styleId="2ffff0">
    <w:name w:val="???????? ????? ? ???????? 2"/>
    <w:basedOn w:val="affffffff3"/>
    <w:pPr>
      <w:tabs>
        <w:tab w:val="left" w:pos="360"/>
      </w:tabs>
      <w:autoSpaceDE w:val="0"/>
      <w:spacing w:after="0" w:line="376" w:lineRule="auto"/>
      <w:ind w:firstLine="357"/>
      <w:jc w:val="both"/>
    </w:pPr>
    <w:rPr>
      <w:szCs w:val="28"/>
    </w:rPr>
  </w:style>
  <w:style w:type="paragraph" w:customStyle="1" w:styleId="afffffffffffffffffff1">
    <w:name w:val="???????? ?????"/>
    <w:basedOn w:val="affffffff3"/>
    <w:pPr>
      <w:autoSpaceDE w:val="0"/>
      <w:spacing w:after="0"/>
    </w:pPr>
    <w:rPr>
      <w:szCs w:val="28"/>
    </w:rPr>
  </w:style>
  <w:style w:type="paragraph" w:customStyle="1" w:styleId="afffffffffffffffffff2">
    <w:name w:val="????????"/>
    <w:basedOn w:val="affffffff3"/>
    <w:pPr>
      <w:autoSpaceDE w:val="0"/>
      <w:spacing w:after="0" w:line="480" w:lineRule="auto"/>
      <w:ind w:firstLine="720"/>
      <w:jc w:val="center"/>
    </w:pPr>
    <w:rPr>
      <w:b/>
      <w:bCs/>
      <w:caps/>
      <w:szCs w:val="28"/>
    </w:rPr>
  </w:style>
  <w:style w:type="paragraph" w:customStyle="1" w:styleId="2ffff1">
    <w:name w:val="???????? ????? 2"/>
    <w:basedOn w:val="affffffff3"/>
    <w:pPr>
      <w:widowControl w:val="0"/>
      <w:autoSpaceDE w:val="0"/>
      <w:spacing w:after="0"/>
      <w:jc w:val="center"/>
    </w:pPr>
    <w:rPr>
      <w:b/>
      <w:bCs/>
      <w:caps/>
      <w:sz w:val="32"/>
      <w:szCs w:val="32"/>
    </w:rPr>
  </w:style>
  <w:style w:type="paragraph" w:customStyle="1" w:styleId="afffffffffffffffffff3">
    <w:name w:val="?????? ??????????"/>
    <w:basedOn w:val="affffffff3"/>
    <w:pPr>
      <w:tabs>
        <w:tab w:val="center" w:pos="4153"/>
        <w:tab w:val="right" w:pos="8306"/>
      </w:tabs>
      <w:autoSpaceDE w:val="0"/>
      <w:spacing w:after="0"/>
    </w:pPr>
    <w:rPr>
      <w:szCs w:val="28"/>
    </w:rPr>
  </w:style>
  <w:style w:type="paragraph" w:customStyle="1" w:styleId="1ffffff">
    <w:name w:val="??????? ??????????1"/>
    <w:basedOn w:val="afffffffffffffff"/>
    <w:pPr>
      <w:tabs>
        <w:tab w:val="center" w:pos="4536"/>
        <w:tab w:val="right" w:pos="9072"/>
      </w:tabs>
      <w:overflowPunct/>
      <w:textAlignment w:val="auto"/>
    </w:pPr>
    <w:rPr>
      <w:sz w:val="20"/>
      <w:szCs w:val="20"/>
      <w:lang w:val="ru-RU"/>
    </w:rPr>
  </w:style>
  <w:style w:type="paragraph" w:customStyle="1" w:styleId="1ffffff0">
    <w:name w:val="?????? ??????????1"/>
    <w:basedOn w:val="afffffffffffffff"/>
    <w:pPr>
      <w:tabs>
        <w:tab w:val="center" w:pos="4153"/>
        <w:tab w:val="right" w:pos="8306"/>
      </w:tabs>
      <w:overflowPunct/>
      <w:textAlignment w:val="auto"/>
    </w:pPr>
    <w:rPr>
      <w:sz w:val="20"/>
      <w:szCs w:val="20"/>
      <w:lang w:val="ru-RU"/>
    </w:rPr>
  </w:style>
  <w:style w:type="paragraph" w:customStyle="1" w:styleId="1ffffff1">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2">
    <w:name w:val="заголовок дисера 1"/>
    <w:basedOn w:val="afffffffffffffffffd"/>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3"/>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a"/>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3">
    <w:name w:val="Заг 4"/>
    <w:basedOn w:val="af3"/>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8">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9">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3"/>
    <w:next w:val="af3"/>
    <w:pPr>
      <w:spacing w:line="360" w:lineRule="auto"/>
      <w:ind w:left="440" w:hanging="440"/>
      <w:jc w:val="both"/>
    </w:pPr>
    <w:rPr>
      <w:sz w:val="28"/>
      <w:szCs w:val="20"/>
      <w:lang w:val="uk-UA"/>
    </w:rPr>
  </w:style>
  <w:style w:type="paragraph" w:customStyle="1" w:styleId="1ffffff6">
    <w:name w:val="Таблица ссылок1"/>
    <w:basedOn w:val="af3"/>
    <w:next w:val="af3"/>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3"/>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5"/>
    <w:pPr>
      <w:spacing w:line="240" w:lineRule="auto"/>
      <w:ind w:firstLine="284"/>
    </w:pPr>
    <w:rPr>
      <w:sz w:val="18"/>
      <w:szCs w:val="20"/>
    </w:rPr>
  </w:style>
  <w:style w:type="paragraph" w:customStyle="1" w:styleId="1ffffff8">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8">
    <w:name w:val="Стиль4"/>
    <w:basedOn w:val="af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3"/>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5"/>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a">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3"/>
    <w:pPr>
      <w:spacing w:after="60"/>
      <w:jc w:val="both"/>
    </w:pPr>
    <w:rPr>
      <w:sz w:val="22"/>
      <w:lang w:val="en-GB"/>
    </w:rPr>
  </w:style>
  <w:style w:type="paragraph" w:customStyle="1" w:styleId="2ffff6">
    <w:name w:val="Абзац 2А"/>
    <w:basedOn w:val="af3"/>
    <w:pPr>
      <w:tabs>
        <w:tab w:val="left" w:pos="482"/>
      </w:tabs>
      <w:spacing w:after="60"/>
      <w:ind w:left="482"/>
      <w:jc w:val="both"/>
    </w:pPr>
    <w:rPr>
      <w:sz w:val="22"/>
      <w:lang w:val="en-GB"/>
    </w:rPr>
  </w:style>
  <w:style w:type="paragraph" w:customStyle="1" w:styleId="3ffa">
    <w:name w:val="Абзац 3А"/>
    <w:basedOn w:val="af3"/>
    <w:pPr>
      <w:tabs>
        <w:tab w:val="left" w:pos="964"/>
      </w:tabs>
      <w:spacing w:after="60"/>
      <w:ind w:left="964"/>
      <w:jc w:val="both"/>
    </w:pPr>
    <w:rPr>
      <w:sz w:val="22"/>
      <w:lang w:val="en-GB"/>
    </w:rPr>
  </w:style>
  <w:style w:type="paragraph" w:customStyle="1" w:styleId="4f9">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3"/>
    <w:pPr>
      <w:keepNext/>
      <w:spacing w:before="240" w:after="120"/>
      <w:jc w:val="both"/>
    </w:pPr>
    <w:rPr>
      <w:b/>
      <w:color w:val="5F5F5F"/>
      <w:sz w:val="28"/>
      <w:lang w:val="en-GB"/>
    </w:rPr>
  </w:style>
  <w:style w:type="paragraph" w:customStyle="1" w:styleId="4fa">
    <w:name w:val="Заголовок 4А"/>
    <w:basedOn w:val="af3"/>
    <w:pPr>
      <w:keepNext/>
      <w:spacing w:before="240" w:after="120"/>
      <w:jc w:val="both"/>
    </w:pPr>
    <w:rPr>
      <w:rFonts w:ascii="IzhTitl" w:hAnsi="IzhTitl" w:cs="FreeSetCTT"/>
      <w:b/>
      <w:color w:val="333333"/>
      <w:lang w:val="en-GB"/>
    </w:rPr>
  </w:style>
  <w:style w:type="paragraph" w:customStyle="1" w:styleId="5f4">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qFormat/>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3"/>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3"/>
    <w:rsid w:val="00803975"/>
    <w:rPr>
      <w:rFonts w:ascii="Garamond" w:eastAsia="Garamond" w:hAnsi="Garamond" w:cs="Garamond"/>
      <w:sz w:val="28"/>
      <w:szCs w:val="24"/>
      <w:lang w:eastAsia="ar-SA"/>
    </w:rPr>
  </w:style>
  <w:style w:type="paragraph" w:styleId="38">
    <w:name w:val="Body Text Indent 3"/>
    <w:basedOn w:val="af3"/>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0">
    <w:name w:val="Table Grid"/>
    <w:basedOn w:val="af5"/>
    <w:uiPriority w:val="59"/>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3"/>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semiHidden/>
    <w:rsid w:val="00B46023"/>
    <w:rPr>
      <w:rFonts w:ascii="Garamond" w:eastAsia="Garamond" w:hAnsi="Garamond" w:cs="Garamond"/>
      <w:sz w:val="24"/>
      <w:szCs w:val="24"/>
      <w:lang w:eastAsia="ar-SA"/>
    </w:rPr>
  </w:style>
  <w:style w:type="paragraph" w:styleId="afffffffffffffffffffff1">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9">
    <w:name w:val="Body Text 2"/>
    <w:basedOn w:val="af3"/>
    <w:link w:val="225"/>
    <w:uiPriority w:val="99"/>
    <w:unhideWhenUsed/>
    <w:rsid w:val="00524D1A"/>
    <w:pPr>
      <w:spacing w:after="120" w:line="480" w:lineRule="auto"/>
    </w:pPr>
  </w:style>
  <w:style w:type="character" w:customStyle="1" w:styleId="225">
    <w:name w:val="Основной текст 2 Знак2"/>
    <w:basedOn w:val="af4"/>
    <w:link w:val="2ffff9"/>
    <w:uiPriority w:val="99"/>
    <w:semiHidden/>
    <w:rsid w:val="00524D1A"/>
    <w:rPr>
      <w:rFonts w:ascii="Garamond" w:eastAsia="Garamond" w:hAnsi="Garamond" w:cs="Garamond"/>
      <w:sz w:val="24"/>
      <w:szCs w:val="24"/>
      <w:lang w:eastAsia="ar-SA"/>
    </w:rPr>
  </w:style>
  <w:style w:type="character" w:styleId="afffffffffffffffffffff2">
    <w:name w:val="footnote reference"/>
    <w:basedOn w:val="af4"/>
    <w:rsid w:val="00524D1A"/>
    <w:rPr>
      <w:vertAlign w:val="superscript"/>
    </w:rPr>
  </w:style>
  <w:style w:type="character" w:styleId="afffffffffffffffffffff3">
    <w:name w:val="annotation reference"/>
    <w:basedOn w:val="af4"/>
    <w:semiHidden/>
    <w:rsid w:val="00524D1A"/>
    <w:rPr>
      <w:sz w:val="16"/>
    </w:rPr>
  </w:style>
  <w:style w:type="paragraph" w:styleId="aff9">
    <w:name w:val="annotation text"/>
    <w:basedOn w:val="af3"/>
    <w:link w:val="aff8"/>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4"/>
    <w:uiPriority w:val="99"/>
    <w:semiHidden/>
    <w:rsid w:val="00524D1A"/>
    <w:rPr>
      <w:rFonts w:ascii="Segoe UI" w:eastAsia="Garamond" w:hAnsi="Segoe UI" w:cs="Segoe UI"/>
      <w:sz w:val="16"/>
      <w:szCs w:val="16"/>
      <w:lang w:eastAsia="ar-SA"/>
    </w:rPr>
  </w:style>
  <w:style w:type="character" w:styleId="afffffffffffffffffffff4">
    <w:name w:val="endnote reference"/>
    <w:basedOn w:val="af4"/>
    <w:semiHidden/>
    <w:rsid w:val="00524D1A"/>
    <w:rPr>
      <w:vertAlign w:val="superscript"/>
    </w:rPr>
  </w:style>
  <w:style w:type="paragraph" w:styleId="35">
    <w:name w:val="Body Text 3"/>
    <w:basedOn w:val="af3"/>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basedOn w:val="af3"/>
    <w:link w:val="aff1"/>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4"/>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c">
    <w:name w:val="Гиперссылка4"/>
    <w:basedOn w:val="af4"/>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a">
    <w:name w:val="Основной текст 2 Знак Знак"/>
    <w:basedOn w:val="af4"/>
    <w:rsid w:val="00902A7A"/>
    <w:rPr>
      <w:sz w:val="28"/>
      <w:szCs w:val="24"/>
      <w:lang w:val="uk-UA" w:eastAsia="ru-RU" w:bidi="ar-SA"/>
    </w:rPr>
  </w:style>
  <w:style w:type="paragraph" w:styleId="afffffffffffffffffffff5">
    <w:name w:val="List Bullet"/>
    <w:basedOn w:val="af3"/>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6">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7">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d">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8">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e">
    <w:name w:val="Колонтитул (4)_"/>
    <w:basedOn w:val="af4"/>
    <w:link w:val="4ff"/>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e"/>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f">
    <w:name w:val="Колонтитул (4)"/>
    <w:basedOn w:val="af3"/>
    <w:link w:val="4fe"/>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0">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5"/>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4"/>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9">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6"/>
    <w:uiPriority w:val="99"/>
    <w:semiHidden/>
    <w:unhideWhenUsed/>
    <w:rsid w:val="0001496C"/>
  </w:style>
  <w:style w:type="numbering" w:customStyle="1" w:styleId="2fffff0">
    <w:name w:val="Нет списка2"/>
    <w:next w:val="af6"/>
    <w:semiHidden/>
    <w:unhideWhenUsed/>
    <w:rsid w:val="00A814A4"/>
  </w:style>
  <w:style w:type="paragraph" w:customStyle="1" w:styleId="3ffe">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1">
    <w:name w:val="Нет списка4"/>
    <w:next w:val="af6"/>
    <w:uiPriority w:val="99"/>
    <w:semiHidden/>
    <w:unhideWhenUsed/>
    <w:rsid w:val="00267173"/>
  </w:style>
  <w:style w:type="paragraph" w:customStyle="1" w:styleId="2fffff1">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a">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0">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2">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3">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b">
    <w:name w:val="Дисс. Обычный абзац"/>
    <w:basedOn w:val="af3"/>
    <w:link w:val="afffffffffffffffffffffc"/>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c">
    <w:name w:val="Дисс. Обычный абзац Знак"/>
    <w:basedOn w:val="af4"/>
    <w:link w:val="afffffffffffffffffffffb"/>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d">
    <w:name w:val="Определения Автора"/>
    <w:basedOn w:val="af3"/>
    <w:link w:val="afffffffffffffffffffffe"/>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e">
    <w:name w:val="Определения Автора Знак"/>
    <w:basedOn w:val="af4"/>
    <w:link w:val="afffffffffffffffffffffd"/>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0">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1">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2">
    <w:name w:val="дис как заголовок раздела"/>
    <w:basedOn w:val="af3"/>
    <w:next w:val="affffffffffffffffffffff1"/>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3">
    <w:name w:val="Основний текст_"/>
    <w:link w:val="affffffffffffffffffffff4"/>
    <w:uiPriority w:val="99"/>
    <w:locked/>
    <w:rsid w:val="0010053C"/>
    <w:rPr>
      <w:sz w:val="21"/>
      <w:shd w:val="clear" w:color="auto" w:fill="FFFFFF"/>
    </w:rPr>
  </w:style>
  <w:style w:type="paragraph" w:customStyle="1" w:styleId="affffffffffffffffffffff4">
    <w:name w:val="Основний текст"/>
    <w:basedOn w:val="af3"/>
    <w:link w:val="affffffffffffffffffffff3"/>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5"/>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5">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4">
    <w:name w:val="Оглавление (4)_"/>
    <w:link w:val="4ff5"/>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3"/>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5">
    <w:name w:val="Оглавление (4)"/>
    <w:basedOn w:val="af3"/>
    <w:link w:val="4ff4"/>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3"/>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6">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7">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8">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6">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7">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3"/>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3"/>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3"/>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8">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3"/>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9">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9">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a">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a">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b">
    <w:name w:val="Основной текст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c">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b">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d">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c">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d">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e">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3"/>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3"/>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e">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1">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3">
    <w:name w:val="название"/>
    <w:basedOn w:val="af4"/>
    <w:rsid w:val="00886B4E"/>
  </w:style>
  <w:style w:type="character" w:customStyle="1" w:styleId="afffffffffffffffffffffff4">
    <w:name w:val="назначение"/>
    <w:basedOn w:val="af4"/>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5">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6">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7">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8">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9">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4"/>
    <w:rsid w:val="00181228"/>
  </w:style>
  <w:style w:type="character" w:customStyle="1" w:styleId="ti2">
    <w:name w:val="ti2"/>
    <w:basedOn w:val="af4"/>
    <w:rsid w:val="00181228"/>
    <w:rPr>
      <w:sz w:val="22"/>
      <w:szCs w:val="22"/>
    </w:rPr>
  </w:style>
  <w:style w:type="character" w:customStyle="1" w:styleId="featuredlinkouts">
    <w:name w:val="featured_linkouts"/>
    <w:basedOn w:val="af4"/>
    <w:rsid w:val="00181228"/>
  </w:style>
  <w:style w:type="character" w:customStyle="1" w:styleId="linkbar">
    <w:name w:val="linkbar"/>
    <w:basedOn w:val="af4"/>
    <w:rsid w:val="00181228"/>
  </w:style>
  <w:style w:type="paragraph" w:customStyle="1" w:styleId="affiliation2">
    <w:name w:val="affiliation2"/>
    <w:basedOn w:val="af3"/>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4"/>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3"/>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3"/>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3"/>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_рисунок"/>
    <w:basedOn w:val="af3"/>
    <w:next w:val="af3"/>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b">
    <w:name w:val="_рисунок Знак"/>
    <w:basedOn w:val="af4"/>
    <w:rsid w:val="00181228"/>
    <w:rPr>
      <w:b/>
      <w:i/>
      <w:sz w:val="22"/>
      <w:szCs w:val="24"/>
      <w:lang w:val="uk-UA" w:eastAsia="ru-RU" w:bidi="ar-SA"/>
    </w:rPr>
  </w:style>
  <w:style w:type="character" w:customStyle="1" w:styleId="nonunderlined1">
    <w:name w:val="nonunderlined1"/>
    <w:basedOn w:val="af4"/>
    <w:rsid w:val="00181228"/>
    <w:rPr>
      <w:strike w:val="0"/>
      <w:dstrike w:val="0"/>
      <w:u w:val="none"/>
      <w:effect w:val="none"/>
    </w:rPr>
  </w:style>
  <w:style w:type="character" w:customStyle="1" w:styleId="issue">
    <w:name w:val="issue"/>
    <w:basedOn w:val="af4"/>
    <w:rsid w:val="00181228"/>
  </w:style>
  <w:style w:type="character" w:customStyle="1" w:styleId="ref-vol1">
    <w:name w:val="ref-vol1"/>
    <w:basedOn w:val="af4"/>
    <w:rsid w:val="00181228"/>
    <w:rPr>
      <w:b/>
      <w:bCs/>
    </w:rPr>
  </w:style>
  <w:style w:type="table" w:styleId="afffffffffffffffffffffffc">
    <w:name w:val="Table Professional"/>
    <w:basedOn w:val="af5"/>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3"/>
    <w:rsid w:val="006A457C"/>
    <w:pPr>
      <w:suppressAutoHyphens w:val="0"/>
      <w:ind w:left="849" w:hanging="283"/>
    </w:pPr>
    <w:rPr>
      <w:rFonts w:ascii="Times New Roman" w:eastAsia="Times New Roman" w:hAnsi="Times New Roman" w:cs="Times New Roman"/>
      <w:lang w:val="uk-UA" w:eastAsia="ru-RU"/>
    </w:rPr>
  </w:style>
  <w:style w:type="paragraph" w:styleId="4fff">
    <w:name w:val="List 4"/>
    <w:basedOn w:val="af3"/>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3"/>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3"/>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3"/>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3"/>
    <w:rsid w:val="006A457C"/>
    <w:pPr>
      <w:suppressAutoHyphens w:val="0"/>
      <w:spacing w:after="120"/>
      <w:ind w:left="1415"/>
    </w:pPr>
    <w:rPr>
      <w:rFonts w:ascii="Times New Roman" w:eastAsia="Times New Roman" w:hAnsi="Times New Roman" w:cs="Times New Roman"/>
      <w:lang w:val="uk-UA" w:eastAsia="ru-RU"/>
    </w:rPr>
  </w:style>
  <w:style w:type="paragraph" w:styleId="afff8">
    <w:name w:val="Body Text First Indent"/>
    <w:basedOn w:val="affffffff3"/>
    <w:link w:val="afff7"/>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a"/>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4"/>
    <w:link w:val="affffffffa"/>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3"/>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3"/>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3"/>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3"/>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3"/>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3"/>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3"/>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3"/>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3"/>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3"/>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3"/>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3"/>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3"/>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3"/>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3"/>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3"/>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3"/>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3"/>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3"/>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3"/>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3"/>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3"/>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3"/>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3"/>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3"/>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3"/>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3"/>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3"/>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3"/>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3"/>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4"/>
    <w:rsid w:val="0011487C"/>
    <w:rPr>
      <w:rFonts w:ascii="Arial Narrow" w:hAnsi="Arial Narrow" w:cs="Arial Narrow"/>
      <w:b/>
      <w:bCs/>
      <w:i/>
      <w:iCs/>
      <w:caps/>
      <w:sz w:val="20"/>
      <w:szCs w:val="20"/>
    </w:rPr>
  </w:style>
  <w:style w:type="paragraph" w:customStyle="1" w:styleId="afffffffffffffffffffffffd">
    <w:name w:val="Титульний"/>
    <w:basedOn w:val="af3"/>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4"/>
    <w:rsid w:val="00821E3A"/>
    <w:rPr>
      <w:color w:val="FF0000"/>
    </w:rPr>
  </w:style>
  <w:style w:type="paragraph" w:customStyle="1" w:styleId="NienieEeo">
    <w:name w:val="NienieEeo"/>
    <w:basedOn w:val="af3"/>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0">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3"/>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e">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1">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3"/>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2">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4"/>
    <w:rsid w:val="007B6B41"/>
  </w:style>
  <w:style w:type="character" w:customStyle="1" w:styleId="bindingblock1">
    <w:name w:val="bindingblock1"/>
    <w:basedOn w:val="af4"/>
    <w:rsid w:val="007B6B41"/>
  </w:style>
  <w:style w:type="paragraph" w:customStyle="1" w:styleId="affffffffffffffffffffffff">
    <w:name w:val="КД Знак Знак"/>
    <w:basedOn w:val="af3"/>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3"/>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4"/>
    <w:rsid w:val="00733FD1"/>
  </w:style>
  <w:style w:type="character" w:customStyle="1" w:styleId="text41">
    <w:name w:val="text41"/>
    <w:basedOn w:val="af4"/>
    <w:rsid w:val="00733FD1"/>
    <w:rPr>
      <w:rFonts w:ascii="Verdana" w:hAnsi="Verdana" w:hint="default"/>
      <w:b w:val="0"/>
      <w:bCs w:val="0"/>
      <w:color w:val="212063"/>
    </w:rPr>
  </w:style>
  <w:style w:type="paragraph" w:customStyle="1" w:styleId="textjur">
    <w:name w:val="text_jur"/>
    <w:basedOn w:val="af3"/>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4"/>
    <w:rsid w:val="00733FD1"/>
    <w:rPr>
      <w:sz w:val="20"/>
      <w:szCs w:val="20"/>
    </w:rPr>
  </w:style>
  <w:style w:type="character" w:customStyle="1" w:styleId="comment">
    <w:name w:val="comment"/>
    <w:basedOn w:val="af4"/>
    <w:rsid w:val="00733FD1"/>
  </w:style>
  <w:style w:type="paragraph" w:customStyle="1" w:styleId="authorgroup">
    <w:name w:val="authorgroup"/>
    <w:basedOn w:val="af3"/>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4"/>
    <w:rsid w:val="00733FD1"/>
    <w:rPr>
      <w:rFonts w:ascii="Arial" w:hAnsi="Arial" w:cs="Arial" w:hint="default"/>
      <w:b/>
      <w:bCs/>
      <w:color w:val="003399"/>
      <w:sz w:val="32"/>
      <w:szCs w:val="32"/>
    </w:rPr>
  </w:style>
  <w:style w:type="character" w:customStyle="1" w:styleId="rvts21">
    <w:name w:val="rvts21"/>
    <w:basedOn w:val="af4"/>
    <w:rsid w:val="00733FD1"/>
    <w:rPr>
      <w:rFonts w:ascii="Times New Roman" w:hAnsi="Times New Roman" w:cs="Times New Roman" w:hint="default"/>
      <w:sz w:val="28"/>
      <w:szCs w:val="28"/>
    </w:rPr>
  </w:style>
  <w:style w:type="character" w:customStyle="1" w:styleId="srtitle">
    <w:name w:val="srtitle"/>
    <w:basedOn w:val="af4"/>
    <w:rsid w:val="00733FD1"/>
  </w:style>
  <w:style w:type="character" w:customStyle="1" w:styleId="grey">
    <w:name w:val="grey"/>
    <w:basedOn w:val="af4"/>
    <w:rsid w:val="00733FD1"/>
  </w:style>
  <w:style w:type="character" w:customStyle="1" w:styleId="addmd">
    <w:name w:val="addmd"/>
    <w:basedOn w:val="af4"/>
    <w:rsid w:val="00733FD1"/>
  </w:style>
  <w:style w:type="character" w:customStyle="1" w:styleId="bindingblock">
    <w:name w:val="bindingblock"/>
    <w:basedOn w:val="af4"/>
    <w:rsid w:val="00733FD1"/>
  </w:style>
  <w:style w:type="character" w:customStyle="1" w:styleId="binding">
    <w:name w:val="binding"/>
    <w:basedOn w:val="af4"/>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3"/>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0">
    <w:name w:val="СтФорм"/>
    <w:basedOn w:val="BodyText3"/>
    <w:rsid w:val="00187A91"/>
    <w:pPr>
      <w:widowControl/>
      <w:spacing w:after="120" w:line="360" w:lineRule="auto"/>
      <w:ind w:firstLine="851"/>
    </w:pPr>
    <w:rPr>
      <w:sz w:val="28"/>
      <w:szCs w:val="28"/>
    </w:rPr>
  </w:style>
  <w:style w:type="character" w:customStyle="1" w:styleId="affffffffffffffffffffffff1">
    <w:name w:val="Основной текст Знак.Основной текст Знак Знак Знак Знак Знак Знак Знак"/>
    <w:basedOn w:val="af4"/>
    <w:rsid w:val="00187A91"/>
    <w:rPr>
      <w:sz w:val="24"/>
      <w:szCs w:val="24"/>
      <w:lang w:val="ru-RU"/>
    </w:rPr>
  </w:style>
  <w:style w:type="paragraph" w:customStyle="1" w:styleId="3fffd">
    <w:name w:val="Текст выноски3"/>
    <w:basedOn w:val="af3"/>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3"/>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2">
    <w:name w:val="А"/>
    <w:basedOn w:val="af3"/>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3">
    <w:name w:val="Список определений"/>
    <w:basedOn w:val="163"/>
    <w:next w:val="af3"/>
    <w:rsid w:val="000E45DD"/>
    <w:pPr>
      <w:widowControl/>
      <w:ind w:left="360"/>
    </w:pPr>
    <w:rPr>
      <w:b w:val="0"/>
      <w:sz w:val="24"/>
    </w:rPr>
  </w:style>
  <w:style w:type="paragraph" w:customStyle="1" w:styleId="21f3">
    <w:name w:val="Îñíîâíîé òåêñò 21"/>
    <w:basedOn w:val="affffffffffff8"/>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3"/>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3"/>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4"/>
    <w:rsid w:val="00125F49"/>
  </w:style>
  <w:style w:type="character" w:customStyle="1" w:styleId="7f">
    <w:name w:val="Название7"/>
    <w:basedOn w:val="af4"/>
    <w:rsid w:val="00125F49"/>
  </w:style>
  <w:style w:type="character" w:customStyle="1" w:styleId="hissue">
    <w:name w:val="hissue"/>
    <w:basedOn w:val="af4"/>
    <w:rsid w:val="00125F49"/>
  </w:style>
  <w:style w:type="character" w:customStyle="1" w:styleId="smalllight">
    <w:name w:val="small light"/>
    <w:basedOn w:val="af4"/>
    <w:rsid w:val="00125F49"/>
  </w:style>
  <w:style w:type="character" w:customStyle="1" w:styleId="c51">
    <w:name w:val="c51"/>
    <w:basedOn w:val="af4"/>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4"/>
    <w:rsid w:val="00140CEE"/>
    <w:rPr>
      <w:rFonts w:ascii="Times New Roman" w:hAnsi="Times New Roman"/>
      <w:noProof w:val="0"/>
      <w:sz w:val="28"/>
      <w:lang w:val="uk-UA"/>
    </w:rPr>
  </w:style>
  <w:style w:type="paragraph" w:customStyle="1" w:styleId="affffffffffffffffffffffff4">
    <w:name w:val="мій Знак Знак Знак Знак Знак Знак Знак Знак"/>
    <w:basedOn w:val="af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4"/>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3"/>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3"/>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3"/>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3"/>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4"/>
    <w:rsid w:val="00A36128"/>
    <w:rPr>
      <w:rFonts w:ascii="Verdana" w:hAnsi="Verdana" w:cs="Verdana" w:hint="default"/>
      <w:sz w:val="14"/>
      <w:szCs w:val="14"/>
    </w:rPr>
  </w:style>
  <w:style w:type="paragraph" w:customStyle="1" w:styleId="5ff5">
    <w:name w:val="табл5"/>
    <w:basedOn w:val="af3"/>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3"/>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4"/>
    <w:link w:val="afffffffff4"/>
    <w:rsid w:val="00AA46C8"/>
    <w:rPr>
      <w:rFonts w:ascii="Helvetica" w:eastAsia="Garamond" w:hAnsi="Helvetica" w:cs="Helvetica"/>
      <w:sz w:val="16"/>
      <w:szCs w:val="16"/>
      <w:lang w:eastAsia="ar-SA"/>
    </w:rPr>
  </w:style>
  <w:style w:type="paragraph" w:customStyle="1" w:styleId="dip">
    <w:name w:val="dip"/>
    <w:basedOn w:val="af3"/>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4"/>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3"/>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5">
    <w:name w:val="Нормальний текст"/>
    <w:basedOn w:val="af3"/>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3"/>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3"/>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4"/>
    <w:rsid w:val="00A473A1"/>
    <w:rPr>
      <w:rFonts w:ascii="Arial" w:hAnsi="Arial" w:cs="Arial" w:hint="default"/>
      <w:color w:val="494949"/>
      <w:sz w:val="19"/>
      <w:szCs w:val="19"/>
    </w:rPr>
  </w:style>
  <w:style w:type="paragraph" w:customStyle="1" w:styleId="2130">
    <w:name w:val="Основной текст 213"/>
    <w:basedOn w:val="af3"/>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3"/>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3"/>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3"/>
    <w:next w:val="af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3"/>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4"/>
    <w:rsid w:val="004B780E"/>
    <w:rPr>
      <w:b/>
      <w:bCs/>
      <w:color w:val="999999"/>
      <w:sz w:val="16"/>
      <w:szCs w:val="16"/>
    </w:rPr>
  </w:style>
  <w:style w:type="character" w:customStyle="1" w:styleId="htopic1">
    <w:name w:val="htopic1"/>
    <w:basedOn w:val="af4"/>
    <w:rsid w:val="004B780E"/>
    <w:rPr>
      <w:color w:val="999999"/>
      <w:sz w:val="16"/>
      <w:szCs w:val="16"/>
    </w:rPr>
  </w:style>
  <w:style w:type="paragraph" w:customStyle="1" w:styleId="bottom">
    <w:name w:val="bottom"/>
    <w:basedOn w:val="af3"/>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4"/>
    <w:rsid w:val="00C33A43"/>
    <w:rPr>
      <w:color w:val="ABDC7D"/>
      <w:sz w:val="27"/>
      <w:szCs w:val="27"/>
    </w:rPr>
  </w:style>
  <w:style w:type="character" w:customStyle="1" w:styleId="announcetitle1">
    <w:name w:val="announce_title1"/>
    <w:basedOn w:val="af4"/>
    <w:rsid w:val="00C33A43"/>
    <w:rPr>
      <w:b/>
      <w:bCs/>
      <w:color w:val="00763E"/>
      <w:sz w:val="21"/>
      <w:szCs w:val="21"/>
    </w:rPr>
  </w:style>
  <w:style w:type="character" w:customStyle="1" w:styleId="b4">
    <w:name w:val="b4"/>
    <w:basedOn w:val="af4"/>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6">
    <w:name w:val="Гост"/>
    <w:basedOn w:val="af3"/>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7">
    <w:name w:val="ГОСТ"/>
    <w:basedOn w:val="af3"/>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3"/>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3"/>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3"/>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3"/>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3"/>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3">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5"/>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3"/>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3"/>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8">
    <w:name w:val="Стиль Основной текст + полужирный"/>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3"/>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3"/>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9">
    <w:name w:val="Загл.табл."/>
    <w:basedOn w:val="af3"/>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3"/>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3"/>
    <w:next w:val="af3"/>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a">
    <w:name w:val="УПЖ"/>
    <w:basedOn w:val="af3"/>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b">
    <w:name w:val="Розділ"/>
    <w:basedOn w:val="af3"/>
    <w:next w:val="af3"/>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3"/>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3"/>
    <w:unhideWhenUsed/>
    <w:rsid w:val="0000123E"/>
    <w:pPr>
      <w:numPr>
        <w:numId w:val="45"/>
      </w:numPr>
      <w:contextualSpacing/>
    </w:pPr>
  </w:style>
  <w:style w:type="character" w:customStyle="1" w:styleId="mlxttrn">
    <w:name w:val="mlxt_trn"/>
    <w:basedOn w:val="af4"/>
    <w:rsid w:val="00CA7E0D"/>
    <w:rPr>
      <w:rFonts w:ascii="Times New Roman" w:hAnsi="Times New Roman" w:cs="Times New Roman"/>
    </w:rPr>
  </w:style>
  <w:style w:type="character" w:customStyle="1" w:styleId="3ffff0">
    <w:name w:val="Номер страницы3"/>
    <w:basedOn w:val="af4"/>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4">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5">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3"/>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4"/>
    <w:rsid w:val="00BF54BF"/>
    <w:rPr>
      <w:rFonts w:ascii="Arial" w:hAnsi="Arial" w:cs="Arial" w:hint="default"/>
      <w:color w:val="000000"/>
      <w:sz w:val="18"/>
      <w:szCs w:val="18"/>
    </w:rPr>
  </w:style>
  <w:style w:type="character" w:customStyle="1" w:styleId="ref-vol">
    <w:name w:val="ref-vol"/>
    <w:basedOn w:val="af4"/>
    <w:rsid w:val="00BF54BF"/>
  </w:style>
  <w:style w:type="character" w:customStyle="1" w:styleId="maintextbldleft">
    <w:name w:val="maintextbldleft"/>
    <w:basedOn w:val="af4"/>
    <w:rsid w:val="00BF54BF"/>
  </w:style>
  <w:style w:type="character" w:customStyle="1" w:styleId="maintextleft">
    <w:name w:val="maintextleft"/>
    <w:basedOn w:val="af4"/>
    <w:rsid w:val="00BF54BF"/>
  </w:style>
  <w:style w:type="character" w:customStyle="1" w:styleId="fm-vol-iss-date1">
    <w:name w:val="fm-vol-iss-date1"/>
    <w:basedOn w:val="af4"/>
    <w:rsid w:val="00BF54BF"/>
    <w:rPr>
      <w:rFonts w:ascii="Arial" w:hAnsi="Arial" w:cs="Arial" w:hint="default"/>
      <w:sz w:val="18"/>
      <w:szCs w:val="18"/>
    </w:rPr>
  </w:style>
  <w:style w:type="paragraph" w:customStyle="1" w:styleId="fm-author">
    <w:name w:val="fm-author"/>
    <w:basedOn w:val="af3"/>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3"/>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3"/>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3"/>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3"/>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3"/>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4"/>
    <w:rsid w:val="00296605"/>
    <w:rPr>
      <w:i/>
      <w:iCs/>
      <w:caps w:val="0"/>
    </w:rPr>
  </w:style>
  <w:style w:type="character" w:customStyle="1" w:styleId="normal--char">
    <w:name w:val="normal--char"/>
    <w:basedOn w:val="af4"/>
    <w:rsid w:val="00985F2A"/>
  </w:style>
  <w:style w:type="character" w:customStyle="1" w:styleId="ref-journal">
    <w:name w:val="ref-journal"/>
    <w:basedOn w:val="af4"/>
    <w:rsid w:val="00985F2A"/>
  </w:style>
  <w:style w:type="character" w:customStyle="1" w:styleId="e1">
    <w:name w:val="e1"/>
    <w:basedOn w:val="af4"/>
    <w:rsid w:val="00985F2A"/>
    <w:rPr>
      <w:color w:val="FF0000"/>
    </w:rPr>
  </w:style>
  <w:style w:type="character" w:customStyle="1" w:styleId="sz13">
    <w:name w:val="sz13"/>
    <w:basedOn w:val="af4"/>
    <w:rsid w:val="00985F2A"/>
  </w:style>
  <w:style w:type="character" w:customStyle="1" w:styleId="ref-journal1">
    <w:name w:val="ref-journal1"/>
    <w:basedOn w:val="af4"/>
    <w:rsid w:val="00985F2A"/>
    <w:rPr>
      <w:i/>
      <w:iCs/>
    </w:rPr>
  </w:style>
  <w:style w:type="character" w:customStyle="1" w:styleId="goohl2">
    <w:name w:val="goohl2"/>
    <w:basedOn w:val="af4"/>
    <w:rsid w:val="006B783C"/>
  </w:style>
  <w:style w:type="character" w:customStyle="1" w:styleId="goohl0">
    <w:name w:val="goohl0"/>
    <w:basedOn w:val="af4"/>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3"/>
    <w:next w:val="af3"/>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c">
    <w:name w:val="Обычный (д)"/>
    <w:basedOn w:val="af3"/>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3"/>
    <w:next w:val="af3"/>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d">
    <w:name w:val="Подзаголовок (д)"/>
    <w:basedOn w:val="20"/>
    <w:next w:val="affffffffffffffffffffffffc"/>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c"/>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e">
    <w:name w:val="Таблица №"/>
    <w:basedOn w:val="affffffffffffffffffffffffc"/>
    <w:next w:val="affffffffd"/>
    <w:rsid w:val="007F0A39"/>
    <w:pPr>
      <w:jc w:val="right"/>
    </w:pPr>
    <w:rPr>
      <w:b/>
    </w:rPr>
  </w:style>
  <w:style w:type="paragraph" w:customStyle="1" w:styleId="3ffff2">
    <w:name w:val="Заголовок 3 (д)"/>
    <w:basedOn w:val="31"/>
    <w:next w:val="affffffffffffffffffffffffc"/>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
    <w:name w:val="Рисунок (название)"/>
    <w:basedOn w:val="affffffffffffffffffffffffc"/>
    <w:next w:val="affffffffffffffffffffffffc"/>
    <w:rsid w:val="007F0A39"/>
    <w:rPr>
      <w:i/>
    </w:rPr>
  </w:style>
  <w:style w:type="character" w:customStyle="1" w:styleId="maintextbldleft1">
    <w:name w:val="maintextbldleft1"/>
    <w:basedOn w:val="af4"/>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4"/>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0">
    <w:name w:val="Содержимое списка"/>
    <w:basedOn w:val="af3"/>
    <w:rsid w:val="007F0A39"/>
    <w:pPr>
      <w:widowControl w:val="0"/>
      <w:ind w:left="567"/>
    </w:pPr>
    <w:rPr>
      <w:rFonts w:ascii="Times New Roman" w:eastAsia="Lucida Sans Unicode" w:hAnsi="Times New Roman" w:cs="Times New Roman"/>
    </w:rPr>
  </w:style>
  <w:style w:type="paragraph" w:customStyle="1" w:styleId="afffffffffffffffffffffffff1">
    <w:name w:val="Нормальный"/>
    <w:rsid w:val="00A8527C"/>
    <w:rPr>
      <w:rFonts w:ascii="Peterburg" w:eastAsia="Times New Roman" w:hAnsi="Peterburg" w:cs="Times New Roman"/>
      <w:sz w:val="26"/>
    </w:rPr>
  </w:style>
  <w:style w:type="paragraph" w:customStyle="1" w:styleId="Dtext">
    <w:name w:val="D_text"/>
    <w:basedOn w:val="af3"/>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3"/>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3"/>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4"/>
    <w:rsid w:val="00680AB0"/>
    <w:rPr>
      <w:color w:val="0000FF"/>
      <w:sz w:val="28"/>
      <w:szCs w:val="28"/>
      <w:lang w:val="uk-UA"/>
    </w:rPr>
  </w:style>
  <w:style w:type="paragraph" w:customStyle="1" w:styleId="Dtext0">
    <w:name w:val="D_text Знак"/>
    <w:basedOn w:val="af3"/>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2">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6">
    <w:name w:val="Абзац списка4"/>
    <w:basedOn w:val="af3"/>
    <w:rsid w:val="006E39C1"/>
    <w:pPr>
      <w:ind w:left="720"/>
    </w:pPr>
    <w:rPr>
      <w:rFonts w:ascii="Calibri" w:eastAsia="Times New Roman" w:hAnsi="Calibri" w:cs="Times New Roman"/>
      <w:lang w:val="en-US"/>
    </w:rPr>
  </w:style>
  <w:style w:type="paragraph" w:customStyle="1" w:styleId="5ff6">
    <w:name w:val="Текст выноски5"/>
    <w:basedOn w:val="af3"/>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3"/>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7">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8">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9">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a">
    <w:name w:val="Схема документа4"/>
    <w:basedOn w:val="245"/>
    <w:rsid w:val="00E9764E"/>
    <w:pPr>
      <w:widowControl/>
    </w:pPr>
    <w:rPr>
      <w:rFonts w:ascii="Tahoma" w:hAnsi="Tahoma"/>
      <w:snapToGrid/>
      <w:sz w:val="16"/>
    </w:rPr>
  </w:style>
  <w:style w:type="character" w:customStyle="1" w:styleId="1710">
    <w:name w:val="Знак Знак171"/>
    <w:basedOn w:val="af4"/>
    <w:rsid w:val="00D93504"/>
    <w:rPr>
      <w:b/>
      <w:bCs/>
      <w:sz w:val="26"/>
      <w:szCs w:val="24"/>
      <w:lang w:val="uk-UA"/>
    </w:rPr>
  </w:style>
  <w:style w:type="character" w:customStyle="1" w:styleId="1210">
    <w:name w:val="Знак Знак121"/>
    <w:basedOn w:val="af4"/>
    <w:rsid w:val="00D93504"/>
    <w:rPr>
      <w:sz w:val="28"/>
      <w:szCs w:val="24"/>
      <w:lang w:val="uk-UA"/>
    </w:rPr>
  </w:style>
  <w:style w:type="paragraph" w:customStyle="1" w:styleId="afffffffffffffffffffffffff3">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a"/>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4">
    <w:name w:val="подраздел"/>
    <w:basedOn w:val="af3"/>
    <w:next w:val="af3"/>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5">
    <w:name w:val="Table Elegant"/>
    <w:basedOn w:val="af5"/>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6">
    <w:name w:val="обычный выделенный Знак Знак Знак"/>
    <w:basedOn w:val="af3"/>
    <w:link w:val="afffffffffffffffffffffffff7"/>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7">
    <w:name w:val="обычный выделенный Знак Знак Знак Знак"/>
    <w:basedOn w:val="af4"/>
    <w:link w:val="afffffffffffffffffffffffff6"/>
    <w:rsid w:val="00372848"/>
    <w:rPr>
      <w:rFonts w:ascii="Courier New" w:eastAsia="Times New Roman" w:hAnsi="Courier New" w:cs="Courier New"/>
      <w:b/>
      <w:spacing w:val="3"/>
      <w:sz w:val="28"/>
      <w:szCs w:val="28"/>
      <w:lang w:val="uk-UA"/>
    </w:rPr>
  </w:style>
  <w:style w:type="character" w:customStyle="1" w:styleId="afffffffffffffffffffffffff8">
    <w:name w:val="обычный выделенный Знак Знак Знак Знак Знак"/>
    <w:basedOn w:val="af4"/>
    <w:rsid w:val="0034262A"/>
    <w:rPr>
      <w:rFonts w:ascii="Courier New" w:hAnsi="Courier New" w:cs="Courier New"/>
      <w:b/>
      <w:spacing w:val="3"/>
      <w:sz w:val="28"/>
      <w:szCs w:val="28"/>
      <w:lang w:val="uk-UA"/>
    </w:rPr>
  </w:style>
  <w:style w:type="paragraph" w:customStyle="1" w:styleId="afffffffffffffffffffffffff9">
    <w:name w:val="Таблиця"/>
    <w:basedOn w:val="af3"/>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3"/>
    <w:rsid w:val="007D5B26"/>
    <w:pPr>
      <w:widowControl w:val="0"/>
      <w:suppressAutoHyphens w:val="0"/>
    </w:pPr>
    <w:rPr>
      <w:rFonts w:ascii="Times New Roman" w:eastAsia="Times New Roman" w:hAnsi="Times New Roman" w:cs="Times New Roman"/>
      <w:lang w:val="en-US" w:eastAsia="ru-RU"/>
    </w:rPr>
  </w:style>
  <w:style w:type="character" w:customStyle="1" w:styleId="afffffffff1">
    <w:name w:val="Обычный (веб) Знак"/>
    <w:basedOn w:val="af4"/>
    <w:link w:val="afffffffff0"/>
    <w:rsid w:val="006C2CC6"/>
    <w:rPr>
      <w:rFonts w:ascii="Garamond" w:eastAsia="Garamond" w:hAnsi="Garamond" w:cs="Garamond"/>
      <w:color w:val="000000"/>
      <w:sz w:val="24"/>
      <w:szCs w:val="24"/>
      <w:lang w:eastAsia="ar-SA"/>
    </w:rPr>
  </w:style>
  <w:style w:type="paragraph" w:customStyle="1" w:styleId="aa">
    <w:name w:val="Рис"/>
    <w:basedOn w:val="affffffffa"/>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a">
    <w:name w:val="Обзор"/>
    <w:basedOn w:val="af3"/>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5"/>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5"/>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b">
    <w:name w:val="íîìåð ñòðàíèöû"/>
    <w:basedOn w:val="af4"/>
    <w:rsid w:val="006C2CC6"/>
  </w:style>
  <w:style w:type="character" w:customStyle="1" w:styleId="variant1">
    <w:name w:val="variant1"/>
    <w:basedOn w:val="af4"/>
    <w:rsid w:val="006C2CC6"/>
    <w:rPr>
      <w:color w:val="0000FF"/>
    </w:rPr>
  </w:style>
  <w:style w:type="character" w:customStyle="1" w:styleId="lowimportantproductattribute1">
    <w:name w:val="lowimportantproductattribute1"/>
    <w:basedOn w:val="af4"/>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4"/>
    <w:rsid w:val="00E64939"/>
  </w:style>
  <w:style w:type="paragraph" w:styleId="4fffb">
    <w:name w:val="index 4"/>
    <w:basedOn w:val="af3"/>
    <w:next w:val="af3"/>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3"/>
    <w:next w:val="af3"/>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3"/>
    <w:next w:val="af3"/>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3"/>
    <w:next w:val="af3"/>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3"/>
    <w:next w:val="af3"/>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3"/>
    <w:next w:val="af3"/>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c">
    <w:name w:val="Ãëàâà äîêóìåíòó"/>
    <w:basedOn w:val="af3"/>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d">
    <w:name w:val="Çàãîëîâîê"/>
    <w:basedOn w:val="af3"/>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e">
    <w:name w:val="Íîðìàëüíèé òåêñò"/>
    <w:basedOn w:val="af3"/>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
    <w:name w:val="Ï³äïèñ"/>
    <w:basedOn w:val="af3"/>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0">
    <w:name w:val="Øàïêà äîêóìåíòó"/>
    <w:basedOn w:val="af3"/>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3"/>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3"/>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3"/>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4"/>
    <w:rsid w:val="00B80692"/>
    <w:rPr>
      <w:rFonts w:ascii="Arial" w:hAnsi="Arial" w:cs="Arial" w:hint="default"/>
      <w:b/>
      <w:bCs/>
      <w:color w:val="092869"/>
      <w:sz w:val="22"/>
      <w:szCs w:val="22"/>
    </w:rPr>
  </w:style>
  <w:style w:type="paragraph" w:customStyle="1" w:styleId="abzac">
    <w:name w:val="abzac"/>
    <w:basedOn w:val="af3"/>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3"/>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3"/>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3"/>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4"/>
    <w:rsid w:val="00B80692"/>
  </w:style>
  <w:style w:type="paragraph" w:customStyle="1" w:styleId="gutter3">
    <w:name w:val="gutter3"/>
    <w:basedOn w:val="af3"/>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4"/>
    <w:rsid w:val="00B80692"/>
    <w:rPr>
      <w:rFonts w:ascii="Arial" w:hAnsi="Arial" w:cs="Arial" w:hint="default"/>
      <w:b w:val="0"/>
      <w:bCs w:val="0"/>
      <w:i w:val="0"/>
      <w:iCs w:val="0"/>
      <w:color w:val="000000"/>
      <w:sz w:val="17"/>
      <w:szCs w:val="17"/>
    </w:rPr>
  </w:style>
  <w:style w:type="character" w:customStyle="1" w:styleId="pit">
    <w:name w:val="pit"/>
    <w:basedOn w:val="af4"/>
    <w:rsid w:val="00B80692"/>
  </w:style>
  <w:style w:type="character" w:customStyle="1" w:styleId="content1">
    <w:name w:val="content1"/>
    <w:basedOn w:val="af4"/>
    <w:rsid w:val="00E66720"/>
    <w:rPr>
      <w:rFonts w:ascii="Verdana" w:hAnsi="Verdana" w:hint="default"/>
      <w:strike w:val="0"/>
      <w:dstrike w:val="0"/>
      <w:sz w:val="18"/>
      <w:szCs w:val="18"/>
      <w:u w:val="none"/>
      <w:effect w:val="none"/>
    </w:rPr>
  </w:style>
  <w:style w:type="character" w:customStyle="1" w:styleId="h22">
    <w:name w:val="h22"/>
    <w:basedOn w:val="af4"/>
    <w:rsid w:val="00E66720"/>
    <w:rPr>
      <w:b/>
      <w:bCs/>
      <w:color w:val="669933"/>
    </w:rPr>
  </w:style>
  <w:style w:type="character" w:customStyle="1" w:styleId="citation2">
    <w:name w:val="citation2"/>
    <w:basedOn w:val="af4"/>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1">
    <w:name w:val="Узел"/>
    <w:rsid w:val="00997C25"/>
    <w:rPr>
      <w:i/>
    </w:rPr>
  </w:style>
  <w:style w:type="paragraph" w:customStyle="1" w:styleId="spec">
    <w:name w:val="spec"/>
    <w:basedOn w:val="af3"/>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3"/>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3"/>
    <w:rsid w:val="00EA0D9F"/>
    <w:pPr>
      <w:widowControl w:val="0"/>
      <w:autoSpaceDE w:val="0"/>
    </w:pPr>
    <w:rPr>
      <w:rFonts w:ascii="Arial" w:eastAsia="Times New Roman" w:hAnsi="Arial" w:cs="Arial"/>
      <w:b/>
      <w:bCs/>
      <w:sz w:val="20"/>
      <w:szCs w:val="20"/>
    </w:rPr>
  </w:style>
  <w:style w:type="character" w:customStyle="1" w:styleId="highlight01">
    <w:name w:val="highlight01"/>
    <w:basedOn w:val="af4"/>
    <w:rsid w:val="00EA0D9F"/>
    <w:rPr>
      <w:sz w:val="24"/>
      <w:szCs w:val="24"/>
      <w:shd w:val="clear" w:color="auto" w:fill="auto"/>
    </w:rPr>
  </w:style>
  <w:style w:type="paragraph" w:customStyle="1" w:styleId="Affils">
    <w:name w:val="Affils"/>
    <w:basedOn w:val="af3"/>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3"/>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4"/>
    <w:rsid w:val="00EA0D9F"/>
    <w:rPr>
      <w:b/>
      <w:bCs/>
      <w:color w:val="FF0000"/>
    </w:rPr>
  </w:style>
  <w:style w:type="paragraph" w:customStyle="1" w:styleId="2ffffffa">
    <w:name w:val="Тема примечания2"/>
    <w:basedOn w:val="aff9"/>
    <w:next w:val="aff9"/>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2">
    <w:name w:val="Основной текст с отступом + по центру"/>
    <w:aliases w:val="Слева:  0 см,Междустр.интервал:  полу..."/>
    <w:basedOn w:val="af3"/>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3"/>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3"/>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3"/>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3"/>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4"/>
    <w:rsid w:val="00673773"/>
    <w:rPr>
      <w:rFonts w:ascii="Verdana" w:hAnsi="Verdana" w:hint="default"/>
      <w:b/>
      <w:bCs/>
      <w:color w:val="000000"/>
      <w:sz w:val="9"/>
      <w:szCs w:val="9"/>
    </w:rPr>
  </w:style>
  <w:style w:type="paragraph" w:customStyle="1" w:styleId="Zagol">
    <w:name w:val="Zagol"/>
    <w:next w:val="af3"/>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4"/>
    <w:rsid w:val="00673773"/>
    <w:rPr>
      <w:b/>
      <w:bCs/>
    </w:rPr>
  </w:style>
  <w:style w:type="character" w:customStyle="1" w:styleId="textitalic1">
    <w:name w:val="text_italic1"/>
    <w:basedOn w:val="af4"/>
    <w:rsid w:val="00673773"/>
    <w:rPr>
      <w:i/>
      <w:iCs/>
    </w:rPr>
  </w:style>
  <w:style w:type="character" w:customStyle="1" w:styleId="searchresulthittext1">
    <w:name w:val="search_result_hit_text1"/>
    <w:basedOn w:val="af4"/>
    <w:rsid w:val="00673773"/>
    <w:rPr>
      <w:shd w:val="clear" w:color="auto" w:fill="FFFF00"/>
    </w:rPr>
  </w:style>
  <w:style w:type="paragraph" w:customStyle="1" w:styleId="affffffffffffffffffffffffff3">
    <w:name w:val="название таблицы"/>
    <w:basedOn w:val="af3"/>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4">
    <w:name w:val="номер таблицы"/>
    <w:basedOn w:val="af3"/>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5">
    <w:name w:val="мой заголовок"/>
    <w:basedOn w:val="affffffffa"/>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3"/>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6">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4"/>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7">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8">
    <w:name w:val="Дистекст"/>
    <w:basedOn w:val="af3"/>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9">
    <w:name w:val="Êîëîíêà"/>
    <w:basedOn w:val="af3"/>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3"/>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3"/>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a">
    <w:name w:val="Îñíîâíèé òåêñò"/>
    <w:basedOn w:val="af3"/>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2">
    <w:name w:val="Нумерованый"/>
    <w:basedOn w:val="af3"/>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3"/>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3"/>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3"/>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5"/>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3"/>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c">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3"/>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4"/>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3"/>
    <w:next w:val="af3"/>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4"/>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4"/>
    <w:rsid w:val="00CB2DD4"/>
  </w:style>
  <w:style w:type="paragraph" w:customStyle="1" w:styleId="Pa20">
    <w:name w:val="Pa20"/>
    <w:basedOn w:val="af3"/>
    <w:next w:val="af3"/>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3"/>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3"/>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3"/>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3"/>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4"/>
    <w:rsid w:val="00A736DB"/>
    <w:rPr>
      <w:rFonts w:ascii="Arial" w:hAnsi="Arial" w:cs="Arial" w:hint="default"/>
      <w:b/>
      <w:bCs/>
      <w:color w:val="000000"/>
      <w:sz w:val="22"/>
      <w:szCs w:val="22"/>
    </w:rPr>
  </w:style>
  <w:style w:type="character" w:customStyle="1" w:styleId="summarypages">
    <w:name w:val="summary_pages"/>
    <w:basedOn w:val="af4"/>
    <w:rsid w:val="00A736DB"/>
  </w:style>
  <w:style w:type="character" w:customStyle="1" w:styleId="articletitle">
    <w:name w:val="articletitle"/>
    <w:basedOn w:val="af4"/>
    <w:rsid w:val="00A736DB"/>
  </w:style>
  <w:style w:type="paragraph" w:customStyle="1" w:styleId="rvps15">
    <w:name w:val="rvps15"/>
    <w:basedOn w:val="af3"/>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b">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c">
    <w:name w:val="текст дис.ЖК"/>
    <w:basedOn w:val="affffffffffffffffffffffffffb"/>
    <w:next w:val="affffffffffffffffffffffffffb"/>
    <w:autoRedefine/>
    <w:rsid w:val="00A6044C"/>
    <w:rPr>
      <w:b/>
      <w:i/>
    </w:rPr>
  </w:style>
  <w:style w:type="paragraph" w:customStyle="1" w:styleId="1ffffffffb">
    <w:name w:val="Дис. 1"/>
    <w:basedOn w:val="affffffffffffffffffffffffffb"/>
    <w:next w:val="affffffffffffffffffffffffffb"/>
    <w:autoRedefine/>
    <w:rsid w:val="00A6044C"/>
    <w:pPr>
      <w:spacing w:before="120" w:after="360"/>
      <w:ind w:firstLine="0"/>
      <w:jc w:val="center"/>
      <w:outlineLvl w:val="0"/>
    </w:pPr>
    <w:rPr>
      <w:b/>
      <w:caps/>
      <w:szCs w:val="28"/>
    </w:rPr>
  </w:style>
  <w:style w:type="paragraph" w:customStyle="1" w:styleId="affffffffffffffffffffffffffd">
    <w:name w:val="Тит. Шапка дис."/>
    <w:basedOn w:val="affffffffffffffffffffffffffb"/>
    <w:next w:val="affffffffffffffffffffffffffb"/>
    <w:autoRedefine/>
    <w:rsid w:val="00A6044C"/>
    <w:pPr>
      <w:spacing w:line="240" w:lineRule="auto"/>
      <w:ind w:firstLine="0"/>
      <w:jc w:val="center"/>
    </w:pPr>
    <w:rPr>
      <w:b/>
      <w:caps/>
      <w:szCs w:val="28"/>
    </w:rPr>
  </w:style>
  <w:style w:type="paragraph" w:customStyle="1" w:styleId="affffffffffffffffffffffffffe">
    <w:name w:val="Тит. Название дис."/>
    <w:next w:val="affffffffffffffffffffffffffb"/>
    <w:autoRedefine/>
    <w:rsid w:val="00A6044C"/>
    <w:pPr>
      <w:jc w:val="center"/>
    </w:pPr>
    <w:rPr>
      <w:rFonts w:ascii="Arial" w:eastAsia="Times New Roman" w:hAnsi="Arial" w:cs="Times New Roman"/>
      <w:b/>
      <w:caps/>
      <w:sz w:val="36"/>
      <w:szCs w:val="36"/>
    </w:rPr>
  </w:style>
  <w:style w:type="paragraph" w:customStyle="1" w:styleId="afffffffffffffffffffffffffff">
    <w:name w:val="текст дис. Ц"/>
    <w:basedOn w:val="affffffffffffffffffffffffffb"/>
    <w:next w:val="affffffffffffffffffffffffffb"/>
    <w:autoRedefine/>
    <w:rsid w:val="00A6044C"/>
    <w:pPr>
      <w:ind w:firstLine="0"/>
      <w:jc w:val="center"/>
    </w:pPr>
  </w:style>
  <w:style w:type="character" w:customStyle="1" w:styleId="afffffffffffffffffffffffffff0">
    <w:name w:val="Шрифт Ж"/>
    <w:basedOn w:val="af4"/>
    <w:rsid w:val="00A6044C"/>
    <w:rPr>
      <w:b/>
    </w:rPr>
  </w:style>
  <w:style w:type="character" w:customStyle="1" w:styleId="afffffffffffffffffffffffffff1">
    <w:name w:val="Шрифт К"/>
    <w:basedOn w:val="af4"/>
    <w:rsid w:val="00A6044C"/>
    <w:rPr>
      <w:i/>
    </w:rPr>
  </w:style>
  <w:style w:type="paragraph" w:customStyle="1" w:styleId="afffffffffffffffffffffffffff2">
    <w:name w:val="Тит. рук."/>
    <w:basedOn w:val="affffffffffffffffffffffffffb"/>
    <w:next w:val="affffffffffffffffffffffffffb"/>
    <w:autoRedefine/>
    <w:rsid w:val="00A6044C"/>
    <w:pPr>
      <w:ind w:left="5670" w:firstLine="0"/>
    </w:pPr>
  </w:style>
  <w:style w:type="character" w:customStyle="1" w:styleId="afffffffffffffffffffffffffff3">
    <w:name w:val="текст дис.ЖК Знак"/>
    <w:basedOn w:val="af4"/>
    <w:rsid w:val="00A6044C"/>
    <w:rPr>
      <w:b/>
      <w:i/>
      <w:sz w:val="28"/>
      <w:szCs w:val="24"/>
      <w:lang w:val="ru-RU" w:eastAsia="ru-RU" w:bidi="ar-SA"/>
    </w:rPr>
  </w:style>
  <w:style w:type="paragraph" w:customStyle="1" w:styleId="afffffffffffffffffffffffffff4">
    <w:name w:val="текст дис.Ж"/>
    <w:basedOn w:val="affffffffffffffffffffffffffb"/>
    <w:next w:val="affffffffffffffffffffffffffb"/>
    <w:autoRedefine/>
    <w:rsid w:val="00A6044C"/>
    <w:rPr>
      <w:b/>
    </w:rPr>
  </w:style>
  <w:style w:type="paragraph" w:customStyle="1" w:styleId="afffffffffffffffffffffffffff5">
    <w:name w:val="текст дис. К"/>
    <w:basedOn w:val="affffffffffffffffffffffffffb"/>
    <w:next w:val="affffffffffffffffffffffffffb"/>
    <w:link w:val="afffffffffffffffffffffffffff6"/>
    <w:autoRedefine/>
    <w:rsid w:val="00A6044C"/>
  </w:style>
  <w:style w:type="paragraph" w:customStyle="1" w:styleId="11f5">
    <w:name w:val="Дис. 1.1"/>
    <w:basedOn w:val="affffffffffffffffffffffffffb"/>
    <w:next w:val="affffffffffffffffffffffffffb"/>
    <w:autoRedefine/>
    <w:rsid w:val="00A6044C"/>
    <w:pPr>
      <w:spacing w:before="120" w:after="240"/>
      <w:ind w:left="709" w:firstLine="0"/>
      <w:contextualSpacing/>
      <w:jc w:val="left"/>
      <w:outlineLvl w:val="1"/>
    </w:pPr>
  </w:style>
  <w:style w:type="paragraph" w:customStyle="1" w:styleId="1113">
    <w:name w:val="Дис. 1.1.1"/>
    <w:basedOn w:val="affffffffffffffffffffffffffb"/>
    <w:next w:val="affffffffffffffffffffffffffb"/>
    <w:autoRedefine/>
    <w:rsid w:val="00A6044C"/>
    <w:pPr>
      <w:spacing w:before="120" w:after="240"/>
      <w:ind w:left="720" w:firstLine="0"/>
      <w:jc w:val="left"/>
      <w:outlineLvl w:val="2"/>
    </w:pPr>
    <w:rPr>
      <w:bCs/>
    </w:rPr>
  </w:style>
  <w:style w:type="paragraph" w:customStyle="1" w:styleId="11111">
    <w:name w:val="Дис. 1.1.1.1"/>
    <w:basedOn w:val="affffffffffffffffffffffffffb"/>
    <w:next w:val="affffffffffffffffffffffffffb"/>
    <w:autoRedefine/>
    <w:rsid w:val="00A6044C"/>
    <w:pPr>
      <w:spacing w:before="120" w:after="240"/>
      <w:ind w:left="709" w:firstLine="0"/>
      <w:contextualSpacing/>
      <w:jc w:val="left"/>
      <w:outlineLvl w:val="3"/>
    </w:pPr>
  </w:style>
  <w:style w:type="paragraph" w:customStyle="1" w:styleId="afffffffffffffffffffffffffff7">
    <w:name w:val="текст дис. Пр"/>
    <w:basedOn w:val="affffffffffffffffffffffffffb"/>
    <w:next w:val="affffffffffffffffffffffffffb"/>
    <w:autoRedefine/>
    <w:rsid w:val="00A6044C"/>
    <w:pPr>
      <w:jc w:val="right"/>
    </w:pPr>
  </w:style>
  <w:style w:type="paragraph" w:customStyle="1" w:styleId="afffffffffffffffffffffffffff8">
    <w:name w:val="Таб. номер"/>
    <w:basedOn w:val="affffffffffffffffffffffffffb"/>
    <w:next w:val="afffffffffffffffffffffffffff9"/>
    <w:autoRedefine/>
    <w:rsid w:val="00A6044C"/>
    <w:pPr>
      <w:ind w:firstLine="0"/>
      <w:jc w:val="right"/>
    </w:pPr>
    <w:rPr>
      <w:i/>
    </w:rPr>
  </w:style>
  <w:style w:type="paragraph" w:customStyle="1" w:styleId="afffffffffffffffffffffffffff9">
    <w:name w:val="Таб. название"/>
    <w:basedOn w:val="affffffffffffffffffffffffffb"/>
    <w:next w:val="affffffffffffffffffffffffffb"/>
    <w:link w:val="afffffffffffffffffffffffffffa"/>
    <w:autoRedefine/>
    <w:rsid w:val="00A6044C"/>
    <w:pPr>
      <w:spacing w:line="240" w:lineRule="auto"/>
      <w:ind w:firstLine="0"/>
      <w:jc w:val="center"/>
    </w:pPr>
    <w:rPr>
      <w:b/>
    </w:rPr>
  </w:style>
  <w:style w:type="character" w:customStyle="1" w:styleId="afffffffffffffffffffffffffffb">
    <w:name w:val="Шрифт"/>
    <w:basedOn w:val="af4"/>
    <w:rsid w:val="00A6044C"/>
  </w:style>
  <w:style w:type="paragraph" w:customStyle="1" w:styleId="afffffffffffffffffffffffffffc">
    <w:name w:val="текст табл."/>
    <w:basedOn w:val="affffffffffffffffffffffffffb"/>
    <w:next w:val="affffffffffffffffffffffffffb"/>
    <w:autoRedefine/>
    <w:rsid w:val="00A6044C"/>
    <w:pPr>
      <w:spacing w:line="240" w:lineRule="auto"/>
    </w:pPr>
    <w:rPr>
      <w:sz w:val="24"/>
    </w:rPr>
  </w:style>
  <w:style w:type="paragraph" w:customStyle="1" w:styleId="afffffffffffffffffffffffffffd">
    <w:name w:val="Примечание"/>
    <w:basedOn w:val="affffffffffffffffffffffffffb"/>
    <w:next w:val="affffffffffffffffffffffffffb"/>
    <w:autoRedefine/>
    <w:rsid w:val="00A6044C"/>
    <w:pPr>
      <w:spacing w:before="240" w:line="240" w:lineRule="auto"/>
      <w:ind w:left="1158" w:hanging="449"/>
      <w:contextualSpacing/>
    </w:pPr>
  </w:style>
  <w:style w:type="paragraph" w:customStyle="1" w:styleId="afffffffffffffffffffffffffffe">
    <w:name w:val="текст табл. Лево"/>
    <w:basedOn w:val="afffffffffffffffffffffffffffc"/>
    <w:next w:val="affffffffffffffffffffffffffb"/>
    <w:autoRedefine/>
    <w:rsid w:val="00A6044C"/>
    <w:pPr>
      <w:spacing w:line="360" w:lineRule="auto"/>
      <w:ind w:firstLine="0"/>
      <w:jc w:val="left"/>
    </w:pPr>
  </w:style>
  <w:style w:type="paragraph" w:customStyle="1" w:styleId="157">
    <w:name w:val="табл. Лево 1.5"/>
    <w:basedOn w:val="af3"/>
    <w:next w:val="affffffffffffffffffffffffffb"/>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3"/>
    <w:next w:val="affffffffffffffffffffffffffb"/>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3"/>
    <w:next w:val="affffffffffffffffffffffffffb"/>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
    <w:name w:val="текст дис. Знак"/>
    <w:basedOn w:val="af4"/>
    <w:rsid w:val="00A6044C"/>
    <w:rPr>
      <w:sz w:val="28"/>
      <w:szCs w:val="24"/>
      <w:lang w:val="ru-RU" w:eastAsia="ru-RU" w:bidi="ar-SA"/>
    </w:rPr>
  </w:style>
  <w:style w:type="paragraph" w:customStyle="1" w:styleId="affffffffffffffffffffffffffff0">
    <w:name w:val="Осн.текст"/>
    <w:basedOn w:val="af3"/>
    <w:link w:val="affffffffffffffffffffffffffff1"/>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2">
    <w:name w:val="текст дис.Ж Знак"/>
    <w:basedOn w:val="affffffffffffffffffffffffffff"/>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3">
    <w:name w:val="Таб. номер Знак"/>
    <w:basedOn w:val="affffffffffffffffffffffffffff"/>
    <w:rsid w:val="00A6044C"/>
    <w:rPr>
      <w:i/>
      <w:sz w:val="28"/>
      <w:szCs w:val="24"/>
      <w:lang w:val="ru-RU" w:eastAsia="ru-RU" w:bidi="ar-SA"/>
    </w:rPr>
  </w:style>
  <w:style w:type="character" w:customStyle="1" w:styleId="11f7">
    <w:name w:val="Дис. 1.1 Знак"/>
    <w:basedOn w:val="affffffffffffffffffffffffffff"/>
    <w:rsid w:val="00A6044C"/>
    <w:rPr>
      <w:sz w:val="28"/>
      <w:szCs w:val="24"/>
      <w:lang w:val="ru-RU" w:eastAsia="ru-RU" w:bidi="ar-SA"/>
    </w:rPr>
  </w:style>
  <w:style w:type="character" w:customStyle="1" w:styleId="1ffffffffc">
    <w:name w:val="текст дис. Знак1"/>
    <w:basedOn w:val="af4"/>
    <w:rsid w:val="00A6044C"/>
    <w:rPr>
      <w:sz w:val="28"/>
      <w:szCs w:val="24"/>
      <w:lang w:val="ru-RU" w:eastAsia="ru-RU" w:bidi="ar-SA"/>
    </w:rPr>
  </w:style>
  <w:style w:type="paragraph" w:customStyle="1" w:styleId="1ffffffffd">
    <w:name w:val="Рис 1"/>
    <w:basedOn w:val="affffffffffffffff5"/>
    <w:next w:val="af3"/>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3"/>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3"/>
    <w:rsid w:val="006F11FC"/>
    <w:pPr>
      <w:suppressAutoHyphens w:val="0"/>
    </w:pPr>
    <w:rPr>
      <w:rFonts w:ascii="Tahoma" w:eastAsia="Times New Roman" w:hAnsi="Tahoma" w:cs="Tahoma"/>
      <w:sz w:val="16"/>
      <w:szCs w:val="16"/>
      <w:lang w:eastAsia="ru-RU"/>
    </w:rPr>
  </w:style>
  <w:style w:type="paragraph" w:customStyle="1" w:styleId="Tabl">
    <w:name w:val="Tabl"/>
    <w:basedOn w:val="af3"/>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3"/>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3"/>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4">
    <w:name w:val="формула"/>
    <w:basedOn w:val="affffffff3"/>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5">
    <w:name w:val="Осн текст дис"/>
    <w:basedOn w:val="affffffff3"/>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6">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3"/>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3"/>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7">
    <w:name w:val="Осн текст дис Знак"/>
    <w:basedOn w:val="af4"/>
    <w:rsid w:val="00BE2D47"/>
    <w:rPr>
      <w:sz w:val="28"/>
      <w:szCs w:val="28"/>
      <w:lang w:val="uk-UA" w:eastAsia="ru-RU" w:bidi="ar-SA"/>
    </w:rPr>
  </w:style>
  <w:style w:type="paragraph" w:customStyle="1" w:styleId="affffffffffffffffffffffffffff8">
    <w:name w:val="ткс"/>
    <w:basedOn w:val="af3"/>
    <w:next w:val="af3"/>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9">
    <w:name w:val="відступ"/>
    <w:basedOn w:val="affffffffffffffffffffffffffff8"/>
    <w:next w:val="affffffffffffffffffffffffffff8"/>
    <w:rsid w:val="00B50BD7"/>
    <w:pPr>
      <w:ind w:left="227" w:hanging="227"/>
    </w:pPr>
  </w:style>
  <w:style w:type="paragraph" w:customStyle="1" w:styleId="affffffffffffffffffffffffffffa">
    <w:name w:val="Заголовок статей"/>
    <w:basedOn w:val="affffffff3"/>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a"/>
    <w:rsid w:val="00B50BD7"/>
    <w:rPr>
      <w:b w:val="0"/>
      <w:sz w:val="20"/>
    </w:rPr>
  </w:style>
  <w:style w:type="paragraph" w:customStyle="1" w:styleId="affffffffffffffffffffffffffffb">
    <w:name w:val="мой"/>
    <w:basedOn w:val="af3"/>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9"/>
    <w:next w:val="aff9"/>
    <w:rsid w:val="00E36270"/>
    <w:pPr>
      <w:widowControl/>
    </w:pPr>
    <w:rPr>
      <w:rFonts w:ascii="Times New Roman" w:eastAsia="Times New Roman" w:hAnsi="Times New Roman" w:cs="Times New Roman"/>
      <w:b/>
      <w:bCs/>
    </w:rPr>
  </w:style>
  <w:style w:type="paragraph" w:customStyle="1" w:styleId="5ffe">
    <w:name w:val="Абзац списка5"/>
    <w:basedOn w:val="af3"/>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4"/>
    <w:rsid w:val="00794DF8"/>
  </w:style>
  <w:style w:type="character" w:customStyle="1" w:styleId="mlxttrngo1">
    <w:name w:val="mlxt_trn_go1"/>
    <w:basedOn w:val="af4"/>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3"/>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3"/>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3"/>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c">
    <w:name w:val="Підпис"/>
    <w:basedOn w:val="af3"/>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3"/>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d">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3"/>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3"/>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3"/>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4"/>
    <w:rsid w:val="00363673"/>
    <w:rPr>
      <w:b w:val="0"/>
      <w:bCs w:val="0"/>
      <w:i w:val="0"/>
      <w:iCs w:val="0"/>
    </w:rPr>
  </w:style>
  <w:style w:type="character" w:customStyle="1" w:styleId="txr-x-x-70">
    <w:name w:val="txr-x-x-70"/>
    <w:basedOn w:val="af4"/>
    <w:rsid w:val="00363673"/>
  </w:style>
  <w:style w:type="character" w:customStyle="1" w:styleId="medium-font1">
    <w:name w:val="medium-font1"/>
    <w:basedOn w:val="af4"/>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3"/>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4"/>
    <w:rsid w:val="00D04D7C"/>
  </w:style>
  <w:style w:type="paragraph" w:customStyle="1" w:styleId="Header4">
    <w:name w:val="Header_4"/>
    <w:basedOn w:val="af3"/>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4"/>
    <w:rsid w:val="000D4C60"/>
    <w:rPr>
      <w:rFonts w:ascii="Verdana" w:hAnsi="Verdana"/>
      <w:b/>
      <w:bCs/>
      <w:sz w:val="15"/>
      <w:szCs w:val="15"/>
    </w:rPr>
  </w:style>
  <w:style w:type="paragraph" w:customStyle="1" w:styleId="rvps39">
    <w:name w:val="rvps39"/>
    <w:basedOn w:val="af3"/>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3"/>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3"/>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3"/>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d">
    <w:name w:val="List Number 4"/>
    <w:basedOn w:val="af3"/>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3"/>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3"/>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e">
    <w:name w:val="табл. Право"/>
    <w:basedOn w:val="affffffffffffffffffffffffffb"/>
    <w:next w:val="affffffffffffffffffffffffffb"/>
    <w:autoRedefine/>
    <w:rsid w:val="00F73245"/>
    <w:pPr>
      <w:spacing w:line="240" w:lineRule="auto"/>
      <w:ind w:right="113" w:firstLine="0"/>
      <w:jc w:val="right"/>
    </w:pPr>
    <w:rPr>
      <w:sz w:val="24"/>
    </w:rPr>
  </w:style>
  <w:style w:type="character" w:customStyle="1" w:styleId="afffffffffffffffffffffffffffa">
    <w:name w:val="Таб. название Знак"/>
    <w:basedOn w:val="affffffffffffffffffffffffffff"/>
    <w:link w:val="afffffffffffffffffffffffffff9"/>
    <w:locked/>
    <w:rsid w:val="00F73245"/>
    <w:rPr>
      <w:rFonts w:ascii="Times New Roman" w:eastAsia="Times New Roman" w:hAnsi="Times New Roman" w:cs="Times New Roman"/>
      <w:b/>
      <w:sz w:val="28"/>
      <w:szCs w:val="24"/>
      <w:lang w:val="ru-RU" w:eastAsia="ru-RU" w:bidi="ar-SA"/>
    </w:rPr>
  </w:style>
  <w:style w:type="character" w:customStyle="1" w:styleId="afffffffffffffffffffffffffff6">
    <w:name w:val="текст дис. К Знак"/>
    <w:basedOn w:val="affffffffffffffffffffffffffff"/>
    <w:link w:val="afffffffffffffffffffffffffff5"/>
    <w:locked/>
    <w:rsid w:val="00F73245"/>
    <w:rPr>
      <w:rFonts w:ascii="Times New Roman" w:eastAsia="Times New Roman" w:hAnsi="Times New Roman" w:cs="Times New Roman"/>
      <w:sz w:val="28"/>
      <w:szCs w:val="24"/>
      <w:lang w:val="ru-RU" w:eastAsia="ru-RU" w:bidi="ar-SA"/>
    </w:rPr>
  </w:style>
  <w:style w:type="paragraph" w:customStyle="1" w:styleId="afffffffffffffffffffffffffffff">
    <w:name w:val="табл. Лево"/>
    <w:basedOn w:val="af3"/>
    <w:next w:val="affffffffffffffffffffffffffb"/>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0">
    <w:name w:val="табл. Центр Знак"/>
    <w:basedOn w:val="af4"/>
    <w:link w:val="afffffffffffffffffffffffffffff1"/>
    <w:locked/>
    <w:rsid w:val="00F73245"/>
    <w:rPr>
      <w:rFonts w:ascii="Times New Roman" w:eastAsia="Times New Roman" w:hAnsi="Times New Roman" w:cs="Times New Roman"/>
      <w:sz w:val="26"/>
      <w:szCs w:val="28"/>
      <w:lang w:val="uk-UA"/>
    </w:rPr>
  </w:style>
  <w:style w:type="paragraph" w:customStyle="1" w:styleId="afffffffffffffffffffffffffffff1">
    <w:name w:val="табл. Центр"/>
    <w:basedOn w:val="af3"/>
    <w:next w:val="af3"/>
    <w:link w:val="afffffffffffffffffffffffffffff0"/>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2">
    <w:name w:val="Табл.Шапка"/>
    <w:basedOn w:val="afffffffffffffffffffffffffffff1"/>
    <w:next w:val="afffffffffffffffffffffffffffff1"/>
    <w:autoRedefine/>
    <w:rsid w:val="00F73245"/>
    <w:rPr>
      <w:b/>
      <w:bCs/>
      <w:szCs w:val="22"/>
    </w:rPr>
  </w:style>
  <w:style w:type="paragraph" w:customStyle="1" w:styleId="11f9">
    <w:name w:val="Табл.Шапка 11 пт"/>
    <w:basedOn w:val="afffffffffffffffffffffffffffff2"/>
    <w:next w:val="affffffffffffffffffffffffffb"/>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
    <w:rsid w:val="00F73245"/>
  </w:style>
  <w:style w:type="character" w:customStyle="1" w:styleId="affffffffffffffffffffffffffff1">
    <w:name w:val="Осн.текст Знак"/>
    <w:basedOn w:val="af4"/>
    <w:link w:val="affffffffffffffffffffffffffff0"/>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3">
    <w:name w:val="текст д.литер"/>
    <w:basedOn w:val="af3"/>
    <w:next w:val="af3"/>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4">
    <w:name w:val="Стиль Табл.Шапка +"/>
    <w:basedOn w:val="af3"/>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5">
    <w:name w:val="Стиль табл. Центр + Знак"/>
    <w:basedOn w:val="afffffffffffffffffffffffffffff0"/>
    <w:link w:val="afffffffffffffffffffffffffffff6"/>
    <w:locked/>
    <w:rsid w:val="00F73245"/>
    <w:rPr>
      <w:rFonts w:ascii="Times New Roman" w:eastAsia="Times New Roman" w:hAnsi="Times New Roman" w:cs="Times New Roman"/>
      <w:sz w:val="24"/>
      <w:szCs w:val="28"/>
      <w:lang w:val="uk-UA"/>
    </w:rPr>
  </w:style>
  <w:style w:type="paragraph" w:customStyle="1" w:styleId="afffffffffffffffffffffffffffff6">
    <w:name w:val="Стиль табл. Центр +"/>
    <w:basedOn w:val="afffffffffffffffffffffffffffff1"/>
    <w:link w:val="afffffffffffffffffffffffffffff5"/>
    <w:rsid w:val="00F73245"/>
    <w:rPr>
      <w:sz w:val="24"/>
    </w:rPr>
  </w:style>
  <w:style w:type="paragraph" w:customStyle="1" w:styleId="afffffffffffffffffffffffffffff7">
    <w:name w:val="Стиль Стиль Табл.Шапка + +"/>
    <w:basedOn w:val="afffffffffffffffffffffffffffff4"/>
    <w:rsid w:val="00F73245"/>
    <w:rPr>
      <w:b w:val="0"/>
      <w:szCs w:val="24"/>
    </w:rPr>
  </w:style>
  <w:style w:type="character" w:customStyle="1" w:styleId="afffffffffffffffffffffffffffff8">
    <w:name w:val="Осн.текст Знак Знак"/>
    <w:basedOn w:val="af4"/>
    <w:rsid w:val="00F73245"/>
    <w:rPr>
      <w:rFonts w:ascii="ZWAdobeF" w:hAnsi="ZWAdobeF" w:cs="ZWAdobeF" w:hint="default"/>
      <w:color w:val="008000"/>
      <w:sz w:val="28"/>
      <w:szCs w:val="28"/>
      <w:lang w:val="ru-RU" w:eastAsia="ru-RU" w:bidi="ar-SA"/>
    </w:rPr>
  </w:style>
  <w:style w:type="character" w:customStyle="1" w:styleId="afffffffffffffffffffffffffffff9">
    <w:name w:val="текст дис. Знак Знак"/>
    <w:basedOn w:val="af4"/>
    <w:rsid w:val="00F73245"/>
    <w:rPr>
      <w:sz w:val="28"/>
      <w:szCs w:val="24"/>
      <w:lang w:val="ru-RU" w:eastAsia="ru-RU" w:bidi="ar-SA"/>
    </w:rPr>
  </w:style>
  <w:style w:type="table" w:customStyle="1" w:styleId="afffffffffffffffffffffffffffffa">
    <w:name w:val="Сокращения"/>
    <w:basedOn w:val="af5"/>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b">
    <w:name w:val="Таб."/>
    <w:basedOn w:val="af5"/>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c">
    <w:name w:val="ОбычныйКрасный"/>
    <w:basedOn w:val="af3"/>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d">
    <w:name w:val="НазваниеРаздела"/>
    <w:basedOn w:val="af3"/>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3"/>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3"/>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3"/>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3"/>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3"/>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НазваниеПодраздела"/>
    <w:basedOn w:val="afffffffffffffffffffffffffffffc"/>
    <w:rsid w:val="00CA29EF"/>
    <w:pPr>
      <w:ind w:left="1276" w:hanging="567"/>
      <w:jc w:val="left"/>
    </w:pPr>
  </w:style>
  <w:style w:type="paragraph" w:customStyle="1" w:styleId="1fffffffff2">
    <w:name w:val="Таблица1Номер"/>
    <w:basedOn w:val="af3"/>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3"/>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e">
    <w:name w:val="Таблица4Примечание"/>
    <w:basedOn w:val="af3"/>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3"/>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c"/>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f">
    <w:name w:val="СборТабТекст"/>
    <w:basedOn w:val="af3"/>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0">
    <w:name w:val="СборТаблицаНазвание"/>
    <w:basedOn w:val="af3"/>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1">
    <w:name w:val="СборТаблицаНомер"/>
    <w:basedOn w:val="affffffffffffffffffffffffffffff0"/>
    <w:rsid w:val="00CA29EF"/>
    <w:pPr>
      <w:spacing w:after="0" w:line="240" w:lineRule="auto"/>
      <w:ind w:left="0" w:right="567"/>
      <w:jc w:val="right"/>
    </w:pPr>
  </w:style>
  <w:style w:type="paragraph" w:customStyle="1" w:styleId="affffffffffffffffffffffffffffff2">
    <w:name w:val="СборТекстОснов"/>
    <w:basedOn w:val="af3"/>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3">
    <w:name w:val="ОбычныйКрасный Знак"/>
    <w:basedOn w:val="af4"/>
    <w:rsid w:val="00CA29EF"/>
    <w:rPr>
      <w:sz w:val="28"/>
      <w:szCs w:val="24"/>
      <w:lang w:val="ru-RU" w:eastAsia="ru-RU" w:bidi="ar-SA"/>
    </w:rPr>
  </w:style>
  <w:style w:type="paragraph" w:customStyle="1" w:styleId="affffffffffffffffffffffffffffff4">
    <w:name w:val="ТабицаСтиль"/>
    <w:basedOn w:val="af3"/>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РисунокСтиль"/>
    <w:basedOn w:val="af3"/>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6">
    <w:name w:val="РисНазвание"/>
    <w:basedOn w:val="af3"/>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3"/>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7">
    <w:name w:val="ПодраздНазвание"/>
    <w:basedOn w:val="af3"/>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3"/>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3"/>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8">
    <w:name w:val="ТаблицаТекст"/>
    <w:basedOn w:val="af3"/>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9">
    <w:name w:val="СборЛитНазв"/>
    <w:basedOn w:val="af3"/>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3"/>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3"/>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a">
    <w:name w:val="АвторефКрас"/>
    <w:basedOn w:val="166"/>
    <w:rsid w:val="00CA29EF"/>
    <w:pPr>
      <w:keepNext w:val="0"/>
      <w:spacing w:line="293" w:lineRule="auto"/>
    </w:pPr>
  </w:style>
  <w:style w:type="paragraph" w:customStyle="1" w:styleId="affffffffffffffffffffffffffffffb">
    <w:name w:val="ОбычныйКрасн"/>
    <w:basedOn w:val="af3"/>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3"/>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3"/>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4"/>
    <w:rsid w:val="00004FC9"/>
    <w:rPr>
      <w:rFonts w:ascii="Georgia" w:hAnsi="Georgia" w:hint="default"/>
      <w:b/>
      <w:bCs/>
      <w:sz w:val="24"/>
      <w:szCs w:val="24"/>
    </w:rPr>
  </w:style>
  <w:style w:type="paragraph" w:customStyle="1" w:styleId="affffffffffffffffffffffffffffffc">
    <w:name w:val="машинка"/>
    <w:basedOn w:val="af3"/>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3"/>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3"/>
    <w:rsid w:val="00E13078"/>
    <w:pPr>
      <w:suppressAutoHyphens w:val="0"/>
    </w:pPr>
    <w:rPr>
      <w:rFonts w:ascii="Tahoma" w:eastAsia="Times New Roman" w:hAnsi="Tahoma" w:cs="Tahoma"/>
      <w:sz w:val="16"/>
      <w:szCs w:val="16"/>
      <w:lang w:val="uk-UA" w:eastAsia="uk-UA"/>
    </w:rPr>
  </w:style>
  <w:style w:type="table" w:styleId="4ffff">
    <w:name w:val="Table Classic 4"/>
    <w:basedOn w:val="af5"/>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d">
    <w:name w:val="текст таблиці зліва"/>
    <w:basedOn w:val="afffffffffd"/>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e">
    <w:name w:val="З"/>
    <w:basedOn w:val="af3"/>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
    <w:name w:val="текст Знак"/>
    <w:basedOn w:val="af4"/>
    <w:rsid w:val="00DF444E"/>
    <w:rPr>
      <w:sz w:val="28"/>
      <w:lang w:val="uk-UA" w:eastAsia="ru-RU" w:bidi="ar-SA"/>
    </w:rPr>
  </w:style>
  <w:style w:type="paragraph" w:customStyle="1" w:styleId="afffffffffffffffffffffffffffffff0">
    <w:name w:val="текст таблиці центр"/>
    <w:basedOn w:val="affffffffffffffffffffffffffffffd"/>
    <w:rsid w:val="00DF444E"/>
    <w:pPr>
      <w:jc w:val="center"/>
    </w:pPr>
  </w:style>
  <w:style w:type="character" w:customStyle="1" w:styleId="afffffffffffffffffffffffffffffff1">
    <w:name w:val="текст Знак Знак"/>
    <w:basedOn w:val="af4"/>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d"/>
    <w:rsid w:val="00DF444E"/>
    <w:rPr>
      <w:szCs w:val="28"/>
    </w:rPr>
  </w:style>
  <w:style w:type="paragraph" w:customStyle="1" w:styleId="afffffffffffffffffffffffffffffff2">
    <w:name w:val="Підпис до рис"/>
    <w:basedOn w:val="af3"/>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3">
    <w:name w:val="Клінічний приклад"/>
    <w:basedOn w:val="af3"/>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4">
    <w:name w:val="фото"/>
    <w:basedOn w:val="af3"/>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3"/>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3"/>
    <w:next w:val="af3"/>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5">
    <w:name w:val="таблиці назва"/>
    <w:basedOn w:val="af3"/>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6">
    <w:name w:val="таблиця номер"/>
    <w:basedOn w:val="1fffffffff4"/>
    <w:rsid w:val="00DF444E"/>
    <w:rPr>
      <w:i/>
      <w:iCs/>
    </w:rPr>
  </w:style>
  <w:style w:type="paragraph" w:customStyle="1" w:styleId="afffffffffffffffffffffffffffffff7">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3"/>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3"/>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8">
    <w:name w:val="Примітка"/>
    <w:basedOn w:val="af4"/>
    <w:rsid w:val="00DF444E"/>
    <w:rPr>
      <w:sz w:val="20"/>
    </w:rPr>
  </w:style>
  <w:style w:type="character" w:customStyle="1" w:styleId="afffffffffffffffffffffffffffffff9">
    <w:name w:val="ТЕКСТ Знак Знак"/>
    <w:basedOn w:val="af4"/>
    <w:rsid w:val="00DF444E"/>
    <w:rPr>
      <w:spacing w:val="-6"/>
      <w:sz w:val="28"/>
      <w:szCs w:val="28"/>
      <w:lang w:val="uk-UA" w:eastAsia="ru-RU" w:bidi="ar-SA"/>
    </w:rPr>
  </w:style>
  <w:style w:type="character" w:customStyle="1" w:styleId="afffffffffffffffffffffffffffffffa">
    <w:name w:val="фото Знак"/>
    <w:basedOn w:val="af4"/>
    <w:rsid w:val="00DF444E"/>
    <w:rPr>
      <w:sz w:val="24"/>
      <w:lang w:val="uk-UA" w:eastAsia="ru-RU" w:bidi="ar-SA"/>
    </w:rPr>
  </w:style>
  <w:style w:type="table" w:styleId="5fff0">
    <w:name w:val="Table Grid 5"/>
    <w:basedOn w:val="af5"/>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b">
    <w:name w:val="Автореф"/>
    <w:basedOn w:val="affffffff3"/>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4"/>
    <w:rsid w:val="00F937AA"/>
    <w:rPr>
      <w:rFonts w:ascii="Arial" w:hAnsi="Arial" w:cs="Arial" w:hint="default"/>
      <w:strike w:val="0"/>
      <w:dstrike w:val="0"/>
      <w:color w:val="000000"/>
      <w:sz w:val="20"/>
      <w:szCs w:val="20"/>
      <w:u w:val="none"/>
      <w:effect w:val="none"/>
    </w:rPr>
  </w:style>
  <w:style w:type="character" w:customStyle="1" w:styleId="hilight1">
    <w:name w:val="hilight1"/>
    <w:basedOn w:val="af4"/>
    <w:rsid w:val="00F937AA"/>
    <w:rPr>
      <w:b/>
      <w:bCs/>
      <w:color w:val="660066"/>
    </w:rPr>
  </w:style>
  <w:style w:type="character" w:customStyle="1" w:styleId="searchcriteria">
    <w:name w:val="searchcriteria"/>
    <w:basedOn w:val="af4"/>
    <w:rsid w:val="0099471A"/>
  </w:style>
  <w:style w:type="paragraph" w:customStyle="1" w:styleId="4ffff0">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3"/>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3"/>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c">
    <w:name w:val="СтильМОЙ"/>
    <w:basedOn w:val="af3"/>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3"/>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4"/>
    <w:rsid w:val="00E53E36"/>
    <w:rPr>
      <w:b/>
      <w:bCs/>
    </w:rPr>
  </w:style>
  <w:style w:type="character" w:customStyle="1" w:styleId="it1">
    <w:name w:val="it1"/>
    <w:basedOn w:val="af4"/>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3"/>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3"/>
    <w:next w:val="af3"/>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d">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3"/>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3"/>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e">
    <w:name w:val="Обычный + Черный Знак"/>
    <w:basedOn w:val="af4"/>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4"/>
    <w:rsid w:val="00FC2C7A"/>
    <w:rPr>
      <w:sz w:val="28"/>
      <w:szCs w:val="28"/>
      <w:lang w:val="ru-RU" w:eastAsia="ru-RU" w:bidi="ar-SA"/>
    </w:rPr>
  </w:style>
  <w:style w:type="character" w:customStyle="1" w:styleId="ja50-sb-authors">
    <w:name w:val="ja50-sb-authors"/>
    <w:basedOn w:val="af4"/>
    <w:rsid w:val="00FC2C7A"/>
  </w:style>
  <w:style w:type="character" w:customStyle="1" w:styleId="ja50-ce-author">
    <w:name w:val="ja50-ce-author"/>
    <w:basedOn w:val="af4"/>
    <w:rsid w:val="00FC2C7A"/>
  </w:style>
  <w:style w:type="character" w:customStyle="1" w:styleId="it">
    <w:name w:val="it"/>
    <w:basedOn w:val="af4"/>
    <w:rsid w:val="00FC2C7A"/>
  </w:style>
  <w:style w:type="paragraph" w:customStyle="1" w:styleId="affffffffffffffffffffffffffffffff">
    <w:name w:val="Обычный + Черный"/>
    <w:basedOn w:val="af3"/>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3"/>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0">
    <w:name w:val="диссер стиль"/>
    <w:basedOn w:val="af3"/>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3"/>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3"/>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3"/>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3"/>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1">
    <w:name w:val="Выделение4"/>
    <w:basedOn w:val="af4"/>
    <w:rsid w:val="00252F9F"/>
    <w:rPr>
      <w:i/>
      <w:sz w:val="20"/>
    </w:rPr>
  </w:style>
  <w:style w:type="paragraph" w:customStyle="1" w:styleId="4ffff2">
    <w:name w:val="Дата4"/>
    <w:basedOn w:val="af3"/>
    <w:next w:val="af3"/>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3"/>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1">
    <w:name w:val="Table Theme"/>
    <w:basedOn w:val="af5"/>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3"/>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3"/>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3"/>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3"/>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4"/>
    <w:locked/>
    <w:rsid w:val="003C6685"/>
    <w:rPr>
      <w:rFonts w:ascii="Arial" w:hAnsi="Arial" w:cs="Arial"/>
      <w:sz w:val="28"/>
      <w:szCs w:val="28"/>
      <w:lang w:val="ru-RU" w:eastAsia="ru-RU" w:bidi="ar-SA"/>
    </w:rPr>
  </w:style>
  <w:style w:type="paragraph" w:customStyle="1" w:styleId="Avtoref14">
    <w:name w:val="Avtoref14"/>
    <w:basedOn w:val="af3"/>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3"/>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2">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3">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3">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3"/>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4">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5">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3"/>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6">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7">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3"/>
    <w:next w:val="af3"/>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3"/>
    <w:next w:val="af3"/>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3"/>
    <w:next w:val="af3"/>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3"/>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8">
    <w:name w:val="Основной_абзац"/>
    <w:basedOn w:val="affffffff3"/>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3"/>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9">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3"/>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3"/>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a">
    <w:name w:val="ãîñò"/>
    <w:basedOn w:val="af3"/>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b">
    <w:name w:val="документ"/>
    <w:basedOn w:val="af3"/>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3"/>
    <w:rsid w:val="00647FFC"/>
    <w:pPr>
      <w:suppressAutoHyphens w:val="0"/>
    </w:pPr>
    <w:rPr>
      <w:rFonts w:ascii="Tahoma" w:eastAsia="Times New Roman" w:hAnsi="Tahoma" w:cs="Tahoma"/>
      <w:sz w:val="16"/>
      <w:szCs w:val="16"/>
      <w:lang w:eastAsia="ru-RU"/>
    </w:rPr>
  </w:style>
  <w:style w:type="paragraph" w:customStyle="1" w:styleId="disert">
    <w:name w:val="disert"/>
    <w:basedOn w:val="affffffffa"/>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3"/>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3"/>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c">
    <w:name w:val="Стиль По ширине"/>
    <w:basedOn w:val="af4"/>
    <w:rsid w:val="00311D30"/>
    <w:rPr>
      <w:rFonts w:ascii="Times New Roman" w:hAnsi="Times New Roman" w:cs="Times New Roman" w:hint="default"/>
      <w:color w:val="000000"/>
      <w:sz w:val="28"/>
      <w:szCs w:val="28"/>
      <w:lang w:val="uk-UA"/>
    </w:rPr>
  </w:style>
  <w:style w:type="paragraph" w:customStyle="1" w:styleId="reference">
    <w:name w:val="reference"/>
    <w:basedOn w:val="af3"/>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4"/>
    <w:rsid w:val="00311D30"/>
    <w:rPr>
      <w:rFonts w:ascii="Arial" w:hAnsi="Arial" w:cs="Arial" w:hint="default"/>
      <w:sz w:val="18"/>
      <w:szCs w:val="18"/>
    </w:rPr>
  </w:style>
  <w:style w:type="character" w:customStyle="1" w:styleId="citation-issue">
    <w:name w:val="citation-issue"/>
    <w:basedOn w:val="af4"/>
    <w:rsid w:val="00311D30"/>
    <w:rPr>
      <w:rFonts w:ascii="Arial" w:hAnsi="Arial" w:cs="Arial" w:hint="default"/>
      <w:sz w:val="18"/>
      <w:szCs w:val="18"/>
    </w:rPr>
  </w:style>
  <w:style w:type="character" w:customStyle="1" w:styleId="fm-vol-iss-date3">
    <w:name w:val="fm-vol-iss-date3"/>
    <w:basedOn w:val="af4"/>
    <w:rsid w:val="00311D30"/>
    <w:rPr>
      <w:rFonts w:ascii="Arial" w:hAnsi="Arial" w:cs="Arial" w:hint="default"/>
      <w:sz w:val="24"/>
      <w:szCs w:val="24"/>
    </w:rPr>
  </w:style>
  <w:style w:type="character" w:customStyle="1" w:styleId="ots1">
    <w:name w:val="ots1"/>
    <w:basedOn w:val="af4"/>
    <w:rsid w:val="0033024A"/>
    <w:rPr>
      <w:rFonts w:cs="Times New Roman"/>
      <w:b/>
      <w:bCs/>
      <w:caps/>
      <w:sz w:val="27"/>
      <w:szCs w:val="27"/>
    </w:rPr>
  </w:style>
  <w:style w:type="paragraph" w:customStyle="1" w:styleId="head0">
    <w:name w:val="head"/>
    <w:basedOn w:val="af3"/>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3"/>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3"/>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3"/>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3"/>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3"/>
    <w:next w:val="af3"/>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3"/>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d">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3"/>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3"/>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4"/>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3"/>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3"/>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e">
    <w:name w:val="Пункт"/>
    <w:basedOn w:val="af3"/>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3"/>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3"/>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4"/>
    <w:rsid w:val="00A21F15"/>
  </w:style>
  <w:style w:type="character" w:customStyle="1" w:styleId="aum1">
    <w:name w:val="aum1"/>
    <w:basedOn w:val="af4"/>
    <w:rsid w:val="00A21F15"/>
    <w:rPr>
      <w:rFonts w:ascii="Times New Roman" w:hAnsi="Times New Roman" w:cs="Times New Roman" w:hint="default"/>
      <w:b/>
      <w:bCs/>
      <w:color w:val="663333"/>
      <w:sz w:val="23"/>
      <w:szCs w:val="23"/>
    </w:rPr>
  </w:style>
  <w:style w:type="paragraph" w:customStyle="1" w:styleId="186">
    <w:name w:val="Название18"/>
    <w:basedOn w:val="af3"/>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3"/>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3"/>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0">
    <w:name w:val="Маркер_мой"/>
    <w:basedOn w:val="af3"/>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3"/>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3"/>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3"/>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4"/>
    <w:rsid w:val="002464E1"/>
  </w:style>
  <w:style w:type="character" w:customStyle="1" w:styleId="MTEquationSection">
    <w:name w:val="MTEquationSection"/>
    <w:basedOn w:val="af4"/>
    <w:rsid w:val="004A05B7"/>
    <w:rPr>
      <w:i/>
      <w:noProof w:val="0"/>
      <w:vanish w:val="0"/>
      <w:color w:val="FF0000"/>
      <w:sz w:val="28"/>
      <w:lang w:val="uk-UA"/>
    </w:rPr>
  </w:style>
  <w:style w:type="paragraph" w:customStyle="1" w:styleId="Authors">
    <w:name w:val="Authors"/>
    <w:basedOn w:val="af3"/>
    <w:next w:val="af3"/>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1">
    <w:name w:val="Основной текст абзаца"/>
    <w:basedOn w:val="af3"/>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4"/>
    <w:link w:val="Text4"/>
    <w:rsid w:val="004A05B7"/>
    <w:rPr>
      <w:rFonts w:ascii="Garamond" w:eastAsia="Garamond" w:hAnsi="Garamond" w:cs="Garamond"/>
      <w:color w:val="000000"/>
      <w:sz w:val="22"/>
      <w:lang w:eastAsia="ar-SA"/>
    </w:rPr>
  </w:style>
  <w:style w:type="character" w:customStyle="1" w:styleId="FigureCaption">
    <w:name w:val="Figure Caption Знак"/>
    <w:basedOn w:val="af4"/>
    <w:link w:val="FigureCaption0"/>
    <w:rsid w:val="004A05B7"/>
    <w:rPr>
      <w:sz w:val="16"/>
      <w:szCs w:val="16"/>
      <w:lang w:val="en-US" w:eastAsia="pl-PL"/>
    </w:rPr>
  </w:style>
  <w:style w:type="paragraph" w:customStyle="1" w:styleId="FigureCaption0">
    <w:name w:val="Figure Caption"/>
    <w:basedOn w:val="af3"/>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4"/>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3"/>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4"/>
    <w:rsid w:val="003D171E"/>
    <w:rPr>
      <w:b/>
      <w:bCs/>
    </w:rPr>
  </w:style>
  <w:style w:type="paragraph" w:customStyle="1" w:styleId="afffffffffffffffffffffffffffffffff2">
    <w:name w:val="Основной текст.Знак"/>
    <w:basedOn w:val="af3"/>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3"/>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3"/>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4"/>
    <w:rsid w:val="008F2219"/>
  </w:style>
  <w:style w:type="paragraph" w:customStyle="1" w:styleId="afffffffffffffffffffffffffffffffff3">
    <w:name w:val="Текст авт"/>
    <w:basedOn w:val="af3"/>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4"/>
    <w:rsid w:val="003D2A30"/>
    <w:rPr>
      <w:sz w:val="17"/>
      <w:szCs w:val="17"/>
    </w:rPr>
  </w:style>
  <w:style w:type="paragraph" w:customStyle="1" w:styleId="4ffff4">
    <w:name w:val="Тема примечания4"/>
    <w:basedOn w:val="aff9"/>
    <w:next w:val="aff9"/>
    <w:rsid w:val="00536854"/>
    <w:pPr>
      <w:widowControl/>
    </w:pPr>
    <w:rPr>
      <w:rFonts w:ascii="Times New Roman" w:eastAsia="Times New Roman" w:hAnsi="Times New Roman" w:cs="Times New Roman"/>
      <w:b/>
      <w:bCs/>
    </w:rPr>
  </w:style>
  <w:style w:type="paragraph" w:customStyle="1" w:styleId="9f2">
    <w:name w:val="Текст выноски9"/>
    <w:basedOn w:val="af3"/>
    <w:rsid w:val="00536854"/>
    <w:pPr>
      <w:suppressAutoHyphens w:val="0"/>
    </w:pPr>
    <w:rPr>
      <w:rFonts w:ascii="Tahoma" w:eastAsia="Times New Roman" w:hAnsi="Tahoma" w:cs="Tahoma"/>
      <w:sz w:val="16"/>
      <w:szCs w:val="16"/>
      <w:lang w:eastAsia="ru-RU"/>
    </w:rPr>
  </w:style>
  <w:style w:type="paragraph" w:customStyle="1" w:styleId="365">
    <w:name w:val="Обычный36"/>
    <w:basedOn w:val="af3"/>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3"/>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4">
    <w:name w:val="таблица"/>
    <w:basedOn w:val="af3"/>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4"/>
    <w:rsid w:val="00DA6E15"/>
  </w:style>
  <w:style w:type="table" w:customStyle="1" w:styleId="1fffffffffa">
    <w:name w:val="Стиль таблицы1"/>
    <w:basedOn w:val="af5"/>
    <w:rsid w:val="00DA6E15"/>
    <w:rPr>
      <w:rFonts w:ascii="Times New Roman" w:eastAsia="Times New Roman" w:hAnsi="Times New Roman" w:cs="Times New Roman"/>
    </w:rPr>
    <w:tblPr/>
  </w:style>
  <w:style w:type="paragraph" w:customStyle="1" w:styleId="2fffffff3">
    <w:name w:val="Список2"/>
    <w:basedOn w:val="af3"/>
    <w:rsid w:val="00DA6E15"/>
    <w:pPr>
      <w:suppressAutoHyphens w:val="0"/>
      <w:ind w:left="283" w:hanging="283"/>
    </w:pPr>
    <w:rPr>
      <w:rFonts w:ascii="Times New Roman" w:eastAsia="Times New Roman" w:hAnsi="Times New Roman" w:cs="Times New Roman"/>
      <w:sz w:val="20"/>
      <w:szCs w:val="20"/>
      <w:lang w:eastAsia="ru-RU"/>
    </w:rPr>
  </w:style>
  <w:style w:type="paragraph" w:styleId="affffffa">
    <w:name w:val="Date"/>
    <w:basedOn w:val="af3"/>
    <w:next w:val="af3"/>
    <w:link w:val="affffff9"/>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4"/>
    <w:uiPriority w:val="99"/>
    <w:semiHidden/>
    <w:rsid w:val="00DA6E15"/>
    <w:rPr>
      <w:rFonts w:ascii="Garamond" w:eastAsia="Garamond" w:hAnsi="Garamond" w:cs="Garamond"/>
      <w:sz w:val="24"/>
      <w:szCs w:val="24"/>
      <w:lang w:eastAsia="ar-SA"/>
    </w:rPr>
  </w:style>
  <w:style w:type="paragraph" w:customStyle="1" w:styleId="326">
    <w:name w:val="Список 32"/>
    <w:basedOn w:val="af3"/>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3"/>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3"/>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5">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3"/>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3"/>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3"/>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6">
    <w:name w:val="Подглава"/>
    <w:basedOn w:val="af3"/>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7">
    <w:name w:val="Таб_заг"/>
    <w:basedOn w:val="af3"/>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3"/>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8">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4"/>
    <w:rsid w:val="00605518"/>
  </w:style>
  <w:style w:type="character" w:customStyle="1" w:styleId="BodyText20">
    <w:name w:val="Body Text 2 Знак"/>
    <w:basedOn w:val="af4"/>
    <w:rsid w:val="00605518"/>
    <w:rPr>
      <w:rFonts w:ascii="Courier New" w:hAnsi="Courier New"/>
      <w:spacing w:val="-20"/>
      <w:sz w:val="28"/>
      <w:lang w:val="uk-UA" w:eastAsia="ru-RU" w:bidi="ar-SA"/>
    </w:rPr>
  </w:style>
  <w:style w:type="character" w:customStyle="1" w:styleId="orangecellsimple">
    <w:name w:val="orangecellsimple"/>
    <w:basedOn w:val="af4"/>
    <w:rsid w:val="00605518"/>
  </w:style>
  <w:style w:type="character" w:customStyle="1" w:styleId="BodyText210">
    <w:name w:val="Body Text 2 Знак1"/>
    <w:basedOn w:val="af4"/>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3"/>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9">
    <w:name w:val="Назва таблиці"/>
    <w:basedOn w:val="af3"/>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a">
    <w:name w:val="Під таблицею"/>
    <w:basedOn w:val="af3"/>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b">
    <w:name w:val="Диссертация Знак Знак Знак Знак Знак"/>
    <w:basedOn w:val="af3"/>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c">
    <w:name w:val="Диссертация Знак Знак Знак"/>
    <w:basedOn w:val="af3"/>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4"/>
    <w:rsid w:val="0027249B"/>
    <w:rPr>
      <w:rFonts w:ascii="Arial" w:hAnsi="Arial" w:cs="Arial"/>
      <w:b/>
      <w:bCs/>
      <w:i/>
      <w:iCs/>
      <w:sz w:val="28"/>
      <w:szCs w:val="28"/>
      <w:lang w:val="ru-RU" w:eastAsia="ru-RU"/>
    </w:rPr>
  </w:style>
  <w:style w:type="character" w:customStyle="1" w:styleId="CharChar3">
    <w:name w:val="Char Char3"/>
    <w:basedOn w:val="af4"/>
    <w:rsid w:val="0027249B"/>
    <w:rPr>
      <w:rFonts w:ascii="Arial" w:hAnsi="Arial" w:cs="Arial"/>
      <w:b/>
      <w:bCs/>
      <w:sz w:val="26"/>
      <w:szCs w:val="26"/>
      <w:lang w:val="ru-RU" w:eastAsia="ru-RU"/>
    </w:rPr>
  </w:style>
  <w:style w:type="character" w:customStyle="1" w:styleId="CharChar2">
    <w:name w:val="Char Char2"/>
    <w:basedOn w:val="af4"/>
    <w:rsid w:val="0027249B"/>
    <w:rPr>
      <w:rFonts w:eastAsia="MS Mincho"/>
      <w:b/>
      <w:bCs/>
      <w:lang w:val="en-US" w:eastAsia="ja-JP"/>
    </w:rPr>
  </w:style>
  <w:style w:type="paragraph" w:customStyle="1" w:styleId="StyleAfter12pt">
    <w:name w:val="Style After:  12 pt"/>
    <w:basedOn w:val="af3"/>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4"/>
    <w:rsid w:val="0027249B"/>
    <w:rPr>
      <w:rFonts w:ascii="Arial" w:hAnsi="Arial" w:cs="Arial"/>
      <w:b/>
      <w:bCs/>
      <w:i/>
      <w:iCs/>
      <w:sz w:val="28"/>
      <w:szCs w:val="28"/>
      <w:lang w:val="ru-RU" w:eastAsia="ru-RU"/>
    </w:rPr>
  </w:style>
  <w:style w:type="character" w:customStyle="1" w:styleId="CharChar">
    <w:name w:val="Char Char"/>
    <w:basedOn w:val="af4"/>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1"/>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d">
    <w:name w:val="table of figures"/>
    <w:basedOn w:val="af3"/>
    <w:next w:val="af3"/>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1"/>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1"/>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3"/>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4"/>
    <w:rsid w:val="0027249B"/>
    <w:rPr>
      <w:rFonts w:ascii="Arial" w:hAnsi="Arial" w:cs="Arial"/>
      <w:b/>
      <w:bCs/>
      <w:i/>
      <w:iCs/>
      <w:sz w:val="28"/>
      <w:szCs w:val="28"/>
      <w:lang w:val="ru-RU" w:eastAsia="ru-RU"/>
    </w:rPr>
  </w:style>
  <w:style w:type="character" w:customStyle="1" w:styleId="Heading3Char">
    <w:name w:val="Heading 3 Char"/>
    <w:basedOn w:val="af4"/>
    <w:rsid w:val="0027249B"/>
    <w:rPr>
      <w:rFonts w:ascii="Arial" w:hAnsi="Arial" w:cs="Arial"/>
      <w:b/>
      <w:bCs/>
      <w:sz w:val="26"/>
      <w:szCs w:val="26"/>
      <w:lang w:val="ru-RU" w:eastAsia="ru-RU"/>
    </w:rPr>
  </w:style>
  <w:style w:type="character" w:customStyle="1" w:styleId="CaptionChar">
    <w:name w:val="Caption Char"/>
    <w:basedOn w:val="af4"/>
    <w:rsid w:val="0027249B"/>
    <w:rPr>
      <w:rFonts w:eastAsia="MS Mincho"/>
      <w:b/>
      <w:bCs/>
      <w:lang w:val="en-US" w:eastAsia="ja-JP"/>
    </w:rPr>
  </w:style>
  <w:style w:type="paragraph" w:customStyle="1" w:styleId="afffffffffffffffffffffffffffffffffe">
    <w:name w:val="Заглавия приложений."/>
    <w:basedOn w:val="af3"/>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3"/>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4"/>
    <w:rsid w:val="007406BD"/>
    <w:rPr>
      <w:rFonts w:ascii="Arial" w:hAnsi="Arial" w:cs="Arial"/>
      <w:b/>
      <w:bCs/>
      <w:i/>
      <w:iCs/>
      <w:sz w:val="28"/>
      <w:szCs w:val="28"/>
      <w:lang w:val="uk-UA" w:eastAsia="ru-RU" w:bidi="ar-SA"/>
    </w:rPr>
  </w:style>
  <w:style w:type="character" w:customStyle="1" w:styleId="italic">
    <w:name w:val="italic"/>
    <w:basedOn w:val="af4"/>
    <w:rsid w:val="003E6EC4"/>
    <w:rPr>
      <w:i/>
      <w:iCs/>
    </w:rPr>
  </w:style>
  <w:style w:type="paragraph" w:customStyle="1" w:styleId="14pt9">
    <w:name w:val="Стиль 14 pt Междустр.интервал:  полуторный"/>
    <w:basedOn w:val="af3"/>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4"/>
    <w:rsid w:val="009A66F2"/>
  </w:style>
  <w:style w:type="paragraph" w:customStyle="1" w:styleId="8f5">
    <w:name w:val="Текст8"/>
    <w:basedOn w:val="af3"/>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
    <w:name w:val="Дис"/>
    <w:basedOn w:val="af3"/>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3"/>
    <w:rsid w:val="00835ECC"/>
    <w:pPr>
      <w:suppressAutoHyphens w:val="0"/>
    </w:pPr>
    <w:rPr>
      <w:rFonts w:ascii="Arial" w:eastAsia="Times New Roman" w:hAnsi="Arial" w:cs="Arial"/>
      <w:sz w:val="20"/>
      <w:szCs w:val="20"/>
      <w:lang w:eastAsia="ru-RU"/>
    </w:rPr>
  </w:style>
  <w:style w:type="paragraph" w:customStyle="1" w:styleId="a8">
    <w:name w:val="Дисерт"/>
    <w:basedOn w:val="af3"/>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3"/>
    <w:next w:val="af3"/>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3"/>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3"/>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2"/>
    <w:next w:val="aff2"/>
    <w:rsid w:val="00835ECC"/>
    <w:pPr>
      <w:jc w:val="both"/>
    </w:pPr>
    <w:rPr>
      <w:rFonts w:ascii="Verdana" w:eastAsia="Times New Roman" w:hAnsi="Verdana" w:cs="Times New Roman"/>
      <w:b/>
      <w:bCs/>
      <w:sz w:val="24"/>
      <w:szCs w:val="24"/>
      <w:lang w:val="uk-UA"/>
    </w:rPr>
  </w:style>
  <w:style w:type="paragraph" w:customStyle="1" w:styleId="affffffffffffffffffffffffffffffffff0">
    <w:name w:val="Рис."/>
    <w:basedOn w:val="af3"/>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1">
    <w:name w:val="Запален"/>
    <w:basedOn w:val="af3"/>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f1"/>
    <w:next w:val="affffffffffffffffffffffffffffffffff1"/>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f1"/>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5">
    <w:name w:val="Зап_4"/>
    <w:basedOn w:val="af3"/>
    <w:next w:val="affffffffffffffffffffffffffffffffff1"/>
    <w:rsid w:val="00835ECC"/>
    <w:pPr>
      <w:suppressAutoHyphens w:val="0"/>
      <w:jc w:val="both"/>
    </w:pPr>
    <w:rPr>
      <w:rFonts w:ascii="Arial" w:eastAsia="Times New Roman" w:hAnsi="Arial" w:cs="Arial"/>
      <w:b/>
      <w:bCs/>
      <w:lang w:val="uk-UA" w:eastAsia="ru-RU"/>
    </w:rPr>
  </w:style>
  <w:style w:type="paragraph" w:customStyle="1" w:styleId="Ask">
    <w:name w:val="Ask"/>
    <w:basedOn w:val="af3"/>
    <w:next w:val="af3"/>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2">
    <w:name w:val="Текст главы"/>
    <w:basedOn w:val="af3"/>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3"/>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3"/>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4"/>
    <w:rsid w:val="004153ED"/>
    <w:rPr>
      <w:i/>
      <w:iCs/>
    </w:rPr>
  </w:style>
  <w:style w:type="paragraph" w:customStyle="1" w:styleId="2280">
    <w:name w:val="Основной текст 228"/>
    <w:basedOn w:val="af3"/>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3"/>
    <w:next w:val="af3"/>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3"/>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4"/>
    <w:rsid w:val="004B7E34"/>
    <w:rPr>
      <w:rFonts w:ascii="Times New Roman" w:hAnsi="Times New Roman" w:cs="Times New Roman"/>
      <w:i/>
      <w:iCs/>
      <w:sz w:val="24"/>
      <w:szCs w:val="24"/>
    </w:rPr>
  </w:style>
  <w:style w:type="character" w:customStyle="1" w:styleId="fulltext-issue1">
    <w:name w:val="fulltext-issue1"/>
    <w:basedOn w:val="af4"/>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f"/>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3">
    <w:name w:val="Заголовок списка"/>
    <w:basedOn w:val="af3"/>
    <w:next w:val="afffffffffffffffffffffffff0"/>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4"/>
    <w:rsid w:val="00DF4684"/>
    <w:rPr>
      <w:rFonts w:ascii="Times New Roman" w:hAnsi="Times New Roman" w:cs="Times New Roman" w:hint="default"/>
      <w:sz w:val="24"/>
      <w:szCs w:val="24"/>
    </w:rPr>
  </w:style>
  <w:style w:type="character" w:customStyle="1" w:styleId="rvts35">
    <w:name w:val="rvts35"/>
    <w:basedOn w:val="af4"/>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4"/>
    <w:rsid w:val="002435E8"/>
  </w:style>
  <w:style w:type="paragraph" w:customStyle="1" w:styleId="affffffffffffffffffffffffffffffffff4">
    <w:name w:val="ДИС"/>
    <w:basedOn w:val="af3"/>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3"/>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3"/>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3"/>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3"/>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4"/>
    <w:rsid w:val="00946056"/>
    <w:rPr>
      <w:sz w:val="18"/>
      <w:szCs w:val="18"/>
    </w:rPr>
  </w:style>
  <w:style w:type="character" w:customStyle="1" w:styleId="c71">
    <w:name w:val="c71"/>
    <w:basedOn w:val="af4"/>
    <w:rsid w:val="00946056"/>
    <w:rPr>
      <w:strike w:val="0"/>
      <w:dstrike w:val="0"/>
      <w:u w:val="none"/>
      <w:effect w:val="none"/>
    </w:rPr>
  </w:style>
  <w:style w:type="character" w:customStyle="1" w:styleId="c81">
    <w:name w:val="c81"/>
    <w:basedOn w:val="af4"/>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4"/>
    <w:rsid w:val="007B0123"/>
  </w:style>
  <w:style w:type="character" w:customStyle="1" w:styleId="searchterm1">
    <w:name w:val="searchterm1"/>
    <w:basedOn w:val="af4"/>
    <w:rsid w:val="007B0123"/>
  </w:style>
  <w:style w:type="character" w:customStyle="1" w:styleId="searchterm2">
    <w:name w:val="searchterm2"/>
    <w:basedOn w:val="af4"/>
    <w:rsid w:val="007B0123"/>
  </w:style>
  <w:style w:type="character" w:customStyle="1" w:styleId="citation">
    <w:name w:val="citation"/>
    <w:basedOn w:val="af4"/>
    <w:rsid w:val="007B0123"/>
  </w:style>
  <w:style w:type="character" w:customStyle="1" w:styleId="fulltext-issue">
    <w:name w:val="fulltext-issue"/>
    <w:basedOn w:val="af4"/>
    <w:rsid w:val="007B0123"/>
  </w:style>
  <w:style w:type="paragraph" w:customStyle="1" w:styleId="vivan">
    <w:name w:val="vivan"/>
    <w:basedOn w:val="af3"/>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3"/>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3"/>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4"/>
    <w:rsid w:val="000533F6"/>
    <w:rPr>
      <w:rFonts w:ascii="Arial" w:hAnsi="Arial" w:cs="Arial"/>
      <w:b/>
      <w:bCs/>
      <w:kern w:val="32"/>
      <w:sz w:val="32"/>
      <w:szCs w:val="32"/>
      <w:lang w:val="uk-UA" w:eastAsia="ru-RU" w:bidi="ar-SA"/>
    </w:rPr>
  </w:style>
  <w:style w:type="paragraph" w:customStyle="1" w:styleId="t12">
    <w:name w:val="Оt1новной текст 2"/>
    <w:basedOn w:val="af3"/>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4"/>
    <w:rsid w:val="00985361"/>
  </w:style>
  <w:style w:type="character" w:customStyle="1" w:styleId="fieldyear">
    <w:name w:val="field_year"/>
    <w:basedOn w:val="af4"/>
    <w:rsid w:val="00985361"/>
  </w:style>
  <w:style w:type="character" w:customStyle="1" w:styleId="fieldtitle">
    <w:name w:val="field_title"/>
    <w:basedOn w:val="af4"/>
    <w:rsid w:val="00985361"/>
  </w:style>
  <w:style w:type="character" w:customStyle="1" w:styleId="fieldpublication">
    <w:name w:val="field_publication"/>
    <w:basedOn w:val="af4"/>
    <w:rsid w:val="00985361"/>
  </w:style>
  <w:style w:type="character" w:customStyle="1" w:styleId="fieldvolume">
    <w:name w:val="field_volume"/>
    <w:basedOn w:val="af4"/>
    <w:rsid w:val="00985361"/>
  </w:style>
  <w:style w:type="character" w:customStyle="1" w:styleId="fieldnumber">
    <w:name w:val="field_number"/>
    <w:basedOn w:val="af4"/>
    <w:rsid w:val="00985361"/>
  </w:style>
  <w:style w:type="character" w:customStyle="1" w:styleId="fieldpages">
    <w:name w:val="field_pages"/>
    <w:basedOn w:val="af4"/>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3"/>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4"/>
    <w:rsid w:val="00274327"/>
  </w:style>
  <w:style w:type="paragraph" w:customStyle="1" w:styleId="affffffffffffffffffffffffffffffffff5">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c">
    <w:name w:val="Salutation"/>
    <w:basedOn w:val="af3"/>
    <w:next w:val="af3"/>
    <w:link w:val="affffffb"/>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4"/>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3"/>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3"/>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4"/>
    <w:rsid w:val="000D668B"/>
  </w:style>
  <w:style w:type="character" w:customStyle="1" w:styleId="postbody">
    <w:name w:val="postbody"/>
    <w:basedOn w:val="af4"/>
    <w:rsid w:val="000D668B"/>
  </w:style>
  <w:style w:type="paragraph" w:customStyle="1" w:styleId="2310">
    <w:name w:val="Основной текст 231"/>
    <w:basedOn w:val="af3"/>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4"/>
    <w:rsid w:val="00AF459F"/>
  </w:style>
  <w:style w:type="character" w:customStyle="1" w:styleId="21f5">
    <w:name w:val="Название21"/>
    <w:basedOn w:val="af4"/>
    <w:rsid w:val="00AF459F"/>
  </w:style>
  <w:style w:type="paragraph" w:customStyle="1" w:styleId="affffffffffffffffffffffffffffffffff6">
    <w:name w:val="Огл_глава"/>
    <w:basedOn w:val="af3"/>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7">
    <w:name w:val="Огл_подглава"/>
    <w:basedOn w:val="af3"/>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4"/>
    <w:rsid w:val="006410EB"/>
  </w:style>
  <w:style w:type="paragraph" w:customStyle="1" w:styleId="3101">
    <w:name w:val="Основной текст 310"/>
    <w:basedOn w:val="af3"/>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3"/>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3"/>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8">
    <w:name w:val="заг_табл"/>
    <w:next w:val="af3"/>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3"/>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4"/>
    <w:rsid w:val="00FD269E"/>
  </w:style>
  <w:style w:type="paragraph" w:customStyle="1" w:styleId="affffffffffffffffffffffffffffffffff9">
    <w:name w:val="підрозділ дис"/>
    <w:basedOn w:val="af3"/>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a">
    <w:name w:val="Структ.елемент"/>
    <w:basedOn w:val="af3"/>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3"/>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3"/>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b">
    <w:name w:val="Стиль Основной текст + не разреженный на / уплотненный на  Междуст..."/>
    <w:basedOn w:val="affffffff3"/>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3"/>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3"/>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4"/>
    <w:rsid w:val="00CA6C26"/>
    <w:rPr>
      <w:color w:val="0000FF"/>
      <w:u w:val="single"/>
    </w:rPr>
  </w:style>
  <w:style w:type="paragraph" w:customStyle="1" w:styleId="caaieiaie41">
    <w:name w:val="caaieiaie 41"/>
    <w:basedOn w:val="af3"/>
    <w:next w:val="af3"/>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c">
    <w:name w:val="азвание"/>
    <w:basedOn w:val="af3"/>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3"/>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3"/>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d">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3"/>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3"/>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e">
    <w:name w:val="Стиль дисерт"/>
    <w:basedOn w:val="af3"/>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3"/>
    <w:next w:val="af3"/>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3"/>
    <w:next w:val="af3"/>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3"/>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3"/>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3"/>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3"/>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3"/>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
    <w:name w:val="Глава Знак"/>
    <w:basedOn w:val="af3"/>
    <w:next w:val="af3"/>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0">
    <w:name w:val="Заголовок Знак"/>
    <w:basedOn w:val="af3"/>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1">
    <w:name w:val="Табличный"/>
    <w:basedOn w:val="affffffffa"/>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3"/>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2">
    <w:name w:val="Заголовок Знак Знак"/>
    <w:basedOn w:val="af4"/>
    <w:rsid w:val="00017F19"/>
    <w:rPr>
      <w:b/>
      <w:bCs/>
      <w:sz w:val="24"/>
      <w:szCs w:val="24"/>
      <w:lang w:val="uk-UA" w:eastAsia="ru-RU" w:bidi="ar-SA"/>
    </w:rPr>
  </w:style>
  <w:style w:type="paragraph" w:customStyle="1" w:styleId="11ff0">
    <w:name w:val="Раздел 1_1"/>
    <w:basedOn w:val="afffffffff0"/>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3"/>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3">
    <w:name w:val="Глава Знак Знак"/>
    <w:basedOn w:val="afffffffffffffffffffffffffffffffffff2"/>
    <w:rsid w:val="00017F19"/>
    <w:rPr>
      <w:b/>
      <w:bCs/>
      <w:iCs/>
      <w:caps/>
      <w:sz w:val="28"/>
      <w:szCs w:val="28"/>
      <w:lang w:val="uk-UA" w:eastAsia="ru-RU" w:bidi="ar-SA"/>
    </w:rPr>
  </w:style>
  <w:style w:type="character" w:customStyle="1" w:styleId="1ffffffffff4">
    <w:name w:val="Заголовок Знак1"/>
    <w:basedOn w:val="af4"/>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4">
    <w:name w:val="Соня"/>
    <w:basedOn w:val="af3"/>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3"/>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4"/>
    <w:rsid w:val="00EC2F77"/>
  </w:style>
  <w:style w:type="paragraph" w:customStyle="1" w:styleId="afffffffffffffffffffffffffffffffffff5">
    <w:name w:val="Графік"/>
    <w:basedOn w:val="af3"/>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3"/>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3"/>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3"/>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3"/>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6">
    <w:name w:val="Диссертационный"/>
    <w:basedOn w:val="af3"/>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3"/>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4"/>
    <w:rsid w:val="005D3DEF"/>
    <w:rPr>
      <w:rFonts w:ascii="Times New Roman" w:hAnsi="Times New Roman" w:cs="Times New Roman" w:hint="default"/>
      <w:sz w:val="24"/>
      <w:szCs w:val="24"/>
    </w:rPr>
  </w:style>
  <w:style w:type="character" w:customStyle="1" w:styleId="goohl11">
    <w:name w:val="goohl11"/>
    <w:basedOn w:val="af4"/>
    <w:rsid w:val="006618B8"/>
    <w:rPr>
      <w:color w:val="000000"/>
      <w:shd w:val="clear" w:color="auto" w:fill="A0FFFF"/>
    </w:rPr>
  </w:style>
  <w:style w:type="character" w:customStyle="1" w:styleId="goohl61">
    <w:name w:val="goohl61"/>
    <w:basedOn w:val="af4"/>
    <w:rsid w:val="006618B8"/>
    <w:rPr>
      <w:color w:val="FFFFFF"/>
      <w:shd w:val="clear" w:color="auto" w:fill="00AA00"/>
    </w:rPr>
  </w:style>
  <w:style w:type="character" w:customStyle="1" w:styleId="goohl01">
    <w:name w:val="goohl01"/>
    <w:basedOn w:val="af4"/>
    <w:rsid w:val="006618B8"/>
    <w:rPr>
      <w:color w:val="000000"/>
      <w:shd w:val="clear" w:color="auto" w:fill="FFFF66"/>
    </w:rPr>
  </w:style>
  <w:style w:type="character" w:customStyle="1" w:styleId="document-author-list">
    <w:name w:val="document-author-list"/>
    <w:basedOn w:val="af4"/>
    <w:rsid w:val="006618B8"/>
  </w:style>
  <w:style w:type="character" w:customStyle="1" w:styleId="textsnoski1">
    <w:name w:val="textsnoski1"/>
    <w:basedOn w:val="af4"/>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4"/>
    <w:rsid w:val="00321169"/>
    <w:rPr>
      <w:noProof w:val="0"/>
      <w:lang w:val="ru-RU"/>
    </w:rPr>
  </w:style>
  <w:style w:type="character" w:customStyle="1" w:styleId="journalnumber">
    <w:name w:val="journalnumber"/>
    <w:basedOn w:val="af4"/>
    <w:rsid w:val="00321169"/>
    <w:rPr>
      <w:noProof w:val="0"/>
      <w:lang w:val="ru-RU"/>
    </w:rPr>
  </w:style>
  <w:style w:type="character" w:customStyle="1" w:styleId="ptsearchsource1">
    <w:name w:val="ptsearchsource1"/>
    <w:basedOn w:val="af4"/>
    <w:rsid w:val="00FE14FE"/>
    <w:rPr>
      <w:b/>
      <w:bCs/>
    </w:rPr>
  </w:style>
  <w:style w:type="character" w:customStyle="1" w:styleId="tiny1">
    <w:name w:val="tiny1"/>
    <w:basedOn w:val="af4"/>
    <w:rsid w:val="00FE14FE"/>
    <w:rPr>
      <w:rFonts w:ascii="Verdana" w:hAnsi="Verdana"/>
      <w:sz w:val="15"/>
      <w:szCs w:val="15"/>
    </w:rPr>
  </w:style>
  <w:style w:type="paragraph" w:customStyle="1" w:styleId="12f0">
    <w:name w:val="Текст выноски12"/>
    <w:basedOn w:val="af3"/>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3"/>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3"/>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4"/>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7">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8">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9">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a">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3"/>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7">
    <w:name w:val="Список в главе"/>
    <w:basedOn w:val="affffffff4"/>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8">
    <w:name w:val="Заголовок параграфа"/>
    <w:basedOn w:val="af3"/>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9">
    <w:name w:val="Таблица / номер"/>
    <w:basedOn w:val="af3"/>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a">
    <w:name w:val="Заголовок первого порядка"/>
    <w:basedOn w:val="af3"/>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b">
    <w:name w:val="подпись под рисунком"/>
    <w:basedOn w:val="afffffffffffffffffffffffffffffffffd"/>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3"/>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3"/>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6"/>
    <w:rsid w:val="00783815"/>
    <w:pPr>
      <w:numPr>
        <w:numId w:val="58"/>
      </w:numPr>
    </w:pPr>
  </w:style>
  <w:style w:type="paragraph" w:customStyle="1" w:styleId="literature0">
    <w:name w:val="literature"/>
    <w:basedOn w:val="af3"/>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4"/>
    <w:rsid w:val="00320C99"/>
    <w:rPr>
      <w:rFonts w:ascii="Times New Roman" w:hAnsi="Times New Roman" w:cs="Times New Roman"/>
      <w:sz w:val="18"/>
      <w:szCs w:val="18"/>
    </w:rPr>
  </w:style>
  <w:style w:type="character" w:customStyle="1" w:styleId="keywordtype1">
    <w:name w:val="keywordtype1"/>
    <w:basedOn w:val="af4"/>
    <w:rsid w:val="00CB47CF"/>
    <w:rPr>
      <w:rFonts w:ascii="Verdana" w:hAnsi="Verdana" w:hint="default"/>
      <w:b/>
      <w:bCs/>
      <w:color w:val="000000"/>
      <w:sz w:val="16"/>
      <w:szCs w:val="16"/>
    </w:rPr>
  </w:style>
  <w:style w:type="paragraph" w:customStyle="1" w:styleId="2251">
    <w:name w:val="Основной текст с отступом 225"/>
    <w:basedOn w:val="af3"/>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3"/>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3"/>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1">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4"/>
    <w:rsid w:val="006A729E"/>
  </w:style>
  <w:style w:type="character" w:customStyle="1" w:styleId="ptdocpublication">
    <w:name w:val="ptdocpublication"/>
    <w:basedOn w:val="af4"/>
    <w:rsid w:val="006A729E"/>
  </w:style>
  <w:style w:type="character" w:customStyle="1" w:styleId="ptdocissue">
    <w:name w:val="ptdocissue"/>
    <w:basedOn w:val="af4"/>
    <w:rsid w:val="006A729E"/>
  </w:style>
  <w:style w:type="character" w:customStyle="1" w:styleId="ptdocissuevolume">
    <w:name w:val="ptdocissuevolume"/>
    <w:basedOn w:val="af4"/>
    <w:rsid w:val="006A729E"/>
  </w:style>
  <w:style w:type="character" w:customStyle="1" w:styleId="ptdocissuedate">
    <w:name w:val="ptdocissuedate"/>
    <w:basedOn w:val="af4"/>
    <w:rsid w:val="006A729E"/>
  </w:style>
  <w:style w:type="character" w:customStyle="1" w:styleId="ptdocissuepage">
    <w:name w:val="ptdocissuepage"/>
    <w:basedOn w:val="af4"/>
    <w:rsid w:val="006A729E"/>
  </w:style>
  <w:style w:type="paragraph" w:customStyle="1" w:styleId="3180">
    <w:name w:val="Основной текст с отступом 318"/>
    <w:basedOn w:val="af3"/>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3"/>
    <w:next w:val="af3"/>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4"/>
    <w:rsid w:val="001205F8"/>
    <w:rPr>
      <w:rFonts w:ascii="Times New Roman" w:hAnsi="Times New Roman" w:cs="Times New Roman"/>
      <w:b/>
      <w:bCs/>
      <w:i/>
      <w:iCs/>
      <w:spacing w:val="30"/>
      <w:sz w:val="24"/>
      <w:szCs w:val="24"/>
    </w:rPr>
  </w:style>
  <w:style w:type="character" w:customStyle="1" w:styleId="FontStyle17">
    <w:name w:val="Font Style17"/>
    <w:basedOn w:val="af4"/>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1">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2">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6">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4"/>
    <w:semiHidden/>
    <w:rsid w:val="002D4E35"/>
    <w:rPr>
      <w:color w:val="000000"/>
      <w:sz w:val="28"/>
      <w:lang w:val="ru-RU" w:eastAsia="ru-RU" w:bidi="ar-SA"/>
    </w:rPr>
  </w:style>
  <w:style w:type="character" w:customStyle="1" w:styleId="7f9">
    <w:name w:val="Знак7"/>
    <w:basedOn w:val="af4"/>
    <w:rsid w:val="002D4E35"/>
    <w:rPr>
      <w:sz w:val="28"/>
      <w:lang w:val="uk-UA" w:eastAsia="ru-RU" w:bidi="ar-SA"/>
    </w:rPr>
  </w:style>
  <w:style w:type="character" w:customStyle="1" w:styleId="13a">
    <w:name w:val="Знак13"/>
    <w:basedOn w:val="af4"/>
    <w:rsid w:val="002D4E35"/>
    <w:rPr>
      <w:color w:val="000000"/>
      <w:spacing w:val="-5"/>
      <w:sz w:val="28"/>
      <w:lang w:val="ru-RU" w:eastAsia="ru-RU" w:bidi="ar-SA"/>
    </w:rPr>
  </w:style>
  <w:style w:type="character" w:customStyle="1" w:styleId="12f3">
    <w:name w:val="Знак12"/>
    <w:basedOn w:val="af4"/>
    <w:rsid w:val="002D4E35"/>
    <w:rPr>
      <w:color w:val="000000"/>
      <w:spacing w:val="-10"/>
      <w:sz w:val="28"/>
      <w:lang w:val="ru-RU" w:eastAsia="ru-RU" w:bidi="ar-SA"/>
    </w:rPr>
  </w:style>
  <w:style w:type="character" w:customStyle="1" w:styleId="11ff2">
    <w:name w:val="Знак11"/>
    <w:basedOn w:val="af4"/>
    <w:rsid w:val="002D4E35"/>
    <w:rPr>
      <w:color w:val="000000"/>
      <w:spacing w:val="4"/>
      <w:sz w:val="28"/>
      <w:lang w:val="ru-RU" w:eastAsia="ru-RU" w:bidi="ar-SA"/>
    </w:rPr>
  </w:style>
  <w:style w:type="character" w:customStyle="1" w:styleId="10f6">
    <w:name w:val="Знак10"/>
    <w:basedOn w:val="af4"/>
    <w:rsid w:val="002D4E35"/>
    <w:rPr>
      <w:color w:val="000000"/>
      <w:spacing w:val="-4"/>
      <w:sz w:val="28"/>
      <w:lang w:val="ru-RU" w:eastAsia="ru-RU" w:bidi="ar-SA"/>
    </w:rPr>
  </w:style>
  <w:style w:type="character" w:customStyle="1" w:styleId="9f7">
    <w:name w:val="Знак9"/>
    <w:basedOn w:val="af4"/>
    <w:rsid w:val="002D4E35"/>
    <w:rPr>
      <w:color w:val="000000"/>
      <w:spacing w:val="2"/>
      <w:sz w:val="28"/>
      <w:lang w:val="ru-RU" w:eastAsia="ru-RU" w:bidi="ar-SA"/>
    </w:rPr>
  </w:style>
  <w:style w:type="character" w:customStyle="1" w:styleId="6ff5">
    <w:name w:val="Знак6"/>
    <w:basedOn w:val="af4"/>
    <w:semiHidden/>
    <w:rsid w:val="002D4E35"/>
    <w:rPr>
      <w:color w:val="000000"/>
      <w:sz w:val="28"/>
      <w:lang w:val="ru-RU" w:eastAsia="ru-RU" w:bidi="ar-SA"/>
    </w:rPr>
  </w:style>
  <w:style w:type="character" w:customStyle="1" w:styleId="5fff4">
    <w:name w:val="Знак5"/>
    <w:basedOn w:val="af4"/>
    <w:semiHidden/>
    <w:rsid w:val="002D4E35"/>
    <w:rPr>
      <w:sz w:val="28"/>
      <w:lang w:val="ru-RU" w:eastAsia="ru-RU" w:bidi="ar-SA"/>
    </w:rPr>
  </w:style>
  <w:style w:type="character" w:customStyle="1" w:styleId="bl1">
    <w:name w:val="bl1"/>
    <w:basedOn w:val="af4"/>
    <w:rsid w:val="002D4E35"/>
    <w:rPr>
      <w:color w:val="006699"/>
    </w:rPr>
  </w:style>
  <w:style w:type="character" w:customStyle="1" w:styleId="4ffff7">
    <w:name w:val="Знак4"/>
    <w:basedOn w:val="af4"/>
    <w:rsid w:val="002D4E35"/>
    <w:rPr>
      <w:sz w:val="24"/>
      <w:szCs w:val="24"/>
      <w:lang w:val="ru-RU" w:eastAsia="ru-RU" w:bidi="ar-SA"/>
    </w:rPr>
  </w:style>
  <w:style w:type="character" w:customStyle="1" w:styleId="3fffff2">
    <w:name w:val="Знак3"/>
    <w:basedOn w:val="af4"/>
    <w:semiHidden/>
    <w:rsid w:val="002D4E35"/>
    <w:rPr>
      <w:sz w:val="16"/>
      <w:szCs w:val="16"/>
      <w:lang w:val="ru-RU" w:eastAsia="ru-RU" w:bidi="ar-SA"/>
    </w:rPr>
  </w:style>
  <w:style w:type="character" w:customStyle="1" w:styleId="2fffffffa">
    <w:name w:val="Знак2"/>
    <w:basedOn w:val="af4"/>
    <w:rsid w:val="002D4E35"/>
    <w:rPr>
      <w:rFonts w:eastAsia="MS Mincho"/>
      <w:sz w:val="32"/>
      <w:lang w:val="ru-RU" w:eastAsia="ru-RU" w:bidi="ar-SA"/>
    </w:rPr>
  </w:style>
  <w:style w:type="character" w:customStyle="1" w:styleId="1ffffffffffb">
    <w:name w:val="Знак1"/>
    <w:basedOn w:val="af4"/>
    <w:rsid w:val="002D4E35"/>
    <w:rPr>
      <w:sz w:val="24"/>
      <w:szCs w:val="24"/>
    </w:rPr>
  </w:style>
  <w:style w:type="character" w:customStyle="1" w:styleId="text141">
    <w:name w:val="text141"/>
    <w:basedOn w:val="af4"/>
    <w:rsid w:val="00AE79DD"/>
    <w:rPr>
      <w:rFonts w:ascii="Times New Roman" w:hAnsi="Times New Roman" w:cs="Times New Roman"/>
      <w:color w:val="000000"/>
      <w:spacing w:val="0"/>
      <w:sz w:val="18"/>
      <w:szCs w:val="18"/>
    </w:rPr>
  </w:style>
  <w:style w:type="paragraph" w:customStyle="1" w:styleId="afffffffffffffffffffffffffffffffffffc">
    <w:name w:val="Заголовок б/н"/>
    <w:basedOn w:val="af3"/>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3"/>
    <w:rsid w:val="00C63845"/>
    <w:pPr>
      <w:suppressAutoHyphens w:val="0"/>
    </w:pPr>
    <w:rPr>
      <w:rFonts w:ascii="Tahoma" w:eastAsia="Times New Roman" w:hAnsi="Tahoma" w:cs="Tahoma"/>
      <w:sz w:val="16"/>
      <w:szCs w:val="16"/>
      <w:lang w:eastAsia="ru-RU"/>
    </w:rPr>
  </w:style>
  <w:style w:type="paragraph" w:customStyle="1" w:styleId="afffffffffffffffffffffffffffffffffffd">
    <w:name w:val="Колонтитул верхний"/>
    <w:basedOn w:val="af3"/>
    <w:next w:val="af3"/>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e">
    <w:name w:val="Колонтитул нижний"/>
    <w:basedOn w:val="afffffffffffffffffffffffffffffffffffd"/>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4"/>
    <w:rsid w:val="005330B0"/>
    <w:rPr>
      <w:b/>
    </w:rPr>
  </w:style>
  <w:style w:type="character" w:customStyle="1" w:styleId="5fff5">
    <w:name w:val="Выделение5"/>
    <w:basedOn w:val="af4"/>
    <w:rsid w:val="005330B0"/>
    <w:rPr>
      <w:i/>
    </w:rPr>
  </w:style>
  <w:style w:type="paragraph" w:customStyle="1" w:styleId="7fb">
    <w:name w:val="Абзац списка7"/>
    <w:basedOn w:val="af3"/>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
    <w:name w:val="дисертація"/>
    <w:basedOn w:val="affffffff3"/>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4"/>
    <w:rsid w:val="009A438D"/>
    <w:rPr>
      <w:b/>
      <w:bCs/>
      <w:sz w:val="24"/>
      <w:szCs w:val="24"/>
      <w:lang w:val="en-US" w:eastAsia="uk-UA" w:bidi="ar-SA"/>
    </w:rPr>
  </w:style>
  <w:style w:type="character" w:customStyle="1" w:styleId="5fff6">
    <w:name w:val="Знак Знак5"/>
    <w:basedOn w:val="af4"/>
    <w:rsid w:val="009A438D"/>
    <w:rPr>
      <w:b/>
      <w:bCs/>
      <w:sz w:val="28"/>
      <w:szCs w:val="28"/>
      <w:lang w:val="uk-UA" w:eastAsia="uk-UA" w:bidi="ar-SA"/>
    </w:rPr>
  </w:style>
  <w:style w:type="character" w:customStyle="1" w:styleId="4ffff8">
    <w:name w:val="Знак Знак4"/>
    <w:basedOn w:val="af4"/>
    <w:rsid w:val="009A438D"/>
    <w:rPr>
      <w:b/>
      <w:bCs/>
      <w:sz w:val="24"/>
      <w:szCs w:val="24"/>
      <w:lang w:val="uk-UA" w:eastAsia="uk-UA" w:bidi="ar-SA"/>
    </w:rPr>
  </w:style>
  <w:style w:type="character" w:customStyle="1" w:styleId="3fffff3">
    <w:name w:val="Знак Знак3"/>
    <w:basedOn w:val="af4"/>
    <w:rsid w:val="009A438D"/>
    <w:rPr>
      <w:b/>
      <w:bCs/>
      <w:sz w:val="24"/>
      <w:szCs w:val="24"/>
      <w:lang w:val="uk-UA" w:eastAsia="uk-UA" w:bidi="ar-SA"/>
    </w:rPr>
  </w:style>
  <w:style w:type="paragraph" w:customStyle="1" w:styleId="affffffffffffffffffffffffffffffffffff0">
    <w:name w:val="дисерт"/>
    <w:basedOn w:val="af3"/>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3"/>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3"/>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1">
    <w:name w:val="Текст дис"/>
    <w:basedOn w:val="af3"/>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c">
    <w:name w:val="Г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d">
    <w:name w:val="Ã1"/>
    <w:basedOn w:val="af3"/>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5"/>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3"/>
    <w:rsid w:val="00CA67EA"/>
    <w:pPr>
      <w:widowControl w:val="0"/>
      <w:suppressAutoHyphens w:val="0"/>
      <w:jc w:val="both"/>
    </w:pPr>
    <w:rPr>
      <w:rFonts w:ascii="Journal" w:eastAsia="Times New Roman" w:hAnsi="Journal" w:cs="Journal"/>
      <w:lang w:val="en-AU" w:eastAsia="ru-RU"/>
    </w:rPr>
  </w:style>
  <w:style w:type="paragraph" w:customStyle="1" w:styleId="12f4">
    <w:name w:val="Текст12"/>
    <w:basedOn w:val="af3"/>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2">
    <w:name w:val="Диссерт"/>
    <w:basedOn w:val="af3"/>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3">
    <w:name w:val="Загальний"/>
    <w:basedOn w:val="af3"/>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3"/>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4"/>
    <w:rsid w:val="000E0C5A"/>
    <w:rPr>
      <w:rFonts w:ascii="Arial" w:hAnsi="Arial" w:cs="Arial" w:hint="default"/>
      <w:color w:val="000000"/>
      <w:sz w:val="18"/>
      <w:szCs w:val="18"/>
    </w:rPr>
  </w:style>
  <w:style w:type="character" w:customStyle="1" w:styleId="baseb1">
    <w:name w:val="baseb1"/>
    <w:basedOn w:val="af4"/>
    <w:rsid w:val="000E0C5A"/>
    <w:rPr>
      <w:rFonts w:ascii="Arial" w:hAnsi="Arial" w:cs="Arial" w:hint="default"/>
      <w:b/>
      <w:bCs/>
      <w:color w:val="000000"/>
      <w:sz w:val="18"/>
      <w:szCs w:val="18"/>
    </w:rPr>
  </w:style>
  <w:style w:type="character" w:customStyle="1" w:styleId="authors1">
    <w:name w:val="authors1"/>
    <w:basedOn w:val="af4"/>
    <w:rsid w:val="000E0C5A"/>
    <w:rPr>
      <w:rFonts w:ascii="Arial" w:hAnsi="Arial" w:cs="Arial" w:hint="default"/>
      <w:color w:val="000000"/>
      <w:sz w:val="18"/>
      <w:szCs w:val="18"/>
    </w:rPr>
  </w:style>
  <w:style w:type="character" w:customStyle="1" w:styleId="rvts29">
    <w:name w:val="rvts29"/>
    <w:basedOn w:val="af4"/>
    <w:rsid w:val="000E0C5A"/>
    <w:rPr>
      <w:rFonts w:ascii="Times New Roman" w:hAnsi="Times New Roman" w:cs="Times New Roman" w:hint="default"/>
      <w:sz w:val="24"/>
      <w:szCs w:val="24"/>
    </w:rPr>
  </w:style>
  <w:style w:type="paragraph" w:customStyle="1" w:styleId="12f5">
    <w:name w:val="текст табл. 12 центр"/>
    <w:basedOn w:val="af3"/>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4">
    <w:name w:val="М Абзац текста"/>
    <w:basedOn w:val="af3"/>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4"/>
    <w:rsid w:val="005109BB"/>
  </w:style>
  <w:style w:type="paragraph" w:customStyle="1" w:styleId="rvps22">
    <w:name w:val="rvps22"/>
    <w:basedOn w:val="af3"/>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4"/>
    <w:rsid w:val="005109BB"/>
    <w:rPr>
      <w:rFonts w:ascii="Times New Roman" w:hAnsi="Times New Roman" w:cs="Times New Roman" w:hint="default"/>
      <w:sz w:val="32"/>
      <w:szCs w:val="32"/>
    </w:rPr>
  </w:style>
  <w:style w:type="character" w:customStyle="1" w:styleId="rvts32">
    <w:name w:val="rvts32"/>
    <w:basedOn w:val="af4"/>
    <w:rsid w:val="005109BB"/>
    <w:rPr>
      <w:rFonts w:ascii="Times New Roman" w:hAnsi="Times New Roman" w:cs="Times New Roman" w:hint="default"/>
      <w:sz w:val="32"/>
      <w:szCs w:val="32"/>
    </w:rPr>
  </w:style>
  <w:style w:type="paragraph" w:customStyle="1" w:styleId="rvps18">
    <w:name w:val="rvps18"/>
    <w:basedOn w:val="af3"/>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3"/>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4"/>
    <w:rsid w:val="005109BB"/>
    <w:rPr>
      <w:rFonts w:ascii="Times New Roman" w:hAnsi="Times New Roman" w:cs="Times New Roman" w:hint="default"/>
      <w:sz w:val="24"/>
      <w:szCs w:val="24"/>
    </w:rPr>
  </w:style>
  <w:style w:type="paragraph" w:customStyle="1" w:styleId="010">
    <w:name w:val="01"/>
    <w:basedOn w:val="af3"/>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4"/>
    <w:rsid w:val="005109BB"/>
  </w:style>
  <w:style w:type="character" w:customStyle="1" w:styleId="fn">
    <w:name w:val="fn"/>
    <w:basedOn w:val="af4"/>
    <w:rsid w:val="005109BB"/>
  </w:style>
  <w:style w:type="character" w:customStyle="1" w:styleId="sn">
    <w:name w:val="sn"/>
    <w:basedOn w:val="af4"/>
    <w:rsid w:val="005109BB"/>
  </w:style>
  <w:style w:type="paragraph" w:customStyle="1" w:styleId="issuedetails">
    <w:name w:val="issue_details"/>
    <w:basedOn w:val="af3"/>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4"/>
    <w:rsid w:val="00D54CA0"/>
    <w:rPr>
      <w:vanish/>
      <w:webHidden w:val="0"/>
      <w:color w:val="000000"/>
      <w:specVanish w:val="0"/>
    </w:rPr>
  </w:style>
  <w:style w:type="paragraph" w:customStyle="1" w:styleId="e2">
    <w:name w:val="ÎñíîâíÀeé òåêñò 2"/>
    <w:basedOn w:val="affffffffffff8"/>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6">
    <w:name w:val="Note Heading"/>
    <w:basedOn w:val="af3"/>
    <w:next w:val="af3"/>
    <w:link w:val="affff5"/>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e">
    <w:name w:val="Заголовок записки Знак1"/>
    <w:basedOn w:val="af4"/>
    <w:uiPriority w:val="99"/>
    <w:semiHidden/>
    <w:rsid w:val="002A7BD9"/>
    <w:rPr>
      <w:rFonts w:ascii="Garamond" w:eastAsia="Garamond" w:hAnsi="Garamond" w:cs="Garamond"/>
      <w:sz w:val="24"/>
      <w:szCs w:val="24"/>
      <w:lang w:eastAsia="ar-SA"/>
    </w:rPr>
  </w:style>
  <w:style w:type="paragraph" w:styleId="4ffff9">
    <w:name w:val="List Continue 4"/>
    <w:basedOn w:val="af3"/>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8">
    <w:name w:val="Closing"/>
    <w:basedOn w:val="af3"/>
    <w:link w:val="afffff7"/>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
    <w:name w:val="Прощание Знак1"/>
    <w:basedOn w:val="af4"/>
    <w:uiPriority w:val="99"/>
    <w:semiHidden/>
    <w:rsid w:val="002A7BD9"/>
    <w:rPr>
      <w:rFonts w:ascii="Garamond" w:eastAsia="Garamond" w:hAnsi="Garamond" w:cs="Garamond"/>
      <w:sz w:val="24"/>
      <w:szCs w:val="24"/>
      <w:lang w:eastAsia="ar-SA"/>
    </w:rPr>
  </w:style>
  <w:style w:type="paragraph" w:styleId="affffffe">
    <w:name w:val="Message Header"/>
    <w:basedOn w:val="af3"/>
    <w:link w:val="affffffd"/>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0">
    <w:name w:val="Шапка Знак1"/>
    <w:basedOn w:val="af4"/>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1">
    <w:name w:val="СписовВ"/>
    <w:basedOn w:val="af3"/>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4"/>
    <w:rsid w:val="00294F84"/>
  </w:style>
  <w:style w:type="character" w:customStyle="1" w:styleId="pn3">
    <w:name w:val="pn3"/>
    <w:basedOn w:val="af4"/>
    <w:rsid w:val="00294F84"/>
    <w:rPr>
      <w:rFonts w:ascii="Arial" w:hAnsi="Arial" w:cs="Arial"/>
      <w:sz w:val="24"/>
      <w:szCs w:val="24"/>
    </w:rPr>
  </w:style>
  <w:style w:type="character" w:customStyle="1" w:styleId="pb">
    <w:name w:val="pb"/>
    <w:basedOn w:val="af4"/>
    <w:rsid w:val="00294F84"/>
  </w:style>
  <w:style w:type="character" w:customStyle="1" w:styleId="yr">
    <w:name w:val="yr"/>
    <w:basedOn w:val="af4"/>
    <w:rsid w:val="00294F84"/>
  </w:style>
  <w:style w:type="character" w:customStyle="1" w:styleId="v">
    <w:name w:val="v"/>
    <w:basedOn w:val="af4"/>
    <w:rsid w:val="00294F84"/>
  </w:style>
  <w:style w:type="character" w:customStyle="1" w:styleId="is">
    <w:name w:val="is"/>
    <w:basedOn w:val="af4"/>
    <w:rsid w:val="00294F84"/>
  </w:style>
  <w:style w:type="character" w:customStyle="1" w:styleId="ip">
    <w:name w:val="ip"/>
    <w:basedOn w:val="af4"/>
    <w:rsid w:val="00294F84"/>
  </w:style>
  <w:style w:type="character" w:customStyle="1" w:styleId="pg">
    <w:name w:val="pg"/>
    <w:basedOn w:val="af4"/>
    <w:rsid w:val="00294F84"/>
  </w:style>
  <w:style w:type="character" w:customStyle="1" w:styleId="HeaderChar">
    <w:name w:val="Header Char"/>
    <w:basedOn w:val="af4"/>
    <w:locked/>
    <w:rsid w:val="00C1368C"/>
    <w:rPr>
      <w:rFonts w:cs="Times New Roman"/>
      <w:sz w:val="22"/>
      <w:szCs w:val="22"/>
      <w:lang w:val="x-none" w:eastAsia="en-US"/>
    </w:rPr>
  </w:style>
  <w:style w:type="character" w:customStyle="1" w:styleId="FooterChar">
    <w:name w:val="Footer Char"/>
    <w:basedOn w:val="af4"/>
    <w:semiHidden/>
    <w:locked/>
    <w:rsid w:val="00C1368C"/>
    <w:rPr>
      <w:rFonts w:cs="Times New Roman"/>
      <w:sz w:val="22"/>
      <w:szCs w:val="22"/>
      <w:lang w:val="x-none" w:eastAsia="en-US"/>
    </w:rPr>
  </w:style>
  <w:style w:type="character" w:customStyle="1" w:styleId="BalloonTextChar">
    <w:name w:val="Balloon Text Char"/>
    <w:basedOn w:val="af4"/>
    <w:semiHidden/>
    <w:locked/>
    <w:rsid w:val="00C1368C"/>
    <w:rPr>
      <w:rFonts w:ascii="Tahoma" w:hAnsi="Tahoma" w:cs="Tahoma"/>
      <w:sz w:val="16"/>
      <w:szCs w:val="16"/>
      <w:lang w:val="x-none" w:eastAsia="en-US"/>
    </w:rPr>
  </w:style>
  <w:style w:type="character" w:customStyle="1" w:styleId="grn8v">
    <w:name w:val="grn8v"/>
    <w:basedOn w:val="af4"/>
    <w:rsid w:val="002C2470"/>
  </w:style>
  <w:style w:type="character" w:customStyle="1" w:styleId="14f6">
    <w:name w:val="Обычный + 14 пт Знак"/>
    <w:aliases w:val="По ширине Знак,Междустр.интервал:  полуторный Знак"/>
    <w:basedOn w:val="af4"/>
    <w:rsid w:val="002C2470"/>
    <w:rPr>
      <w:sz w:val="28"/>
      <w:szCs w:val="24"/>
    </w:rPr>
  </w:style>
  <w:style w:type="paragraph" w:customStyle="1" w:styleId="Iaaienu">
    <w:name w:val="Iaaienu"/>
    <w:basedOn w:val="af3"/>
    <w:next w:val="af3"/>
    <w:rsid w:val="00920A6A"/>
    <w:pPr>
      <w:jc w:val="center"/>
    </w:pPr>
    <w:rPr>
      <w:rFonts w:ascii="Times New Roman" w:eastAsia="Times New Roman" w:hAnsi="Times New Roman" w:cs="Times New Roman"/>
      <w:lang w:eastAsia="ru-RU"/>
    </w:rPr>
  </w:style>
  <w:style w:type="paragraph" w:customStyle="1" w:styleId="1fffffffffff1">
    <w:name w:val="пыдроздыл 1"/>
    <w:basedOn w:val="20"/>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Normal7">
    <w:name w:val="Normal"/>
    <w:rsid w:val="00A75306"/>
    <w:rPr>
      <w:rFonts w:ascii="Times New Roman" w:eastAsia="Times New Roman" w:hAnsi="Times New Roman" w:cs="Times New Roman"/>
      <w:sz w:val="24"/>
      <w:lang w:val="uk-UA"/>
    </w:rPr>
  </w:style>
  <w:style w:type="paragraph" w:customStyle="1" w:styleId="heading12">
    <w:name w:val="heading 1"/>
    <w:basedOn w:val="Normal7"/>
    <w:next w:val="Normal7"/>
    <w:rsid w:val="00A75306"/>
    <w:pPr>
      <w:keepNext/>
      <w:spacing w:line="360" w:lineRule="auto"/>
      <w:jc w:val="center"/>
      <w:outlineLvl w:val="0"/>
    </w:pPr>
    <w:rPr>
      <w:sz w:val="28"/>
    </w:rPr>
  </w:style>
  <w:style w:type="paragraph" w:customStyle="1" w:styleId="heading2">
    <w:name w:val="heading 2"/>
    <w:basedOn w:val="Normal7"/>
    <w:next w:val="Normal7"/>
    <w:rsid w:val="00A75306"/>
    <w:pPr>
      <w:keepNext/>
      <w:spacing w:line="360" w:lineRule="auto"/>
      <w:jc w:val="center"/>
      <w:outlineLvl w:val="1"/>
    </w:pPr>
    <w:rPr>
      <w:b/>
      <w:sz w:val="28"/>
    </w:rPr>
  </w:style>
  <w:style w:type="character" w:customStyle="1" w:styleId="DefaultParagraphFont">
    <w:name w:val="Default Paragraph Font"/>
    <w:rsid w:val="00A75306"/>
  </w:style>
  <w:style w:type="character" w:customStyle="1" w:styleId="Hyperlink">
    <w:name w:val="Hyperlink"/>
    <w:basedOn w:val="DefaultParagraphFont"/>
    <w:rsid w:val="00A75306"/>
    <w:rPr>
      <w:color w:val="0000FF"/>
      <w:u w:val="single"/>
    </w:rPr>
  </w:style>
  <w:style w:type="character" w:customStyle="1" w:styleId="Strong">
    <w:name w:val="Strong"/>
    <w:basedOn w:val="DefaultParagraphFont"/>
    <w:rsid w:val="00A75306"/>
    <w:rPr>
      <w:b/>
    </w:rPr>
  </w:style>
  <w:style w:type="paragraph" w:customStyle="1" w:styleId="header">
    <w:name w:val="header"/>
    <w:basedOn w:val="Normal7"/>
    <w:rsid w:val="00A75306"/>
    <w:pPr>
      <w:tabs>
        <w:tab w:val="center" w:pos="4677"/>
        <w:tab w:val="right" w:pos="9355"/>
      </w:tabs>
    </w:pPr>
  </w:style>
  <w:style w:type="character" w:customStyle="1" w:styleId="pagenumber">
    <w:name w:val="page number"/>
    <w:basedOn w:val="DefaultParagraphFont"/>
    <w:rsid w:val="00A75306"/>
  </w:style>
  <w:style w:type="paragraph" w:customStyle="1" w:styleId="BodyText5">
    <w:name w:val="Body Text"/>
    <w:basedOn w:val="Normal7"/>
    <w:rsid w:val="00A75306"/>
    <w:pPr>
      <w:spacing w:line="360" w:lineRule="auto"/>
      <w:jc w:val="center"/>
    </w:pPr>
    <w:rPr>
      <w:b/>
      <w:sz w:val="28"/>
    </w:rPr>
  </w:style>
  <w:style w:type="character" w:customStyle="1" w:styleId="articletitlebold1">
    <w:name w:val="articletitlebold1"/>
    <w:basedOn w:val="DefaultParagraphFont"/>
    <w:rsid w:val="00A75306"/>
    <w:rPr>
      <w:rFonts w:ascii="Arial" w:hAnsi="Arial"/>
      <w:b/>
      <w:color w:val="000000"/>
      <w:sz w:val="20"/>
    </w:rPr>
  </w:style>
  <w:style w:type="character" w:customStyle="1" w:styleId="articletext1">
    <w:name w:val="articletext1"/>
    <w:basedOn w:val="DefaultParagraphFont"/>
    <w:rsid w:val="00A75306"/>
    <w:rPr>
      <w:rFonts w:ascii="Verdana" w:hAnsi="Verdana"/>
      <w:color w:val="000000"/>
      <w:sz w:val="16"/>
    </w:rPr>
  </w:style>
  <w:style w:type="character" w:customStyle="1" w:styleId="articletextitalic1">
    <w:name w:val="articletextitalic1"/>
    <w:basedOn w:val="DefaultParagraphFont"/>
    <w:rsid w:val="00A75306"/>
    <w:rPr>
      <w:rFonts w:ascii="Verdana" w:hAnsi="Verdana"/>
      <w:i/>
      <w:color w:val="000000"/>
      <w:sz w:val="16"/>
    </w:rPr>
  </w:style>
  <w:style w:type="paragraph" w:customStyle="1" w:styleId="NormalWeb">
    <w:name w:val="Normal (Web)"/>
    <w:basedOn w:val="Normal7"/>
    <w:rsid w:val="00A75306"/>
    <w:pPr>
      <w:spacing w:before="100" w:after="100"/>
    </w:pPr>
    <w:rPr>
      <w:lang w:val="ru-RU"/>
    </w:rPr>
  </w:style>
  <w:style w:type="character" w:customStyle="1" w:styleId="Emphasis">
    <w:name w:val="Emphasis"/>
    <w:basedOn w:val="DefaultParagraphFont"/>
    <w:rsid w:val="00A75306"/>
    <w:rPr>
      <w:i/>
    </w:rPr>
  </w:style>
  <w:style w:type="paragraph" w:customStyle="1" w:styleId="PlainText">
    <w:name w:val="Plain Text"/>
    <w:basedOn w:val="af3"/>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3"/>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BodyText30">
    <w:name w:val="Body Text 3"/>
    <w:basedOn w:val="af3"/>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BodyText25">
    <w:name w:val="Body Text 2"/>
    <w:basedOn w:val="af3"/>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4"/>
    <w:rsid w:val="004A6532"/>
    <w:rPr>
      <w:rFonts w:ascii="Times New Roman" w:hAnsi="Times New Roman" w:cs="Times New Roman" w:hint="default"/>
      <w:color w:val="000000"/>
      <w:sz w:val="24"/>
      <w:szCs w:val="24"/>
    </w:rPr>
  </w:style>
  <w:style w:type="paragraph" w:customStyle="1" w:styleId="pc">
    <w:name w:val="pc"/>
    <w:basedOn w:val="af3"/>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4"/>
    <w:rsid w:val="004A6532"/>
  </w:style>
  <w:style w:type="paragraph" w:customStyle="1" w:styleId="13c">
    <w:name w:val="Обычный (веб)13"/>
    <w:basedOn w:val="af3"/>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3"/>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4"/>
    <w:rsid w:val="004A6532"/>
    <w:rPr>
      <w:strike w:val="0"/>
      <w:dstrike w:val="0"/>
      <w:color w:val="004C88"/>
      <w:u w:val="single"/>
      <w:effect w:val="none"/>
    </w:rPr>
  </w:style>
  <w:style w:type="paragraph" w:customStyle="1" w:styleId="ptarticletocsection">
    <w:name w:val="ptarticletocsection"/>
    <w:basedOn w:val="af3"/>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3"/>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4"/>
    <w:rsid w:val="004A6532"/>
    <w:rPr>
      <w:b/>
      <w:bCs/>
    </w:rPr>
  </w:style>
  <w:style w:type="paragraph" w:customStyle="1" w:styleId="affffffffffffffffffffffffffffffffffff5">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6">
    <w:name w:val="Алина раздел"/>
    <w:basedOn w:val="affffffffffffffffffffffffffffffffffff5"/>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7">
    <w:name w:val="Алина пункт"/>
    <w:basedOn w:val="affffffffffffffffffffffffffffffffffff6"/>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8">
    <w:name w:val="НИР"/>
    <w:rsid w:val="00AF5362"/>
    <w:rPr>
      <w:rFonts w:ascii="Times New Roman" w:eastAsia="Times New Roman" w:hAnsi="Times New Roman" w:cs="Times New Roman"/>
    </w:rPr>
  </w:style>
  <w:style w:type="table" w:styleId="6ff7">
    <w:name w:val="Table Grid 6"/>
    <w:basedOn w:val="af5"/>
    <w:rsid w:val="00094AB3"/>
    <w:pPr>
      <w:widowControl w:val="0"/>
      <w:adjustRightInd w:val="0"/>
      <w:spacing w:line="360" w:lineRule="atLeast"/>
      <w:jc w:val="both"/>
      <w:textAlignment w:val="baseline"/>
    </w:pPr>
    <w:rPr>
      <w:rFonts w:ascii="Times New Roman" w:eastAsia="Times New Roman" w:hAnsi="Times New Roman" w:cs="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3"/>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3"/>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3">
    <w:name w:val="heading_1"/>
    <w:basedOn w:val="af3"/>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3"/>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9">
    <w:name w:val="Дисс Текст Знак"/>
    <w:basedOn w:val="af3"/>
    <w:link w:val="affffffffffffffffffffffffffffffffffffa"/>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b">
    <w:name w:val="Дисс Раздел"/>
    <w:basedOn w:val="affffffffffffffffffffffffffffffffffff9"/>
    <w:next w:val="affffffffffffffffffffffffffffffffffff9"/>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a">
    <w:name w:val="Дисс Текст Знак Знак"/>
    <w:basedOn w:val="af4"/>
    <w:link w:val="affffffffffffffffffffffffffffffffffff9"/>
    <w:rsid w:val="0093049E"/>
    <w:rPr>
      <w:rFonts w:ascii="Times New Roman" w:eastAsia="Times New Roman" w:hAnsi="Times New Roman" w:cs="Times New Roman"/>
      <w:sz w:val="28"/>
      <w:szCs w:val="28"/>
    </w:rPr>
  </w:style>
  <w:style w:type="character" w:customStyle="1" w:styleId="affffffffffffffffffffffffffffffffffffc">
    <w:name w:val="Дисс Пункт"/>
    <w:basedOn w:val="af4"/>
    <w:rsid w:val="0093049E"/>
    <w:rPr>
      <w:rFonts w:ascii="Times New Roman" w:hAnsi="Times New Roman"/>
      <w:spacing w:val="40"/>
      <w:w w:val="100"/>
      <w:kern w:val="0"/>
      <w:position w:val="0"/>
      <w:sz w:val="28"/>
      <w:szCs w:val="28"/>
    </w:rPr>
  </w:style>
  <w:style w:type="paragraph" w:customStyle="1" w:styleId="affffffffffffffffffffffffffffffffffffd">
    <w:name w:val="Дисс Текст"/>
    <w:basedOn w:val="af3"/>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e">
    <w:name w:val="Дисс Формула"/>
    <w:basedOn w:val="af3"/>
    <w:next w:val="af3"/>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
    <w:name w:val="Дисс Табл Данные"/>
    <w:basedOn w:val="af3"/>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0">
    <w:name w:val="Дисс Табл Название Знак"/>
    <w:basedOn w:val="af4"/>
    <w:link w:val="afffffffffffffffffffffffffffffffffffff1"/>
    <w:locked/>
    <w:rsid w:val="006A7ECD"/>
    <w:rPr>
      <w:sz w:val="28"/>
      <w:szCs w:val="28"/>
    </w:rPr>
  </w:style>
  <w:style w:type="paragraph" w:customStyle="1" w:styleId="afffffffffffffffffffffffffffffffffffff1">
    <w:name w:val="Дисс Табл Название"/>
    <w:basedOn w:val="af3"/>
    <w:link w:val="afffffffffffffffffffffffffffffffffffff0"/>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2">
    <w:name w:val="Дисс Табл Рядки"/>
    <w:basedOn w:val="af3"/>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3">
    <w:name w:val="Дисс Рис Знак"/>
    <w:basedOn w:val="affffffffffffffffffffffffffffffffffffa"/>
    <w:link w:val="afffffffffffffffffffffffffffffffffffff4"/>
    <w:locked/>
    <w:rsid w:val="006A7ECD"/>
    <w:rPr>
      <w:rFonts w:ascii="Times New Roman" w:eastAsia="Times New Roman" w:hAnsi="Times New Roman" w:cs="Times New Roman"/>
      <w:sz w:val="28"/>
      <w:szCs w:val="28"/>
    </w:rPr>
  </w:style>
  <w:style w:type="paragraph" w:customStyle="1" w:styleId="afffffffffffffffffffffffffffffffffffff4">
    <w:name w:val="Дисс Рис"/>
    <w:basedOn w:val="affffffffffffffffffffffffffffffffffff9"/>
    <w:next w:val="affffffffffffffffffffffffffffffffffff9"/>
    <w:link w:val="afffffffffffffffffffffffffffffffffffff3"/>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5">
    <w:name w:val="Заголовок обложки"/>
    <w:basedOn w:val="af3"/>
    <w:next w:val="af3"/>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6">
    <w:name w:val="Подзаголовок обложки"/>
    <w:basedOn w:val="af3"/>
    <w:next w:val="affffffff3"/>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4"/>
    <w:rsid w:val="00B15037"/>
  </w:style>
  <w:style w:type="character" w:customStyle="1" w:styleId="cmetag">
    <w:name w:val="cmetag"/>
    <w:basedOn w:val="af4"/>
    <w:rsid w:val="00B15037"/>
  </w:style>
  <w:style w:type="character" w:customStyle="1" w:styleId="seriestitle">
    <w:name w:val="seriestitle"/>
    <w:basedOn w:val="af4"/>
    <w:rsid w:val="00561BF8"/>
  </w:style>
  <w:style w:type="character" w:customStyle="1" w:styleId="afffffffffffffffffffffffffffffffffffff7">
    <w:name w:val="Литссылка"/>
    <w:basedOn w:val="af4"/>
    <w:rsid w:val="003D22BF"/>
    <w:rPr>
      <w:rFonts w:ascii="Times New Roman" w:hAnsi="Times New Roman"/>
      <w:noProof/>
      <w:sz w:val="28"/>
      <w:szCs w:val="28"/>
      <w:lang w:val="ru-RU"/>
    </w:rPr>
  </w:style>
  <w:style w:type="character" w:customStyle="1" w:styleId="afffffffffffffffffffffffffffffffffffff8">
    <w:name w:val="Разрядка"/>
    <w:basedOn w:val="af4"/>
    <w:rsid w:val="003D22BF"/>
    <w:rPr>
      <w:rFonts w:ascii="Times New Roman" w:hAnsi="Times New Roman" w:cs="Times New Roman" w:hint="default"/>
      <w:bCs/>
      <w:spacing w:val="20"/>
      <w:sz w:val="28"/>
      <w:szCs w:val="28"/>
      <w:lang w:val="uk-UA"/>
    </w:rPr>
  </w:style>
  <w:style w:type="paragraph" w:customStyle="1" w:styleId="afffffffffffffffffffffffffffffffffffff9">
    <w:name w:val="Таблица название"/>
    <w:basedOn w:val="af3"/>
    <w:next w:val="af3"/>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a">
    <w:name w:val="Таблица№"/>
    <w:basedOn w:val="af3"/>
    <w:next w:val="af3"/>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b">
    <w:name w:val="Заголовок раздела"/>
    <w:basedOn w:val="af3"/>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3"/>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c">
    <w:name w:val="Таблица заг"/>
    <w:basedOn w:val="af3"/>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d">
    <w:name w:val="текст дис"/>
    <w:basedOn w:val="af3"/>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4"/>
    <w:link w:val="afffffffffffffffffffffffffffffffffffffd"/>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e">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4"/>
    <w:rsid w:val="00826913"/>
  </w:style>
  <w:style w:type="character" w:customStyle="1" w:styleId="bodyblack1">
    <w:name w:val="bodyblack1"/>
    <w:basedOn w:val="af4"/>
    <w:rsid w:val="00826913"/>
    <w:rPr>
      <w:rFonts w:ascii="Verdana" w:hAnsi="Verdana" w:hint="default"/>
      <w:b w:val="0"/>
      <w:bCs w:val="0"/>
      <w:color w:val="000000"/>
      <w:sz w:val="20"/>
      <w:szCs w:val="20"/>
    </w:rPr>
  </w:style>
  <w:style w:type="paragraph" w:customStyle="1" w:styleId="lic">
    <w:name w:val="lic"/>
    <w:basedOn w:val="af3"/>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4"/>
    <w:rsid w:val="00826913"/>
  </w:style>
  <w:style w:type="character" w:customStyle="1" w:styleId="xpapertitle">
    <w:name w:val="xpapertitle"/>
    <w:basedOn w:val="af4"/>
    <w:rsid w:val="00826913"/>
  </w:style>
  <w:style w:type="paragraph" w:customStyle="1" w:styleId="BodyTextIndent3">
    <w:name w:val="Body Text Indent 3"/>
    <w:basedOn w:val="af3"/>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3"/>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3"/>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3"/>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3"/>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3"/>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3"/>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5"/>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4"/>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Bodytext6">
    <w:name w:val="Body text"/>
    <w:rsid w:val="00797B7B"/>
    <w:pPr>
      <w:ind w:firstLine="794"/>
      <w:jc w:val="both"/>
    </w:pPr>
    <w:rPr>
      <w:rFonts w:ascii="Times New Roman" w:eastAsia="Times New Roman" w:hAnsi="Times New Roman" w:cs="Times New Roman"/>
      <w:snapToGrid w:val="0"/>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2F86-1DB7-4CB0-9A7F-BC1BD381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3967</TotalTime>
  <Pages>42</Pages>
  <Words>10970</Words>
  <Characters>62529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73353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710</cp:revision>
  <cp:lastPrinted>2009-02-06T08:36:00Z</cp:lastPrinted>
  <dcterms:created xsi:type="dcterms:W3CDTF">2015-03-22T11:10:00Z</dcterms:created>
  <dcterms:modified xsi:type="dcterms:W3CDTF">2015-09-03T12:37:00Z</dcterms:modified>
</cp:coreProperties>
</file>