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4CD24" w14:textId="5DD92DC7" w:rsidR="00B576E6" w:rsidRDefault="00550965" w:rsidP="00550965">
      <w:pPr>
        <w:rPr>
          <w:rFonts w:ascii="Verdana" w:hAnsi="Verdana"/>
          <w:color w:val="000000"/>
          <w:sz w:val="18"/>
          <w:szCs w:val="18"/>
          <w:shd w:val="clear" w:color="auto" w:fill="FFFFFF"/>
        </w:rPr>
      </w:pPr>
      <w:bookmarkStart w:id="0" w:name="_GoBack"/>
      <w:proofErr w:type="spellStart"/>
      <w:r>
        <w:rPr>
          <w:rFonts w:ascii="Verdana" w:hAnsi="Verdana"/>
          <w:color w:val="000000"/>
          <w:sz w:val="18"/>
          <w:szCs w:val="18"/>
          <w:shd w:val="clear" w:color="auto" w:fill="FFFFFF"/>
        </w:rPr>
        <w:t>Земцов</w:t>
      </w:r>
      <w:proofErr w:type="spellEnd"/>
      <w:r>
        <w:rPr>
          <w:rFonts w:ascii="Verdana" w:hAnsi="Verdana"/>
          <w:color w:val="000000"/>
          <w:sz w:val="18"/>
          <w:szCs w:val="18"/>
          <w:shd w:val="clear" w:color="auto" w:fill="FFFFFF"/>
        </w:rPr>
        <w:t xml:space="preserve"> Андрей Сергеевич. Принципы финансовой деятельности Центрального банка Российской Федерации (финансово-правовые аспекты)</w:t>
      </w:r>
      <w:bookmarkEnd w:id="0"/>
      <w:r>
        <w:rPr>
          <w:rFonts w:ascii="Verdana" w:hAnsi="Verdana"/>
          <w:color w:val="000000"/>
          <w:sz w:val="18"/>
          <w:szCs w:val="18"/>
          <w:shd w:val="clear" w:color="auto" w:fill="FFFFFF"/>
        </w:rPr>
        <w:t xml:space="preserve">: диссертация ... кандидата юридических наук: 12.00.04 / </w:t>
      </w:r>
      <w:proofErr w:type="spellStart"/>
      <w:r>
        <w:rPr>
          <w:rFonts w:ascii="Verdana" w:hAnsi="Verdana"/>
          <w:color w:val="000000"/>
          <w:sz w:val="18"/>
          <w:szCs w:val="18"/>
          <w:shd w:val="clear" w:color="auto" w:fill="FFFFFF"/>
        </w:rPr>
        <w:t>Земцов</w:t>
      </w:r>
      <w:proofErr w:type="spellEnd"/>
      <w:r>
        <w:rPr>
          <w:rFonts w:ascii="Verdana" w:hAnsi="Verdana"/>
          <w:color w:val="000000"/>
          <w:sz w:val="18"/>
          <w:szCs w:val="18"/>
          <w:shd w:val="clear" w:color="auto" w:fill="FFFFFF"/>
        </w:rPr>
        <w:t xml:space="preserve"> Андрей </w:t>
      </w:r>
      <w:proofErr w:type="gramStart"/>
      <w:r>
        <w:rPr>
          <w:rFonts w:ascii="Verdana" w:hAnsi="Verdana"/>
          <w:color w:val="000000"/>
          <w:sz w:val="18"/>
          <w:szCs w:val="18"/>
          <w:shd w:val="clear" w:color="auto" w:fill="FFFFFF"/>
        </w:rPr>
        <w:t>Сергеевич;[</w:t>
      </w:r>
      <w:proofErr w:type="gramEnd"/>
      <w:r>
        <w:rPr>
          <w:rFonts w:ascii="Verdana" w:hAnsi="Verdana"/>
          <w:color w:val="000000"/>
          <w:sz w:val="18"/>
          <w:szCs w:val="18"/>
          <w:shd w:val="clear" w:color="auto" w:fill="FFFFFF"/>
        </w:rPr>
        <w:t>Место защиты: Саратовская государственная юридическая академия].- Саратов, 2014.- 173 с.</w:t>
      </w:r>
    </w:p>
    <w:p w14:paraId="53B7ED84" w14:textId="77777777" w:rsidR="00550965" w:rsidRPr="00550965" w:rsidRDefault="00550965" w:rsidP="0055096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50965">
        <w:rPr>
          <w:rFonts w:ascii="Verdana" w:eastAsia="Times New Roman" w:hAnsi="Verdana" w:cs="Times New Roman"/>
          <w:b/>
          <w:bCs/>
          <w:color w:val="AC370B"/>
          <w:kern w:val="0"/>
          <w:sz w:val="23"/>
          <w:szCs w:val="23"/>
          <w:lang w:eastAsia="ru-RU"/>
        </w:rPr>
        <w:t>Содержание к диссертации</w:t>
      </w:r>
    </w:p>
    <w:p w14:paraId="521FCC8D"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Введение</w:t>
      </w:r>
    </w:p>
    <w:p w14:paraId="28F710C5"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0965">
        <w:rPr>
          <w:rFonts w:ascii="Verdana" w:eastAsia="Times New Roman" w:hAnsi="Verdana" w:cs="Times New Roman"/>
          <w:b/>
          <w:bCs/>
          <w:color w:val="000000"/>
          <w:kern w:val="0"/>
          <w:sz w:val="18"/>
          <w:szCs w:val="18"/>
          <w:lang w:eastAsia="ru-RU"/>
        </w:rPr>
        <w:t>ГЛАВА I. Финансово-правовые основы деятельности центрального банка Российской Федерации 19</w:t>
      </w:r>
    </w:p>
    <w:p w14:paraId="294B1D59"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1.1. Понятие и содержание финансовой деятельности Банка России 19</w:t>
      </w:r>
    </w:p>
    <w:p w14:paraId="41B1B99F"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1.2. Финансово-правовой статус Банка России 26</w:t>
      </w:r>
    </w:p>
    <w:p w14:paraId="5A2ADDE1"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1.3. Понятие и система принципов финансовой деятельности Банка России 45</w:t>
      </w:r>
    </w:p>
    <w:p w14:paraId="398EE7C4"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0965">
        <w:rPr>
          <w:rFonts w:ascii="Verdana" w:eastAsia="Times New Roman" w:hAnsi="Verdana" w:cs="Times New Roman"/>
          <w:b/>
          <w:bCs/>
          <w:color w:val="000000"/>
          <w:kern w:val="0"/>
          <w:sz w:val="18"/>
          <w:szCs w:val="18"/>
          <w:lang w:eastAsia="ru-RU"/>
        </w:rPr>
        <w:t>ГЛАВА 2. Реализация принципов финансовой деятельности центрального банка Российской Федерации 55</w:t>
      </w:r>
    </w:p>
    <w:p w14:paraId="3A5E1AAD"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2.1. Влияние принципов финансового права на формирование и реализацию принципов финансовой деятельности Банка России 55</w:t>
      </w:r>
    </w:p>
    <w:p w14:paraId="47323BD5"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2.2. Роль базовых и организационно-функциональных принципов финансовой деятельности Банка России в повышении качества реализации его компетенции 70</w:t>
      </w:r>
    </w:p>
    <w:p w14:paraId="6D2E442D"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2.3. Роль статусного принципа - принципа обязательности нормативных актов Банка России в правовом обеспечении его финансовой деятельности 92</w:t>
      </w:r>
    </w:p>
    <w:p w14:paraId="22FA5E79"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0965">
        <w:rPr>
          <w:rFonts w:ascii="Verdana" w:eastAsia="Times New Roman" w:hAnsi="Verdana" w:cs="Times New Roman"/>
          <w:b/>
          <w:bCs/>
          <w:color w:val="000000"/>
          <w:kern w:val="0"/>
          <w:sz w:val="18"/>
          <w:szCs w:val="18"/>
          <w:lang w:eastAsia="ru-RU"/>
        </w:rPr>
        <w:t>ГЛАВА 3. Развитие принципов финансовой деятельности центрального банка Российской Федерации 109</w:t>
      </w:r>
    </w:p>
    <w:p w14:paraId="7A06FFA0"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3.1. Принцип защиты Банком России прав субъектов финансовых правоотношений в области финансовой деятельности 109</w:t>
      </w:r>
    </w:p>
    <w:p w14:paraId="79899BC0"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3.2. Принцип финансовой безопасности в обеспечении финансовой деятельности Банка России Заключение 130</w:t>
      </w:r>
    </w:p>
    <w:p w14:paraId="2F29140E" w14:textId="77777777" w:rsidR="00550965" w:rsidRPr="00550965" w:rsidRDefault="00550965" w:rsidP="005509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0965">
        <w:rPr>
          <w:rFonts w:ascii="Verdana" w:eastAsia="Times New Roman" w:hAnsi="Verdana" w:cs="Times New Roman"/>
          <w:color w:val="000000"/>
          <w:kern w:val="0"/>
          <w:sz w:val="18"/>
          <w:szCs w:val="18"/>
          <w:lang w:eastAsia="ru-RU"/>
        </w:rPr>
        <w:t>Библиографический список использованных источников</w:t>
      </w:r>
    </w:p>
    <w:p w14:paraId="53D8996E" w14:textId="77777777" w:rsidR="00550965" w:rsidRDefault="00550965" w:rsidP="00550965">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Финансово-правовой статус Банка России</w:t>
      </w:r>
    </w:p>
    <w:p w14:paraId="3782F00C"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Осуществление Центральным банком РФ финансовой деятельности связано с реализацией его компетенции, что ставит вопрос об определении финансово-правового статуса Банка России. О.Ю. Бакаева рассматривает вопрос о финансово-правовом статусе как юридической категории1. Сущностные характеристики финансово-правового статуса субъекта позволяют глубже понять природу принципов его финансовой деятельности.</w:t>
      </w:r>
    </w:p>
    <w:p w14:paraId="353FC318"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советском энциклопедическом словаре термин «статус» раскрывается посредством юридического аспекта как правовое положение (совокупность прав и обязанностей) гражданина или юридического лица. При этом характеристика категории «субъект права» связана с определением </w:t>
      </w:r>
      <w:proofErr w:type="spellStart"/>
      <w:r>
        <w:rPr>
          <w:rFonts w:ascii="Verdana" w:hAnsi="Verdana"/>
          <w:color w:val="000000"/>
          <w:sz w:val="18"/>
          <w:szCs w:val="18"/>
        </w:rPr>
        <w:t>правосубъектности</w:t>
      </w:r>
      <w:proofErr w:type="spellEnd"/>
      <w:r>
        <w:rPr>
          <w:rFonts w:ascii="Verdana" w:hAnsi="Verdana"/>
          <w:color w:val="000000"/>
          <w:sz w:val="18"/>
          <w:szCs w:val="18"/>
        </w:rPr>
        <w:t xml:space="preserve"> лица2. Н.И. </w:t>
      </w:r>
      <w:proofErr w:type="spellStart"/>
      <w:r>
        <w:rPr>
          <w:rFonts w:ascii="Verdana" w:hAnsi="Verdana"/>
          <w:color w:val="000000"/>
          <w:sz w:val="18"/>
          <w:szCs w:val="18"/>
        </w:rPr>
        <w:t>Матузов</w:t>
      </w:r>
      <w:proofErr w:type="spellEnd"/>
      <w:r>
        <w:rPr>
          <w:rFonts w:ascii="Verdana" w:hAnsi="Verdana"/>
          <w:color w:val="000000"/>
          <w:sz w:val="18"/>
          <w:szCs w:val="18"/>
        </w:rPr>
        <w:t xml:space="preserve"> определяет </w:t>
      </w:r>
      <w:proofErr w:type="spellStart"/>
      <w:r>
        <w:rPr>
          <w:rFonts w:ascii="Verdana" w:hAnsi="Verdana"/>
          <w:color w:val="000000"/>
          <w:sz w:val="18"/>
          <w:szCs w:val="18"/>
        </w:rPr>
        <w:t>правосубъектность</w:t>
      </w:r>
      <w:proofErr w:type="spellEnd"/>
      <w:r>
        <w:rPr>
          <w:rFonts w:ascii="Verdana" w:hAnsi="Verdana"/>
          <w:color w:val="000000"/>
          <w:sz w:val="18"/>
          <w:szCs w:val="18"/>
        </w:rPr>
        <w:t xml:space="preserve"> как </w:t>
      </w:r>
      <w:r>
        <w:rPr>
          <w:rFonts w:ascii="Verdana" w:hAnsi="Verdana"/>
          <w:color w:val="000000"/>
          <w:sz w:val="18"/>
          <w:szCs w:val="18"/>
        </w:rPr>
        <w:lastRenderedPageBreak/>
        <w:t xml:space="preserve">возможность или способность лица быть субъектом права, в целом характеризуя </w:t>
      </w:r>
      <w:proofErr w:type="spellStart"/>
      <w:r>
        <w:rPr>
          <w:rFonts w:ascii="Verdana" w:hAnsi="Verdana"/>
          <w:color w:val="000000"/>
          <w:sz w:val="18"/>
          <w:szCs w:val="18"/>
        </w:rPr>
        <w:t>правосубъектность</w:t>
      </w:r>
      <w:proofErr w:type="spellEnd"/>
      <w:r>
        <w:rPr>
          <w:rFonts w:ascii="Verdana" w:hAnsi="Verdana"/>
          <w:color w:val="000000"/>
          <w:sz w:val="18"/>
          <w:szCs w:val="18"/>
        </w:rPr>
        <w:t xml:space="preserve"> как одну из обязательных юридических предпосылок правоотношений3. В.М. Сырых подчеркивает, что правовой статус государственных органов, называемый компетенцией, закрепляется Конституцией РФ, федеральными законами и иными нормативно-правовыми</w:t>
      </w:r>
    </w:p>
    <w:p w14:paraId="6A2C352D"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определения характеристики финансово-правового статуса Банка России важно выяснить вопрос о том, является ли ЦБ РФ органом государственной власти. Следует подчеркнуть, что этот вопрос по-прежнему остается дискуссионным. С одной стороны, территориальные учреждения Банка России обращаются в арбитражный суд с заявлениями об обжаловании действий управлений внутренних дел субъекта РФ об отказе в предоставлении льготы освобождения от уплаты государственной пошлины за совершение юридически значимых действий (регистрации транспортных средств) как орган государственной власти. С другой стороны, в законодательных актах ЦБ РФ позиционируется обособленно от других субъектов права.</w:t>
      </w:r>
    </w:p>
    <w:p w14:paraId="3D00E7CC"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Арбитражным судом Саратовской области удовлетворено заявление Главного управления ЦБ РФ по Саратовской области о признании незаконными действий Управления внутренних дел по Саратовской области по отказу в освобождении от уплаты государственной пошлины за совершение юридически значимых действий (регистрации транспортных средств) как органу государственной власти и </w:t>
      </w:r>
      <w:proofErr w:type="spellStart"/>
      <w:r>
        <w:rPr>
          <w:rFonts w:ascii="Verdana" w:hAnsi="Verdana"/>
          <w:color w:val="000000"/>
          <w:sz w:val="18"/>
          <w:szCs w:val="18"/>
        </w:rPr>
        <w:t>обязании</w:t>
      </w:r>
      <w:proofErr w:type="spellEnd"/>
      <w:r>
        <w:rPr>
          <w:rFonts w:ascii="Verdana" w:hAnsi="Verdana"/>
          <w:color w:val="000000"/>
          <w:sz w:val="18"/>
          <w:szCs w:val="18"/>
        </w:rPr>
        <w:t xml:space="preserve"> администратора доходов федерального бюджета возвратить ЦБ РФ ранее уплаченные суммы государственной пошлины за регистрацию транспортных средств. Однако апелляционная и кассационная инстанции этот вывод не поддержали и отказали Банку России в удовлетворении заявления, тем самым не признав статус Банка России как органа государственной власти2.</w:t>
      </w:r>
    </w:p>
    <w:p w14:paraId="66C95EE4"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Арбитражным судом Республики Мордовия и Арбитражным судом Республики Чувашия также заняты позиции об отказе ЦБ РФ в признании его субъектом права на указанную льготу как органом государственной власти. Такую же позицию заняла и кассационная инстанция - Федеральный </w:t>
      </w:r>
      <w:proofErr w:type="spellStart"/>
      <w:r>
        <w:rPr>
          <w:rFonts w:ascii="Verdana" w:hAnsi="Verdana"/>
          <w:color w:val="000000"/>
          <w:sz w:val="18"/>
          <w:szCs w:val="18"/>
        </w:rPr>
        <w:t>арбит</w:t>
      </w:r>
      <w:proofErr w:type="spellEnd"/>
      <w:r>
        <w:rPr>
          <w:rFonts w:ascii="Verdana" w:hAnsi="Verdana"/>
          <w:color w:val="000000"/>
          <w:sz w:val="18"/>
          <w:szCs w:val="18"/>
        </w:rPr>
        <w:t xml:space="preserve"> См.: Сырых В.М. Теория государства и права: учебник для вузов. 3-е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2007. С. 322-323.</w:t>
      </w:r>
    </w:p>
    <w:p w14:paraId="564A2C3D"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подп. 4 п. 1 ст. 333.35 НК РФ от уплаты государственной пошлины освобождаются федеральные органы государственной власти, органы государственной власти субъектов РФ и органы местного самоуправления при их обращении за совершением юридически значимых действий, установленных гл. 25.3, за исключением случаев, предусмотренных подп. 124 п. 1 ст. 333.33. Суд кассационной инстанции обратил внимание на то, что ст. 10 и 11 Конституции РФ установлено, что на основе принципа разделения властей государственная власть делится на законодательную, исполнительную и судебную; несмотря на это, Банк России не включен в структуру федеральных органов исполнительной власти, утвержденную Указом Президента РФ от 12 мая 2008 г. № 724 «Вопросы системы и структуры федеральных органов исполнительной власти».</w:t>
      </w:r>
    </w:p>
    <w:p w14:paraId="76901113"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судебном акте арбитражного суда кассационной инстанции подчеркивается особая роль Конституционного Суда РФ в определении статуса Банка России. Так, отмечается, что согласно правовой позиции, выраженной в определениях Конституционного Суда РФ от 14 декабря 2000 г. </w:t>
      </w:r>
      <w:r>
        <w:rPr>
          <w:rFonts w:ascii="Verdana" w:hAnsi="Verdana"/>
          <w:color w:val="000000"/>
          <w:sz w:val="18"/>
          <w:szCs w:val="18"/>
        </w:rPr>
        <w:lastRenderedPageBreak/>
        <w:t xml:space="preserve">№ 268-02 и от 15 января 2003 г. № 45-03, Банк России является публичным юридическим лицом, а его полномочия, закрепленные положениями ч. 1 и 2 ст. 75 Конституции РФ, по своей правовой природе относятся к функциям </w:t>
      </w:r>
      <w:proofErr w:type="spellStart"/>
      <w:r>
        <w:rPr>
          <w:rFonts w:ascii="Verdana" w:hAnsi="Verdana"/>
          <w:color w:val="000000"/>
          <w:sz w:val="18"/>
          <w:szCs w:val="18"/>
        </w:rPr>
        <w:t>государствен</w:t>
      </w:r>
      <w:proofErr w:type="spellEnd"/>
      <w:r>
        <w:rPr>
          <w:rFonts w:ascii="Verdana" w:hAnsi="Verdana"/>
          <w:color w:val="000000"/>
          <w:sz w:val="18"/>
          <w:szCs w:val="18"/>
        </w:rPr>
        <w:t xml:space="preserve"> 1 Постановление Федерального Арбитражного Суда </w:t>
      </w:r>
      <w:proofErr w:type="gramStart"/>
      <w:r>
        <w:rPr>
          <w:rFonts w:ascii="Verdana" w:hAnsi="Verdana"/>
          <w:color w:val="000000"/>
          <w:sz w:val="18"/>
          <w:szCs w:val="18"/>
        </w:rPr>
        <w:t>Восточно-Сибирского</w:t>
      </w:r>
      <w:proofErr w:type="gramEnd"/>
      <w:r>
        <w:rPr>
          <w:rFonts w:ascii="Verdana" w:hAnsi="Verdana"/>
          <w:color w:val="000000"/>
          <w:sz w:val="18"/>
          <w:szCs w:val="18"/>
        </w:rPr>
        <w:t xml:space="preserve"> округа от</w:t>
      </w:r>
    </w:p>
    <w:p w14:paraId="0FEBFBD8"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Указанное подтверждается выводом кассационной инстанции арбитражного суда о том, что Банк России обладает особым конституционно-правовым статусом. Вместе с тем в судебном акте арбитражного суда кассационной инстанции отмечается, что перечисленные обстоятельства не свидетельствуют о том, что Банк России имеет статус федерального органа государственной власти. Из подп. 4 п. 1 ст. 333.35 НК РФ, по мнению суда, не следует, что льготы по уплате государственной пошлины предоставляются лицам, осуществляющим определенные функции, относящиеся по своей правовой природе к функциям органов государственной власти. При этом суд сослался на п. 1.1. Информационного письма Президиума Высшего Арбитражного Суда РФ от 13 июля 2007 г. № 117 «Об отдельных вопросах применения главы 25.3 Налогового кодекса Российской Федерации» (в ред. Информационного письма Президиума Высшего Арбитражного Суда РФ от 11 мая 2010 г. № 139і, в котором прямо указано на то, что Банк России относится к иным органам, не входящим в структуру и систему органов государственной власти или местного самоуправления, но выполняющим публично-правовые функции.</w:t>
      </w:r>
    </w:p>
    <w:p w14:paraId="6B293D58"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В судебном акте подчеркивается, что наделение ЦБ РФ отдельными функциями государственной власти и нормотворческими полномочиями не может служить основанием для освобождения его от уплаты государственной пошлины применительно к положениям подп. 4 п. 1 ст. 333.35 НК РФ, предусматривающим освобождение от уплаты государственной пошлины только федеральных органов государственной власти, органов государственной власти субъектов РФ и органов местного самоуправления. Кассационной</w:t>
      </w:r>
    </w:p>
    <w:p w14:paraId="28235BCC"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1 См.: Электронный фонд правовой и нормативно-технической документации. URL: http://docs.cntd.rn/document/902035310 (дата обращения: 22.04.2013). инстанцией Арбитражного суда было обращено внимание на то, что возможность применения налогового законодательства по аналогии не предусмотрена НК РФ. При таких обстоятельствах вывод судов о том, что Банк России является федеральным органом государственной власти, основан на неправильном применении норм материального права - было заключение суда кассационной инстанции.</w:t>
      </w:r>
    </w:p>
    <w:p w14:paraId="6F855A47"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 отметить, что ранее также по налоговому спору в отношении земельного налога Федеральный арбитражный суд </w:t>
      </w:r>
      <w:proofErr w:type="gramStart"/>
      <w:r>
        <w:rPr>
          <w:rFonts w:ascii="Verdana" w:hAnsi="Verdana"/>
          <w:color w:val="000000"/>
          <w:sz w:val="18"/>
          <w:szCs w:val="18"/>
        </w:rPr>
        <w:t>Восточно-Сибирского</w:t>
      </w:r>
      <w:proofErr w:type="gramEnd"/>
      <w:r>
        <w:rPr>
          <w:rFonts w:ascii="Verdana" w:hAnsi="Verdana"/>
          <w:color w:val="000000"/>
          <w:sz w:val="18"/>
          <w:szCs w:val="18"/>
        </w:rPr>
        <w:t xml:space="preserve"> округа признавал ЦБ РФ субъектом права на льготу по земельному налогу в качестве органа государственной власти1. Аргументация суда кассационной инстанции была следующей. В соответствии с п. 14 ст. 12 Закона РФ «О плате за землю» земли, предоставляемые для обеспечения деятельности органов государственной власти и управления, освобождаются от уплаты земельного налога полностью. ЦБ РФ и его учреждения вправе претендовать на льготу по уплате земельного налога. С учетом изложенного инспекция неправомерно указала в письме на правильность начисления ЦБ РФ недоимки по земельному налогу за 1995 г. и пеней на основании положений ст. 75 Конституции, — такой вывод сделал Федеральный арбитражный суд Восточно-Сибирского округа в постановлении от 29 сентября 2005 г. № А58-</w:t>
      </w:r>
      <w:r>
        <w:rPr>
          <w:rFonts w:ascii="Verdana" w:hAnsi="Verdana"/>
          <w:color w:val="000000"/>
          <w:sz w:val="18"/>
          <w:szCs w:val="18"/>
        </w:rPr>
        <w:lastRenderedPageBreak/>
        <w:t>6398/04-Ф02-4773/05-С1. Аналогичную позицию занял Федеральный арбитражный суд Московского округа, выводы которого отражены в постановлении от 19 февраля 2001 г. №КА-А41/403-012, Федеральный арбитражный суд Центрального округа в постановлении от 27 ноября 2003 г. № А48-2046/03-133</w:t>
      </w:r>
    </w:p>
    <w:p w14:paraId="69E54655" w14:textId="77777777" w:rsidR="00550965" w:rsidRDefault="00550965" w:rsidP="0055096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базовых и организационно-функциональных принципов финансовой деятельности Банка России в повышении качества реализации его компетенции</w:t>
      </w:r>
    </w:p>
    <w:p w14:paraId="1BC8247D"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федерализма как принцип финансового права преломляется и в статусном принципе финансовой деятельности ЦБ РФ - принципе обязательности нормативных актов Банка России для исполнения федеральными органами государственной власти, органами государственной власти субъектов РФ, органами местного самоуправления, всеми юридическими и физическими лицами (ст. 7 Закона о Банке России 2002 г.).</w:t>
      </w:r>
    </w:p>
    <w:p w14:paraId="682CA1AE"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принцип федерализма как принцип финансового права находит отражение в таких принципах финансовой деятельности ЦБ РФ, как базовые и организационно-функциональные принципы, статусный принцип.</w:t>
      </w:r>
    </w:p>
    <w:p w14:paraId="13437AFD"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В силу изложенного представляется возможным сделать вывод о том, что в формировании и использовании местных финансов принцип самостоятельности органов местного самоуправления, рассматривающийся в качестве принципа финансового права, не затрагивает финансовую деятельность ЦБ РФ как имеющую федеральный уровень правового регулирования.</w:t>
      </w:r>
    </w:p>
    <w:p w14:paraId="1ED1E92B"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Единство финансовой политики и денежной системы в качестве принципа финансового права применительно к финансовой деятельности ЦБ РФ находит выражение в согласованном прохождении в Государственной Думе федерального закона о федеральном бюджете на определенный период и Основных направлений единой государственной денежно-кредитной политики (ст. 45 Закона о Банке России 2002 г.). В целях согласования финансовой и денежно-кредитной политики представляется важным предоставление предварительно проекта основных направлений единой государственной денежно-кредитной политики Президенту РФ и Правительству РФ. Для координации политики между Правительством РФ и Банком России закреплено проведение регулярных взаимных консультаций (ст. 21 Закона о Банке России 2002 г.).</w:t>
      </w:r>
    </w:p>
    <w:p w14:paraId="75EAE55E"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Положительно зарекомендовала себя в правоприменительной практике такая форма взаимоотношений Банка России и органов государственной власти, как участие Председателя Банка России или по его поручению одного из его заместителей в заседаниях Правительства РФ, а также участие в заседаниях Государственной Думы при рассмотрении законопроектов, касающихся вопросов экономической, финансовой, кредитной и банковской политики1.</w:t>
      </w:r>
    </w:p>
    <w:p w14:paraId="4F6E43AE"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обеспечения баланса интересов Законом о Банке России 2002 г. предусмотрено участие министра финансов Российской Федерации и министра экономического развития Российской Федерации или по их поручению по одному представителю в заседаниях Совета директоров Банка России с правом совещательного голоса.</w:t>
      </w:r>
    </w:p>
    <w:p w14:paraId="54273FDA"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Требованиям принципа единства финансовой политики и денежной системы как принципа финансового права применительно к финансовой деятельности ЦБ РФ отвечает и порядок формирования Национального финансового совета как коллегиального органа Банка России, когда помимо включения в состав Национального финансового совета Председателя Банка России направляются представители от уполномоченных субъектов: двое представителей - Советом Федерации Федерального Собрания РФ из числа </w:t>
      </w:r>
      <w:proofErr w:type="spellStart"/>
      <w:r>
        <w:rPr>
          <w:rFonts w:ascii="Verdana" w:hAnsi="Verdana"/>
          <w:color w:val="000000"/>
          <w:sz w:val="18"/>
          <w:szCs w:val="18"/>
        </w:rPr>
        <w:t>чле</w:t>
      </w:r>
      <w:proofErr w:type="spellEnd"/>
      <w:r>
        <w:rPr>
          <w:rFonts w:ascii="Verdana" w:hAnsi="Verdana"/>
          <w:color w:val="000000"/>
          <w:sz w:val="18"/>
          <w:szCs w:val="18"/>
        </w:rPr>
        <w:t xml:space="preserve"> 64 нов Совета Федерации, трое - Государственной Думой из числа депутатов Государственной Думы, и по трое - Президентом РФ и Правительством РФ соответственно (ст. 12 Закона о Банке России 2002 г.).</w:t>
      </w:r>
    </w:p>
    <w:p w14:paraId="00C97FA4"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Совет директоров Банка России и Национальный финансовый совет рассматривают проект основных направлений единой государственной денежно-кредитной политики и итоговый документ, вносимый в Государственную Думу, а также информацию о ходе реализации данного документа (</w:t>
      </w:r>
      <w:proofErr w:type="spellStart"/>
      <w:r>
        <w:rPr>
          <w:rFonts w:ascii="Verdana" w:hAnsi="Verdana"/>
          <w:color w:val="000000"/>
          <w:sz w:val="18"/>
          <w:szCs w:val="18"/>
        </w:rPr>
        <w:t>пп</w:t>
      </w:r>
      <w:proofErr w:type="spellEnd"/>
      <w:r>
        <w:rPr>
          <w:rFonts w:ascii="Verdana" w:hAnsi="Verdana"/>
          <w:color w:val="000000"/>
          <w:sz w:val="18"/>
          <w:szCs w:val="18"/>
        </w:rPr>
        <w:t>. 5 и 8 ст. 13, п. 1 ст. 18 Закона о Банке России 2002 г.).</w:t>
      </w:r>
    </w:p>
    <w:p w14:paraId="4D326A34"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принцип единства финансовой политики и денежной системы как принцип финансового права применительно к финансовой деятельности ЦБ РФ находит выражение в базовых принципах (принципах независимости и подотчетности Центрального банка Российской Федерации) и в организационно-функциональных принципах финансовой деятельности ЦБ РФ (принцип централизованного построения системы Центрального банка Российской Федерации и принцип сочетания коллегиальности и единоначалия в управлении Центральным банком Российской Федерации).</w:t>
      </w:r>
    </w:p>
    <w:p w14:paraId="22212C81"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Рассматриваемое в качестве принципа финансового права распределение функций в области финансовой деятельности на основе разделения законодательной (представительной) и исполнительной властей применительно к финансовой деятельности ЦБ РФ находит выражение в законодательной регламентации деятельности Центрального банка Российской Федерации и правоприменительной деятельности Банка России, наделенного особым финансово-правовым статусом юридического лица публичного права, заключающимся в том, что Банк России не является органом государственной власти, федеральным органом исполнительной власти, но обладает государственно-властными полномочиями, что находит подтверждение в правовых позициях Конституционного Суда РФ и законотворчестве последних лет, а также судебной практике арбитражных судов и судов общей юрисдикции1. Распределение функций в области финансовой деятельности на основе разделения законодательной (представительной) и исполнительной властей как принцип финансового права применительно к финансовой деятельности ЦБ РФ находит выражение в базовых принципах (принципах независимости и подотчетности Центрального банка Российской Федерации).</w:t>
      </w:r>
    </w:p>
    <w:p w14:paraId="6DB5071C"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Участие граждан Российской Федерации и общественных организаций в финансовой деятельности государства и органов местного самоуправления, в осуществлении ее контроля как принцип финансового права применительно к финансовой деятельности ЦБ РФ затрагивает вопросы взаимоотношений Банка России и кредитных организаций, </w:t>
      </w:r>
      <w:proofErr w:type="spellStart"/>
      <w:r>
        <w:rPr>
          <w:rFonts w:ascii="Verdana" w:hAnsi="Verdana"/>
          <w:color w:val="000000"/>
          <w:sz w:val="18"/>
          <w:szCs w:val="18"/>
        </w:rPr>
        <w:t>некредитных</w:t>
      </w:r>
      <w:proofErr w:type="spellEnd"/>
      <w:r>
        <w:rPr>
          <w:rFonts w:ascii="Verdana" w:hAnsi="Verdana"/>
          <w:color w:val="000000"/>
          <w:sz w:val="18"/>
          <w:szCs w:val="18"/>
        </w:rPr>
        <w:t xml:space="preserve"> финансовых организаций. Важной формой взаимоотношений Банка России и кредитных организаций, </w:t>
      </w:r>
      <w:proofErr w:type="spellStart"/>
      <w:r>
        <w:rPr>
          <w:rFonts w:ascii="Verdana" w:hAnsi="Verdana"/>
          <w:color w:val="000000"/>
          <w:sz w:val="18"/>
          <w:szCs w:val="18"/>
        </w:rPr>
        <w:t>некредитных</w:t>
      </w:r>
      <w:proofErr w:type="spellEnd"/>
      <w:r>
        <w:rPr>
          <w:rFonts w:ascii="Verdana" w:hAnsi="Verdana"/>
          <w:color w:val="000000"/>
          <w:sz w:val="18"/>
          <w:szCs w:val="18"/>
        </w:rPr>
        <w:t xml:space="preserve"> финансовых организаций является проведение Банком России регулярных консультаций с </w:t>
      </w:r>
      <w:r>
        <w:rPr>
          <w:rFonts w:ascii="Verdana" w:hAnsi="Verdana"/>
          <w:color w:val="000000"/>
          <w:sz w:val="18"/>
          <w:szCs w:val="18"/>
        </w:rPr>
        <w:lastRenderedPageBreak/>
        <w:t xml:space="preserve">банковской и финансовой общественностью в лице ассоциаций (союзов), саморегулируемых организаций перед принятием ответственных решений нормативного характера (ч. 1 ст. 77 Закона о Банке России 2002 г.), что можно </w:t>
      </w:r>
      <w:proofErr w:type="gramStart"/>
      <w:r>
        <w:rPr>
          <w:rFonts w:ascii="Verdana" w:hAnsi="Verdana"/>
          <w:color w:val="000000"/>
          <w:sz w:val="18"/>
          <w:szCs w:val="18"/>
        </w:rPr>
        <w:t>определить</w:t>
      </w:r>
      <w:proofErr w:type="gramEnd"/>
      <w:r>
        <w:rPr>
          <w:rFonts w:ascii="Verdana" w:hAnsi="Verdana"/>
          <w:color w:val="000000"/>
          <w:sz w:val="18"/>
          <w:szCs w:val="18"/>
        </w:rPr>
        <w:t xml:space="preserve"> как коллективную форму данных взаимоотношений. Не менее значимой является индивидуальная форма взаимоотношений Банка России и кредитных организаций, </w:t>
      </w:r>
      <w:proofErr w:type="spellStart"/>
      <w:r>
        <w:rPr>
          <w:rFonts w:ascii="Verdana" w:hAnsi="Verdana"/>
          <w:color w:val="000000"/>
          <w:sz w:val="18"/>
          <w:szCs w:val="18"/>
        </w:rPr>
        <w:t>некредитных</w:t>
      </w:r>
      <w:proofErr w:type="spellEnd"/>
      <w:r>
        <w:rPr>
          <w:rFonts w:ascii="Verdana" w:hAnsi="Verdana"/>
          <w:color w:val="000000"/>
          <w:sz w:val="18"/>
          <w:szCs w:val="18"/>
        </w:rPr>
        <w:t xml:space="preserve"> финансовых организаций в виде ответов Банка России на запросы участников банковского и финансового рынков по вопросам, входящим в компетенцию Банка России (ч. 2 ст. 77 Закона о Банке России 2002 г.).</w:t>
      </w:r>
    </w:p>
    <w:p w14:paraId="54DEAA7E" w14:textId="77777777" w:rsidR="00550965" w:rsidRDefault="00550965" w:rsidP="0055096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 защиты Банком России прав субъектов финансовых правоотношений в области финансовой деятельности</w:t>
      </w:r>
    </w:p>
    <w:p w14:paraId="7D3F7E35"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Судебная практика сформулировала правовую позицию, согласно которой нормативные акты Банка России в условиях действия Закона о Банке России 1990 г. и Устава Банка России 1991 г. не подлежали государственной регистрации в Министерстве юстиции РФ в соответствии с особым статусом Банка России, как не являющегося федеральным органам исполнительной власти1. Верховный Суд РФ при рассмотрении дел по жалобам заявителей о признании недействующими (недействительными) нормативных актов Банка России в связи с отсутствием их государственной регистрации в Минюсте России сделал вывод о том, что Постановление Правительства РФ от 8 мая 1992 г. № 305 «О государственной регистрации ведомственных нормативных актов»2 и Постановление Совета Министров - Правительства РФ от 23 июля 1993 г. № 722 «Об утверждении Правил подготовки ведомственных нормативных актов»3 на ЦБ РФ не распространяются. В разъяснениях Министерства юстиции РФ о применении положения о порядке государственной регистрации ведомственных нормативных актов от 3 июня 1993 г. № 08-09/307 в п. 1 указывалось, что на государственную регистрацию направляются акты центральных органов федеральной исполнительной власти, и прямо </w:t>
      </w:r>
      <w:proofErr w:type="spellStart"/>
      <w:r>
        <w:rPr>
          <w:rFonts w:ascii="Verdana" w:hAnsi="Verdana"/>
          <w:color w:val="000000"/>
          <w:sz w:val="18"/>
          <w:szCs w:val="18"/>
        </w:rPr>
        <w:t>подчер</w:t>
      </w:r>
      <w:proofErr w:type="spellEnd"/>
      <w:r>
        <w:rPr>
          <w:rFonts w:ascii="Verdana" w:hAnsi="Verdana"/>
          <w:color w:val="000000"/>
          <w:sz w:val="18"/>
          <w:szCs w:val="18"/>
        </w:rPr>
        <w:t xml:space="preserve"> 102</w:t>
      </w:r>
    </w:p>
    <w:p w14:paraId="07D9C0AD" w14:textId="77777777" w:rsidR="00550965" w:rsidRDefault="00550965" w:rsidP="00550965">
      <w:pPr>
        <w:pStyle w:val="afffffffffffffffffffffffffff6"/>
        <w:shd w:val="clear" w:color="auto" w:fill="FFFFFF"/>
        <w:rPr>
          <w:rFonts w:ascii="Verdana" w:hAnsi="Verdana"/>
          <w:color w:val="000000"/>
          <w:sz w:val="18"/>
          <w:szCs w:val="18"/>
        </w:rPr>
      </w:pPr>
      <w:proofErr w:type="spellStart"/>
      <w:r>
        <w:rPr>
          <w:rFonts w:ascii="Verdana" w:hAnsi="Verdana"/>
          <w:color w:val="000000"/>
          <w:sz w:val="18"/>
          <w:szCs w:val="18"/>
        </w:rPr>
        <w:t>кивалось</w:t>
      </w:r>
      <w:proofErr w:type="spellEnd"/>
      <w:r>
        <w:rPr>
          <w:rFonts w:ascii="Verdana" w:hAnsi="Verdana"/>
          <w:color w:val="000000"/>
          <w:sz w:val="18"/>
          <w:szCs w:val="18"/>
        </w:rPr>
        <w:t>, что акты органов, подотчетных только Верховному Совету РФ или находящихся в непосредственном ведении Президента РФ (Госкомстат РФ, Центральный банк РФ, ФАПСИ и др.), не подлежат направлению на государственную регистрацию.</w:t>
      </w:r>
    </w:p>
    <w:p w14:paraId="47C1656B"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 о том, что нормативные акты Банка России, непосредственно затрагивающие права, свободы или обязанности граждан, должны быть зарегистрированы в Министерстве юстиции РФ в порядке, определенном для регистрации актов федеральных министерств и ведомств, была установлена в ч. 4 ст. 6 Закона о Банке России 1995 г. и нашло отражение в Положении Банка России от 15 сентября 1997 г. № 519 «О порядке подготовки и вступления в силу нормативных актов Банка России».</w:t>
      </w:r>
    </w:p>
    <w:p w14:paraId="615C9907"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другой ситуации Верховный Суд РФ отказал в принятии заявления о признании недействительным Указания Банка России от 29 июня 2000 г. № 810-У «Об учете при налогообложении величины резерва на возможные потери по ссудам, формируемого кредитными организациями в соответствии с требованиями Инструкции Банка России от 30 июня 1997 г. № 62А «О порядке формирования и использования резерва на возможные потери по ссудам», поскольку </w:t>
      </w:r>
      <w:r>
        <w:rPr>
          <w:rFonts w:ascii="Verdana" w:hAnsi="Verdana"/>
          <w:color w:val="000000"/>
          <w:sz w:val="18"/>
          <w:szCs w:val="18"/>
        </w:rPr>
        <w:lastRenderedPageBreak/>
        <w:t>оспариваемый нормативный акт гражданские права и охраняемые законом интересы граждан не регулирует1.</w:t>
      </w:r>
    </w:p>
    <w:p w14:paraId="3867959C"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 о Банке России 2002 г. кардинально изменил подход к вопросу государственной регистрации нормативных актов Банка России. По ныне действующему общему правилу нормативные акты Банка России должны быть зарегистрированы в порядке, установленном для государственной регистрации нормативных правовых актов федеральных органов исполнительной власти (ч. 4 ст. 7 Закона о Банке России 2002 г.).</w:t>
      </w:r>
    </w:p>
    <w:p w14:paraId="78E34302"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Немногочисленные исключения закреплены в ч. 5 и 6 ст. 7 Закона о Банке России 2002 г., согласно которым не подлежат государственной регистрации нормативные акты Банка России, устанавливающие: курсы </w:t>
      </w:r>
      <w:proofErr w:type="spellStart"/>
      <w:r>
        <w:rPr>
          <w:rFonts w:ascii="Verdana" w:hAnsi="Verdana"/>
          <w:color w:val="000000"/>
          <w:sz w:val="18"/>
          <w:szCs w:val="18"/>
        </w:rPr>
        <w:t>ино</w:t>
      </w:r>
      <w:proofErr w:type="spellEnd"/>
      <w:r>
        <w:rPr>
          <w:rFonts w:ascii="Verdana" w:hAnsi="Verdana"/>
          <w:color w:val="000000"/>
          <w:sz w:val="18"/>
          <w:szCs w:val="18"/>
        </w:rPr>
        <w:t xml:space="preserve"> 103 странных валют по отношению к рублю; изменение процентных ставок; размер резервных требований; размеры обязательных нормативов для кредитных организаций и банковских групп; прямые количественные ограничения; правила бухгалтерского учета и отчетности для Банка России; порядок обеспечения функционирования системы Банка России. В соответствии с порядком, установленным для федеральных органов исполнительной власти, также могут не подлежать регистрации иные нормативные акты Банка России.</w:t>
      </w:r>
    </w:p>
    <w:p w14:paraId="418E8C8D"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Нормативный акт Банка России, учитывающий указанные законодательные новеллы, не издан. Позиция Банка России по данному вопросу обозначена в Письме Банка России от 6 августа 2002 г. № 109-Т «О государственной регистрации нормативных актов Банка России в Минюсте России»1, не являющемся нормативным актом Банка России, что нельзя признать допустимым.</w:t>
      </w:r>
    </w:p>
    <w:p w14:paraId="14B2DB8F"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содержит нормативный акт Банка России (Положение Банка России от 15 сентября 1997 г. № 519 «О порядке подготовки и вступления в силу нормативных актов Банка России») и современные требования об антикоррупционной экспертизе.</w:t>
      </w:r>
    </w:p>
    <w:p w14:paraId="2C9DCABA"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представляется необходимым издать новый нормативный акт Банка России о реализации им нормотворческой функции с учетом новелл законодательства.</w:t>
      </w:r>
    </w:p>
    <w:p w14:paraId="3C7709E0"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Федеральному закону от 17 июля 2009 г. № 172-ФЗ «Об антикоррупционной экспертизе нормативных правовых актов и проектов нормативных правовых актов» (в ред. от 21 октября 2013 г.)2 антикоррупционная экспертиза нормативных правовых актов (проектов нормативных правовых актов) проводится органами, организациями, их должностными лицами в соответствии с настоящим Федеральным законом в порядке, установленном нормативными правовыми актами соответствующих федеральных органов исполнительной власти, иных государственных органов и организаций, органов государственной власти субъектов РФ, органов местного самоуправления, и согласно методике, определенной Правительством РФ (п. 3 ч. 1 ст. 3). Возникает вопрос, распространяется ли указанное требование на ЦБ РФ. Ответ на него зависит от того, является ли ЦБ РФ иным государственным органом. Ранее применительно к вопросам уплаты государственной пошлины Президиум Высшего Арбитражного Суда РФ пришел к выводу, что ЦБ РФ может быть отнесен к иным государственным органам1.</w:t>
      </w:r>
    </w:p>
    <w:p w14:paraId="3DC2BB14"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Вместе с тем, принимая во внимание законодательную тенденцию обозначения ЦБ РФ в качестве индивидуального, единичного субъекта отдельной классификационной группы юридических лиц публичного права, представляется целесообразным рассмотреть вопрос о внесении положений об антикоррупционной экспертизе нормативных актов Банка России в ст. 7 Федерального закона от 10 июля 2002 г. № 86-ФЗ «О Центральном банке Российской Федерации (Банке России)» по аналогии закрепления требования о государственной регистрации нормативных актов Банка России: нормативные акты Банка России должны быть зарегистрированы в порядке, установленном для государственной регистрации нормативных правовых актов федеральных органов исполнительной власти.</w:t>
      </w:r>
    </w:p>
    <w:p w14:paraId="728FCCE6" w14:textId="77777777" w:rsidR="00550965" w:rsidRDefault="00550965" w:rsidP="0055096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 финансовой безопасности в обеспечении финансовой деятельности Банка России</w:t>
      </w:r>
    </w:p>
    <w:p w14:paraId="11B47D35"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Акцентируется внимание на дискуссионном характере статуса ЦБ РФ, актуальности исследования концепции юридических лиц публичного права применительно к определению статуса ЦБ РФ. Анализ судебной практики позволяет констатировать, что ЦБ РФ имеет уникальный правовой статус, подтверждением чему является современный подход законодателя, когда ЦБ РФ в ряде федеральных законов обозначается как единичный субъект индивидуальной группы тех или иных участников правоотношений, что свидетельствует о том, что ЦБ РФ рассматривается как особый субъект в государственном аппарате: законодатель не относит прямо ЦБ РФ к органам государственной власти (государственным органам), а позиционирует его отдельно как особый вид субъектов заявленных правоотношений.</w:t>
      </w:r>
    </w:p>
    <w:p w14:paraId="54341239"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Выявлена устойчивая тенденция последних лет законодательного закрепления уникальности публично-правового статуса ЦБ РФ. Отмечается принципиальный характер для анализа финансово-правового статуса ЦБ РФ Федерального закона от 23 июля 2013 г. № 251-ФЗ «О внесении изменений в отдельные законодательные акты Российской Федерации в связи с передачей</w:t>
      </w:r>
    </w:p>
    <w:p w14:paraId="6CAC08D8"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Центральному банку Российской Федерации полномочий по регулированию, контролю и надзору в сфере финансовых рынков». Характерной чертой указанного Федерального закона является замена терминов «государственное регулирование» и «государственный контроль» на «регулирование» и «надзор» применительно к функциям Банка России, а также включение ЦБ РФ обособленной группой наряду с органами государственной власти в число субъектов правоотношений, что подтверждает обозначенную тенденцию позиционирования ЦБ РФ как индивидуального субъекта обособленной группы участников финансово-правовых отношений, не включаемого в состав органов государственной власти, но обладающего государственно-властными полномочиями.</w:t>
      </w:r>
    </w:p>
    <w:p w14:paraId="1EDC3524"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Финансовая деятельность ЦБ РФ как юридического лица публичного права носит системообразующий характер как для банковской системы Российской Федерации, </w:t>
      </w:r>
      <w:proofErr w:type="spellStart"/>
      <w:r>
        <w:rPr>
          <w:rFonts w:ascii="Verdana" w:hAnsi="Verdana"/>
          <w:color w:val="000000"/>
          <w:sz w:val="18"/>
          <w:szCs w:val="18"/>
        </w:rPr>
        <w:t>асі</w:t>
      </w:r>
      <w:proofErr w:type="spellEnd"/>
      <w:r>
        <w:rPr>
          <w:rFonts w:ascii="Verdana" w:hAnsi="Verdana"/>
          <w:color w:val="000000"/>
          <w:sz w:val="18"/>
          <w:szCs w:val="18"/>
        </w:rPr>
        <w:t xml:space="preserve"> сентября 2013 г. так и для других звеньев финансовой системы.</w:t>
      </w:r>
    </w:p>
    <w:p w14:paraId="00EF647F"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Принимая во внимание действие общеправовых, межотраслевых (конституционного, административного, финансового права) и отраслевых (финансового права) принципов, </w:t>
      </w:r>
      <w:r>
        <w:rPr>
          <w:rFonts w:ascii="Verdana" w:hAnsi="Verdana"/>
          <w:color w:val="000000"/>
          <w:sz w:val="18"/>
          <w:szCs w:val="18"/>
        </w:rPr>
        <w:lastRenderedPageBreak/>
        <w:t>применительно к финансовой деятельности ЦБ РФ обозначены следующие позиции, исходя из сферы деятельности.</w:t>
      </w:r>
    </w:p>
    <w:p w14:paraId="7AEF1B5F"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Общесистемным принципом финансовой деятельности Центрального банка Российской Федерации является принцип федерального уровня закрепления его финансово-правового статуса и строго централизованного построения системы.</w:t>
      </w:r>
    </w:p>
    <w:p w14:paraId="41FA1767"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w:t>
      </w:r>
      <w:proofErr w:type="spellStart"/>
      <w:r>
        <w:rPr>
          <w:rFonts w:ascii="Verdana" w:hAnsi="Verdana"/>
          <w:color w:val="000000"/>
          <w:sz w:val="18"/>
          <w:szCs w:val="18"/>
        </w:rPr>
        <w:t>компетенционным</w:t>
      </w:r>
      <w:proofErr w:type="spellEnd"/>
      <w:r>
        <w:rPr>
          <w:rFonts w:ascii="Verdana" w:hAnsi="Verdana"/>
          <w:color w:val="000000"/>
          <w:sz w:val="18"/>
          <w:szCs w:val="18"/>
        </w:rPr>
        <w:t xml:space="preserve"> принципам финансовой деятельности Центрального банка Российской Федерации относятся: а) принцип взаимосвязи и взаимообусловленности целеполагания в отношении финансовой деятельности Центрального банка Российской Федерации; б) принцип сочетания </w:t>
      </w:r>
      <w:proofErr w:type="spellStart"/>
      <w:proofErr w:type="gramStart"/>
      <w:r>
        <w:rPr>
          <w:rFonts w:ascii="Verdana" w:hAnsi="Verdana"/>
          <w:color w:val="000000"/>
          <w:sz w:val="18"/>
          <w:szCs w:val="18"/>
        </w:rPr>
        <w:t>нормот-ворческой</w:t>
      </w:r>
      <w:proofErr w:type="spellEnd"/>
      <w:proofErr w:type="gramEnd"/>
      <w:r>
        <w:rPr>
          <w:rFonts w:ascii="Verdana" w:hAnsi="Verdana"/>
          <w:color w:val="000000"/>
          <w:sz w:val="18"/>
          <w:szCs w:val="18"/>
        </w:rPr>
        <w:t xml:space="preserve"> и правоприменительной деятельности, контрольно-надзорных функций в финансовой деятельности Центрального банка Российской Федерации.</w:t>
      </w:r>
    </w:p>
    <w:p w14:paraId="3260B498"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принципам взаимосвязи финансовой деятельности Центрального банка Российской Федерации с развитием экономической функции государства следует отнести принципы </w:t>
      </w:r>
      <w:proofErr w:type="spellStart"/>
      <w:r>
        <w:rPr>
          <w:rFonts w:ascii="Verdana" w:hAnsi="Verdana"/>
          <w:color w:val="000000"/>
          <w:sz w:val="18"/>
          <w:szCs w:val="18"/>
        </w:rPr>
        <w:t>транспарентности</w:t>
      </w:r>
      <w:proofErr w:type="spellEnd"/>
      <w:r>
        <w:rPr>
          <w:rFonts w:ascii="Verdana" w:hAnsi="Verdana"/>
          <w:color w:val="000000"/>
          <w:sz w:val="18"/>
          <w:szCs w:val="18"/>
        </w:rPr>
        <w:t xml:space="preserve"> и ответственности Центрального банка Российской Федерации за принимаемые решения в сфере финансовой деятельности. Предложена и иная классификация принципов финансовой деятельности Банка России: базовые, организационно-функциональные, социально-значимые принципы и статусный принцип. Выделены аспекты проявления принципов финансового права применительно к финансовой деятельности ЦБ РФ.</w:t>
      </w:r>
    </w:p>
    <w:p w14:paraId="42FCED75"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Приоритетность в правовом регулировании финансовых отношений публичных задач, которая гармонизируется при реализации частных интересов граждан, как принцип финансового права, имеет преломление и характерна для финансовой деятельности ЦБ РФ с присущими ей особенностями. Указанный принцип финансового права влияет на такие принципы финансовой деятельности ЦБ РФ, как базовые (принципы независимости и подотчетности ЦБ РФ) и организационно-функциональные принципы (принцип централизованного построения системы Центрального банка Российской Федерации и принцип сочетания коллегиальности и единоначалия в управлении Центральным банком Российской Федерации).</w:t>
      </w:r>
    </w:p>
    <w:p w14:paraId="7C2E6ADB"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Социальная направленность финансово-правового регулирования как принцип финансового права важна для выделения социально значимых принципов финансовой деятельности ЦБ РФ (принципа защиты Центральным банком Российской Федерации прав субъектов финансовых правоотношений в области финансовой деятельности и принципа финансовой безопасности в обеспечении финансовой деятельности Центрального банка Российской Федерации).</w:t>
      </w:r>
    </w:p>
    <w:p w14:paraId="1BC64D18"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федерализма как принцип финансового права находит отражение в таких принципах финансовой деятельности ЦБ РФ, как базовые принципы (принципы независимости и подотчетности Банка России), а также в составе принципа независимости Центрального банка Российской Федерации в виде специального принципа реализации компетенции Центрального банка Российской Федерации - принципа невмешательства в деятельность Центрального банка Российской Федерации.</w:t>
      </w:r>
    </w:p>
    <w:p w14:paraId="21885D2C"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Принцип федерализма как принцип финансового права имеет выражение и в организационно-функциональных принципах финансовой деятельности ЦБ РФ (принцип централизованного построения системы Центрального банка Российской Федерации и принцип сочетания коллегиальности и единоначалия в управлении Центральным банком Российской Федерации). С указанных позиций важно, что система Банка России имеет строго централизованное построение, носит федеральный характер, и территориальные учреждения Банка России в субъектах РФ не имеют региональной подчиненности, действуют независимо от органов государственной власти субъектов РФ и муниципальных образований.</w:t>
      </w:r>
    </w:p>
    <w:p w14:paraId="076B3775" w14:textId="77777777" w:rsidR="00550965" w:rsidRDefault="00550965" w:rsidP="0055096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федерализма как принцип финансового права преломляется и в статусном принципе финансовой деятельности ЦБ РФ - принципе обязательности нормативных актов Банка России. Нормативные акты Банка России обязательны для федеральных органов государственной власти, органов государственной власти субъектов РФ, органов местного самоуправления, всех юридических и физических лиц (ст. 7 Закона о Банке России 2002 г.).</w:t>
      </w:r>
    </w:p>
    <w:p w14:paraId="6FBE243A" w14:textId="77777777" w:rsidR="00550965" w:rsidRPr="00550965" w:rsidRDefault="00550965" w:rsidP="00550965"/>
    <w:sectPr w:rsidR="00550965" w:rsidRPr="0055096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3379C" w14:textId="77777777" w:rsidR="005612ED" w:rsidRDefault="005612ED">
      <w:pPr>
        <w:spacing w:after="0" w:line="240" w:lineRule="auto"/>
      </w:pPr>
      <w:r>
        <w:separator/>
      </w:r>
    </w:p>
  </w:endnote>
  <w:endnote w:type="continuationSeparator" w:id="0">
    <w:p w14:paraId="72CB8165" w14:textId="77777777" w:rsidR="005612ED" w:rsidRDefault="0056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43D97" w14:textId="77777777" w:rsidR="005612ED" w:rsidRDefault="005612ED">
      <w:pPr>
        <w:spacing w:after="0" w:line="240" w:lineRule="auto"/>
      </w:pPr>
      <w:r>
        <w:separator/>
      </w:r>
    </w:p>
  </w:footnote>
  <w:footnote w:type="continuationSeparator" w:id="0">
    <w:p w14:paraId="09CACF43" w14:textId="77777777" w:rsidR="005612ED" w:rsidRDefault="00561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2ED"/>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30547</TotalTime>
  <Pages>10</Pages>
  <Words>4121</Words>
  <Characters>23493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5974</cp:revision>
  <cp:lastPrinted>2009-02-06T05:36:00Z</cp:lastPrinted>
  <dcterms:created xsi:type="dcterms:W3CDTF">2016-09-19T15:12:00Z</dcterms:created>
  <dcterms:modified xsi:type="dcterms:W3CDTF">2017-02-19T16:18:00Z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