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956D05" w:rsidRDefault="00956D05" w:rsidP="00956D05">
      <w:r w:rsidRPr="00956D05">
        <w:rPr>
          <w:rFonts w:ascii="Calibri" w:eastAsia="Calibri" w:hAnsi="Calibri" w:cs="Times New Roman"/>
          <w:b/>
          <w:bCs/>
          <w:color w:val="000000"/>
          <w:kern w:val="0"/>
          <w:lang w:val="uk-UA" w:eastAsia="en-US"/>
        </w:rPr>
        <w:t>Вітрух Петро Ігорович,</w:t>
      </w:r>
      <w:r w:rsidRPr="00956D05">
        <w:rPr>
          <w:rFonts w:ascii="Calibri" w:eastAsia="Calibri" w:hAnsi="Calibri" w:cs="Times New Roman"/>
          <w:color w:val="000000"/>
          <w:kern w:val="0"/>
          <w:lang w:val="uk-UA" w:eastAsia="en-US"/>
        </w:rPr>
        <w:t xml:space="preserve"> науковий співробітник відділу НТЗ застосування добрив та засобів захисту рослин, Національний науковий центр «Інститут механізації та електрифікації сільського господарства». Назва дисертації: «Обґрунтування параметрів та режимів роботи транспортно-технологічного засобу для застосування твердих мінеральних добрив». Шифр та назва спеціальності – 05.05.11 – машини і засоби механізації сільськогосподарського виробництва. Спецрада Д 27.358.01 Національного наукового центру «Інститут механізації та електрифікації сільського господарства» Національної академії аграрних наук України</w:t>
      </w:r>
    </w:p>
    <w:sectPr w:rsidR="00F239A4" w:rsidRPr="00956D0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956D05" w:rsidRPr="00956D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DC0D0-9A00-409A-BE4F-7F4EFDAD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90</Words>
  <Characters>516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2021-11-28T11:32:00Z</dcterms:created>
  <dcterms:modified xsi:type="dcterms:W3CDTF">2021-11-29T12:24:00Z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