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EDDB7" w14:textId="77777777" w:rsidR="00790CBD" w:rsidRPr="00790CBD" w:rsidRDefault="00790CBD" w:rsidP="00790CBD">
      <w:pPr>
        <w:rPr>
          <w:rFonts w:ascii="Helvetica" w:hAnsi="Helvetica" w:cs="Helvetica"/>
          <w:b/>
          <w:bCs/>
          <w:color w:val="222222"/>
          <w:sz w:val="21"/>
          <w:szCs w:val="21"/>
        </w:rPr>
      </w:pPr>
      <w:r w:rsidRPr="00790CBD">
        <w:rPr>
          <w:rFonts w:ascii="Helvetica" w:hAnsi="Helvetica" w:cs="Helvetica" w:hint="eastAsia"/>
          <w:b/>
          <w:bCs/>
          <w:color w:val="222222"/>
          <w:sz w:val="21"/>
          <w:szCs w:val="21"/>
        </w:rPr>
        <w:t>Лелик</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Василь</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Миронович</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старший</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викладач</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Трускавецького</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фахового</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коледжу</w:t>
      </w:r>
    </w:p>
    <w:p w14:paraId="723C65F5" w14:textId="77777777" w:rsidR="00790CBD" w:rsidRPr="00790CBD" w:rsidRDefault="00790CBD" w:rsidP="00790CBD">
      <w:pPr>
        <w:rPr>
          <w:rFonts w:ascii="Helvetica" w:hAnsi="Helvetica" w:cs="Helvetica"/>
          <w:b/>
          <w:bCs/>
          <w:color w:val="222222"/>
          <w:sz w:val="21"/>
          <w:szCs w:val="21"/>
        </w:rPr>
      </w:pPr>
      <w:r w:rsidRPr="00790CBD">
        <w:rPr>
          <w:rFonts w:ascii="Helvetica" w:hAnsi="Helvetica" w:cs="Helvetica" w:hint="eastAsia"/>
          <w:b/>
          <w:bCs/>
          <w:color w:val="222222"/>
          <w:sz w:val="21"/>
          <w:szCs w:val="21"/>
        </w:rPr>
        <w:t>при</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Львівському</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інституті</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ПрАТ</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w:t>
      </w:r>
      <w:r w:rsidRPr="00790CBD">
        <w:rPr>
          <w:rFonts w:ascii="Helvetica" w:hAnsi="Helvetica" w:cs="Helvetica" w:hint="eastAsia"/>
          <w:b/>
          <w:bCs/>
          <w:color w:val="222222"/>
          <w:sz w:val="21"/>
          <w:szCs w:val="21"/>
        </w:rPr>
        <w:t>Вищий</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навчальний</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заклад</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w:t>
      </w:r>
      <w:r w:rsidRPr="00790CBD">
        <w:rPr>
          <w:rFonts w:ascii="Helvetica" w:hAnsi="Helvetica" w:cs="Helvetica" w:hint="eastAsia"/>
          <w:b/>
          <w:bCs/>
          <w:color w:val="222222"/>
          <w:sz w:val="21"/>
          <w:szCs w:val="21"/>
        </w:rPr>
        <w:t>Міжрегіональна</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академія</w:t>
      </w:r>
    </w:p>
    <w:p w14:paraId="122055DB" w14:textId="77777777" w:rsidR="00790CBD" w:rsidRPr="00790CBD" w:rsidRDefault="00790CBD" w:rsidP="00790CBD">
      <w:pPr>
        <w:rPr>
          <w:rFonts w:ascii="Helvetica" w:hAnsi="Helvetica" w:cs="Helvetica"/>
          <w:b/>
          <w:bCs/>
          <w:color w:val="222222"/>
          <w:sz w:val="21"/>
          <w:szCs w:val="21"/>
        </w:rPr>
      </w:pPr>
      <w:r w:rsidRPr="00790CBD">
        <w:rPr>
          <w:rFonts w:ascii="Helvetica" w:hAnsi="Helvetica" w:cs="Helvetica" w:hint="eastAsia"/>
          <w:b/>
          <w:bCs/>
          <w:color w:val="222222"/>
          <w:sz w:val="21"/>
          <w:szCs w:val="21"/>
        </w:rPr>
        <w:t>управління</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персоналом</w:t>
      </w:r>
      <w:r w:rsidRPr="00790CBD">
        <w:rPr>
          <w:rFonts w:ascii="Helvetica" w:hAnsi="Helvetica" w:cs="Helvetica" w:hint="eastAsia"/>
          <w:b/>
          <w:bCs/>
          <w:color w:val="222222"/>
          <w:sz w:val="21"/>
          <w:szCs w:val="21"/>
        </w:rPr>
        <w:t>»</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Назва</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дисертації</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w:t>
      </w:r>
      <w:r w:rsidRPr="00790CBD">
        <w:rPr>
          <w:rFonts w:ascii="Helvetica" w:hAnsi="Helvetica" w:cs="Helvetica" w:hint="eastAsia"/>
          <w:b/>
          <w:bCs/>
          <w:color w:val="222222"/>
          <w:sz w:val="21"/>
          <w:szCs w:val="21"/>
        </w:rPr>
        <w:t>Механізми</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державного</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управління</w:t>
      </w:r>
    </w:p>
    <w:p w14:paraId="7D8A61AF" w14:textId="77777777" w:rsidR="00790CBD" w:rsidRPr="00790CBD" w:rsidRDefault="00790CBD" w:rsidP="00790CBD">
      <w:pPr>
        <w:rPr>
          <w:rFonts w:ascii="Helvetica" w:hAnsi="Helvetica" w:cs="Helvetica"/>
          <w:b/>
          <w:bCs/>
          <w:color w:val="222222"/>
          <w:sz w:val="21"/>
          <w:szCs w:val="21"/>
        </w:rPr>
      </w:pPr>
      <w:r w:rsidRPr="00790CBD">
        <w:rPr>
          <w:rFonts w:ascii="Helvetica" w:hAnsi="Helvetica" w:cs="Helvetica" w:hint="eastAsia"/>
          <w:b/>
          <w:bCs/>
          <w:color w:val="222222"/>
          <w:sz w:val="21"/>
          <w:szCs w:val="21"/>
        </w:rPr>
        <w:t>інтелектуалізацією</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діяльності</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органів</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державної</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влади</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в</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Україні</w:t>
      </w:r>
      <w:r w:rsidRPr="00790CBD">
        <w:rPr>
          <w:rFonts w:ascii="Helvetica" w:hAnsi="Helvetica" w:cs="Helvetica" w:hint="eastAsia"/>
          <w:b/>
          <w:bCs/>
          <w:color w:val="222222"/>
          <w:sz w:val="21"/>
          <w:szCs w:val="21"/>
        </w:rPr>
        <w:t>»</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Шифр</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та</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назва</w:t>
      </w:r>
    </w:p>
    <w:p w14:paraId="40D28071" w14:textId="77777777" w:rsidR="00790CBD" w:rsidRPr="00790CBD" w:rsidRDefault="00790CBD" w:rsidP="00790CBD">
      <w:pPr>
        <w:rPr>
          <w:rFonts w:ascii="Helvetica" w:hAnsi="Helvetica" w:cs="Helvetica"/>
          <w:b/>
          <w:bCs/>
          <w:color w:val="222222"/>
          <w:sz w:val="21"/>
          <w:szCs w:val="21"/>
        </w:rPr>
      </w:pPr>
      <w:r w:rsidRPr="00790CBD">
        <w:rPr>
          <w:rFonts w:ascii="Helvetica" w:hAnsi="Helvetica" w:cs="Helvetica" w:hint="eastAsia"/>
          <w:b/>
          <w:bCs/>
          <w:color w:val="222222"/>
          <w:sz w:val="21"/>
          <w:szCs w:val="21"/>
        </w:rPr>
        <w:t>спеціальності</w:t>
      </w:r>
      <w:r w:rsidRPr="00790CBD">
        <w:rPr>
          <w:rFonts w:ascii="Helvetica" w:hAnsi="Helvetica" w:cs="Helvetica"/>
          <w:b/>
          <w:bCs/>
          <w:color w:val="222222"/>
          <w:sz w:val="21"/>
          <w:szCs w:val="21"/>
        </w:rPr>
        <w:t xml:space="preserve"> 25.00.02 </w:t>
      </w:r>
      <w:r w:rsidRPr="00790CBD">
        <w:rPr>
          <w:rFonts w:ascii="Helvetica" w:hAnsi="Helvetica" w:cs="Helvetica" w:hint="eastAsia"/>
          <w:b/>
          <w:bCs/>
          <w:color w:val="222222"/>
          <w:sz w:val="21"/>
          <w:szCs w:val="21"/>
        </w:rPr>
        <w:t>–</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механізми</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державного</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управління</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Спецрада</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Д</w:t>
      </w:r>
      <w:r w:rsidRPr="00790CBD">
        <w:rPr>
          <w:rFonts w:ascii="Helvetica" w:hAnsi="Helvetica" w:cs="Helvetica"/>
          <w:b/>
          <w:bCs/>
          <w:color w:val="222222"/>
          <w:sz w:val="21"/>
          <w:szCs w:val="21"/>
        </w:rPr>
        <w:t xml:space="preserve"> 14.052.03</w:t>
      </w:r>
    </w:p>
    <w:p w14:paraId="66965148" w14:textId="77777777" w:rsidR="00790CBD" w:rsidRPr="00790CBD" w:rsidRDefault="00790CBD" w:rsidP="00790CBD">
      <w:pPr>
        <w:rPr>
          <w:rFonts w:ascii="Helvetica" w:hAnsi="Helvetica" w:cs="Helvetica"/>
          <w:b/>
          <w:bCs/>
          <w:color w:val="222222"/>
          <w:sz w:val="21"/>
          <w:szCs w:val="21"/>
        </w:rPr>
      </w:pPr>
      <w:r w:rsidRPr="00790CBD">
        <w:rPr>
          <w:rFonts w:ascii="Helvetica" w:hAnsi="Helvetica" w:cs="Helvetica" w:hint="eastAsia"/>
          <w:b/>
          <w:bCs/>
          <w:color w:val="222222"/>
          <w:sz w:val="21"/>
          <w:szCs w:val="21"/>
        </w:rPr>
        <w:t>Державного</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університету</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w:t>
      </w:r>
      <w:r w:rsidRPr="00790CBD">
        <w:rPr>
          <w:rFonts w:ascii="Helvetica" w:hAnsi="Helvetica" w:cs="Helvetica" w:hint="eastAsia"/>
          <w:b/>
          <w:bCs/>
          <w:color w:val="222222"/>
          <w:sz w:val="21"/>
          <w:szCs w:val="21"/>
        </w:rPr>
        <w:t>Житомирська</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політехніка</w:t>
      </w:r>
      <w:r w:rsidRPr="00790CBD">
        <w:rPr>
          <w:rFonts w:ascii="Helvetica" w:hAnsi="Helvetica" w:cs="Helvetica" w:hint="eastAsia"/>
          <w:b/>
          <w:bCs/>
          <w:color w:val="222222"/>
          <w:sz w:val="21"/>
          <w:szCs w:val="21"/>
        </w:rPr>
        <w:t>»</w:t>
      </w:r>
      <w:r w:rsidRPr="00790CBD">
        <w:rPr>
          <w:rFonts w:ascii="Helvetica" w:hAnsi="Helvetica" w:cs="Helvetica"/>
          <w:b/>
          <w:bCs/>
          <w:color w:val="222222"/>
          <w:sz w:val="21"/>
          <w:szCs w:val="21"/>
        </w:rPr>
        <w:t xml:space="preserve"> (10005, </w:t>
      </w:r>
      <w:r w:rsidRPr="00790CBD">
        <w:rPr>
          <w:rFonts w:ascii="Helvetica" w:hAnsi="Helvetica" w:cs="Helvetica" w:hint="eastAsia"/>
          <w:b/>
          <w:bCs/>
          <w:color w:val="222222"/>
          <w:sz w:val="21"/>
          <w:szCs w:val="21"/>
        </w:rPr>
        <w:t>Україна</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м</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Житомир</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вул</w:t>
      </w:r>
      <w:r w:rsidRPr="00790CBD">
        <w:rPr>
          <w:rFonts w:ascii="Helvetica" w:hAnsi="Helvetica" w:cs="Helvetica"/>
          <w:b/>
          <w:bCs/>
          <w:color w:val="222222"/>
          <w:sz w:val="21"/>
          <w:szCs w:val="21"/>
        </w:rPr>
        <w:t>.</w:t>
      </w:r>
    </w:p>
    <w:p w14:paraId="2FB91604" w14:textId="77777777" w:rsidR="00790CBD" w:rsidRPr="00790CBD" w:rsidRDefault="00790CBD" w:rsidP="00790CBD">
      <w:pPr>
        <w:rPr>
          <w:rFonts w:ascii="Helvetica" w:hAnsi="Helvetica" w:cs="Helvetica"/>
          <w:b/>
          <w:bCs/>
          <w:color w:val="222222"/>
          <w:sz w:val="21"/>
          <w:szCs w:val="21"/>
        </w:rPr>
      </w:pPr>
      <w:r w:rsidRPr="00790CBD">
        <w:rPr>
          <w:rFonts w:ascii="Helvetica" w:hAnsi="Helvetica" w:cs="Helvetica" w:hint="eastAsia"/>
          <w:b/>
          <w:bCs/>
          <w:color w:val="222222"/>
          <w:sz w:val="21"/>
          <w:szCs w:val="21"/>
        </w:rPr>
        <w:t>Чуднівська</w:t>
      </w:r>
      <w:r w:rsidRPr="00790CBD">
        <w:rPr>
          <w:rFonts w:ascii="Helvetica" w:hAnsi="Helvetica" w:cs="Helvetica"/>
          <w:b/>
          <w:bCs/>
          <w:color w:val="222222"/>
          <w:sz w:val="21"/>
          <w:szCs w:val="21"/>
        </w:rPr>
        <w:t xml:space="preserve">, 103; </w:t>
      </w:r>
      <w:r w:rsidRPr="00790CBD">
        <w:rPr>
          <w:rFonts w:ascii="Helvetica" w:hAnsi="Helvetica" w:cs="Helvetica" w:hint="eastAsia"/>
          <w:b/>
          <w:bCs/>
          <w:color w:val="222222"/>
          <w:sz w:val="21"/>
          <w:szCs w:val="21"/>
        </w:rPr>
        <w:t>тел</w:t>
      </w:r>
      <w:r w:rsidRPr="00790CBD">
        <w:rPr>
          <w:rFonts w:ascii="Helvetica" w:hAnsi="Helvetica" w:cs="Helvetica"/>
          <w:b/>
          <w:bCs/>
          <w:color w:val="222222"/>
          <w:sz w:val="21"/>
          <w:szCs w:val="21"/>
        </w:rPr>
        <w:t xml:space="preserve">. +38 (0412) 24-14-22). </w:t>
      </w:r>
      <w:r w:rsidRPr="00790CBD">
        <w:rPr>
          <w:rFonts w:ascii="Helvetica" w:hAnsi="Helvetica" w:cs="Helvetica" w:hint="eastAsia"/>
          <w:b/>
          <w:bCs/>
          <w:color w:val="222222"/>
          <w:sz w:val="21"/>
          <w:szCs w:val="21"/>
        </w:rPr>
        <w:t>Науковий</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керівник</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Драган</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Ірина</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Василівна</w:t>
      </w:r>
      <w:r w:rsidRPr="00790CBD">
        <w:rPr>
          <w:rFonts w:ascii="Helvetica" w:hAnsi="Helvetica" w:cs="Helvetica"/>
          <w:b/>
          <w:bCs/>
          <w:color w:val="222222"/>
          <w:sz w:val="21"/>
          <w:szCs w:val="21"/>
        </w:rPr>
        <w:t>,</w:t>
      </w:r>
    </w:p>
    <w:p w14:paraId="6A8E6FA4" w14:textId="77777777" w:rsidR="00790CBD" w:rsidRPr="00790CBD" w:rsidRDefault="00790CBD" w:rsidP="00790CBD">
      <w:pPr>
        <w:rPr>
          <w:rFonts w:ascii="Helvetica" w:hAnsi="Helvetica" w:cs="Helvetica"/>
          <w:b/>
          <w:bCs/>
          <w:color w:val="222222"/>
          <w:sz w:val="21"/>
          <w:szCs w:val="21"/>
        </w:rPr>
      </w:pPr>
      <w:r w:rsidRPr="00790CBD">
        <w:rPr>
          <w:rFonts w:ascii="Helvetica" w:hAnsi="Helvetica" w:cs="Helvetica" w:hint="eastAsia"/>
          <w:b/>
          <w:bCs/>
          <w:color w:val="222222"/>
          <w:sz w:val="21"/>
          <w:szCs w:val="21"/>
        </w:rPr>
        <w:t>доктор</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наук</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з</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державного</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правління</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старший</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науковий</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співробітник</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професор</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кафедри</w:t>
      </w:r>
    </w:p>
    <w:p w14:paraId="755DDEC3" w14:textId="77777777" w:rsidR="00790CBD" w:rsidRPr="00790CBD" w:rsidRDefault="00790CBD" w:rsidP="00790CBD">
      <w:pPr>
        <w:rPr>
          <w:rFonts w:ascii="Helvetica" w:hAnsi="Helvetica" w:cs="Helvetica"/>
          <w:b/>
          <w:bCs/>
          <w:color w:val="222222"/>
          <w:sz w:val="21"/>
          <w:szCs w:val="21"/>
        </w:rPr>
      </w:pPr>
      <w:r w:rsidRPr="00790CBD">
        <w:rPr>
          <w:rFonts w:ascii="Helvetica" w:hAnsi="Helvetica" w:cs="Helvetica" w:hint="eastAsia"/>
          <w:b/>
          <w:bCs/>
          <w:color w:val="222222"/>
          <w:sz w:val="21"/>
          <w:szCs w:val="21"/>
        </w:rPr>
        <w:t>бізнесу</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адміністрування</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та</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права</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ЗВО</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w:t>
      </w:r>
      <w:r w:rsidRPr="00790CBD">
        <w:rPr>
          <w:rFonts w:ascii="Helvetica" w:hAnsi="Helvetica" w:cs="Helvetica" w:hint="eastAsia"/>
          <w:b/>
          <w:bCs/>
          <w:color w:val="222222"/>
          <w:sz w:val="21"/>
          <w:szCs w:val="21"/>
        </w:rPr>
        <w:t>Університет</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трансформації</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майбутнього</w:t>
      </w:r>
      <w:r w:rsidRPr="00790CBD">
        <w:rPr>
          <w:rFonts w:ascii="Helvetica" w:hAnsi="Helvetica" w:cs="Helvetica" w:hint="eastAsia"/>
          <w:b/>
          <w:bCs/>
          <w:color w:val="222222"/>
          <w:sz w:val="21"/>
          <w:szCs w:val="21"/>
        </w:rPr>
        <w:t>»</w:t>
      </w:r>
      <w:r w:rsidRPr="00790CBD">
        <w:rPr>
          <w:rFonts w:ascii="Helvetica" w:hAnsi="Helvetica" w:cs="Helvetica"/>
          <w:b/>
          <w:bCs/>
          <w:color w:val="222222"/>
          <w:sz w:val="21"/>
          <w:szCs w:val="21"/>
        </w:rPr>
        <w:t>.</w:t>
      </w:r>
    </w:p>
    <w:p w14:paraId="2D37C62B" w14:textId="77777777" w:rsidR="00790CBD" w:rsidRPr="00790CBD" w:rsidRDefault="00790CBD" w:rsidP="00790CBD">
      <w:pPr>
        <w:rPr>
          <w:rFonts w:ascii="Helvetica" w:hAnsi="Helvetica" w:cs="Helvetica"/>
          <w:b/>
          <w:bCs/>
          <w:color w:val="222222"/>
          <w:sz w:val="21"/>
          <w:szCs w:val="21"/>
        </w:rPr>
      </w:pPr>
      <w:r w:rsidRPr="00790CBD">
        <w:rPr>
          <w:rFonts w:ascii="Helvetica" w:hAnsi="Helvetica" w:cs="Helvetica" w:hint="eastAsia"/>
          <w:b/>
          <w:bCs/>
          <w:color w:val="222222"/>
          <w:sz w:val="21"/>
          <w:szCs w:val="21"/>
        </w:rPr>
        <w:t>Офіційні</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опоненти</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Криштанович</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Мирослав</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Франкович</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доктор</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наук</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з</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державного</w:t>
      </w:r>
    </w:p>
    <w:p w14:paraId="4FBA25AE" w14:textId="77777777" w:rsidR="00790CBD" w:rsidRPr="00790CBD" w:rsidRDefault="00790CBD" w:rsidP="00790CBD">
      <w:pPr>
        <w:rPr>
          <w:rFonts w:ascii="Helvetica" w:hAnsi="Helvetica" w:cs="Helvetica"/>
          <w:b/>
          <w:bCs/>
          <w:color w:val="222222"/>
          <w:sz w:val="21"/>
          <w:szCs w:val="21"/>
        </w:rPr>
      </w:pPr>
      <w:r w:rsidRPr="00790CBD">
        <w:rPr>
          <w:rFonts w:ascii="Helvetica" w:hAnsi="Helvetica" w:cs="Helvetica" w:hint="eastAsia"/>
          <w:b/>
          <w:bCs/>
          <w:color w:val="222222"/>
          <w:sz w:val="21"/>
          <w:szCs w:val="21"/>
        </w:rPr>
        <w:t>управління</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професор</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завідувач</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кафедри</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загальновійськової</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підготовки</w:t>
      </w:r>
    </w:p>
    <w:p w14:paraId="334457AF" w14:textId="77777777" w:rsidR="00790CBD" w:rsidRPr="00790CBD" w:rsidRDefault="00790CBD" w:rsidP="00790CBD">
      <w:pPr>
        <w:rPr>
          <w:rFonts w:ascii="Helvetica" w:hAnsi="Helvetica" w:cs="Helvetica"/>
          <w:b/>
          <w:bCs/>
          <w:color w:val="222222"/>
          <w:sz w:val="21"/>
          <w:szCs w:val="21"/>
        </w:rPr>
      </w:pPr>
      <w:r w:rsidRPr="00790CBD">
        <w:rPr>
          <w:rFonts w:ascii="Helvetica" w:hAnsi="Helvetica" w:cs="Helvetica" w:hint="eastAsia"/>
          <w:b/>
          <w:bCs/>
          <w:color w:val="222222"/>
          <w:sz w:val="21"/>
          <w:szCs w:val="21"/>
        </w:rPr>
        <w:t>Національного</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університету</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w:t>
      </w:r>
      <w:r w:rsidRPr="00790CBD">
        <w:rPr>
          <w:rFonts w:ascii="Helvetica" w:hAnsi="Helvetica" w:cs="Helvetica" w:hint="eastAsia"/>
          <w:b/>
          <w:bCs/>
          <w:color w:val="222222"/>
          <w:sz w:val="21"/>
          <w:szCs w:val="21"/>
        </w:rPr>
        <w:t>Львівська</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політехніка</w:t>
      </w:r>
      <w:r w:rsidRPr="00790CBD">
        <w:rPr>
          <w:rFonts w:ascii="Helvetica" w:hAnsi="Helvetica" w:cs="Helvetica" w:hint="eastAsia"/>
          <w:b/>
          <w:bCs/>
          <w:color w:val="222222"/>
          <w:sz w:val="21"/>
          <w:szCs w:val="21"/>
        </w:rPr>
        <w:t>»</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Чиж</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Віктор</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Васильович</w:t>
      </w:r>
      <w:r w:rsidRPr="00790CBD">
        <w:rPr>
          <w:rFonts w:ascii="Helvetica" w:hAnsi="Helvetica" w:cs="Helvetica"/>
          <w:b/>
          <w:bCs/>
          <w:color w:val="222222"/>
          <w:sz w:val="21"/>
          <w:szCs w:val="21"/>
        </w:rPr>
        <w:t>,</w:t>
      </w:r>
    </w:p>
    <w:p w14:paraId="5FE49563" w14:textId="77777777" w:rsidR="00790CBD" w:rsidRPr="00790CBD" w:rsidRDefault="00790CBD" w:rsidP="00790CBD">
      <w:pPr>
        <w:rPr>
          <w:rFonts w:ascii="Helvetica" w:hAnsi="Helvetica" w:cs="Helvetica"/>
          <w:b/>
          <w:bCs/>
          <w:color w:val="222222"/>
          <w:sz w:val="21"/>
          <w:szCs w:val="21"/>
        </w:rPr>
      </w:pPr>
      <w:r w:rsidRPr="00790CBD">
        <w:rPr>
          <w:rFonts w:ascii="Helvetica" w:hAnsi="Helvetica" w:cs="Helvetica" w:hint="eastAsia"/>
          <w:b/>
          <w:bCs/>
          <w:color w:val="222222"/>
          <w:sz w:val="21"/>
          <w:szCs w:val="21"/>
        </w:rPr>
        <w:t>кандидат</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наук</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з</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державного</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управління</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доцент</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кафедри</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фізичного</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виховання</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та</w:t>
      </w:r>
    </w:p>
    <w:p w14:paraId="109CC004" w14:textId="5F43D55F" w:rsidR="00484EB4" w:rsidRPr="00790CBD" w:rsidRDefault="00790CBD" w:rsidP="00790CBD">
      <w:r w:rsidRPr="00790CBD">
        <w:rPr>
          <w:rFonts w:ascii="Helvetica" w:hAnsi="Helvetica" w:cs="Helvetica" w:hint="eastAsia"/>
          <w:b/>
          <w:bCs/>
          <w:color w:val="222222"/>
          <w:sz w:val="21"/>
          <w:szCs w:val="21"/>
        </w:rPr>
        <w:t>спорту</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Державного</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університету</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w:t>
      </w:r>
      <w:r w:rsidRPr="00790CBD">
        <w:rPr>
          <w:rFonts w:ascii="Helvetica" w:hAnsi="Helvetica" w:cs="Helvetica" w:hint="eastAsia"/>
          <w:b/>
          <w:bCs/>
          <w:color w:val="222222"/>
          <w:sz w:val="21"/>
          <w:szCs w:val="21"/>
        </w:rPr>
        <w:t>Житомирська</w:t>
      </w:r>
      <w:r w:rsidRPr="00790CBD">
        <w:rPr>
          <w:rFonts w:ascii="Helvetica" w:hAnsi="Helvetica" w:cs="Helvetica"/>
          <w:b/>
          <w:bCs/>
          <w:color w:val="222222"/>
          <w:sz w:val="21"/>
          <w:szCs w:val="21"/>
        </w:rPr>
        <w:t xml:space="preserve"> </w:t>
      </w:r>
      <w:r w:rsidRPr="00790CBD">
        <w:rPr>
          <w:rFonts w:ascii="Helvetica" w:hAnsi="Helvetica" w:cs="Helvetica" w:hint="eastAsia"/>
          <w:b/>
          <w:bCs/>
          <w:color w:val="222222"/>
          <w:sz w:val="21"/>
          <w:szCs w:val="21"/>
        </w:rPr>
        <w:t>політехніка</w:t>
      </w:r>
      <w:r w:rsidRPr="00790CBD">
        <w:rPr>
          <w:rFonts w:ascii="Helvetica" w:hAnsi="Helvetica" w:cs="Helvetica" w:hint="eastAsia"/>
          <w:b/>
          <w:bCs/>
          <w:color w:val="222222"/>
          <w:sz w:val="21"/>
          <w:szCs w:val="21"/>
        </w:rPr>
        <w:t>»</w:t>
      </w:r>
      <w:r w:rsidRPr="00790CBD">
        <w:rPr>
          <w:rFonts w:ascii="Helvetica" w:hAnsi="Helvetica" w:cs="Helvetica"/>
          <w:b/>
          <w:bCs/>
          <w:color w:val="222222"/>
          <w:sz w:val="21"/>
          <w:szCs w:val="21"/>
        </w:rPr>
        <w:t>.</w:t>
      </w:r>
    </w:p>
    <w:sectPr w:rsidR="00484EB4" w:rsidRPr="00790CB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500C1" w14:textId="77777777" w:rsidR="00115FAB" w:rsidRDefault="00115FAB">
      <w:pPr>
        <w:spacing w:after="0" w:line="240" w:lineRule="auto"/>
      </w:pPr>
      <w:r>
        <w:separator/>
      </w:r>
    </w:p>
  </w:endnote>
  <w:endnote w:type="continuationSeparator" w:id="0">
    <w:p w14:paraId="5B8C9C2E" w14:textId="77777777" w:rsidR="00115FAB" w:rsidRDefault="00115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097D9" w14:textId="77777777" w:rsidR="00115FAB" w:rsidRDefault="00115FAB"/>
    <w:p w14:paraId="795E480E" w14:textId="77777777" w:rsidR="00115FAB" w:rsidRDefault="00115FAB"/>
    <w:p w14:paraId="30FF3454" w14:textId="77777777" w:rsidR="00115FAB" w:rsidRDefault="00115FAB"/>
    <w:p w14:paraId="49873C14" w14:textId="77777777" w:rsidR="00115FAB" w:rsidRDefault="00115FAB"/>
    <w:p w14:paraId="6418A2A1" w14:textId="77777777" w:rsidR="00115FAB" w:rsidRDefault="00115FAB"/>
    <w:p w14:paraId="2023F2C0" w14:textId="77777777" w:rsidR="00115FAB" w:rsidRDefault="00115FAB"/>
    <w:p w14:paraId="1E2477AF" w14:textId="77777777" w:rsidR="00115FAB" w:rsidRDefault="00115F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ADB086" wp14:editId="4D59C6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FA7A5" w14:textId="77777777" w:rsidR="00115FAB" w:rsidRDefault="00115F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ADB0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9FA7A5" w14:textId="77777777" w:rsidR="00115FAB" w:rsidRDefault="00115F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10366F" w14:textId="77777777" w:rsidR="00115FAB" w:rsidRDefault="00115FAB"/>
    <w:p w14:paraId="21053391" w14:textId="77777777" w:rsidR="00115FAB" w:rsidRDefault="00115FAB"/>
    <w:p w14:paraId="5F98033D" w14:textId="77777777" w:rsidR="00115FAB" w:rsidRDefault="00115F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115027" wp14:editId="1B3C9B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3AEB4" w14:textId="77777777" w:rsidR="00115FAB" w:rsidRDefault="00115FAB"/>
                          <w:p w14:paraId="73C20BA0" w14:textId="77777777" w:rsidR="00115FAB" w:rsidRDefault="00115F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1150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33AEB4" w14:textId="77777777" w:rsidR="00115FAB" w:rsidRDefault="00115FAB"/>
                    <w:p w14:paraId="73C20BA0" w14:textId="77777777" w:rsidR="00115FAB" w:rsidRDefault="00115F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C11286" w14:textId="77777777" w:rsidR="00115FAB" w:rsidRDefault="00115FAB"/>
    <w:p w14:paraId="3AF096F1" w14:textId="77777777" w:rsidR="00115FAB" w:rsidRDefault="00115FAB">
      <w:pPr>
        <w:rPr>
          <w:sz w:val="2"/>
          <w:szCs w:val="2"/>
        </w:rPr>
      </w:pPr>
    </w:p>
    <w:p w14:paraId="3ADB637C" w14:textId="77777777" w:rsidR="00115FAB" w:rsidRDefault="00115FAB"/>
    <w:p w14:paraId="0D844DEA" w14:textId="77777777" w:rsidR="00115FAB" w:rsidRDefault="00115FAB">
      <w:pPr>
        <w:spacing w:after="0" w:line="240" w:lineRule="auto"/>
      </w:pPr>
    </w:p>
  </w:footnote>
  <w:footnote w:type="continuationSeparator" w:id="0">
    <w:p w14:paraId="098839FE" w14:textId="77777777" w:rsidR="00115FAB" w:rsidRDefault="00115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AB"/>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203672</TotalTime>
  <Pages>1</Pages>
  <Words>160</Words>
  <Characters>918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1355</cp:revision>
  <cp:lastPrinted>2009-02-06T05:36:00Z</cp:lastPrinted>
  <dcterms:created xsi:type="dcterms:W3CDTF">2024-01-07T13:43:00Z</dcterms:created>
  <dcterms:modified xsi:type="dcterms:W3CDTF">2025-11-09T19:25:00Z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