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431" w:rsidRPr="00A57431" w:rsidRDefault="00A57431" w:rsidP="00A57431">
      <w:pPr>
        <w:framePr w:w="9437" w:h="691" w:hRule="exact" w:wrap="none" w:vAnchor="page" w:hAnchor="page" w:x="1660" w:y="1125"/>
        <w:tabs>
          <w:tab w:val="clear" w:pos="709"/>
        </w:tabs>
        <w:suppressAutoHyphens w:val="0"/>
        <w:spacing w:after="0" w:line="259" w:lineRule="auto"/>
        <w:ind w:firstLine="0"/>
        <w:jc w:val="center"/>
        <w:rPr>
          <w:rFonts w:ascii="Times New Roman" w:eastAsia="Times New Roman" w:hAnsi="Times New Roman" w:cs="Times New Roman"/>
          <w:kern w:val="0"/>
          <w:sz w:val="26"/>
          <w:szCs w:val="26"/>
          <w:lang w:val="uk-UA" w:eastAsia="uk-UA" w:bidi="uk-UA"/>
        </w:rPr>
      </w:pPr>
      <w:r w:rsidRPr="00A57431">
        <w:rPr>
          <w:rFonts w:ascii="Times New Roman" w:eastAsia="Times New Roman" w:hAnsi="Times New Roman" w:cs="Times New Roman"/>
          <w:b/>
          <w:bCs/>
          <w:color w:val="000000"/>
          <w:kern w:val="0"/>
          <w:sz w:val="26"/>
          <w:szCs w:val="26"/>
          <w:lang w:eastAsia="ru-RU" w:bidi="ru-RU"/>
        </w:rPr>
        <w:t>ВИЩИЙ НАВЧАЛЬНИЙ ЗАКЛАД</w:t>
      </w:r>
      <w:r w:rsidRPr="00A57431">
        <w:rPr>
          <w:rFonts w:ascii="Times New Roman" w:eastAsia="Times New Roman" w:hAnsi="Times New Roman" w:cs="Times New Roman"/>
          <w:b/>
          <w:bCs/>
          <w:color w:val="000000"/>
          <w:kern w:val="0"/>
          <w:sz w:val="26"/>
          <w:szCs w:val="26"/>
          <w:lang w:eastAsia="ru-RU" w:bidi="ru-RU"/>
        </w:rPr>
        <w:br/>
      </w:r>
      <w:r w:rsidRPr="00A57431">
        <w:rPr>
          <w:rFonts w:ascii="Times New Roman" w:eastAsia="Times New Roman" w:hAnsi="Times New Roman" w:cs="Times New Roman"/>
          <w:b/>
          <w:bCs/>
          <w:color w:val="000000"/>
          <w:kern w:val="0"/>
          <w:sz w:val="26"/>
          <w:szCs w:val="26"/>
          <w:lang w:val="uk-UA" w:eastAsia="uk-UA" w:bidi="uk-UA"/>
        </w:rPr>
        <w:t>«НАЦІОНАЛЬНА АКАДЕМІЯ УПРАВЛІННЯ»</w:t>
      </w:r>
    </w:p>
    <w:p w:rsidR="00A57431" w:rsidRPr="00A57431" w:rsidRDefault="00A57431" w:rsidP="00A57431">
      <w:pPr>
        <w:framePr w:w="9437" w:h="686" w:hRule="exact" w:wrap="none" w:vAnchor="page" w:hAnchor="page" w:x="1660" w:y="2402"/>
        <w:tabs>
          <w:tab w:val="clear" w:pos="709"/>
        </w:tabs>
        <w:suppressAutoHyphens w:val="0"/>
        <w:spacing w:after="0" w:line="240" w:lineRule="auto"/>
        <w:ind w:left="6020" w:firstLine="0"/>
        <w:jc w:val="righ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 xml:space="preserve">Кваліфікаційна </w:t>
      </w:r>
      <w:r w:rsidRPr="00A57431">
        <w:rPr>
          <w:rFonts w:ascii="Times New Roman" w:eastAsia="Times New Roman" w:hAnsi="Times New Roman" w:cs="Times New Roman"/>
          <w:color w:val="000000"/>
          <w:kern w:val="0"/>
          <w:sz w:val="28"/>
          <w:szCs w:val="28"/>
          <w:lang w:eastAsia="ru-RU" w:bidi="ru-RU"/>
        </w:rPr>
        <w:t>наукова</w:t>
      </w:r>
      <w:r w:rsidRPr="00A57431">
        <w:rPr>
          <w:rFonts w:ascii="Times New Roman" w:eastAsia="Times New Roman" w:hAnsi="Times New Roman" w:cs="Times New Roman"/>
          <w:color w:val="000000"/>
          <w:kern w:val="0"/>
          <w:sz w:val="28"/>
          <w:szCs w:val="28"/>
          <w:lang w:eastAsia="ru-RU" w:bidi="ru-RU"/>
        </w:rPr>
        <w:br/>
        <w:t>праця на правах рукопису</w:t>
      </w:r>
    </w:p>
    <w:p w:rsidR="00A57431" w:rsidRPr="00A57431" w:rsidRDefault="00A57431" w:rsidP="00A57431">
      <w:pPr>
        <w:framePr w:w="9437" w:h="10574" w:hRule="exact" w:wrap="none" w:vAnchor="page" w:hAnchor="page" w:x="1660" w:y="4029"/>
        <w:tabs>
          <w:tab w:val="clear" w:pos="709"/>
        </w:tabs>
        <w:suppressAutoHyphens w:val="0"/>
        <w:spacing w:after="620" w:line="259" w:lineRule="auto"/>
        <w:ind w:firstLine="0"/>
        <w:jc w:val="center"/>
        <w:rPr>
          <w:rFonts w:ascii="Times New Roman" w:eastAsia="Times New Roman" w:hAnsi="Times New Roman" w:cs="Times New Roman"/>
          <w:kern w:val="0"/>
          <w:sz w:val="26"/>
          <w:szCs w:val="26"/>
          <w:lang w:val="uk-UA" w:eastAsia="uk-UA" w:bidi="uk-UA"/>
        </w:rPr>
      </w:pPr>
      <w:r w:rsidRPr="00A57431">
        <w:rPr>
          <w:rFonts w:ascii="Times New Roman" w:eastAsia="Times New Roman" w:hAnsi="Times New Roman" w:cs="Times New Roman"/>
          <w:b/>
          <w:bCs/>
          <w:color w:val="000000"/>
          <w:kern w:val="0"/>
          <w:sz w:val="26"/>
          <w:szCs w:val="26"/>
          <w:lang w:val="uk-UA" w:eastAsia="uk-UA" w:bidi="uk-UA"/>
        </w:rPr>
        <w:t>ТИДІР НАТАЛІЯ ІВАНІВНА</w:t>
      </w:r>
    </w:p>
    <w:p w:rsidR="00A57431" w:rsidRPr="00A57431" w:rsidRDefault="00A57431" w:rsidP="00A57431">
      <w:pPr>
        <w:framePr w:w="9437" w:h="10574" w:hRule="exact" w:wrap="none" w:vAnchor="page" w:hAnchor="page" w:x="1660" w:y="4029"/>
        <w:tabs>
          <w:tab w:val="clear" w:pos="709"/>
        </w:tabs>
        <w:suppressAutoHyphens w:val="0"/>
        <w:spacing w:after="980" w:line="259" w:lineRule="auto"/>
        <w:ind w:left="6180" w:firstLine="0"/>
        <w:jc w:val="left"/>
        <w:rPr>
          <w:rFonts w:ascii="Times New Roman" w:eastAsia="Times New Roman" w:hAnsi="Times New Roman" w:cs="Times New Roman"/>
          <w:kern w:val="0"/>
          <w:sz w:val="26"/>
          <w:szCs w:val="26"/>
          <w:lang w:val="uk-UA" w:eastAsia="uk-UA" w:bidi="uk-UA"/>
        </w:rPr>
      </w:pPr>
      <w:r w:rsidRPr="00A57431">
        <w:rPr>
          <w:rFonts w:ascii="Times New Roman" w:eastAsia="Times New Roman" w:hAnsi="Times New Roman" w:cs="Times New Roman"/>
          <w:b/>
          <w:bCs/>
          <w:color w:val="000000"/>
          <w:kern w:val="0"/>
          <w:sz w:val="26"/>
          <w:szCs w:val="26"/>
          <w:lang w:eastAsia="ru-RU" w:bidi="ru-RU"/>
        </w:rPr>
        <w:t>УДК 330.338.24:336</w:t>
      </w:r>
    </w:p>
    <w:p w:rsidR="00A57431" w:rsidRPr="00A57431" w:rsidRDefault="00A57431" w:rsidP="00A57431">
      <w:pPr>
        <w:framePr w:w="9437" w:h="10574" w:hRule="exact" w:wrap="none" w:vAnchor="page" w:hAnchor="page" w:x="1660" w:y="4029"/>
        <w:tabs>
          <w:tab w:val="clear" w:pos="709"/>
        </w:tabs>
        <w:suppressAutoHyphens w:val="0"/>
        <w:spacing w:after="320" w:line="259" w:lineRule="auto"/>
        <w:ind w:firstLine="0"/>
        <w:jc w:val="center"/>
        <w:rPr>
          <w:rFonts w:ascii="Times New Roman" w:eastAsia="Times New Roman" w:hAnsi="Times New Roman" w:cs="Times New Roman"/>
          <w:kern w:val="0"/>
          <w:sz w:val="26"/>
          <w:szCs w:val="26"/>
          <w:lang w:val="uk-UA" w:eastAsia="uk-UA" w:bidi="uk-UA"/>
        </w:rPr>
      </w:pPr>
      <w:r w:rsidRPr="00A57431">
        <w:rPr>
          <w:rFonts w:ascii="Times New Roman" w:eastAsia="Times New Roman" w:hAnsi="Times New Roman" w:cs="Times New Roman"/>
          <w:b/>
          <w:bCs/>
          <w:color w:val="000000"/>
          <w:kern w:val="0"/>
          <w:sz w:val="26"/>
          <w:szCs w:val="26"/>
          <w:lang w:val="uk-UA" w:eastAsia="uk-UA" w:bidi="uk-UA"/>
        </w:rPr>
        <w:t>ДИСЕРТАЦІЯ</w:t>
      </w:r>
    </w:p>
    <w:p w:rsidR="00A57431" w:rsidRPr="00A57431" w:rsidRDefault="00A57431" w:rsidP="00A57431">
      <w:pPr>
        <w:framePr w:w="9437" w:h="10574" w:hRule="exact" w:wrap="none" w:vAnchor="page" w:hAnchor="page" w:x="1660" w:y="4029"/>
        <w:tabs>
          <w:tab w:val="clear" w:pos="709"/>
        </w:tabs>
        <w:suppressAutoHyphens w:val="0"/>
        <w:spacing w:after="620" w:line="262" w:lineRule="auto"/>
        <w:ind w:firstLine="0"/>
        <w:jc w:val="center"/>
        <w:outlineLvl w:val="2"/>
        <w:rPr>
          <w:rFonts w:ascii="Times New Roman" w:eastAsia="Times New Roman" w:hAnsi="Times New Roman" w:cs="Times New Roman"/>
          <w:b/>
          <w:bCs/>
          <w:kern w:val="0"/>
          <w:sz w:val="26"/>
          <w:szCs w:val="26"/>
          <w:lang w:val="uk-UA" w:eastAsia="uk-UA" w:bidi="uk-UA"/>
        </w:rPr>
      </w:pPr>
      <w:bookmarkStart w:id="0" w:name="bookmark0"/>
      <w:bookmarkStart w:id="1" w:name="bookmark1"/>
      <w:r w:rsidRPr="00A57431">
        <w:rPr>
          <w:rFonts w:ascii="Times New Roman" w:eastAsia="Times New Roman" w:hAnsi="Times New Roman" w:cs="Times New Roman"/>
          <w:b/>
          <w:bCs/>
          <w:color w:val="000000"/>
          <w:kern w:val="0"/>
          <w:sz w:val="26"/>
          <w:szCs w:val="26"/>
          <w:lang w:eastAsia="ru-RU" w:bidi="ru-RU"/>
        </w:rPr>
        <w:t xml:space="preserve">ПОДАТКОВА </w:t>
      </w:r>
      <w:r w:rsidRPr="00A57431">
        <w:rPr>
          <w:rFonts w:ascii="Times New Roman" w:eastAsia="Times New Roman" w:hAnsi="Times New Roman" w:cs="Times New Roman"/>
          <w:b/>
          <w:bCs/>
          <w:color w:val="000000"/>
          <w:kern w:val="0"/>
          <w:sz w:val="26"/>
          <w:szCs w:val="26"/>
          <w:lang w:val="uk-UA" w:eastAsia="uk-UA" w:bidi="uk-UA"/>
        </w:rPr>
        <w:t xml:space="preserve">ПОЛІТИКА </w:t>
      </w:r>
      <w:r w:rsidRPr="00A57431">
        <w:rPr>
          <w:rFonts w:ascii="Times New Roman" w:eastAsia="Times New Roman" w:hAnsi="Times New Roman" w:cs="Times New Roman"/>
          <w:b/>
          <w:bCs/>
          <w:color w:val="000000"/>
          <w:kern w:val="0"/>
          <w:sz w:val="26"/>
          <w:szCs w:val="26"/>
          <w:lang w:eastAsia="ru-RU" w:bidi="ru-RU"/>
        </w:rPr>
        <w:t>В УМОВАХ ФОРМУВАННЯ</w:t>
      </w:r>
      <w:r w:rsidRPr="00A57431">
        <w:rPr>
          <w:rFonts w:ascii="Times New Roman" w:eastAsia="Times New Roman" w:hAnsi="Times New Roman" w:cs="Times New Roman"/>
          <w:b/>
          <w:bCs/>
          <w:color w:val="000000"/>
          <w:kern w:val="0"/>
          <w:sz w:val="26"/>
          <w:szCs w:val="26"/>
          <w:lang w:eastAsia="ru-RU" w:bidi="ru-RU"/>
        </w:rPr>
        <w:br/>
      </w:r>
      <w:r w:rsidRPr="00A57431">
        <w:rPr>
          <w:rFonts w:ascii="Times New Roman" w:eastAsia="Times New Roman" w:hAnsi="Times New Roman" w:cs="Times New Roman"/>
          <w:b/>
          <w:bCs/>
          <w:color w:val="000000"/>
          <w:kern w:val="0"/>
          <w:sz w:val="26"/>
          <w:szCs w:val="26"/>
          <w:lang w:val="uk-UA" w:eastAsia="uk-UA" w:bidi="uk-UA"/>
        </w:rPr>
        <w:t>СОЦІАЛЬНОЇ ЕКОНОМІКИ</w:t>
      </w:r>
      <w:bookmarkEnd w:id="0"/>
      <w:bookmarkEnd w:id="1"/>
    </w:p>
    <w:p w:rsidR="00A57431" w:rsidRPr="00A57431" w:rsidRDefault="00A57431" w:rsidP="00A57431">
      <w:pPr>
        <w:framePr w:w="9437" w:h="10574" w:hRule="exact" w:wrap="none" w:vAnchor="page" w:hAnchor="page" w:x="1660" w:y="4029"/>
        <w:tabs>
          <w:tab w:val="clear" w:pos="709"/>
        </w:tabs>
        <w:suppressAutoHyphens w:val="0"/>
        <w:spacing w:after="620" w:line="240" w:lineRule="auto"/>
        <w:ind w:firstLine="0"/>
        <w:jc w:val="center"/>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Спеціальність 08.00.03 - економіка та управління</w:t>
      </w:r>
      <w:r w:rsidRPr="00A57431">
        <w:rPr>
          <w:rFonts w:ascii="Times New Roman" w:eastAsia="Times New Roman" w:hAnsi="Times New Roman" w:cs="Times New Roman"/>
          <w:color w:val="000000"/>
          <w:kern w:val="0"/>
          <w:sz w:val="28"/>
          <w:szCs w:val="28"/>
          <w:lang w:val="uk-UA" w:eastAsia="uk-UA" w:bidi="uk-UA"/>
        </w:rPr>
        <w:br/>
        <w:t>національним господарством</w:t>
      </w:r>
      <w:r w:rsidRPr="00A57431">
        <w:rPr>
          <w:rFonts w:ascii="Times New Roman" w:eastAsia="Times New Roman" w:hAnsi="Times New Roman" w:cs="Times New Roman"/>
          <w:color w:val="000000"/>
          <w:kern w:val="0"/>
          <w:sz w:val="28"/>
          <w:szCs w:val="28"/>
          <w:lang w:val="uk-UA" w:eastAsia="uk-UA" w:bidi="uk-UA"/>
        </w:rPr>
        <w:br/>
        <w:t>Економічні науки</w:t>
      </w:r>
    </w:p>
    <w:p w:rsidR="00A57431" w:rsidRPr="00A57431" w:rsidRDefault="00A57431" w:rsidP="00A57431">
      <w:pPr>
        <w:framePr w:w="9437" w:h="10574" w:hRule="exact" w:wrap="none" w:vAnchor="page" w:hAnchor="page" w:x="1660" w:y="4029"/>
        <w:tabs>
          <w:tab w:val="clear" w:pos="709"/>
        </w:tabs>
        <w:suppressAutoHyphens w:val="0"/>
        <w:spacing w:after="320" w:line="240" w:lineRule="auto"/>
        <w:ind w:firstLine="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Подається на здобуття наукового ступеня кандидата економічних наук</w:t>
      </w:r>
    </w:p>
    <w:p w:rsidR="00A57431" w:rsidRPr="00A57431" w:rsidRDefault="00A57431" w:rsidP="00A57431">
      <w:pPr>
        <w:framePr w:w="9437" w:h="10574" w:hRule="exact" w:wrap="none" w:vAnchor="page" w:hAnchor="page" w:x="1660" w:y="4029"/>
        <w:tabs>
          <w:tab w:val="clear" w:pos="709"/>
        </w:tabs>
        <w:suppressAutoHyphens w:val="0"/>
        <w:spacing w:after="60" w:line="240" w:lineRule="auto"/>
        <w:ind w:firstLine="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Дисертація містить результати власних досліджень. Використання ідей,</w:t>
      </w:r>
      <w:r w:rsidRPr="00A57431">
        <w:rPr>
          <w:rFonts w:ascii="Times New Roman" w:eastAsia="Times New Roman" w:hAnsi="Times New Roman" w:cs="Times New Roman"/>
          <w:color w:val="000000"/>
          <w:kern w:val="0"/>
          <w:sz w:val="28"/>
          <w:szCs w:val="28"/>
          <w:lang w:val="uk-UA" w:eastAsia="uk-UA" w:bidi="uk-UA"/>
        </w:rPr>
        <w:br/>
        <w:t>результатів і текстів інших авторів мають посилання на відповідне</w:t>
      </w:r>
      <w:r w:rsidRPr="00A57431">
        <w:rPr>
          <w:rFonts w:ascii="Times New Roman" w:eastAsia="Times New Roman" w:hAnsi="Times New Roman" w:cs="Times New Roman"/>
          <w:color w:val="000000"/>
          <w:kern w:val="0"/>
          <w:sz w:val="28"/>
          <w:szCs w:val="28"/>
          <w:lang w:val="uk-UA" w:eastAsia="uk-UA" w:bidi="uk-UA"/>
        </w:rPr>
        <w:br/>
        <w:t>джерело.</w:t>
      </w:r>
    </w:p>
    <w:p w:rsidR="00A57431" w:rsidRPr="00A57431" w:rsidRDefault="00A57431" w:rsidP="00A57431">
      <w:pPr>
        <w:framePr w:w="9437" w:h="10574" w:hRule="exact" w:wrap="none" w:vAnchor="page" w:hAnchor="page" w:x="1660" w:y="4029"/>
        <w:tabs>
          <w:tab w:val="clear" w:pos="709"/>
          <w:tab w:val="left" w:leader="underscore" w:pos="4474"/>
        </w:tabs>
        <w:suppressAutoHyphens w:val="0"/>
        <w:spacing w:after="620" w:line="168" w:lineRule="auto"/>
        <w:ind w:left="660" w:hanging="66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ab/>
        <w:t xml:space="preserve"> / Н.І. Тидір /</w:t>
      </w:r>
      <w:r w:rsidRPr="00A57431">
        <w:rPr>
          <w:rFonts w:ascii="Times New Roman" w:eastAsia="Times New Roman" w:hAnsi="Times New Roman" w:cs="Times New Roman"/>
          <w:color w:val="000000"/>
          <w:kern w:val="0"/>
          <w:sz w:val="28"/>
          <w:szCs w:val="28"/>
          <w:lang w:val="uk-UA" w:eastAsia="uk-UA" w:bidi="uk-UA"/>
        </w:rPr>
        <w:br/>
        <w:t>(підпис, ініціали та прізвище здобувача)</w:t>
      </w:r>
    </w:p>
    <w:p w:rsidR="00A57431" w:rsidRPr="00A57431" w:rsidRDefault="00A57431" w:rsidP="00A57431">
      <w:pPr>
        <w:framePr w:w="9437" w:h="10574" w:hRule="exact" w:wrap="none" w:vAnchor="page" w:hAnchor="page" w:x="1660" w:y="4029"/>
        <w:tabs>
          <w:tab w:val="clear" w:pos="709"/>
          <w:tab w:val="left" w:pos="4776"/>
        </w:tabs>
        <w:suppressAutoHyphens w:val="0"/>
        <w:spacing w:after="0" w:line="240" w:lineRule="auto"/>
        <w:ind w:firstLine="0"/>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Науковий керівник:</w:t>
      </w:r>
      <w:r w:rsidRPr="00A57431">
        <w:rPr>
          <w:rFonts w:ascii="Times New Roman" w:eastAsia="Times New Roman" w:hAnsi="Times New Roman" w:cs="Times New Roman"/>
          <w:color w:val="000000"/>
          <w:kern w:val="0"/>
          <w:sz w:val="28"/>
          <w:szCs w:val="28"/>
          <w:lang w:val="uk-UA" w:eastAsia="uk-UA" w:bidi="uk-UA"/>
        </w:rPr>
        <w:tab/>
      </w:r>
      <w:r w:rsidRPr="00A57431">
        <w:rPr>
          <w:rFonts w:ascii="Times New Roman" w:eastAsia="Times New Roman" w:hAnsi="Times New Roman" w:cs="Times New Roman"/>
          <w:i/>
          <w:iCs/>
          <w:color w:val="000000"/>
          <w:kern w:val="0"/>
          <w:sz w:val="28"/>
          <w:szCs w:val="28"/>
          <w:lang w:val="uk-UA" w:eastAsia="uk-UA" w:bidi="uk-UA"/>
        </w:rPr>
        <w:t>Дисертація є ідентичною з іншими</w:t>
      </w:r>
    </w:p>
    <w:p w:rsidR="00A57431" w:rsidRPr="00A57431" w:rsidRDefault="00A57431" w:rsidP="00A57431">
      <w:pPr>
        <w:framePr w:w="9437" w:h="10574" w:hRule="exact" w:wrap="none" w:vAnchor="page" w:hAnchor="page" w:x="1660" w:y="4029"/>
        <w:tabs>
          <w:tab w:val="clear" w:pos="709"/>
        </w:tabs>
        <w:suppressAutoHyphens w:val="0"/>
        <w:spacing w:after="0" w:line="240" w:lineRule="auto"/>
        <w:ind w:left="4800" w:firstLine="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i/>
          <w:iCs/>
          <w:color w:val="000000"/>
          <w:kern w:val="0"/>
          <w:sz w:val="28"/>
          <w:szCs w:val="28"/>
          <w:lang w:val="uk-UA" w:eastAsia="uk-UA" w:bidi="uk-UA"/>
        </w:rPr>
        <w:t>примірниками дисертації</w:t>
      </w:r>
    </w:p>
    <w:p w:rsidR="00A57431" w:rsidRPr="00A57431" w:rsidRDefault="00A57431" w:rsidP="00A57431">
      <w:pPr>
        <w:framePr w:w="9437" w:h="10574" w:hRule="exact" w:wrap="none" w:vAnchor="page" w:hAnchor="page" w:x="1660" w:y="4029"/>
        <w:tabs>
          <w:tab w:val="clear" w:pos="709"/>
          <w:tab w:val="left" w:pos="4776"/>
        </w:tabs>
        <w:suppressAutoHyphens w:val="0"/>
        <w:spacing w:after="0" w:line="240" w:lineRule="auto"/>
        <w:ind w:firstLine="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Штулер Ірина Юріївна,</w:t>
      </w:r>
      <w:r w:rsidRPr="00A57431">
        <w:rPr>
          <w:rFonts w:ascii="Times New Roman" w:eastAsia="Times New Roman" w:hAnsi="Times New Roman" w:cs="Times New Roman"/>
          <w:color w:val="000000"/>
          <w:kern w:val="0"/>
          <w:sz w:val="28"/>
          <w:szCs w:val="28"/>
          <w:lang w:val="uk-UA" w:eastAsia="uk-UA" w:bidi="uk-UA"/>
        </w:rPr>
        <w:tab/>
      </w:r>
      <w:r w:rsidRPr="00A57431">
        <w:rPr>
          <w:rFonts w:ascii="Times New Roman" w:eastAsia="Times New Roman" w:hAnsi="Times New Roman" w:cs="Times New Roman"/>
          <w:i/>
          <w:iCs/>
          <w:color w:val="000000"/>
          <w:kern w:val="0"/>
          <w:sz w:val="28"/>
          <w:szCs w:val="28"/>
          <w:lang w:val="uk-UA" w:eastAsia="uk-UA" w:bidi="uk-UA"/>
        </w:rPr>
        <w:t>Учена секретарка спеціалізованої</w:t>
      </w:r>
    </w:p>
    <w:p w:rsidR="00A57431" w:rsidRPr="00A57431" w:rsidRDefault="00A57431" w:rsidP="00A57431">
      <w:pPr>
        <w:framePr w:w="9437" w:h="10574" w:hRule="exact" w:wrap="none" w:vAnchor="page" w:hAnchor="page" w:x="1660" w:y="4029"/>
        <w:tabs>
          <w:tab w:val="clear" w:pos="709"/>
        </w:tabs>
        <w:suppressAutoHyphens w:val="0"/>
        <w:spacing w:after="320" w:line="240" w:lineRule="auto"/>
        <w:ind w:firstLine="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 xml:space="preserve">доктор економічних наук, професор </w:t>
      </w:r>
      <w:r w:rsidRPr="00A57431">
        <w:rPr>
          <w:rFonts w:ascii="Times New Roman" w:eastAsia="Times New Roman" w:hAnsi="Times New Roman" w:cs="Times New Roman"/>
          <w:i/>
          <w:iCs/>
          <w:color w:val="000000"/>
          <w:kern w:val="0"/>
          <w:sz w:val="28"/>
          <w:szCs w:val="28"/>
          <w:lang w:val="uk-UA" w:eastAsia="uk-UA" w:bidi="uk-UA"/>
        </w:rPr>
        <w:t>вченої ради Д 26.889.01</w:t>
      </w:r>
    </w:p>
    <w:p w:rsidR="00A57431" w:rsidRPr="00A57431" w:rsidRDefault="00A57431" w:rsidP="00A57431">
      <w:pPr>
        <w:framePr w:w="9437" w:h="10574" w:hRule="exact" w:wrap="none" w:vAnchor="page" w:hAnchor="page" w:x="1660" w:y="4029"/>
        <w:tabs>
          <w:tab w:val="clear" w:pos="709"/>
        </w:tabs>
        <w:suppressAutoHyphens w:val="0"/>
        <w:spacing w:after="0" w:line="240" w:lineRule="auto"/>
        <w:ind w:left="4800" w:firstLine="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i/>
          <w:iCs/>
          <w:color w:val="000000"/>
          <w:kern w:val="0"/>
          <w:sz w:val="28"/>
          <w:szCs w:val="28"/>
          <w:lang w:val="uk-UA" w:eastAsia="uk-UA" w:bidi="uk-UA"/>
        </w:rPr>
        <w:t>к.е.н. М.В. Штань</w:t>
      </w: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 xml:space="preserve">Київ </w:t>
      </w:r>
      <w:r>
        <w:rPr>
          <w:rFonts w:ascii="Times New Roman" w:eastAsia="Times New Roman" w:hAnsi="Times New Roman" w:cs="Times New Roman"/>
          <w:color w:val="000000"/>
          <w:kern w:val="0"/>
          <w:sz w:val="28"/>
          <w:szCs w:val="28"/>
          <w:lang w:val="uk-UA" w:eastAsia="uk-UA" w:bidi="uk-UA"/>
        </w:rPr>
        <w:t>–</w:t>
      </w:r>
      <w:r w:rsidRPr="00A57431">
        <w:rPr>
          <w:rFonts w:ascii="Times New Roman" w:eastAsia="Times New Roman" w:hAnsi="Times New Roman" w:cs="Times New Roman"/>
          <w:color w:val="000000"/>
          <w:kern w:val="0"/>
          <w:sz w:val="28"/>
          <w:szCs w:val="28"/>
          <w:lang w:val="uk-UA" w:eastAsia="uk-UA" w:bidi="uk-UA"/>
        </w:rPr>
        <w:t xml:space="preserve"> 2020</w:t>
      </w: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6"/>
          <w:szCs w:val="26"/>
          <w:lang w:val="uk-UA" w:eastAsia="uk-UA" w:bidi="uk-UA"/>
        </w:rPr>
      </w:pPr>
      <w:r w:rsidRPr="00A57431">
        <w:rPr>
          <w:rFonts w:ascii="Times New Roman" w:eastAsia="Times New Roman" w:hAnsi="Times New Roman" w:cs="Times New Roman"/>
          <w:b/>
          <w:bCs/>
          <w:color w:val="000000"/>
          <w:kern w:val="0"/>
          <w:sz w:val="26"/>
          <w:szCs w:val="26"/>
          <w:lang w:val="uk-UA" w:eastAsia="uk-UA" w:bidi="uk-UA"/>
        </w:rPr>
        <w:t>ЗМІСТ</w:t>
      </w:r>
    </w:p>
    <w:p w:rsidR="00A57431" w:rsidRPr="00A57431" w:rsidRDefault="00A57431" w:rsidP="00A57431">
      <w:pPr>
        <w:framePr w:w="9437" w:h="360" w:hRule="exact" w:wrap="none" w:vAnchor="page" w:hAnchor="page" w:x="1660" w:y="15208"/>
        <w:tabs>
          <w:tab w:val="clear" w:pos="709"/>
          <w:tab w:val="right" w:leader="dot" w:pos="9344"/>
        </w:tabs>
        <w:suppressAutoHyphens w:val="0"/>
        <w:spacing w:after="360" w:line="262" w:lineRule="auto"/>
        <w:ind w:firstLine="0"/>
        <w:rPr>
          <w:rFonts w:ascii="Times New Roman" w:eastAsia="Times New Roman" w:hAnsi="Times New Roman" w:cs="Times New Roman"/>
          <w:color w:val="000000"/>
          <w:kern w:val="0"/>
          <w:sz w:val="28"/>
          <w:szCs w:val="28"/>
          <w:lang w:val="uk-UA" w:eastAsia="uk-UA" w:bidi="uk-UA"/>
        </w:rPr>
      </w:pPr>
      <w:hyperlink w:anchor="bookmark2" w:tooltip="Current Document">
        <w:r w:rsidRPr="00A57431">
          <w:rPr>
            <w:rFonts w:ascii="Times New Roman" w:eastAsia="Times New Roman" w:hAnsi="Times New Roman" w:cs="Times New Roman"/>
            <w:b/>
            <w:bCs/>
            <w:color w:val="000000"/>
            <w:kern w:val="0"/>
            <w:sz w:val="26"/>
            <w:szCs w:val="26"/>
            <w:lang w:val="uk-UA" w:eastAsia="uk-UA" w:bidi="uk-UA"/>
          </w:rPr>
          <w:t>ВСТУП</w:t>
        </w:r>
        <w:r w:rsidRPr="00A57431">
          <w:rPr>
            <w:rFonts w:ascii="Times New Roman" w:eastAsia="Times New Roman" w:hAnsi="Times New Roman" w:cs="Times New Roman"/>
            <w:b/>
            <w:bCs/>
            <w:color w:val="000000"/>
            <w:kern w:val="0"/>
            <w:sz w:val="26"/>
            <w:szCs w:val="26"/>
            <w:lang w:val="uk-UA" w:eastAsia="uk-UA" w:bidi="uk-UA"/>
          </w:rPr>
          <w:tab/>
          <w:t xml:space="preserve"> </w:t>
        </w:r>
        <w:r w:rsidRPr="00A57431">
          <w:rPr>
            <w:rFonts w:ascii="Times New Roman" w:eastAsia="Times New Roman" w:hAnsi="Times New Roman" w:cs="Times New Roman"/>
            <w:color w:val="000000"/>
            <w:kern w:val="0"/>
            <w:sz w:val="28"/>
            <w:szCs w:val="28"/>
            <w:lang w:val="uk-UA" w:eastAsia="uk-UA" w:bidi="uk-UA"/>
          </w:rPr>
          <w:t>17</w:t>
        </w:r>
      </w:hyperlink>
    </w:p>
    <w:p w:rsidR="00A57431" w:rsidRPr="00A57431" w:rsidRDefault="00A57431" w:rsidP="00A57431">
      <w:pPr>
        <w:framePr w:w="9437" w:h="360" w:hRule="exact" w:wrap="none" w:vAnchor="page" w:hAnchor="page" w:x="1660" w:y="15208"/>
        <w:tabs>
          <w:tab w:val="clear" w:pos="709"/>
          <w:tab w:val="left" w:pos="3821"/>
          <w:tab w:val="left" w:pos="6918"/>
        </w:tabs>
        <w:suppressAutoHyphens w:val="0"/>
        <w:spacing w:after="0" w:line="286" w:lineRule="auto"/>
        <w:ind w:right="640" w:firstLine="0"/>
        <w:jc w:val="right"/>
        <w:rPr>
          <w:rFonts w:ascii="Times New Roman" w:eastAsia="Times New Roman" w:hAnsi="Times New Roman" w:cs="Times New Roman"/>
          <w:color w:val="000000"/>
          <w:kern w:val="0"/>
          <w:sz w:val="26"/>
          <w:szCs w:val="26"/>
          <w:lang w:val="uk-UA" w:eastAsia="uk-UA" w:bidi="uk-UA"/>
        </w:rPr>
      </w:pPr>
      <w:r w:rsidRPr="00A57431">
        <w:rPr>
          <w:rFonts w:ascii="Times New Roman" w:eastAsia="Times New Roman" w:hAnsi="Times New Roman" w:cs="Times New Roman"/>
          <w:b/>
          <w:bCs/>
          <w:color w:val="000000"/>
          <w:kern w:val="0"/>
          <w:sz w:val="26"/>
          <w:szCs w:val="26"/>
          <w:lang w:val="uk-UA" w:eastAsia="uk-UA" w:bidi="uk-UA"/>
        </w:rPr>
        <w:t>РОЗДІЛ 1. ТЕОРЕТИЧНІ ЗАСАДИ ПОДАТКОВОЇ ПОЛІТИКИ В</w:t>
      </w:r>
      <w:r w:rsidRPr="00A57431">
        <w:rPr>
          <w:rFonts w:ascii="Times New Roman" w:eastAsia="Times New Roman" w:hAnsi="Times New Roman" w:cs="Times New Roman"/>
          <w:b/>
          <w:bCs/>
          <w:color w:val="000000"/>
          <w:kern w:val="0"/>
          <w:sz w:val="26"/>
          <w:szCs w:val="26"/>
          <w:lang w:val="uk-UA" w:eastAsia="uk-UA" w:bidi="uk-UA"/>
        </w:rPr>
        <w:br/>
        <w:t>УМОВАХ</w:t>
      </w:r>
      <w:r w:rsidRPr="00A57431">
        <w:rPr>
          <w:rFonts w:ascii="Times New Roman" w:eastAsia="Times New Roman" w:hAnsi="Times New Roman" w:cs="Times New Roman"/>
          <w:b/>
          <w:bCs/>
          <w:color w:val="000000"/>
          <w:kern w:val="0"/>
          <w:sz w:val="26"/>
          <w:szCs w:val="26"/>
          <w:lang w:val="uk-UA" w:eastAsia="uk-UA" w:bidi="uk-UA"/>
        </w:rPr>
        <w:tab/>
        <w:t>ФОРМУВАННЯ</w:t>
      </w:r>
      <w:r w:rsidRPr="00A57431">
        <w:rPr>
          <w:rFonts w:ascii="Times New Roman" w:eastAsia="Times New Roman" w:hAnsi="Times New Roman" w:cs="Times New Roman"/>
          <w:b/>
          <w:bCs/>
          <w:color w:val="000000"/>
          <w:kern w:val="0"/>
          <w:sz w:val="26"/>
          <w:szCs w:val="26"/>
          <w:lang w:val="uk-UA" w:eastAsia="uk-UA" w:bidi="uk-UA"/>
        </w:rPr>
        <w:tab/>
        <w:t>СОЦІАЛЬНОЇ</w:t>
      </w:r>
    </w:p>
    <w:p w:rsidR="00A57431" w:rsidRPr="00A57431" w:rsidRDefault="00A57431" w:rsidP="00A57431">
      <w:pPr>
        <w:framePr w:w="9437" w:h="360" w:hRule="exact" w:wrap="none" w:vAnchor="page" w:hAnchor="page" w:x="1660" w:y="15208"/>
        <w:tabs>
          <w:tab w:val="clear" w:pos="709"/>
          <w:tab w:val="right" w:leader="dot" w:pos="9344"/>
        </w:tabs>
        <w:suppressAutoHyphens w:val="0"/>
        <w:spacing w:after="0" w:line="286" w:lineRule="auto"/>
        <w:ind w:left="1660" w:firstLine="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ЕКОНОМІКИ В УКРАЇНІ</w:t>
      </w:r>
      <w:r w:rsidRPr="00A57431">
        <w:rPr>
          <w:rFonts w:ascii="Times New Roman" w:eastAsia="Times New Roman" w:hAnsi="Times New Roman" w:cs="Times New Roman"/>
          <w:b/>
          <w:bCs/>
          <w:color w:val="000000"/>
          <w:kern w:val="0"/>
          <w:sz w:val="26"/>
          <w:szCs w:val="26"/>
          <w:lang w:val="uk-UA" w:eastAsia="uk-UA" w:bidi="uk-UA"/>
        </w:rPr>
        <w:tab/>
        <w:t xml:space="preserve"> </w:t>
      </w:r>
      <w:r w:rsidRPr="00A57431">
        <w:rPr>
          <w:rFonts w:ascii="Times New Roman" w:eastAsia="Times New Roman" w:hAnsi="Times New Roman" w:cs="Times New Roman"/>
          <w:color w:val="000000"/>
          <w:kern w:val="0"/>
          <w:sz w:val="28"/>
          <w:szCs w:val="28"/>
          <w:lang w:val="uk-UA" w:eastAsia="uk-UA" w:bidi="uk-UA"/>
        </w:rPr>
        <w:t>26</w:t>
      </w:r>
    </w:p>
    <w:p w:rsidR="00A57431" w:rsidRPr="00A57431" w:rsidRDefault="00A57431" w:rsidP="00A57431">
      <w:pPr>
        <w:framePr w:w="9437" w:h="360" w:hRule="exact" w:wrap="none" w:vAnchor="page" w:hAnchor="page" w:x="1660" w:y="15208"/>
        <w:numPr>
          <w:ilvl w:val="0"/>
          <w:numId w:val="9"/>
        </w:numPr>
        <w:tabs>
          <w:tab w:val="clear" w:pos="709"/>
          <w:tab w:val="left" w:pos="1663"/>
          <w:tab w:val="right" w:leader="dot" w:pos="9344"/>
        </w:tabs>
        <w:suppressAutoHyphens w:val="0"/>
        <w:spacing w:after="0" w:line="264" w:lineRule="auto"/>
        <w:ind w:left="1040" w:firstLine="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Концептуальні положення податкової політики</w:t>
      </w:r>
      <w:r w:rsidRPr="00A57431">
        <w:rPr>
          <w:rFonts w:ascii="Times New Roman" w:eastAsia="Times New Roman" w:hAnsi="Times New Roman" w:cs="Times New Roman"/>
          <w:color w:val="000000"/>
          <w:kern w:val="0"/>
          <w:sz w:val="28"/>
          <w:szCs w:val="28"/>
          <w:lang w:val="uk-UA" w:eastAsia="uk-UA" w:bidi="uk-UA"/>
        </w:rPr>
        <w:tab/>
        <w:t xml:space="preserve"> 26</w:t>
      </w:r>
    </w:p>
    <w:p w:rsidR="00A57431" w:rsidRPr="00A57431" w:rsidRDefault="00A57431" w:rsidP="00A57431">
      <w:pPr>
        <w:framePr w:w="9437" w:h="360" w:hRule="exact" w:wrap="none" w:vAnchor="page" w:hAnchor="page" w:x="1660" w:y="15208"/>
        <w:numPr>
          <w:ilvl w:val="0"/>
          <w:numId w:val="9"/>
        </w:numPr>
        <w:tabs>
          <w:tab w:val="clear" w:pos="709"/>
          <w:tab w:val="left" w:pos="1663"/>
          <w:tab w:val="center" w:pos="6747"/>
        </w:tabs>
        <w:suppressAutoHyphens w:val="0"/>
        <w:spacing w:after="0" w:line="264" w:lineRule="auto"/>
        <w:ind w:left="1040" w:firstLine="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Сутність та особливості формування</w:t>
      </w:r>
      <w:r w:rsidRPr="00A57431">
        <w:rPr>
          <w:rFonts w:ascii="Times New Roman" w:eastAsia="Times New Roman" w:hAnsi="Times New Roman" w:cs="Times New Roman"/>
          <w:color w:val="000000"/>
          <w:kern w:val="0"/>
          <w:sz w:val="28"/>
          <w:szCs w:val="28"/>
          <w:lang w:val="uk-UA" w:eastAsia="uk-UA" w:bidi="uk-UA"/>
        </w:rPr>
        <w:tab/>
        <w:t>соціальної економіки</w:t>
      </w:r>
    </w:p>
    <w:p w:rsidR="00A57431" w:rsidRPr="00A57431" w:rsidRDefault="00A57431" w:rsidP="00A57431">
      <w:pPr>
        <w:framePr w:w="9437" w:h="360" w:hRule="exact" w:wrap="none" w:vAnchor="page" w:hAnchor="page" w:x="1660" w:y="15208"/>
        <w:tabs>
          <w:tab w:val="clear" w:pos="709"/>
          <w:tab w:val="right" w:leader="dot" w:pos="9344"/>
        </w:tabs>
        <w:suppressAutoHyphens w:val="0"/>
        <w:spacing w:after="0" w:line="264" w:lineRule="auto"/>
        <w:ind w:left="1660" w:firstLine="0"/>
        <w:rPr>
          <w:rFonts w:ascii="Times New Roman" w:eastAsia="Times New Roman" w:hAnsi="Times New Roman" w:cs="Times New Roman"/>
          <w:color w:val="000000"/>
          <w:kern w:val="0"/>
          <w:sz w:val="28"/>
          <w:szCs w:val="28"/>
          <w:lang w:val="uk-UA" w:eastAsia="uk-UA" w:bidi="uk-UA"/>
        </w:rPr>
      </w:pPr>
      <w:hyperlink w:anchor="bookmark6" w:tooltip="Current Document">
        <w:r w:rsidRPr="00A57431">
          <w:rPr>
            <w:rFonts w:ascii="Times New Roman" w:eastAsia="Times New Roman" w:hAnsi="Times New Roman" w:cs="Times New Roman"/>
            <w:color w:val="000000"/>
            <w:kern w:val="0"/>
            <w:sz w:val="28"/>
            <w:szCs w:val="28"/>
            <w:lang w:val="uk-UA" w:eastAsia="uk-UA" w:bidi="uk-UA"/>
          </w:rPr>
          <w:t>в Україні</w:t>
        </w:r>
        <w:r w:rsidRPr="00A57431">
          <w:rPr>
            <w:rFonts w:ascii="Times New Roman" w:eastAsia="Times New Roman" w:hAnsi="Times New Roman" w:cs="Times New Roman"/>
            <w:color w:val="000000"/>
            <w:kern w:val="0"/>
            <w:sz w:val="28"/>
            <w:szCs w:val="28"/>
            <w:lang w:val="uk-UA" w:eastAsia="uk-UA" w:bidi="uk-UA"/>
          </w:rPr>
          <w:tab/>
          <w:t xml:space="preserve"> 48</w:t>
        </w:r>
      </w:hyperlink>
    </w:p>
    <w:p w:rsidR="00A57431" w:rsidRPr="00A57431" w:rsidRDefault="00A57431" w:rsidP="00A57431">
      <w:pPr>
        <w:framePr w:w="9437" w:h="360" w:hRule="exact" w:wrap="none" w:vAnchor="page" w:hAnchor="page" w:x="1660" w:y="15208"/>
        <w:numPr>
          <w:ilvl w:val="0"/>
          <w:numId w:val="9"/>
        </w:numPr>
        <w:tabs>
          <w:tab w:val="clear" w:pos="709"/>
          <w:tab w:val="left" w:pos="1663"/>
        </w:tabs>
        <w:suppressAutoHyphens w:val="0"/>
        <w:spacing w:after="0" w:line="264" w:lineRule="auto"/>
        <w:ind w:left="1040" w:firstLine="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Моделі та типи податкової політики в світі в умовах</w:t>
      </w:r>
    </w:p>
    <w:p w:rsidR="00A57431" w:rsidRPr="00A57431" w:rsidRDefault="00A57431" w:rsidP="00A57431">
      <w:pPr>
        <w:framePr w:w="9437" w:h="360" w:hRule="exact" w:wrap="none" w:vAnchor="page" w:hAnchor="page" w:x="1660" w:y="15208"/>
        <w:tabs>
          <w:tab w:val="clear" w:pos="709"/>
          <w:tab w:val="left" w:leader="dot" w:pos="8588"/>
        </w:tabs>
        <w:suppressAutoHyphens w:val="0"/>
        <w:spacing w:after="60" w:line="125" w:lineRule="auto"/>
        <w:ind w:left="1620" w:firstLine="0"/>
        <w:jc w:val="righ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67</w:t>
      </w:r>
      <w:r w:rsidRPr="00A57431">
        <w:rPr>
          <w:rFonts w:ascii="Times New Roman" w:eastAsia="Times New Roman" w:hAnsi="Times New Roman" w:cs="Times New Roman"/>
          <w:color w:val="000000"/>
          <w:kern w:val="0"/>
          <w:sz w:val="28"/>
          <w:szCs w:val="28"/>
          <w:lang w:val="uk-UA" w:eastAsia="uk-UA" w:bidi="uk-UA"/>
        </w:rPr>
        <w:br/>
        <w:t>соціальної економіки</w:t>
      </w:r>
      <w:r w:rsidRPr="00A57431">
        <w:rPr>
          <w:rFonts w:ascii="Times New Roman" w:eastAsia="Times New Roman" w:hAnsi="Times New Roman" w:cs="Times New Roman"/>
          <w:color w:val="000000"/>
          <w:kern w:val="0"/>
          <w:sz w:val="28"/>
          <w:szCs w:val="28"/>
          <w:lang w:val="uk-UA" w:eastAsia="uk-UA" w:bidi="uk-UA"/>
        </w:rPr>
        <w:tab/>
      </w:r>
    </w:p>
    <w:p w:rsidR="00A57431" w:rsidRPr="00A57431" w:rsidRDefault="00A57431" w:rsidP="00A57431">
      <w:pPr>
        <w:framePr w:w="9437" w:h="360" w:hRule="exact" w:wrap="none" w:vAnchor="page" w:hAnchor="page" w:x="1660" w:y="15208"/>
        <w:tabs>
          <w:tab w:val="clear" w:pos="709"/>
          <w:tab w:val="right" w:leader="dot" w:pos="9344"/>
        </w:tabs>
        <w:suppressAutoHyphens w:val="0"/>
        <w:spacing w:after="360" w:line="276" w:lineRule="auto"/>
        <w:ind w:firstLine="0"/>
        <w:rPr>
          <w:rFonts w:ascii="Times New Roman" w:eastAsia="Times New Roman" w:hAnsi="Times New Roman" w:cs="Times New Roman"/>
          <w:color w:val="000000"/>
          <w:kern w:val="0"/>
          <w:sz w:val="28"/>
          <w:szCs w:val="28"/>
          <w:lang w:val="uk-UA" w:eastAsia="uk-UA" w:bidi="uk-UA"/>
        </w:rPr>
      </w:pPr>
      <w:hyperlink w:anchor="bookmark10" w:tooltip="Current Document">
        <w:r w:rsidRPr="00A57431">
          <w:rPr>
            <w:rFonts w:ascii="Times New Roman" w:eastAsia="Times New Roman" w:hAnsi="Times New Roman" w:cs="Times New Roman"/>
            <w:b/>
            <w:bCs/>
            <w:color w:val="000000"/>
            <w:kern w:val="0"/>
            <w:sz w:val="26"/>
            <w:szCs w:val="26"/>
            <w:lang w:val="uk-UA" w:eastAsia="uk-UA" w:bidi="uk-UA"/>
          </w:rPr>
          <w:t>Висновки до розділу 1</w:t>
        </w:r>
        <w:r w:rsidRPr="00A57431">
          <w:rPr>
            <w:rFonts w:ascii="Times New Roman" w:eastAsia="Times New Roman" w:hAnsi="Times New Roman" w:cs="Times New Roman"/>
            <w:b/>
            <w:bCs/>
            <w:color w:val="000000"/>
            <w:kern w:val="0"/>
            <w:sz w:val="26"/>
            <w:szCs w:val="26"/>
            <w:lang w:val="uk-UA" w:eastAsia="uk-UA" w:bidi="uk-UA"/>
          </w:rPr>
          <w:tab/>
          <w:t xml:space="preserve"> </w:t>
        </w:r>
        <w:r w:rsidRPr="00A57431">
          <w:rPr>
            <w:rFonts w:ascii="Times New Roman" w:eastAsia="Times New Roman" w:hAnsi="Times New Roman" w:cs="Times New Roman"/>
            <w:color w:val="000000"/>
            <w:kern w:val="0"/>
            <w:sz w:val="28"/>
            <w:szCs w:val="28"/>
            <w:lang w:val="uk-UA" w:eastAsia="uk-UA" w:bidi="uk-UA"/>
          </w:rPr>
          <w:t>88</w:t>
        </w:r>
      </w:hyperlink>
    </w:p>
    <w:p w:rsidR="00A57431" w:rsidRPr="00A57431" w:rsidRDefault="00A57431" w:rsidP="00A57431">
      <w:pPr>
        <w:framePr w:w="9437" w:h="360" w:hRule="exact" w:wrap="none" w:vAnchor="page" w:hAnchor="page" w:x="1660" w:y="15208"/>
        <w:tabs>
          <w:tab w:val="clear" w:pos="709"/>
          <w:tab w:val="left" w:pos="5688"/>
        </w:tabs>
        <w:suppressAutoHyphens w:val="0"/>
        <w:spacing w:after="0" w:line="276" w:lineRule="auto"/>
        <w:ind w:firstLine="0"/>
        <w:rPr>
          <w:rFonts w:ascii="Times New Roman" w:eastAsia="Times New Roman" w:hAnsi="Times New Roman" w:cs="Times New Roman"/>
          <w:color w:val="000000"/>
          <w:kern w:val="0"/>
          <w:sz w:val="26"/>
          <w:szCs w:val="26"/>
          <w:lang w:val="uk-UA" w:eastAsia="uk-UA" w:bidi="uk-UA"/>
        </w:rPr>
      </w:pPr>
      <w:r w:rsidRPr="00A57431">
        <w:rPr>
          <w:rFonts w:ascii="Times New Roman" w:eastAsia="Times New Roman" w:hAnsi="Times New Roman" w:cs="Times New Roman"/>
          <w:b/>
          <w:bCs/>
          <w:color w:val="000000"/>
          <w:kern w:val="0"/>
          <w:sz w:val="26"/>
          <w:szCs w:val="26"/>
          <w:lang w:val="uk-UA" w:eastAsia="uk-UA" w:bidi="uk-UA"/>
        </w:rPr>
        <w:t>РОЗДІЛ 2. ОЦІНЮВАННЯ</w:t>
      </w:r>
      <w:r w:rsidRPr="00A57431">
        <w:rPr>
          <w:rFonts w:ascii="Times New Roman" w:eastAsia="Times New Roman" w:hAnsi="Times New Roman" w:cs="Times New Roman"/>
          <w:b/>
          <w:bCs/>
          <w:color w:val="000000"/>
          <w:kern w:val="0"/>
          <w:sz w:val="26"/>
          <w:szCs w:val="26"/>
          <w:lang w:val="uk-UA" w:eastAsia="uk-UA" w:bidi="uk-UA"/>
        </w:rPr>
        <w:tab/>
        <w:t>РЕЗУЛЬТАТИВНОСТІ</w:t>
      </w:r>
    </w:p>
    <w:p w:rsidR="00A57431" w:rsidRPr="00A57431" w:rsidRDefault="00A57431" w:rsidP="00A57431">
      <w:pPr>
        <w:framePr w:w="9437" w:h="360" w:hRule="exact" w:wrap="none" w:vAnchor="page" w:hAnchor="page" w:x="1660" w:y="15208"/>
        <w:tabs>
          <w:tab w:val="clear" w:pos="709"/>
          <w:tab w:val="right" w:leader="dot" w:pos="9344"/>
        </w:tabs>
        <w:suppressAutoHyphens w:val="0"/>
        <w:spacing w:after="0" w:line="276" w:lineRule="auto"/>
        <w:ind w:left="1660" w:firstLine="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ПОДАТКОВОЇ ПОЛІТИКИ В УКРАЇНІ</w:t>
      </w:r>
      <w:r w:rsidRPr="00A57431">
        <w:rPr>
          <w:rFonts w:ascii="Times New Roman" w:eastAsia="Times New Roman" w:hAnsi="Times New Roman" w:cs="Times New Roman"/>
          <w:b/>
          <w:bCs/>
          <w:color w:val="000000"/>
          <w:kern w:val="0"/>
          <w:sz w:val="26"/>
          <w:szCs w:val="26"/>
          <w:lang w:val="uk-UA" w:eastAsia="uk-UA" w:bidi="uk-UA"/>
        </w:rPr>
        <w:tab/>
        <w:t xml:space="preserve"> </w:t>
      </w:r>
      <w:r w:rsidRPr="00A57431">
        <w:rPr>
          <w:rFonts w:ascii="Times New Roman" w:eastAsia="Times New Roman" w:hAnsi="Times New Roman" w:cs="Times New Roman"/>
          <w:color w:val="000000"/>
          <w:kern w:val="0"/>
          <w:sz w:val="28"/>
          <w:szCs w:val="28"/>
          <w:lang w:val="uk-UA" w:eastAsia="uk-UA" w:bidi="uk-UA"/>
        </w:rPr>
        <w:t>90</w:t>
      </w:r>
    </w:p>
    <w:p w:rsidR="00A57431" w:rsidRPr="00A57431" w:rsidRDefault="00A57431" w:rsidP="00A57431">
      <w:pPr>
        <w:framePr w:w="9437" w:h="360" w:hRule="exact" w:wrap="none" w:vAnchor="page" w:hAnchor="page" w:x="1660" w:y="15208"/>
        <w:numPr>
          <w:ilvl w:val="0"/>
          <w:numId w:val="10"/>
        </w:numPr>
        <w:tabs>
          <w:tab w:val="clear" w:pos="709"/>
          <w:tab w:val="left" w:pos="1663"/>
          <w:tab w:val="right" w:leader="dot" w:pos="9344"/>
        </w:tabs>
        <w:suppressAutoHyphens w:val="0"/>
        <w:spacing w:after="0" w:line="262" w:lineRule="auto"/>
        <w:ind w:left="1040" w:firstLine="0"/>
        <w:jc w:val="left"/>
        <w:rPr>
          <w:rFonts w:ascii="Times New Roman" w:eastAsia="Times New Roman" w:hAnsi="Times New Roman" w:cs="Times New Roman"/>
          <w:color w:val="000000"/>
          <w:kern w:val="0"/>
          <w:sz w:val="28"/>
          <w:szCs w:val="28"/>
          <w:lang w:val="uk-UA" w:eastAsia="uk-UA" w:bidi="uk-UA"/>
        </w:rPr>
      </w:pPr>
      <w:hyperlink w:anchor="bookmark12" w:tooltip="Current Document">
        <w:r w:rsidRPr="00A57431">
          <w:rPr>
            <w:rFonts w:ascii="Times New Roman" w:eastAsia="Times New Roman" w:hAnsi="Times New Roman" w:cs="Times New Roman"/>
            <w:color w:val="000000"/>
            <w:kern w:val="0"/>
            <w:sz w:val="28"/>
            <w:szCs w:val="28"/>
            <w:lang w:val="uk-UA" w:eastAsia="uk-UA" w:bidi="uk-UA"/>
          </w:rPr>
          <w:t>Аналіз фіскальних процесів в економіці</w:t>
        </w:r>
        <w:r w:rsidRPr="00A57431">
          <w:rPr>
            <w:rFonts w:ascii="Times New Roman" w:eastAsia="Times New Roman" w:hAnsi="Times New Roman" w:cs="Times New Roman"/>
            <w:color w:val="000000"/>
            <w:kern w:val="0"/>
            <w:sz w:val="28"/>
            <w:szCs w:val="28"/>
            <w:lang w:val="uk-UA" w:eastAsia="uk-UA" w:bidi="uk-UA"/>
          </w:rPr>
          <w:tab/>
          <w:t xml:space="preserve"> 90</w:t>
        </w:r>
      </w:hyperlink>
    </w:p>
    <w:p w:rsidR="00A57431" w:rsidRPr="00A57431" w:rsidRDefault="00A57431" w:rsidP="00A57431">
      <w:pPr>
        <w:framePr w:w="9437" w:h="360" w:hRule="exact" w:wrap="none" w:vAnchor="page" w:hAnchor="page" w:x="1660" w:y="15208"/>
        <w:numPr>
          <w:ilvl w:val="0"/>
          <w:numId w:val="10"/>
        </w:numPr>
        <w:tabs>
          <w:tab w:val="clear" w:pos="709"/>
          <w:tab w:val="left" w:pos="1663"/>
          <w:tab w:val="right" w:leader="dot" w:pos="9344"/>
        </w:tabs>
        <w:suppressAutoHyphens w:val="0"/>
        <w:spacing w:after="0" w:line="262" w:lineRule="auto"/>
        <w:ind w:left="1040" w:firstLine="0"/>
        <w:jc w:val="left"/>
        <w:rPr>
          <w:rFonts w:ascii="Times New Roman" w:eastAsia="Times New Roman" w:hAnsi="Times New Roman" w:cs="Times New Roman"/>
          <w:color w:val="000000"/>
          <w:kern w:val="0"/>
          <w:sz w:val="28"/>
          <w:szCs w:val="28"/>
          <w:lang w:val="uk-UA" w:eastAsia="uk-UA" w:bidi="uk-UA"/>
        </w:rPr>
      </w:pPr>
      <w:hyperlink w:anchor="bookmark18" w:tooltip="Current Document">
        <w:r w:rsidRPr="00A57431">
          <w:rPr>
            <w:rFonts w:ascii="Times New Roman" w:eastAsia="Times New Roman" w:hAnsi="Times New Roman" w:cs="Times New Roman"/>
            <w:color w:val="000000"/>
            <w:kern w:val="0"/>
            <w:sz w:val="28"/>
            <w:szCs w:val="28"/>
            <w:lang w:val="uk-UA" w:eastAsia="uk-UA" w:bidi="uk-UA"/>
          </w:rPr>
          <w:t>Стан податкової безпеки в Україні</w:t>
        </w:r>
        <w:r w:rsidRPr="00A57431">
          <w:rPr>
            <w:rFonts w:ascii="Times New Roman" w:eastAsia="Times New Roman" w:hAnsi="Times New Roman" w:cs="Times New Roman"/>
            <w:color w:val="000000"/>
            <w:kern w:val="0"/>
            <w:sz w:val="28"/>
            <w:szCs w:val="28"/>
            <w:lang w:val="uk-UA" w:eastAsia="uk-UA" w:bidi="uk-UA"/>
          </w:rPr>
          <w:tab/>
          <w:t xml:space="preserve"> 111</w:t>
        </w:r>
      </w:hyperlink>
    </w:p>
    <w:p w:rsidR="00A57431" w:rsidRPr="00A57431" w:rsidRDefault="00A57431" w:rsidP="00A57431">
      <w:pPr>
        <w:framePr w:w="9437" w:h="360" w:hRule="exact" w:wrap="none" w:vAnchor="page" w:hAnchor="page" w:x="1660" w:y="15208"/>
        <w:numPr>
          <w:ilvl w:val="0"/>
          <w:numId w:val="10"/>
        </w:numPr>
        <w:tabs>
          <w:tab w:val="clear" w:pos="709"/>
          <w:tab w:val="left" w:pos="1663"/>
        </w:tabs>
        <w:suppressAutoHyphens w:val="0"/>
        <w:spacing w:after="0" w:line="262" w:lineRule="auto"/>
        <w:ind w:left="1040" w:firstLine="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Вплив оподаткування на споживання та добробут</w:t>
      </w:r>
    </w:p>
    <w:p w:rsidR="00A57431" w:rsidRPr="00A57431" w:rsidRDefault="00A57431" w:rsidP="00A57431">
      <w:pPr>
        <w:framePr w:w="9437" w:h="360" w:hRule="exact" w:wrap="none" w:vAnchor="page" w:hAnchor="page" w:x="1660" w:y="15208"/>
        <w:tabs>
          <w:tab w:val="clear" w:pos="709"/>
          <w:tab w:val="right" w:leader="dot" w:pos="9344"/>
        </w:tabs>
        <w:suppressAutoHyphens w:val="0"/>
        <w:spacing w:after="0" w:line="262" w:lineRule="auto"/>
        <w:ind w:left="1660" w:firstLine="0"/>
        <w:rPr>
          <w:rFonts w:ascii="Times New Roman" w:eastAsia="Times New Roman" w:hAnsi="Times New Roman" w:cs="Times New Roman"/>
          <w:color w:val="000000"/>
          <w:kern w:val="0"/>
          <w:sz w:val="28"/>
          <w:szCs w:val="28"/>
          <w:lang w:val="uk-UA" w:eastAsia="uk-UA" w:bidi="uk-UA"/>
        </w:rPr>
      </w:pPr>
      <w:hyperlink w:anchor="bookmark20" w:tooltip="Current Document">
        <w:r w:rsidRPr="00A57431">
          <w:rPr>
            <w:rFonts w:ascii="Times New Roman" w:eastAsia="Times New Roman" w:hAnsi="Times New Roman" w:cs="Times New Roman"/>
            <w:color w:val="000000"/>
            <w:kern w:val="0"/>
            <w:sz w:val="28"/>
            <w:szCs w:val="28"/>
            <w:lang w:val="uk-UA" w:eastAsia="uk-UA" w:bidi="uk-UA"/>
          </w:rPr>
          <w:t>населення</w:t>
        </w:r>
        <w:r w:rsidRPr="00A57431">
          <w:rPr>
            <w:rFonts w:ascii="Times New Roman" w:eastAsia="Times New Roman" w:hAnsi="Times New Roman" w:cs="Times New Roman"/>
            <w:color w:val="000000"/>
            <w:kern w:val="0"/>
            <w:sz w:val="28"/>
            <w:szCs w:val="28"/>
            <w:lang w:val="uk-UA" w:eastAsia="uk-UA" w:bidi="uk-UA"/>
          </w:rPr>
          <w:tab/>
          <w:t xml:space="preserve"> 131</w:t>
        </w:r>
      </w:hyperlink>
    </w:p>
    <w:p w:rsidR="00A57431" w:rsidRPr="00A57431" w:rsidRDefault="00A57431" w:rsidP="00A57431">
      <w:pPr>
        <w:framePr w:w="9437" w:h="360" w:hRule="exact" w:wrap="none" w:vAnchor="page" w:hAnchor="page" w:x="1660" w:y="15208"/>
        <w:tabs>
          <w:tab w:val="clear" w:pos="709"/>
          <w:tab w:val="right" w:leader="dot" w:pos="9344"/>
        </w:tabs>
        <w:suppressAutoHyphens w:val="0"/>
        <w:spacing w:after="360" w:line="276" w:lineRule="auto"/>
        <w:ind w:firstLine="0"/>
        <w:rPr>
          <w:rFonts w:ascii="Times New Roman" w:eastAsia="Times New Roman" w:hAnsi="Times New Roman" w:cs="Times New Roman"/>
          <w:color w:val="000000"/>
          <w:kern w:val="0"/>
          <w:sz w:val="28"/>
          <w:szCs w:val="28"/>
          <w:lang w:val="uk-UA" w:eastAsia="uk-UA" w:bidi="uk-UA"/>
        </w:rPr>
      </w:pPr>
      <w:hyperlink w:anchor="bookmark22" w:tooltip="Current Document">
        <w:r w:rsidRPr="00A57431">
          <w:rPr>
            <w:rFonts w:ascii="Times New Roman" w:eastAsia="Times New Roman" w:hAnsi="Times New Roman" w:cs="Times New Roman"/>
            <w:b/>
            <w:bCs/>
            <w:color w:val="000000"/>
            <w:kern w:val="0"/>
            <w:sz w:val="26"/>
            <w:szCs w:val="26"/>
            <w:lang w:val="uk-UA" w:eastAsia="uk-UA" w:bidi="uk-UA"/>
          </w:rPr>
          <w:t>Висновки до розділу 2</w:t>
        </w:r>
        <w:r w:rsidRPr="00A57431">
          <w:rPr>
            <w:rFonts w:ascii="Times New Roman" w:eastAsia="Times New Roman" w:hAnsi="Times New Roman" w:cs="Times New Roman"/>
            <w:b/>
            <w:bCs/>
            <w:color w:val="000000"/>
            <w:kern w:val="0"/>
            <w:sz w:val="26"/>
            <w:szCs w:val="26"/>
            <w:lang w:val="uk-UA" w:eastAsia="uk-UA" w:bidi="uk-UA"/>
          </w:rPr>
          <w:tab/>
          <w:t xml:space="preserve"> </w:t>
        </w:r>
        <w:r w:rsidRPr="00A57431">
          <w:rPr>
            <w:rFonts w:ascii="Times New Roman" w:eastAsia="Times New Roman" w:hAnsi="Times New Roman" w:cs="Times New Roman"/>
            <w:color w:val="000000"/>
            <w:kern w:val="0"/>
            <w:sz w:val="28"/>
            <w:szCs w:val="28"/>
            <w:lang w:val="uk-UA" w:eastAsia="uk-UA" w:bidi="uk-UA"/>
          </w:rPr>
          <w:t>151</w:t>
        </w:r>
      </w:hyperlink>
    </w:p>
    <w:p w:rsidR="00A57431" w:rsidRPr="00A57431" w:rsidRDefault="00A57431" w:rsidP="00A57431">
      <w:pPr>
        <w:framePr w:w="9437" w:h="360" w:hRule="exact" w:wrap="none" w:vAnchor="page" w:hAnchor="page" w:x="1660" w:y="15208"/>
        <w:tabs>
          <w:tab w:val="clear" w:pos="709"/>
          <w:tab w:val="left" w:pos="4651"/>
          <w:tab w:val="left" w:pos="7181"/>
        </w:tabs>
        <w:suppressAutoHyphens w:val="0"/>
        <w:spacing w:after="0" w:line="276" w:lineRule="auto"/>
        <w:ind w:firstLine="0"/>
        <w:rPr>
          <w:rFonts w:ascii="Times New Roman" w:eastAsia="Times New Roman" w:hAnsi="Times New Roman" w:cs="Times New Roman"/>
          <w:color w:val="000000"/>
          <w:kern w:val="0"/>
          <w:sz w:val="26"/>
          <w:szCs w:val="26"/>
          <w:lang w:val="uk-UA" w:eastAsia="uk-UA" w:bidi="uk-UA"/>
        </w:rPr>
      </w:pPr>
      <w:r w:rsidRPr="00A57431">
        <w:rPr>
          <w:rFonts w:ascii="Times New Roman" w:eastAsia="Times New Roman" w:hAnsi="Times New Roman" w:cs="Times New Roman"/>
          <w:b/>
          <w:bCs/>
          <w:color w:val="000000"/>
          <w:kern w:val="0"/>
          <w:sz w:val="26"/>
          <w:szCs w:val="26"/>
          <w:lang w:val="uk-UA" w:eastAsia="uk-UA" w:bidi="uk-UA"/>
        </w:rPr>
        <w:t>РОЗДІЛ З ПРІОРИТЕТНІ</w:t>
      </w:r>
      <w:r w:rsidRPr="00A57431">
        <w:rPr>
          <w:rFonts w:ascii="Times New Roman" w:eastAsia="Times New Roman" w:hAnsi="Times New Roman" w:cs="Times New Roman"/>
          <w:b/>
          <w:bCs/>
          <w:color w:val="000000"/>
          <w:kern w:val="0"/>
          <w:sz w:val="26"/>
          <w:szCs w:val="26"/>
          <w:lang w:val="uk-UA" w:eastAsia="uk-UA" w:bidi="uk-UA"/>
        </w:rPr>
        <w:tab/>
        <w:t>НАПРЯМИ</w:t>
      </w:r>
      <w:r w:rsidRPr="00A57431">
        <w:rPr>
          <w:rFonts w:ascii="Times New Roman" w:eastAsia="Times New Roman" w:hAnsi="Times New Roman" w:cs="Times New Roman"/>
          <w:b/>
          <w:bCs/>
          <w:color w:val="000000"/>
          <w:kern w:val="0"/>
          <w:sz w:val="26"/>
          <w:szCs w:val="26"/>
          <w:lang w:val="uk-UA" w:eastAsia="uk-UA" w:bidi="uk-UA"/>
        </w:rPr>
        <w:tab/>
        <w:t>РОЗВИТКУ</w:t>
      </w:r>
    </w:p>
    <w:p w:rsidR="00A57431" w:rsidRPr="00A57431" w:rsidRDefault="00A57431" w:rsidP="00A57431">
      <w:pPr>
        <w:framePr w:w="9437" w:h="360" w:hRule="exact" w:wrap="none" w:vAnchor="page" w:hAnchor="page" w:x="1660" w:y="15208"/>
        <w:tabs>
          <w:tab w:val="clear" w:pos="709"/>
          <w:tab w:val="right" w:leader="dot" w:pos="9344"/>
        </w:tabs>
        <w:suppressAutoHyphens w:val="0"/>
        <w:spacing w:after="0" w:line="276" w:lineRule="auto"/>
        <w:ind w:left="1660" w:firstLine="0"/>
        <w:rPr>
          <w:rFonts w:ascii="Times New Roman" w:eastAsia="Times New Roman" w:hAnsi="Times New Roman" w:cs="Times New Roman"/>
          <w:color w:val="000000"/>
          <w:kern w:val="0"/>
          <w:sz w:val="28"/>
          <w:szCs w:val="28"/>
          <w:lang w:val="uk-UA" w:eastAsia="uk-UA" w:bidi="uk-UA"/>
        </w:rPr>
      </w:pPr>
      <w:hyperlink w:anchor="bookmark0" w:tooltip="Current Document">
        <w:r w:rsidRPr="00A57431">
          <w:rPr>
            <w:rFonts w:ascii="Times New Roman" w:eastAsia="Times New Roman" w:hAnsi="Times New Roman" w:cs="Times New Roman"/>
            <w:b/>
            <w:bCs/>
            <w:color w:val="000000"/>
            <w:kern w:val="0"/>
            <w:sz w:val="26"/>
            <w:szCs w:val="26"/>
            <w:lang w:val="uk-UA" w:eastAsia="uk-UA" w:bidi="uk-UA"/>
          </w:rPr>
          <w:t>ПОДАТКОВОЇ ПОЛІТИКИ В УМОВАХ</w:t>
        </w:r>
        <w:r w:rsidRPr="00A57431">
          <w:rPr>
            <w:rFonts w:ascii="Times New Roman" w:eastAsia="Times New Roman" w:hAnsi="Times New Roman" w:cs="Times New Roman"/>
            <w:b/>
            <w:bCs/>
            <w:color w:val="000000"/>
            <w:kern w:val="0"/>
            <w:sz w:val="26"/>
            <w:szCs w:val="26"/>
            <w:lang w:val="uk-UA" w:eastAsia="uk-UA" w:bidi="uk-UA"/>
          </w:rPr>
          <w:br/>
          <w:t>СОЦІАЛІЗАЦІЇ ЕКОНОМІКИ</w:t>
        </w:r>
        <w:r w:rsidRPr="00A57431">
          <w:rPr>
            <w:rFonts w:ascii="Times New Roman" w:eastAsia="Times New Roman" w:hAnsi="Times New Roman" w:cs="Times New Roman"/>
            <w:b/>
            <w:bCs/>
            <w:color w:val="000000"/>
            <w:kern w:val="0"/>
            <w:sz w:val="26"/>
            <w:szCs w:val="26"/>
            <w:lang w:val="uk-UA" w:eastAsia="uk-UA" w:bidi="uk-UA"/>
          </w:rPr>
          <w:tab/>
          <w:t xml:space="preserve"> </w:t>
        </w:r>
        <w:r w:rsidRPr="00A57431">
          <w:rPr>
            <w:rFonts w:ascii="Times New Roman" w:eastAsia="Times New Roman" w:hAnsi="Times New Roman" w:cs="Times New Roman"/>
            <w:color w:val="000000"/>
            <w:kern w:val="0"/>
            <w:sz w:val="28"/>
            <w:szCs w:val="28"/>
            <w:lang w:val="uk-UA" w:eastAsia="uk-UA" w:bidi="uk-UA"/>
          </w:rPr>
          <w:t>154</w:t>
        </w:r>
      </w:hyperlink>
    </w:p>
    <w:p w:rsidR="00A57431" w:rsidRPr="00A57431" w:rsidRDefault="00A57431" w:rsidP="00A57431">
      <w:pPr>
        <w:framePr w:w="9437" w:h="360" w:hRule="exact" w:wrap="none" w:vAnchor="page" w:hAnchor="page" w:x="1660" w:y="15208"/>
        <w:numPr>
          <w:ilvl w:val="1"/>
          <w:numId w:val="10"/>
        </w:numPr>
        <w:tabs>
          <w:tab w:val="clear" w:pos="709"/>
          <w:tab w:val="left" w:pos="1663"/>
        </w:tabs>
        <w:suppressAutoHyphens w:val="0"/>
        <w:spacing w:after="0" w:line="262" w:lineRule="auto"/>
        <w:ind w:left="1040" w:firstLine="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Податкове стимулювання ділової та інвестиційної</w:t>
      </w:r>
    </w:p>
    <w:p w:rsidR="00A57431" w:rsidRPr="00A57431" w:rsidRDefault="00A57431" w:rsidP="00A57431">
      <w:pPr>
        <w:framePr w:w="9437" w:h="360" w:hRule="exact" w:wrap="none" w:vAnchor="page" w:hAnchor="page" w:x="1660" w:y="15208"/>
        <w:tabs>
          <w:tab w:val="clear" w:pos="709"/>
          <w:tab w:val="right" w:leader="dot" w:pos="9344"/>
        </w:tabs>
        <w:suppressAutoHyphens w:val="0"/>
        <w:spacing w:after="0" w:line="262" w:lineRule="auto"/>
        <w:ind w:left="1660" w:firstLine="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активності в реальному секторі економіки</w:t>
      </w:r>
      <w:r w:rsidRPr="00A57431">
        <w:rPr>
          <w:rFonts w:ascii="Times New Roman" w:eastAsia="Times New Roman" w:hAnsi="Times New Roman" w:cs="Times New Roman"/>
          <w:color w:val="000000"/>
          <w:kern w:val="0"/>
          <w:sz w:val="28"/>
          <w:szCs w:val="28"/>
          <w:lang w:val="uk-UA" w:eastAsia="uk-UA" w:bidi="uk-UA"/>
        </w:rPr>
        <w:tab/>
        <w:t xml:space="preserve"> 154</w:t>
      </w:r>
    </w:p>
    <w:p w:rsidR="00A57431" w:rsidRPr="00A57431" w:rsidRDefault="00A57431" w:rsidP="00A57431">
      <w:pPr>
        <w:framePr w:w="9437" w:h="360" w:hRule="exact" w:wrap="none" w:vAnchor="page" w:hAnchor="page" w:x="1660" w:y="15208"/>
        <w:numPr>
          <w:ilvl w:val="1"/>
          <w:numId w:val="10"/>
        </w:numPr>
        <w:tabs>
          <w:tab w:val="clear" w:pos="709"/>
          <w:tab w:val="left" w:pos="1663"/>
          <w:tab w:val="left" w:pos="4362"/>
          <w:tab w:val="left" w:pos="6918"/>
        </w:tabs>
        <w:suppressAutoHyphens w:val="0"/>
        <w:spacing w:after="0" w:line="262" w:lineRule="auto"/>
        <w:ind w:left="1040" w:firstLine="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Посилення</w:t>
      </w:r>
      <w:r w:rsidRPr="00A57431">
        <w:rPr>
          <w:rFonts w:ascii="Times New Roman" w:eastAsia="Times New Roman" w:hAnsi="Times New Roman" w:cs="Times New Roman"/>
          <w:color w:val="000000"/>
          <w:kern w:val="0"/>
          <w:sz w:val="28"/>
          <w:szCs w:val="28"/>
          <w:lang w:val="uk-UA" w:eastAsia="uk-UA" w:bidi="uk-UA"/>
        </w:rPr>
        <w:tab/>
        <w:t>соціальної</w:t>
      </w:r>
      <w:r w:rsidRPr="00A57431">
        <w:rPr>
          <w:rFonts w:ascii="Times New Roman" w:eastAsia="Times New Roman" w:hAnsi="Times New Roman" w:cs="Times New Roman"/>
          <w:color w:val="000000"/>
          <w:kern w:val="0"/>
          <w:sz w:val="28"/>
          <w:szCs w:val="28"/>
          <w:lang w:val="uk-UA" w:eastAsia="uk-UA" w:bidi="uk-UA"/>
        </w:rPr>
        <w:tab/>
        <w:t>спрямованості</w:t>
      </w:r>
    </w:p>
    <w:p w:rsidR="00A57431" w:rsidRPr="00A57431" w:rsidRDefault="00A57431" w:rsidP="00A57431">
      <w:pPr>
        <w:framePr w:w="9437" w:h="360" w:hRule="exact" w:wrap="none" w:vAnchor="page" w:hAnchor="page" w:x="1660" w:y="15208"/>
        <w:tabs>
          <w:tab w:val="clear" w:pos="709"/>
          <w:tab w:val="left" w:leader="dot" w:pos="8588"/>
        </w:tabs>
        <w:suppressAutoHyphens w:val="0"/>
        <w:spacing w:after="0" w:line="262" w:lineRule="auto"/>
        <w:ind w:left="1660" w:firstLine="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оподаткування</w:t>
      </w:r>
      <w:r w:rsidRPr="00A57431">
        <w:rPr>
          <w:rFonts w:ascii="Times New Roman" w:eastAsia="Times New Roman" w:hAnsi="Times New Roman" w:cs="Times New Roman"/>
          <w:color w:val="000000"/>
          <w:kern w:val="0"/>
          <w:sz w:val="28"/>
          <w:szCs w:val="28"/>
          <w:lang w:val="uk-UA" w:eastAsia="uk-UA" w:bidi="uk-UA"/>
        </w:rPr>
        <w:tab/>
      </w:r>
    </w:p>
    <w:p w:rsidR="00A57431" w:rsidRPr="00A57431" w:rsidRDefault="00A57431" w:rsidP="00A57431">
      <w:pPr>
        <w:framePr w:w="9437" w:h="360" w:hRule="exact" w:wrap="none" w:vAnchor="page" w:hAnchor="page" w:x="1660" w:y="15208"/>
        <w:numPr>
          <w:ilvl w:val="1"/>
          <w:numId w:val="10"/>
        </w:numPr>
        <w:tabs>
          <w:tab w:val="clear" w:pos="709"/>
          <w:tab w:val="left" w:pos="1663"/>
        </w:tabs>
        <w:suppressAutoHyphens w:val="0"/>
        <w:spacing w:after="0" w:line="262" w:lineRule="auto"/>
        <w:ind w:left="1040" w:firstLine="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Пріоритети розвитку податкової політики в Україні в</w:t>
      </w:r>
    </w:p>
    <w:p w:rsidR="00A57431" w:rsidRPr="00A57431" w:rsidRDefault="00A57431" w:rsidP="00A57431">
      <w:pPr>
        <w:framePr w:w="9437" w:h="360" w:hRule="exact" w:wrap="none" w:vAnchor="page" w:hAnchor="page" w:x="1660" w:y="15208"/>
        <w:tabs>
          <w:tab w:val="clear" w:pos="709"/>
          <w:tab w:val="right" w:leader="dot" w:pos="9344"/>
        </w:tabs>
        <w:suppressAutoHyphens w:val="0"/>
        <w:spacing w:after="0" w:line="262" w:lineRule="auto"/>
        <w:ind w:left="1660" w:firstLine="0"/>
        <w:rPr>
          <w:rFonts w:ascii="Times New Roman" w:eastAsia="Times New Roman" w:hAnsi="Times New Roman" w:cs="Times New Roman"/>
          <w:color w:val="000000"/>
          <w:kern w:val="0"/>
          <w:sz w:val="28"/>
          <w:szCs w:val="28"/>
          <w:lang w:val="uk-UA" w:eastAsia="uk-UA" w:bidi="uk-UA"/>
        </w:rPr>
      </w:pPr>
      <w:hyperlink w:anchor="bookmark34" w:tooltip="Current Document">
        <w:r w:rsidRPr="00A57431">
          <w:rPr>
            <w:rFonts w:ascii="Times New Roman" w:eastAsia="Times New Roman" w:hAnsi="Times New Roman" w:cs="Times New Roman"/>
            <w:color w:val="000000"/>
            <w:kern w:val="0"/>
            <w:sz w:val="28"/>
            <w:szCs w:val="28"/>
            <w:lang w:val="uk-UA" w:eastAsia="uk-UA" w:bidi="uk-UA"/>
          </w:rPr>
          <w:t>умовах формування соціальної економіки</w:t>
        </w:r>
        <w:r w:rsidRPr="00A57431">
          <w:rPr>
            <w:rFonts w:ascii="Times New Roman" w:eastAsia="Times New Roman" w:hAnsi="Times New Roman" w:cs="Times New Roman"/>
            <w:color w:val="000000"/>
            <w:kern w:val="0"/>
            <w:sz w:val="28"/>
            <w:szCs w:val="28"/>
            <w:lang w:val="uk-UA" w:eastAsia="uk-UA" w:bidi="uk-UA"/>
          </w:rPr>
          <w:tab/>
          <w:t xml:space="preserve"> 205</w:t>
        </w:r>
      </w:hyperlink>
    </w:p>
    <w:p w:rsidR="00A57431" w:rsidRPr="00A57431" w:rsidRDefault="00A57431" w:rsidP="00A57431">
      <w:pPr>
        <w:framePr w:w="9437" w:h="360" w:hRule="exact" w:wrap="none" w:vAnchor="page" w:hAnchor="page" w:x="1660" w:y="15208"/>
        <w:tabs>
          <w:tab w:val="clear" w:pos="709"/>
          <w:tab w:val="right" w:leader="dot" w:pos="9344"/>
        </w:tabs>
        <w:suppressAutoHyphens w:val="0"/>
        <w:spacing w:after="360" w:line="276" w:lineRule="auto"/>
        <w:ind w:firstLine="0"/>
        <w:rPr>
          <w:rFonts w:ascii="Times New Roman" w:eastAsia="Times New Roman" w:hAnsi="Times New Roman" w:cs="Times New Roman"/>
          <w:color w:val="000000"/>
          <w:kern w:val="0"/>
          <w:sz w:val="28"/>
          <w:szCs w:val="28"/>
          <w:lang w:val="uk-UA" w:eastAsia="uk-UA" w:bidi="uk-UA"/>
        </w:rPr>
      </w:pPr>
      <w:hyperlink w:anchor="bookmark36" w:tooltip="Current Document">
        <w:r w:rsidRPr="00A57431">
          <w:rPr>
            <w:rFonts w:ascii="Times New Roman" w:eastAsia="Times New Roman" w:hAnsi="Times New Roman" w:cs="Times New Roman"/>
            <w:b/>
            <w:bCs/>
            <w:color w:val="000000"/>
            <w:kern w:val="0"/>
            <w:sz w:val="26"/>
            <w:szCs w:val="26"/>
            <w:lang w:val="uk-UA" w:eastAsia="uk-UA" w:bidi="uk-UA"/>
          </w:rPr>
          <w:t>Висновки до розділу 3</w:t>
        </w:r>
        <w:r w:rsidRPr="00A57431">
          <w:rPr>
            <w:rFonts w:ascii="Times New Roman" w:eastAsia="Times New Roman" w:hAnsi="Times New Roman" w:cs="Times New Roman"/>
            <w:b/>
            <w:bCs/>
            <w:color w:val="000000"/>
            <w:kern w:val="0"/>
            <w:sz w:val="26"/>
            <w:szCs w:val="26"/>
            <w:lang w:val="uk-UA" w:eastAsia="uk-UA" w:bidi="uk-UA"/>
          </w:rPr>
          <w:tab/>
          <w:t xml:space="preserve"> </w:t>
        </w:r>
        <w:r w:rsidRPr="00A57431">
          <w:rPr>
            <w:rFonts w:ascii="Times New Roman" w:eastAsia="Times New Roman" w:hAnsi="Times New Roman" w:cs="Times New Roman"/>
            <w:color w:val="000000"/>
            <w:kern w:val="0"/>
            <w:sz w:val="28"/>
            <w:szCs w:val="28"/>
            <w:lang w:val="uk-UA" w:eastAsia="uk-UA" w:bidi="uk-UA"/>
          </w:rPr>
          <w:t>224</w:t>
        </w:r>
      </w:hyperlink>
    </w:p>
    <w:p w:rsidR="00A57431" w:rsidRPr="00A57431" w:rsidRDefault="00A57431" w:rsidP="00A57431">
      <w:pPr>
        <w:framePr w:w="9437" w:h="360" w:hRule="exact" w:wrap="none" w:vAnchor="page" w:hAnchor="page" w:x="1660" w:y="15208"/>
        <w:tabs>
          <w:tab w:val="clear" w:pos="709"/>
          <w:tab w:val="right" w:leader="dot" w:pos="9344"/>
        </w:tabs>
        <w:suppressAutoHyphens w:val="0"/>
        <w:spacing w:after="0" w:line="262" w:lineRule="auto"/>
        <w:ind w:firstLine="0"/>
        <w:rPr>
          <w:rFonts w:ascii="Times New Roman" w:eastAsia="Times New Roman" w:hAnsi="Times New Roman" w:cs="Times New Roman"/>
          <w:color w:val="000000"/>
          <w:kern w:val="0"/>
          <w:sz w:val="28"/>
          <w:szCs w:val="28"/>
          <w:lang w:val="uk-UA" w:eastAsia="uk-UA" w:bidi="uk-UA"/>
        </w:rPr>
      </w:pPr>
      <w:hyperlink w:anchor="bookmark38" w:tooltip="Current Document">
        <w:r w:rsidRPr="00A57431">
          <w:rPr>
            <w:rFonts w:ascii="Times New Roman" w:eastAsia="Times New Roman" w:hAnsi="Times New Roman" w:cs="Times New Roman"/>
            <w:b/>
            <w:bCs/>
            <w:color w:val="000000"/>
            <w:kern w:val="0"/>
            <w:sz w:val="26"/>
            <w:szCs w:val="26"/>
            <w:lang w:val="uk-UA" w:eastAsia="uk-UA" w:bidi="uk-UA"/>
          </w:rPr>
          <w:t>ВИСНОВКИ</w:t>
        </w:r>
        <w:r w:rsidRPr="00A57431">
          <w:rPr>
            <w:rFonts w:ascii="Times New Roman" w:eastAsia="Times New Roman" w:hAnsi="Times New Roman" w:cs="Times New Roman"/>
            <w:b/>
            <w:bCs/>
            <w:color w:val="000000"/>
            <w:kern w:val="0"/>
            <w:sz w:val="26"/>
            <w:szCs w:val="26"/>
            <w:lang w:val="uk-UA" w:eastAsia="uk-UA" w:bidi="uk-UA"/>
          </w:rPr>
          <w:tab/>
          <w:t xml:space="preserve"> </w:t>
        </w:r>
        <w:r w:rsidRPr="00A57431">
          <w:rPr>
            <w:rFonts w:ascii="Times New Roman" w:eastAsia="Times New Roman" w:hAnsi="Times New Roman" w:cs="Times New Roman"/>
            <w:color w:val="000000"/>
            <w:kern w:val="0"/>
            <w:sz w:val="28"/>
            <w:szCs w:val="28"/>
            <w:lang w:val="uk-UA" w:eastAsia="uk-UA" w:bidi="uk-UA"/>
          </w:rPr>
          <w:t>227</w:t>
        </w:r>
      </w:hyperlink>
    </w:p>
    <w:p w:rsidR="00A57431" w:rsidRPr="00A57431" w:rsidRDefault="00A57431" w:rsidP="00A57431">
      <w:pPr>
        <w:framePr w:w="9437" w:h="360" w:hRule="exact" w:wrap="none" w:vAnchor="page" w:hAnchor="page" w:x="1660" w:y="15208"/>
        <w:tabs>
          <w:tab w:val="clear" w:pos="709"/>
          <w:tab w:val="right" w:leader="dot" w:pos="9344"/>
        </w:tabs>
        <w:suppressAutoHyphens w:val="0"/>
        <w:spacing w:after="0" w:line="276" w:lineRule="auto"/>
        <w:ind w:firstLine="0"/>
        <w:rPr>
          <w:rFonts w:ascii="Times New Roman" w:eastAsia="Times New Roman" w:hAnsi="Times New Roman" w:cs="Times New Roman"/>
          <w:color w:val="000000"/>
          <w:kern w:val="0"/>
          <w:sz w:val="28"/>
          <w:szCs w:val="28"/>
          <w:lang w:val="uk-UA" w:eastAsia="uk-UA" w:bidi="uk-UA"/>
        </w:rPr>
      </w:pPr>
      <w:hyperlink w:anchor="bookmark40" w:tooltip="Current Document">
        <w:r w:rsidRPr="00A57431">
          <w:rPr>
            <w:rFonts w:ascii="Times New Roman" w:eastAsia="Times New Roman" w:hAnsi="Times New Roman" w:cs="Times New Roman"/>
            <w:b/>
            <w:bCs/>
            <w:color w:val="000000"/>
            <w:kern w:val="0"/>
            <w:sz w:val="26"/>
            <w:szCs w:val="26"/>
            <w:lang w:val="uk-UA" w:eastAsia="uk-UA" w:bidi="uk-UA"/>
          </w:rPr>
          <w:t>СПИСОК ВИКОРИСТАНИХ ДЖЕРЕЛ</w:t>
        </w:r>
        <w:r w:rsidRPr="00A57431">
          <w:rPr>
            <w:rFonts w:ascii="Times New Roman" w:eastAsia="Times New Roman" w:hAnsi="Times New Roman" w:cs="Times New Roman"/>
            <w:b/>
            <w:bCs/>
            <w:color w:val="000000"/>
            <w:kern w:val="0"/>
            <w:sz w:val="26"/>
            <w:szCs w:val="26"/>
            <w:lang w:val="uk-UA" w:eastAsia="uk-UA" w:bidi="uk-UA"/>
          </w:rPr>
          <w:tab/>
          <w:t xml:space="preserve"> </w:t>
        </w:r>
        <w:r w:rsidRPr="00A57431">
          <w:rPr>
            <w:rFonts w:ascii="Times New Roman" w:eastAsia="Times New Roman" w:hAnsi="Times New Roman" w:cs="Times New Roman"/>
            <w:color w:val="000000"/>
            <w:kern w:val="0"/>
            <w:sz w:val="28"/>
            <w:szCs w:val="28"/>
            <w:lang w:val="uk-UA" w:eastAsia="uk-UA" w:bidi="uk-UA"/>
          </w:rPr>
          <w:t>231</w:t>
        </w:r>
      </w:hyperlink>
    </w:p>
    <w:p w:rsidR="00A57431" w:rsidRPr="00A57431" w:rsidRDefault="00A57431" w:rsidP="00A57431">
      <w:pPr>
        <w:framePr w:w="9437" w:h="360" w:hRule="exact" w:wrap="none" w:vAnchor="page" w:hAnchor="page" w:x="1660" w:y="15208"/>
        <w:tabs>
          <w:tab w:val="clear" w:pos="709"/>
          <w:tab w:val="right" w:leader="dot" w:pos="9344"/>
        </w:tabs>
        <w:suppressAutoHyphens w:val="0"/>
        <w:spacing w:after="0" w:line="262" w:lineRule="auto"/>
        <w:ind w:firstLine="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ДОДАТКИ</w:t>
      </w:r>
      <w:r w:rsidRPr="00A57431">
        <w:rPr>
          <w:rFonts w:ascii="Times New Roman" w:eastAsia="Times New Roman" w:hAnsi="Times New Roman" w:cs="Times New Roman"/>
          <w:b/>
          <w:bCs/>
          <w:color w:val="000000"/>
          <w:kern w:val="0"/>
          <w:sz w:val="26"/>
          <w:szCs w:val="26"/>
          <w:lang w:val="uk-UA" w:eastAsia="uk-UA" w:bidi="uk-UA"/>
        </w:rPr>
        <w:tab/>
        <w:t xml:space="preserve"> </w:t>
      </w:r>
      <w:r w:rsidRPr="00A57431">
        <w:rPr>
          <w:rFonts w:ascii="Times New Roman" w:eastAsia="Times New Roman" w:hAnsi="Times New Roman" w:cs="Times New Roman"/>
          <w:color w:val="000000"/>
          <w:kern w:val="0"/>
          <w:sz w:val="28"/>
          <w:szCs w:val="28"/>
          <w:lang w:val="uk-UA" w:eastAsia="uk-UA" w:bidi="uk-UA"/>
        </w:rPr>
        <w:t>257</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rsidSect="00A57431">
          <w:type w:val="continuous"/>
          <w:pgSz w:w="11909" w:h="17501"/>
          <w:pgMar w:top="360" w:right="360" w:bottom="360" w:left="360" w:header="0" w:footer="3" w:gutter="0"/>
          <w:cols w:space="720"/>
          <w:noEndnote/>
          <w:docGrid w:linePitch="360"/>
        </w:sectPr>
      </w:pP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left"/>
        <w:rPr>
          <w:rFonts w:ascii="Times New Roman" w:eastAsia="Times New Roman" w:hAnsi="Times New Roman" w:cs="Times New Roman"/>
          <w:color w:val="000000"/>
          <w:kern w:val="0"/>
          <w:sz w:val="24"/>
          <w:szCs w:val="24"/>
          <w:lang w:val="uk-UA" w:eastAsia="uk-UA" w:bidi="uk-UA"/>
        </w:rPr>
      </w:pPr>
      <w:r w:rsidRPr="00A57431">
        <w:rPr>
          <w:rFonts w:ascii="Times New Roman" w:eastAsia="Times New Roman" w:hAnsi="Times New Roman" w:cs="Times New Roman"/>
          <w:color w:val="000000"/>
          <w:kern w:val="0"/>
          <w:sz w:val="24"/>
          <w:szCs w:val="24"/>
          <w:lang w:val="uk-UA" w:eastAsia="ru-RU" w:bidi="ru-RU"/>
        </w:rPr>
        <w:t>17</w:t>
      </w:r>
    </w:p>
    <w:p w:rsidR="00A57431" w:rsidRPr="00A57431" w:rsidRDefault="00A57431" w:rsidP="00A57431">
      <w:pPr>
        <w:framePr w:w="9437" w:h="360" w:hRule="exact" w:wrap="none" w:vAnchor="page" w:hAnchor="page" w:x="1660" w:y="15208"/>
        <w:tabs>
          <w:tab w:val="clear" w:pos="709"/>
        </w:tabs>
        <w:suppressAutoHyphens w:val="0"/>
        <w:spacing w:after="460" w:line="389" w:lineRule="auto"/>
        <w:ind w:firstLine="0"/>
        <w:jc w:val="center"/>
        <w:outlineLvl w:val="2"/>
        <w:rPr>
          <w:rFonts w:ascii="Times New Roman" w:eastAsia="Times New Roman" w:hAnsi="Times New Roman" w:cs="Times New Roman"/>
          <w:b/>
          <w:bCs/>
          <w:color w:val="000000"/>
          <w:kern w:val="0"/>
          <w:sz w:val="26"/>
          <w:szCs w:val="26"/>
          <w:lang w:val="uk-UA" w:eastAsia="uk-UA" w:bidi="uk-UA"/>
        </w:rPr>
      </w:pPr>
      <w:bookmarkStart w:id="2" w:name="bookmark2"/>
      <w:bookmarkStart w:id="3" w:name="bookmark3"/>
      <w:r w:rsidRPr="00A57431">
        <w:rPr>
          <w:rFonts w:ascii="Times New Roman" w:eastAsia="Times New Roman" w:hAnsi="Times New Roman" w:cs="Times New Roman"/>
          <w:b/>
          <w:bCs/>
          <w:color w:val="000000"/>
          <w:kern w:val="0"/>
          <w:sz w:val="26"/>
          <w:szCs w:val="26"/>
          <w:lang w:val="uk-UA" w:eastAsia="uk-UA" w:bidi="uk-UA"/>
        </w:rPr>
        <w:t>ВСТУП</w:t>
      </w:r>
      <w:bookmarkEnd w:id="2"/>
      <w:bookmarkEnd w:id="3"/>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2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 xml:space="preserve">Актуальність теми дослідження. </w:t>
      </w:r>
      <w:r w:rsidRPr="00A57431">
        <w:rPr>
          <w:rFonts w:ascii="Times New Roman" w:eastAsia="Times New Roman" w:hAnsi="Times New Roman" w:cs="Times New Roman"/>
          <w:color w:val="000000"/>
          <w:kern w:val="0"/>
          <w:sz w:val="28"/>
          <w:szCs w:val="28"/>
          <w:lang w:val="uk-UA" w:eastAsia="uk-UA" w:bidi="uk-UA"/>
        </w:rPr>
        <w:t>Найважливішою умовою</w:t>
      </w:r>
      <w:r w:rsidRPr="00A57431">
        <w:rPr>
          <w:rFonts w:ascii="Times New Roman" w:eastAsia="Times New Roman" w:hAnsi="Times New Roman" w:cs="Times New Roman"/>
          <w:color w:val="000000"/>
          <w:kern w:val="0"/>
          <w:sz w:val="28"/>
          <w:szCs w:val="28"/>
          <w:lang w:val="uk-UA" w:eastAsia="uk-UA" w:bidi="uk-UA"/>
        </w:rPr>
        <w:br/>
        <w:t>динамічного розвитку будь-якої держави є формування та реалізація</w:t>
      </w:r>
      <w:r w:rsidRPr="00A57431">
        <w:rPr>
          <w:rFonts w:ascii="Times New Roman" w:eastAsia="Times New Roman" w:hAnsi="Times New Roman" w:cs="Times New Roman"/>
          <w:color w:val="000000"/>
          <w:kern w:val="0"/>
          <w:sz w:val="28"/>
          <w:szCs w:val="28"/>
          <w:lang w:val="uk-UA" w:eastAsia="uk-UA" w:bidi="uk-UA"/>
        </w:rPr>
        <w:br/>
        <w:t>ефективної податкової політики, за допомогою якої створюються сприятливі</w:t>
      </w:r>
      <w:r w:rsidRPr="00A57431">
        <w:rPr>
          <w:rFonts w:ascii="Times New Roman" w:eastAsia="Times New Roman" w:hAnsi="Times New Roman" w:cs="Times New Roman"/>
          <w:color w:val="000000"/>
          <w:kern w:val="0"/>
          <w:sz w:val="28"/>
          <w:szCs w:val="28"/>
          <w:lang w:val="uk-UA" w:eastAsia="uk-UA" w:bidi="uk-UA"/>
        </w:rPr>
        <w:br/>
        <w:t>умови для здійснення економічних, політичних і соціальних функцій шляхом</w:t>
      </w:r>
      <w:r w:rsidRPr="00A57431">
        <w:rPr>
          <w:rFonts w:ascii="Times New Roman" w:eastAsia="Times New Roman" w:hAnsi="Times New Roman" w:cs="Times New Roman"/>
          <w:color w:val="000000"/>
          <w:kern w:val="0"/>
          <w:sz w:val="28"/>
          <w:szCs w:val="28"/>
          <w:lang w:val="uk-UA" w:eastAsia="uk-UA" w:bidi="uk-UA"/>
        </w:rPr>
        <w:br/>
        <w:t>її впливу на господарську діяльність та життя суспільства загалом.</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2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Проблеми здійснення ефективної податкової політики набувають</w:t>
      </w:r>
      <w:r w:rsidRPr="00A57431">
        <w:rPr>
          <w:rFonts w:ascii="Times New Roman" w:eastAsia="Times New Roman" w:hAnsi="Times New Roman" w:cs="Times New Roman"/>
          <w:color w:val="000000"/>
          <w:kern w:val="0"/>
          <w:sz w:val="28"/>
          <w:szCs w:val="28"/>
          <w:lang w:val="uk-UA" w:eastAsia="uk-UA" w:bidi="uk-UA"/>
        </w:rPr>
        <w:br/>
        <w:t>особливої актуальності в умовах формування соціально-орієнтованої</w:t>
      </w:r>
      <w:r w:rsidRPr="00A57431">
        <w:rPr>
          <w:rFonts w:ascii="Times New Roman" w:eastAsia="Times New Roman" w:hAnsi="Times New Roman" w:cs="Times New Roman"/>
          <w:color w:val="000000"/>
          <w:kern w:val="0"/>
          <w:sz w:val="28"/>
          <w:szCs w:val="28"/>
          <w:lang w:val="uk-UA" w:eastAsia="uk-UA" w:bidi="uk-UA"/>
        </w:rPr>
        <w:br/>
        <w:t>економіки, коли особливо затребуваними є запити суспільства на соціальну</w:t>
      </w:r>
      <w:r w:rsidRPr="00A57431">
        <w:rPr>
          <w:rFonts w:ascii="Times New Roman" w:eastAsia="Times New Roman" w:hAnsi="Times New Roman" w:cs="Times New Roman"/>
          <w:color w:val="000000"/>
          <w:kern w:val="0"/>
          <w:sz w:val="28"/>
          <w:szCs w:val="28"/>
          <w:lang w:val="uk-UA" w:eastAsia="uk-UA" w:bidi="uk-UA"/>
        </w:rPr>
        <w:br/>
        <w:t>справедливість і рівність всіх громадян перед законом. Виникає потреба у</w:t>
      </w:r>
      <w:r w:rsidRPr="00A57431">
        <w:rPr>
          <w:rFonts w:ascii="Times New Roman" w:eastAsia="Times New Roman" w:hAnsi="Times New Roman" w:cs="Times New Roman"/>
          <w:color w:val="000000"/>
          <w:kern w:val="0"/>
          <w:sz w:val="28"/>
          <w:szCs w:val="28"/>
          <w:lang w:val="uk-UA" w:eastAsia="uk-UA" w:bidi="uk-UA"/>
        </w:rPr>
        <w:br/>
        <w:t>встановленні критеріїв економічної та соціальної вагомості податкової</w:t>
      </w:r>
      <w:r w:rsidRPr="00A57431">
        <w:rPr>
          <w:rFonts w:ascii="Times New Roman" w:eastAsia="Times New Roman" w:hAnsi="Times New Roman" w:cs="Times New Roman"/>
          <w:color w:val="000000"/>
          <w:kern w:val="0"/>
          <w:sz w:val="28"/>
          <w:szCs w:val="28"/>
          <w:lang w:val="uk-UA" w:eastAsia="uk-UA" w:bidi="uk-UA"/>
        </w:rPr>
        <w:br/>
        <w:t>політики, а також розробки на їх основі конкретних ефективних заходів і</w:t>
      </w:r>
      <w:r w:rsidRPr="00A57431">
        <w:rPr>
          <w:rFonts w:ascii="Times New Roman" w:eastAsia="Times New Roman" w:hAnsi="Times New Roman" w:cs="Times New Roman"/>
          <w:color w:val="000000"/>
          <w:kern w:val="0"/>
          <w:sz w:val="28"/>
          <w:szCs w:val="28"/>
          <w:lang w:val="uk-UA" w:eastAsia="uk-UA" w:bidi="uk-UA"/>
        </w:rPr>
        <w:br/>
        <w:t>механізмів, реалізація яких зможе безпосередньо вплинути на вдосконалення</w:t>
      </w:r>
      <w:r w:rsidRPr="00A57431">
        <w:rPr>
          <w:rFonts w:ascii="Times New Roman" w:eastAsia="Times New Roman" w:hAnsi="Times New Roman" w:cs="Times New Roman"/>
          <w:color w:val="000000"/>
          <w:kern w:val="0"/>
          <w:sz w:val="28"/>
          <w:szCs w:val="28"/>
          <w:lang w:val="uk-UA" w:eastAsia="uk-UA" w:bidi="uk-UA"/>
        </w:rPr>
        <w:br/>
        <w:t>податкової політики в умовах соціалізації економіки й прискорити</w:t>
      </w:r>
      <w:r w:rsidRPr="00A57431">
        <w:rPr>
          <w:rFonts w:ascii="Times New Roman" w:eastAsia="Times New Roman" w:hAnsi="Times New Roman" w:cs="Times New Roman"/>
          <w:color w:val="000000"/>
          <w:kern w:val="0"/>
          <w:sz w:val="28"/>
          <w:szCs w:val="28"/>
          <w:lang w:val="uk-UA" w:eastAsia="uk-UA" w:bidi="uk-UA"/>
        </w:rPr>
        <w:br/>
        <w:t>економічне зростання.</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2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У вітчизняній економічній науці бракує як цілісних теоретичних</w:t>
      </w:r>
      <w:r w:rsidRPr="00A57431">
        <w:rPr>
          <w:rFonts w:ascii="Times New Roman" w:eastAsia="Times New Roman" w:hAnsi="Times New Roman" w:cs="Times New Roman"/>
          <w:color w:val="000000"/>
          <w:kern w:val="0"/>
          <w:sz w:val="28"/>
          <w:szCs w:val="28"/>
          <w:lang w:val="uk-UA" w:eastAsia="uk-UA" w:bidi="uk-UA"/>
        </w:rPr>
        <w:br/>
        <w:t>обґрунтувань, так і аналітичних робіт, які б розкривали прикладні аспекти</w:t>
      </w:r>
      <w:r w:rsidRPr="00A57431">
        <w:rPr>
          <w:rFonts w:ascii="Times New Roman" w:eastAsia="Times New Roman" w:hAnsi="Times New Roman" w:cs="Times New Roman"/>
          <w:color w:val="000000"/>
          <w:kern w:val="0"/>
          <w:sz w:val="28"/>
          <w:szCs w:val="28"/>
          <w:lang w:val="uk-UA" w:eastAsia="uk-UA" w:bidi="uk-UA"/>
        </w:rPr>
        <w:br/>
        <w:t>податкової політики в умовах формування соціальної економіки в Україні.</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2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Серед вагомих наукових досліджень податкової політики зарубіжних</w:t>
      </w:r>
      <w:r w:rsidRPr="00A57431">
        <w:rPr>
          <w:rFonts w:ascii="Times New Roman" w:eastAsia="Times New Roman" w:hAnsi="Times New Roman" w:cs="Times New Roman"/>
          <w:color w:val="000000"/>
          <w:kern w:val="0"/>
          <w:sz w:val="28"/>
          <w:szCs w:val="28"/>
          <w:lang w:val="uk-UA" w:eastAsia="uk-UA" w:bidi="uk-UA"/>
        </w:rPr>
        <w:br/>
        <w:t>авторів можна назвати праці: Ф. Кене, У. Петті, А. Сміта, Д. Рікардо, Дж.Р.</w:t>
      </w:r>
      <w:r w:rsidRPr="00A57431">
        <w:rPr>
          <w:rFonts w:ascii="Times New Roman" w:eastAsia="Times New Roman" w:hAnsi="Times New Roman" w:cs="Times New Roman"/>
          <w:color w:val="000000"/>
          <w:kern w:val="0"/>
          <w:sz w:val="28"/>
          <w:szCs w:val="28"/>
          <w:lang w:val="uk-UA" w:eastAsia="uk-UA" w:bidi="uk-UA"/>
        </w:rPr>
        <w:br/>
        <w:t xml:space="preserve">Мак-Куллоха, </w:t>
      </w:r>
      <w:r w:rsidRPr="00A57431">
        <w:rPr>
          <w:rFonts w:ascii="Times New Roman" w:eastAsia="Times New Roman" w:hAnsi="Times New Roman" w:cs="Times New Roman"/>
          <w:color w:val="000000"/>
          <w:kern w:val="0"/>
          <w:sz w:val="28"/>
          <w:szCs w:val="28"/>
          <w:lang w:val="uk-UA" w:eastAsia="ru-RU" w:bidi="ru-RU"/>
        </w:rPr>
        <w:t xml:space="preserve">А. Вагнера, </w:t>
      </w:r>
      <w:r w:rsidRPr="00A57431">
        <w:rPr>
          <w:rFonts w:ascii="Times New Roman" w:eastAsia="Times New Roman" w:hAnsi="Times New Roman" w:cs="Times New Roman"/>
          <w:color w:val="000000"/>
          <w:kern w:val="0"/>
          <w:sz w:val="28"/>
          <w:szCs w:val="28"/>
          <w:lang w:val="uk-UA" w:eastAsia="uk-UA" w:bidi="uk-UA"/>
        </w:rPr>
        <w:t xml:space="preserve">І. Майбурова, А. Пігу, Дж.М. </w:t>
      </w:r>
      <w:r w:rsidRPr="00A57431">
        <w:rPr>
          <w:rFonts w:ascii="Times New Roman" w:eastAsia="Times New Roman" w:hAnsi="Times New Roman" w:cs="Times New Roman"/>
          <w:color w:val="000000"/>
          <w:kern w:val="0"/>
          <w:sz w:val="28"/>
          <w:szCs w:val="28"/>
          <w:lang w:val="uk-UA" w:eastAsia="ru-RU" w:bidi="ru-RU"/>
        </w:rPr>
        <w:t>Кейнса, А. Лаффера,</w:t>
      </w:r>
      <w:r w:rsidRPr="00A57431">
        <w:rPr>
          <w:rFonts w:ascii="Times New Roman" w:eastAsia="Times New Roman" w:hAnsi="Times New Roman" w:cs="Times New Roman"/>
          <w:color w:val="000000"/>
          <w:kern w:val="0"/>
          <w:sz w:val="28"/>
          <w:szCs w:val="28"/>
          <w:lang w:val="uk-UA" w:eastAsia="ru-RU" w:bidi="ru-RU"/>
        </w:rPr>
        <w:br/>
      </w:r>
      <w:r w:rsidRPr="00A57431">
        <w:rPr>
          <w:rFonts w:ascii="Times New Roman" w:eastAsia="Times New Roman" w:hAnsi="Times New Roman" w:cs="Times New Roman"/>
          <w:color w:val="000000"/>
          <w:kern w:val="0"/>
          <w:sz w:val="28"/>
          <w:szCs w:val="28"/>
          <w:lang w:val="uk-UA" w:eastAsia="uk-UA" w:bidi="uk-UA"/>
        </w:rPr>
        <w:t>Дж. Стігліца та ін. Різні аспекти формування та реалізації податкової політики</w:t>
      </w:r>
      <w:r w:rsidRPr="00A57431">
        <w:rPr>
          <w:rFonts w:ascii="Times New Roman" w:eastAsia="Times New Roman" w:hAnsi="Times New Roman" w:cs="Times New Roman"/>
          <w:color w:val="000000"/>
          <w:kern w:val="0"/>
          <w:sz w:val="28"/>
          <w:szCs w:val="28"/>
          <w:lang w:val="uk-UA" w:eastAsia="uk-UA" w:bidi="uk-UA"/>
        </w:rPr>
        <w:br/>
        <w:t xml:space="preserve">в умовах українських реалій досліджують вітчизняні вчені: В. </w:t>
      </w:r>
      <w:r w:rsidRPr="00A57431">
        <w:rPr>
          <w:rFonts w:ascii="Times New Roman" w:eastAsia="Times New Roman" w:hAnsi="Times New Roman" w:cs="Times New Roman"/>
          <w:color w:val="000000"/>
          <w:kern w:val="0"/>
          <w:sz w:val="28"/>
          <w:szCs w:val="28"/>
          <w:lang w:val="uk-UA" w:eastAsia="ru-RU" w:bidi="ru-RU"/>
        </w:rPr>
        <w:t>Андрущенко,</w:t>
      </w:r>
      <w:r w:rsidRPr="00A57431">
        <w:rPr>
          <w:rFonts w:ascii="Times New Roman" w:eastAsia="Times New Roman" w:hAnsi="Times New Roman" w:cs="Times New Roman"/>
          <w:color w:val="000000"/>
          <w:kern w:val="0"/>
          <w:sz w:val="28"/>
          <w:szCs w:val="28"/>
          <w:lang w:val="uk-UA" w:eastAsia="ru-RU" w:bidi="ru-RU"/>
        </w:rPr>
        <w:br/>
        <w:t xml:space="preserve">Л. Баранник, </w:t>
      </w:r>
      <w:r w:rsidRPr="00A57431">
        <w:rPr>
          <w:rFonts w:ascii="Times New Roman" w:eastAsia="Times New Roman" w:hAnsi="Times New Roman" w:cs="Times New Roman"/>
          <w:color w:val="000000"/>
          <w:kern w:val="0"/>
          <w:sz w:val="28"/>
          <w:szCs w:val="28"/>
          <w:lang w:val="uk-UA" w:eastAsia="uk-UA" w:bidi="uk-UA"/>
        </w:rPr>
        <w:t xml:space="preserve">3. Варналій, </w:t>
      </w:r>
      <w:r w:rsidRPr="00A57431">
        <w:rPr>
          <w:rFonts w:ascii="Times New Roman" w:eastAsia="Times New Roman" w:hAnsi="Times New Roman" w:cs="Times New Roman"/>
          <w:color w:val="000000"/>
          <w:kern w:val="0"/>
          <w:sz w:val="28"/>
          <w:szCs w:val="28"/>
          <w:lang w:val="uk-UA" w:eastAsia="ru-RU" w:bidi="ru-RU"/>
        </w:rPr>
        <w:t xml:space="preserve">О. </w:t>
      </w:r>
      <w:r w:rsidRPr="00A57431">
        <w:rPr>
          <w:rFonts w:ascii="Times New Roman" w:eastAsia="Times New Roman" w:hAnsi="Times New Roman" w:cs="Times New Roman"/>
          <w:color w:val="000000"/>
          <w:kern w:val="0"/>
          <w:sz w:val="28"/>
          <w:szCs w:val="28"/>
          <w:lang w:val="uk-UA" w:eastAsia="uk-UA" w:bidi="uk-UA"/>
        </w:rPr>
        <w:t xml:space="preserve">Василик, В. Вишневський, Ю. </w:t>
      </w:r>
      <w:r w:rsidRPr="00A57431">
        <w:rPr>
          <w:rFonts w:ascii="Times New Roman" w:eastAsia="Times New Roman" w:hAnsi="Times New Roman" w:cs="Times New Roman"/>
          <w:color w:val="000000"/>
          <w:kern w:val="0"/>
          <w:sz w:val="28"/>
          <w:szCs w:val="28"/>
          <w:lang w:val="uk-UA" w:eastAsia="ru-RU" w:bidi="ru-RU"/>
        </w:rPr>
        <w:t xml:space="preserve">Гончаров, </w:t>
      </w:r>
      <w:r w:rsidRPr="00A57431">
        <w:rPr>
          <w:rFonts w:ascii="Times New Roman" w:eastAsia="Times New Roman" w:hAnsi="Times New Roman" w:cs="Times New Roman"/>
          <w:color w:val="000000"/>
          <w:kern w:val="0"/>
          <w:sz w:val="28"/>
          <w:szCs w:val="28"/>
          <w:lang w:val="uk-UA" w:eastAsia="uk-UA" w:bidi="uk-UA"/>
        </w:rPr>
        <w:t>М. Диха,</w:t>
      </w:r>
      <w:r w:rsidRPr="00A57431">
        <w:rPr>
          <w:rFonts w:ascii="Times New Roman" w:eastAsia="Times New Roman" w:hAnsi="Times New Roman" w:cs="Times New Roman"/>
          <w:color w:val="000000"/>
          <w:kern w:val="0"/>
          <w:sz w:val="28"/>
          <w:szCs w:val="28"/>
          <w:lang w:val="uk-UA" w:eastAsia="uk-UA" w:bidi="uk-UA"/>
        </w:rPr>
        <w:br/>
        <w:t xml:space="preserve">І. </w:t>
      </w:r>
      <w:r w:rsidRPr="00A57431">
        <w:rPr>
          <w:rFonts w:ascii="Times New Roman" w:eastAsia="Times New Roman" w:hAnsi="Times New Roman" w:cs="Times New Roman"/>
          <w:color w:val="000000"/>
          <w:kern w:val="0"/>
          <w:sz w:val="28"/>
          <w:szCs w:val="28"/>
          <w:lang w:val="uk-UA" w:eastAsia="ru-RU" w:bidi="ru-RU"/>
        </w:rPr>
        <w:t xml:space="preserve">Драган, </w:t>
      </w:r>
      <w:r w:rsidRPr="00A57431">
        <w:rPr>
          <w:rFonts w:ascii="Times New Roman" w:eastAsia="Times New Roman" w:hAnsi="Times New Roman" w:cs="Times New Roman"/>
          <w:color w:val="000000"/>
          <w:kern w:val="0"/>
          <w:sz w:val="28"/>
          <w:szCs w:val="28"/>
          <w:lang w:val="uk-UA" w:eastAsia="uk-UA" w:bidi="uk-UA"/>
        </w:rPr>
        <w:t>В. Ємельянов, М. Єрмошенко, С. Єрохін, Ю. Іванов, Т.Ковальчук,</w:t>
      </w:r>
      <w:r w:rsidRPr="00A57431">
        <w:rPr>
          <w:rFonts w:ascii="Times New Roman" w:eastAsia="Times New Roman" w:hAnsi="Times New Roman" w:cs="Times New Roman"/>
          <w:color w:val="000000"/>
          <w:kern w:val="0"/>
          <w:sz w:val="28"/>
          <w:szCs w:val="28"/>
          <w:lang w:val="uk-UA" w:eastAsia="uk-UA" w:bidi="uk-UA"/>
        </w:rPr>
        <w:br/>
        <w:t>М. Корнєєв, А. Крисоватий, Є.Матвіїшин, П. Мельник, В. Опарін,</w:t>
      </w:r>
      <w:r w:rsidRPr="00A57431">
        <w:rPr>
          <w:rFonts w:ascii="Times New Roman" w:eastAsia="Times New Roman" w:hAnsi="Times New Roman" w:cs="Times New Roman"/>
          <w:color w:val="000000"/>
          <w:kern w:val="0"/>
          <w:sz w:val="28"/>
          <w:szCs w:val="28"/>
          <w:lang w:val="uk-UA" w:eastAsia="uk-UA" w:bidi="uk-UA"/>
        </w:rPr>
        <w:br/>
        <w:t xml:space="preserve">О. Поколодна, А. Соколовська, В.Тропіна, В. </w:t>
      </w:r>
      <w:r w:rsidRPr="00A57431">
        <w:rPr>
          <w:rFonts w:ascii="Times New Roman" w:eastAsia="Times New Roman" w:hAnsi="Times New Roman" w:cs="Times New Roman"/>
          <w:color w:val="000000"/>
          <w:kern w:val="0"/>
          <w:sz w:val="28"/>
          <w:szCs w:val="28"/>
          <w:lang w:val="uk-UA" w:eastAsia="ru-RU" w:bidi="ru-RU"/>
        </w:rPr>
        <w:t xml:space="preserve">Федосов, </w:t>
      </w:r>
      <w:r w:rsidRPr="00A57431">
        <w:rPr>
          <w:rFonts w:ascii="Times New Roman" w:eastAsia="Times New Roman" w:hAnsi="Times New Roman" w:cs="Times New Roman"/>
          <w:color w:val="000000"/>
          <w:kern w:val="0"/>
          <w:sz w:val="28"/>
          <w:szCs w:val="28"/>
          <w:lang w:val="uk-UA" w:eastAsia="uk-UA" w:bidi="uk-UA"/>
        </w:rPr>
        <w:t xml:space="preserve">І. </w:t>
      </w:r>
      <w:r w:rsidRPr="00A57431">
        <w:rPr>
          <w:rFonts w:ascii="Times New Roman" w:eastAsia="Times New Roman" w:hAnsi="Times New Roman" w:cs="Times New Roman"/>
          <w:color w:val="000000"/>
          <w:kern w:val="0"/>
          <w:sz w:val="28"/>
          <w:szCs w:val="28"/>
          <w:lang w:val="uk-UA" w:eastAsia="ru-RU" w:bidi="ru-RU"/>
        </w:rPr>
        <w:t>Чугунов,</w:t>
      </w:r>
      <w:r w:rsidRPr="00A57431">
        <w:rPr>
          <w:rFonts w:ascii="Times New Roman" w:eastAsia="Times New Roman" w:hAnsi="Times New Roman" w:cs="Times New Roman"/>
          <w:color w:val="000000"/>
          <w:kern w:val="0"/>
          <w:sz w:val="28"/>
          <w:szCs w:val="28"/>
          <w:lang w:val="uk-UA" w:eastAsia="ru-RU" w:bidi="ru-RU"/>
        </w:rPr>
        <w:br/>
      </w:r>
      <w:r w:rsidRPr="00A57431">
        <w:rPr>
          <w:rFonts w:ascii="Times New Roman" w:eastAsia="Times New Roman" w:hAnsi="Times New Roman" w:cs="Times New Roman"/>
          <w:color w:val="000000"/>
          <w:kern w:val="0"/>
          <w:sz w:val="28"/>
          <w:szCs w:val="28"/>
          <w:lang w:val="uk-UA" w:eastAsia="uk-UA" w:bidi="uk-UA"/>
        </w:rPr>
        <w:t>Л. Шаблиста та інші.</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pgSz w:w="11909" w:h="17501"/>
          <w:pgMar w:top="360" w:right="360" w:bottom="360" w:left="360" w:header="0" w:footer="3" w:gutter="0"/>
          <w:cols w:space="720"/>
          <w:noEndnote/>
          <w:docGrid w:linePitch="360"/>
        </w:sectPr>
      </w:pP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left"/>
        <w:rPr>
          <w:rFonts w:ascii="Times New Roman" w:eastAsia="Times New Roman" w:hAnsi="Times New Roman" w:cs="Times New Roman"/>
          <w:color w:val="000000"/>
          <w:kern w:val="0"/>
          <w:sz w:val="24"/>
          <w:szCs w:val="24"/>
          <w:lang w:val="uk-UA" w:eastAsia="uk-UA" w:bidi="uk-UA"/>
        </w:rPr>
      </w:pPr>
      <w:r w:rsidRPr="00A57431">
        <w:rPr>
          <w:rFonts w:ascii="Times New Roman" w:eastAsia="Times New Roman" w:hAnsi="Times New Roman" w:cs="Times New Roman"/>
          <w:color w:val="000000"/>
          <w:kern w:val="0"/>
          <w:sz w:val="24"/>
          <w:szCs w:val="24"/>
          <w:lang w:val="uk-UA" w:eastAsia="uk-UA" w:bidi="uk-UA"/>
        </w:rPr>
        <w:t>18</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2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Разом з тим, на сучасному етапі розвитку, коли Україна прямує курсом</w:t>
      </w:r>
      <w:r w:rsidRPr="00A57431">
        <w:rPr>
          <w:rFonts w:ascii="Times New Roman" w:eastAsia="Times New Roman" w:hAnsi="Times New Roman" w:cs="Times New Roman"/>
          <w:color w:val="000000"/>
          <w:kern w:val="0"/>
          <w:sz w:val="28"/>
          <w:szCs w:val="28"/>
          <w:lang w:val="uk-UA" w:eastAsia="uk-UA" w:bidi="uk-UA"/>
        </w:rPr>
        <w:br/>
        <w:t>розбудови високо розвинутої соціальної економіки, є потреба у поглибленні</w:t>
      </w:r>
      <w:r w:rsidRPr="00A57431">
        <w:rPr>
          <w:rFonts w:ascii="Times New Roman" w:eastAsia="Times New Roman" w:hAnsi="Times New Roman" w:cs="Times New Roman"/>
          <w:color w:val="000000"/>
          <w:kern w:val="0"/>
          <w:sz w:val="28"/>
          <w:szCs w:val="28"/>
          <w:lang w:val="uk-UA" w:eastAsia="uk-UA" w:bidi="uk-UA"/>
        </w:rPr>
        <w:br/>
        <w:t>дослідження ролі податкової політики держави в цьому процесі. Важливим є</w:t>
      </w:r>
      <w:r w:rsidRPr="00A57431">
        <w:rPr>
          <w:rFonts w:ascii="Times New Roman" w:eastAsia="Times New Roman" w:hAnsi="Times New Roman" w:cs="Times New Roman"/>
          <w:color w:val="000000"/>
          <w:kern w:val="0"/>
          <w:sz w:val="28"/>
          <w:szCs w:val="28"/>
          <w:lang w:val="uk-UA" w:eastAsia="uk-UA" w:bidi="uk-UA"/>
        </w:rPr>
        <w:br/>
        <w:t>розкриття сутності податкової політики, спрямованої на забезпечення</w:t>
      </w:r>
      <w:r w:rsidRPr="00A57431">
        <w:rPr>
          <w:rFonts w:ascii="Times New Roman" w:eastAsia="Times New Roman" w:hAnsi="Times New Roman" w:cs="Times New Roman"/>
          <w:color w:val="000000"/>
          <w:kern w:val="0"/>
          <w:sz w:val="28"/>
          <w:szCs w:val="28"/>
          <w:lang w:val="uk-UA" w:eastAsia="uk-UA" w:bidi="uk-UA"/>
        </w:rPr>
        <w:br/>
        <w:t>фінансової стабільності, створення зрозумілого й справедливого податкового</w:t>
      </w:r>
      <w:r w:rsidRPr="00A57431">
        <w:rPr>
          <w:rFonts w:ascii="Times New Roman" w:eastAsia="Times New Roman" w:hAnsi="Times New Roman" w:cs="Times New Roman"/>
          <w:color w:val="000000"/>
          <w:kern w:val="0"/>
          <w:sz w:val="28"/>
          <w:szCs w:val="28"/>
          <w:lang w:val="uk-UA" w:eastAsia="uk-UA" w:bidi="uk-UA"/>
        </w:rPr>
        <w:br/>
        <w:t>законодавства, публічність у використанні коштів платників податків.</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2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Зазначене свідчить про актуальність теми дисертаційної роботи та</w:t>
      </w:r>
      <w:r w:rsidRPr="00A57431">
        <w:rPr>
          <w:rFonts w:ascii="Times New Roman" w:eastAsia="Times New Roman" w:hAnsi="Times New Roman" w:cs="Times New Roman"/>
          <w:color w:val="000000"/>
          <w:kern w:val="0"/>
          <w:sz w:val="28"/>
          <w:szCs w:val="28"/>
          <w:lang w:val="uk-UA" w:eastAsia="uk-UA" w:bidi="uk-UA"/>
        </w:rPr>
        <w:br/>
        <w:t>обумовило визначення її мети, завдань, об’єкта і предмета дослідження.</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60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 xml:space="preserve">Зв’язок роботи з науковими програмами, планами, темами. </w:t>
      </w:r>
      <w:r w:rsidRPr="00A57431">
        <w:rPr>
          <w:rFonts w:ascii="Times New Roman" w:eastAsia="Times New Roman" w:hAnsi="Times New Roman" w:cs="Times New Roman"/>
          <w:color w:val="000000"/>
          <w:kern w:val="0"/>
          <w:sz w:val="28"/>
          <w:szCs w:val="28"/>
          <w:lang w:val="uk-UA" w:eastAsia="uk-UA" w:bidi="uk-UA"/>
        </w:rPr>
        <w:t>Основні</w:t>
      </w:r>
      <w:r w:rsidRPr="00A57431">
        <w:rPr>
          <w:rFonts w:ascii="Times New Roman" w:eastAsia="Times New Roman" w:hAnsi="Times New Roman" w:cs="Times New Roman"/>
          <w:color w:val="000000"/>
          <w:kern w:val="0"/>
          <w:sz w:val="28"/>
          <w:szCs w:val="28"/>
          <w:lang w:val="uk-UA" w:eastAsia="uk-UA" w:bidi="uk-UA"/>
        </w:rPr>
        <w:br/>
        <w:t>положення та рекомендації, які викладено у дисертаційній роботі, є</w:t>
      </w:r>
      <w:r w:rsidRPr="00A57431">
        <w:rPr>
          <w:rFonts w:ascii="Times New Roman" w:eastAsia="Times New Roman" w:hAnsi="Times New Roman" w:cs="Times New Roman"/>
          <w:color w:val="000000"/>
          <w:kern w:val="0"/>
          <w:sz w:val="28"/>
          <w:szCs w:val="28"/>
          <w:lang w:val="uk-UA" w:eastAsia="uk-UA" w:bidi="uk-UA"/>
        </w:rPr>
        <w:br/>
        <w:t>складовими науково-дослідної роботи ВНЗ «Національна академія</w:t>
      </w:r>
      <w:r w:rsidRPr="00A57431">
        <w:rPr>
          <w:rFonts w:ascii="Times New Roman" w:eastAsia="Times New Roman" w:hAnsi="Times New Roman" w:cs="Times New Roman"/>
          <w:color w:val="000000"/>
          <w:kern w:val="0"/>
          <w:sz w:val="28"/>
          <w:szCs w:val="28"/>
          <w:lang w:val="uk-UA" w:eastAsia="uk-UA" w:bidi="uk-UA"/>
        </w:rPr>
        <w:br/>
        <w:t>управління» на тему «Інноваційно-інвестиційні чинники сталого соціально-</w:t>
      </w:r>
      <w:r w:rsidRPr="00A57431">
        <w:rPr>
          <w:rFonts w:ascii="Times New Roman" w:eastAsia="Times New Roman" w:hAnsi="Times New Roman" w:cs="Times New Roman"/>
          <w:color w:val="000000"/>
          <w:kern w:val="0"/>
          <w:sz w:val="28"/>
          <w:szCs w:val="28"/>
          <w:lang w:val="uk-UA" w:eastAsia="uk-UA" w:bidi="uk-UA"/>
        </w:rPr>
        <w:br/>
        <w:t>економічного розвитку» (державний реєстраційний номер 01164003934), де</w:t>
      </w:r>
      <w:r w:rsidRPr="00A57431">
        <w:rPr>
          <w:rFonts w:ascii="Times New Roman" w:eastAsia="Times New Roman" w:hAnsi="Times New Roman" w:cs="Times New Roman"/>
          <w:color w:val="000000"/>
          <w:kern w:val="0"/>
          <w:sz w:val="28"/>
          <w:szCs w:val="28"/>
          <w:lang w:val="uk-UA" w:eastAsia="uk-UA" w:bidi="uk-UA"/>
        </w:rPr>
        <w:br/>
        <w:t>автором визначено теоретичні та практичні аспекти формування податкової</w:t>
      </w:r>
      <w:r w:rsidRPr="00A57431">
        <w:rPr>
          <w:rFonts w:ascii="Times New Roman" w:eastAsia="Times New Roman" w:hAnsi="Times New Roman" w:cs="Times New Roman"/>
          <w:color w:val="000000"/>
          <w:kern w:val="0"/>
          <w:sz w:val="28"/>
          <w:szCs w:val="28"/>
          <w:lang w:val="uk-UA" w:eastAsia="uk-UA" w:bidi="uk-UA"/>
        </w:rPr>
        <w:br/>
        <w:t>політики в умовах соціальної економіки України.</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60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 xml:space="preserve">Мета й завдання дослідження. </w:t>
      </w:r>
      <w:r w:rsidRPr="00A57431">
        <w:rPr>
          <w:rFonts w:ascii="Times New Roman" w:eastAsia="Times New Roman" w:hAnsi="Times New Roman" w:cs="Times New Roman"/>
          <w:color w:val="000000"/>
          <w:kern w:val="0"/>
          <w:sz w:val="28"/>
          <w:szCs w:val="28"/>
          <w:lang w:val="uk-UA" w:eastAsia="uk-UA" w:bidi="uk-UA"/>
        </w:rPr>
        <w:t>Мета дисертаційної роботи полягає в</w:t>
      </w:r>
      <w:r w:rsidRPr="00A57431">
        <w:rPr>
          <w:rFonts w:ascii="Times New Roman" w:eastAsia="Times New Roman" w:hAnsi="Times New Roman" w:cs="Times New Roman"/>
          <w:color w:val="000000"/>
          <w:kern w:val="0"/>
          <w:sz w:val="28"/>
          <w:szCs w:val="28"/>
          <w:lang w:val="uk-UA" w:eastAsia="uk-UA" w:bidi="uk-UA"/>
        </w:rPr>
        <w:br/>
        <w:t>розкритті теоретичних засад податкової політики та розроблення</w:t>
      </w:r>
      <w:r w:rsidRPr="00A57431">
        <w:rPr>
          <w:rFonts w:ascii="Times New Roman" w:eastAsia="Times New Roman" w:hAnsi="Times New Roman" w:cs="Times New Roman"/>
          <w:color w:val="000000"/>
          <w:kern w:val="0"/>
          <w:sz w:val="28"/>
          <w:szCs w:val="28"/>
          <w:lang w:val="uk-UA" w:eastAsia="uk-UA" w:bidi="uk-UA"/>
        </w:rPr>
        <w:br/>
        <w:t>рекомендацій щодо її удосконалення в умовах формування соціальної</w:t>
      </w:r>
      <w:r w:rsidRPr="00A57431">
        <w:rPr>
          <w:rFonts w:ascii="Times New Roman" w:eastAsia="Times New Roman" w:hAnsi="Times New Roman" w:cs="Times New Roman"/>
          <w:color w:val="000000"/>
          <w:kern w:val="0"/>
          <w:sz w:val="28"/>
          <w:szCs w:val="28"/>
          <w:lang w:val="uk-UA" w:eastAsia="uk-UA" w:bidi="uk-UA"/>
        </w:rPr>
        <w:br/>
        <w:t>економіки в Україні.</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2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Досягнення цієї мети зумовило необхідність вирішення таких завдань:</w:t>
      </w:r>
    </w:p>
    <w:p w:rsidR="00A57431" w:rsidRPr="00A57431" w:rsidRDefault="00A57431" w:rsidP="00A57431">
      <w:pPr>
        <w:framePr w:w="9437" w:h="360" w:hRule="exact" w:wrap="none" w:vAnchor="page" w:hAnchor="page" w:x="1660" w:y="15208"/>
        <w:numPr>
          <w:ilvl w:val="0"/>
          <w:numId w:val="11"/>
        </w:numPr>
        <w:tabs>
          <w:tab w:val="clear" w:pos="709"/>
          <w:tab w:val="left" w:pos="1131"/>
        </w:tabs>
        <w:suppressAutoHyphens w:val="0"/>
        <w:spacing w:after="0" w:line="360" w:lineRule="auto"/>
        <w:ind w:firstLine="72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розробити у межах теорії управління національним господарством</w:t>
      </w:r>
      <w:r w:rsidRPr="00A57431">
        <w:rPr>
          <w:rFonts w:ascii="Times New Roman" w:eastAsia="Times New Roman" w:hAnsi="Times New Roman" w:cs="Times New Roman"/>
          <w:color w:val="000000"/>
          <w:kern w:val="0"/>
          <w:sz w:val="28"/>
          <w:szCs w:val="28"/>
          <w:lang w:val="uk-UA" w:eastAsia="uk-UA" w:bidi="uk-UA"/>
        </w:rPr>
        <w:br/>
        <w:t>концептуальні положення податкової політики в умовах формування</w:t>
      </w:r>
      <w:r w:rsidRPr="00A57431">
        <w:rPr>
          <w:rFonts w:ascii="Times New Roman" w:eastAsia="Times New Roman" w:hAnsi="Times New Roman" w:cs="Times New Roman"/>
          <w:color w:val="000000"/>
          <w:kern w:val="0"/>
          <w:sz w:val="28"/>
          <w:szCs w:val="28"/>
          <w:lang w:val="uk-UA" w:eastAsia="uk-UA" w:bidi="uk-UA"/>
        </w:rPr>
        <w:br/>
        <w:t>соціальної економіки в Україні;</w:t>
      </w:r>
    </w:p>
    <w:p w:rsidR="00A57431" w:rsidRPr="00A57431" w:rsidRDefault="00A57431" w:rsidP="00A57431">
      <w:pPr>
        <w:framePr w:w="9437" w:h="360" w:hRule="exact" w:wrap="none" w:vAnchor="page" w:hAnchor="page" w:x="1660" w:y="15208"/>
        <w:numPr>
          <w:ilvl w:val="0"/>
          <w:numId w:val="11"/>
        </w:numPr>
        <w:tabs>
          <w:tab w:val="clear" w:pos="709"/>
          <w:tab w:val="left" w:pos="1131"/>
        </w:tabs>
        <w:suppressAutoHyphens w:val="0"/>
        <w:spacing w:after="0" w:line="360" w:lineRule="auto"/>
        <w:ind w:firstLine="72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висвітлити науково-методологічні підходи до дослідження сутності</w:t>
      </w:r>
      <w:r w:rsidRPr="00A57431">
        <w:rPr>
          <w:rFonts w:ascii="Times New Roman" w:eastAsia="Times New Roman" w:hAnsi="Times New Roman" w:cs="Times New Roman"/>
          <w:color w:val="000000"/>
          <w:kern w:val="0"/>
          <w:sz w:val="28"/>
          <w:szCs w:val="28"/>
          <w:lang w:val="uk-UA" w:eastAsia="uk-UA" w:bidi="uk-UA"/>
        </w:rPr>
        <w:br/>
        <w:t>та особливостей формування соціальної економіки в Україні;</w:t>
      </w:r>
    </w:p>
    <w:p w:rsidR="00A57431" w:rsidRPr="00A57431" w:rsidRDefault="00A57431" w:rsidP="00A57431">
      <w:pPr>
        <w:framePr w:w="9437" w:h="360" w:hRule="exact" w:wrap="none" w:vAnchor="page" w:hAnchor="page" w:x="1660" w:y="15208"/>
        <w:numPr>
          <w:ilvl w:val="0"/>
          <w:numId w:val="11"/>
        </w:numPr>
        <w:tabs>
          <w:tab w:val="clear" w:pos="709"/>
          <w:tab w:val="left" w:pos="1131"/>
        </w:tabs>
        <w:suppressAutoHyphens w:val="0"/>
        <w:spacing w:after="0" w:line="360" w:lineRule="auto"/>
        <w:ind w:firstLine="72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проаналізувати моделі та типи податкової політики, що</w:t>
      </w:r>
      <w:r w:rsidRPr="00A57431">
        <w:rPr>
          <w:rFonts w:ascii="Times New Roman" w:eastAsia="Times New Roman" w:hAnsi="Times New Roman" w:cs="Times New Roman"/>
          <w:color w:val="000000"/>
          <w:kern w:val="0"/>
          <w:sz w:val="28"/>
          <w:szCs w:val="28"/>
          <w:lang w:val="uk-UA" w:eastAsia="uk-UA" w:bidi="uk-UA"/>
        </w:rPr>
        <w:br/>
        <w:t>застосовуються в зарубіжних країнах для більш цілісного розуміння їх</w:t>
      </w:r>
      <w:r w:rsidRPr="00A57431">
        <w:rPr>
          <w:rFonts w:ascii="Times New Roman" w:eastAsia="Times New Roman" w:hAnsi="Times New Roman" w:cs="Times New Roman"/>
          <w:color w:val="000000"/>
          <w:kern w:val="0"/>
          <w:sz w:val="28"/>
          <w:szCs w:val="28"/>
          <w:lang w:val="uk-UA" w:eastAsia="uk-UA" w:bidi="uk-UA"/>
        </w:rPr>
        <w:br/>
        <w:t>функціонування;</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pgSz w:w="11909" w:h="17501"/>
          <w:pgMar w:top="360" w:right="360" w:bottom="360" w:left="360" w:header="0" w:footer="3" w:gutter="0"/>
          <w:cols w:space="720"/>
          <w:noEndnote/>
          <w:docGrid w:linePitch="360"/>
        </w:sectPr>
      </w:pP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left"/>
        <w:rPr>
          <w:rFonts w:ascii="Times New Roman" w:eastAsia="Times New Roman" w:hAnsi="Times New Roman" w:cs="Times New Roman"/>
          <w:color w:val="000000"/>
          <w:kern w:val="0"/>
          <w:sz w:val="24"/>
          <w:szCs w:val="24"/>
          <w:lang w:val="uk-UA" w:eastAsia="uk-UA" w:bidi="uk-UA"/>
        </w:rPr>
      </w:pPr>
      <w:r w:rsidRPr="00A57431">
        <w:rPr>
          <w:rFonts w:ascii="Times New Roman" w:eastAsia="Times New Roman" w:hAnsi="Times New Roman" w:cs="Times New Roman"/>
          <w:color w:val="000000"/>
          <w:kern w:val="0"/>
          <w:sz w:val="24"/>
          <w:szCs w:val="24"/>
          <w:lang w:val="uk-UA" w:eastAsia="uk-UA" w:bidi="uk-UA"/>
        </w:rPr>
        <w:t>19</w:t>
      </w:r>
    </w:p>
    <w:p w:rsidR="00A57431" w:rsidRPr="00A57431" w:rsidRDefault="00A57431" w:rsidP="00A57431">
      <w:pPr>
        <w:framePr w:w="9437" w:h="360" w:hRule="exact" w:wrap="none" w:vAnchor="page" w:hAnchor="page" w:x="1660" w:y="15208"/>
        <w:numPr>
          <w:ilvl w:val="0"/>
          <w:numId w:val="11"/>
        </w:numPr>
        <w:tabs>
          <w:tab w:val="clear" w:pos="709"/>
          <w:tab w:val="left" w:pos="1132"/>
        </w:tabs>
        <w:suppressAutoHyphens w:val="0"/>
        <w:spacing w:after="0" w:line="360" w:lineRule="auto"/>
        <w:ind w:firstLine="76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проаналізувати фіскальні процеси в економіці в контексті</w:t>
      </w:r>
      <w:r w:rsidRPr="00A57431">
        <w:rPr>
          <w:rFonts w:ascii="Times New Roman" w:eastAsia="Times New Roman" w:hAnsi="Times New Roman" w:cs="Times New Roman"/>
          <w:color w:val="000000"/>
          <w:kern w:val="0"/>
          <w:sz w:val="28"/>
          <w:szCs w:val="28"/>
          <w:lang w:val="uk-UA" w:eastAsia="uk-UA" w:bidi="uk-UA"/>
        </w:rPr>
        <w:br/>
        <w:t>узагальнення та систематизації структурно-функціональних проблем</w:t>
      </w:r>
      <w:r w:rsidRPr="00A57431">
        <w:rPr>
          <w:rFonts w:ascii="Times New Roman" w:eastAsia="Times New Roman" w:hAnsi="Times New Roman" w:cs="Times New Roman"/>
          <w:color w:val="000000"/>
          <w:kern w:val="0"/>
          <w:sz w:val="28"/>
          <w:szCs w:val="28"/>
          <w:lang w:val="uk-UA" w:eastAsia="uk-UA" w:bidi="uk-UA"/>
        </w:rPr>
        <w:br/>
        <w:t>удосконалення податкової політики на сучасному етапі;</w:t>
      </w:r>
    </w:p>
    <w:p w:rsidR="00A57431" w:rsidRPr="00A57431" w:rsidRDefault="00A57431" w:rsidP="00A57431">
      <w:pPr>
        <w:framePr w:w="9437" w:h="360" w:hRule="exact" w:wrap="none" w:vAnchor="page" w:hAnchor="page" w:x="1660" w:y="15208"/>
        <w:numPr>
          <w:ilvl w:val="0"/>
          <w:numId w:val="11"/>
        </w:numPr>
        <w:tabs>
          <w:tab w:val="clear" w:pos="709"/>
          <w:tab w:val="left" w:pos="1132"/>
        </w:tabs>
        <w:suppressAutoHyphens w:val="0"/>
        <w:spacing w:after="0" w:line="360" w:lineRule="auto"/>
        <w:ind w:firstLine="76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визначити стан податкової безпеки прослідкувавши та оцінивши</w:t>
      </w:r>
      <w:r w:rsidRPr="00A57431">
        <w:rPr>
          <w:rFonts w:ascii="Times New Roman" w:eastAsia="Times New Roman" w:hAnsi="Times New Roman" w:cs="Times New Roman"/>
          <w:color w:val="000000"/>
          <w:kern w:val="0"/>
          <w:sz w:val="28"/>
          <w:szCs w:val="28"/>
          <w:lang w:val="uk-UA" w:eastAsia="uk-UA" w:bidi="uk-UA"/>
        </w:rPr>
        <w:br/>
        <w:t>вплив її функціональних складових на інтегральний індекс податкової</w:t>
      </w:r>
      <w:r w:rsidRPr="00A57431">
        <w:rPr>
          <w:rFonts w:ascii="Times New Roman" w:eastAsia="Times New Roman" w:hAnsi="Times New Roman" w:cs="Times New Roman"/>
          <w:color w:val="000000"/>
          <w:kern w:val="0"/>
          <w:sz w:val="28"/>
          <w:szCs w:val="28"/>
          <w:lang w:val="uk-UA" w:eastAsia="uk-UA" w:bidi="uk-UA"/>
        </w:rPr>
        <w:br/>
        <w:t>безпеки;</w:t>
      </w:r>
    </w:p>
    <w:p w:rsidR="00A57431" w:rsidRPr="00A57431" w:rsidRDefault="00A57431" w:rsidP="00A57431">
      <w:pPr>
        <w:framePr w:w="9437" w:h="360" w:hRule="exact" w:wrap="none" w:vAnchor="page" w:hAnchor="page" w:x="1660" w:y="15208"/>
        <w:numPr>
          <w:ilvl w:val="0"/>
          <w:numId w:val="11"/>
        </w:numPr>
        <w:tabs>
          <w:tab w:val="clear" w:pos="709"/>
          <w:tab w:val="left" w:pos="1132"/>
        </w:tabs>
        <w:suppressAutoHyphens w:val="0"/>
        <w:spacing w:after="0" w:line="360" w:lineRule="auto"/>
        <w:ind w:firstLine="76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встановити вплив оподаткування на споживання та добробут</w:t>
      </w:r>
      <w:r w:rsidRPr="00A57431">
        <w:rPr>
          <w:rFonts w:ascii="Times New Roman" w:eastAsia="Times New Roman" w:hAnsi="Times New Roman" w:cs="Times New Roman"/>
          <w:color w:val="000000"/>
          <w:kern w:val="0"/>
          <w:sz w:val="28"/>
          <w:szCs w:val="28"/>
          <w:lang w:val="uk-UA" w:eastAsia="uk-UA" w:bidi="uk-UA"/>
        </w:rPr>
        <w:br/>
        <w:t>населення;</w:t>
      </w:r>
    </w:p>
    <w:p w:rsidR="00A57431" w:rsidRPr="00A57431" w:rsidRDefault="00A57431" w:rsidP="00A57431">
      <w:pPr>
        <w:framePr w:w="9437" w:h="360" w:hRule="exact" w:wrap="none" w:vAnchor="page" w:hAnchor="page" w:x="1660" w:y="15208"/>
        <w:numPr>
          <w:ilvl w:val="0"/>
          <w:numId w:val="11"/>
        </w:numPr>
        <w:tabs>
          <w:tab w:val="clear" w:pos="709"/>
          <w:tab w:val="left" w:pos="1132"/>
        </w:tabs>
        <w:suppressAutoHyphens w:val="0"/>
        <w:spacing w:after="0" w:line="360" w:lineRule="auto"/>
        <w:ind w:firstLine="76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обґрунтувати необхідність податкового стимулювання ділової та</w:t>
      </w:r>
      <w:r w:rsidRPr="00A57431">
        <w:rPr>
          <w:rFonts w:ascii="Times New Roman" w:eastAsia="Times New Roman" w:hAnsi="Times New Roman" w:cs="Times New Roman"/>
          <w:color w:val="000000"/>
          <w:kern w:val="0"/>
          <w:sz w:val="28"/>
          <w:szCs w:val="28"/>
          <w:lang w:val="uk-UA" w:eastAsia="uk-UA" w:bidi="uk-UA"/>
        </w:rPr>
        <w:br/>
        <w:t>інвестиційної активності в реальному секторі економіки;</w:t>
      </w:r>
    </w:p>
    <w:p w:rsidR="00A57431" w:rsidRPr="00A57431" w:rsidRDefault="00A57431" w:rsidP="00A57431">
      <w:pPr>
        <w:framePr w:w="9437" w:h="360" w:hRule="exact" w:wrap="none" w:vAnchor="page" w:hAnchor="page" w:x="1660" w:y="15208"/>
        <w:numPr>
          <w:ilvl w:val="0"/>
          <w:numId w:val="11"/>
        </w:numPr>
        <w:tabs>
          <w:tab w:val="clear" w:pos="709"/>
          <w:tab w:val="left" w:pos="1132"/>
        </w:tabs>
        <w:suppressAutoHyphens w:val="0"/>
        <w:spacing w:after="0" w:line="360" w:lineRule="auto"/>
        <w:ind w:firstLine="76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удосконалити методичний підхід до реалізації податкової політики</w:t>
      </w:r>
      <w:r w:rsidRPr="00A57431">
        <w:rPr>
          <w:rFonts w:ascii="Times New Roman" w:eastAsia="Times New Roman" w:hAnsi="Times New Roman" w:cs="Times New Roman"/>
          <w:color w:val="000000"/>
          <w:kern w:val="0"/>
          <w:sz w:val="28"/>
          <w:szCs w:val="28"/>
          <w:lang w:val="uk-UA" w:eastAsia="uk-UA" w:bidi="uk-UA"/>
        </w:rPr>
        <w:br/>
        <w:t>в частині посилення соціальної спрямованості оподаткування;</w:t>
      </w:r>
    </w:p>
    <w:p w:rsidR="00A57431" w:rsidRPr="00A57431" w:rsidRDefault="00A57431" w:rsidP="00A57431">
      <w:pPr>
        <w:framePr w:w="9437" w:h="360" w:hRule="exact" w:wrap="none" w:vAnchor="page" w:hAnchor="page" w:x="1660" w:y="15208"/>
        <w:numPr>
          <w:ilvl w:val="0"/>
          <w:numId w:val="11"/>
        </w:numPr>
        <w:tabs>
          <w:tab w:val="clear" w:pos="709"/>
          <w:tab w:val="left" w:pos="1132"/>
        </w:tabs>
        <w:suppressAutoHyphens w:val="0"/>
        <w:spacing w:after="0" w:line="360" w:lineRule="auto"/>
        <w:ind w:firstLine="76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визначити пріоритети розвитку податкової політики в умовах</w:t>
      </w:r>
      <w:r w:rsidRPr="00A57431">
        <w:rPr>
          <w:rFonts w:ascii="Times New Roman" w:eastAsia="Times New Roman" w:hAnsi="Times New Roman" w:cs="Times New Roman"/>
          <w:color w:val="000000"/>
          <w:kern w:val="0"/>
          <w:sz w:val="28"/>
          <w:szCs w:val="28"/>
          <w:lang w:val="uk-UA" w:eastAsia="uk-UA" w:bidi="uk-UA"/>
        </w:rPr>
        <w:br/>
        <w:t>формування в Україні соціальної економіки.</w:t>
      </w:r>
    </w:p>
    <w:p w:rsidR="00A57431" w:rsidRPr="00A57431" w:rsidRDefault="00A57431" w:rsidP="00A57431">
      <w:pPr>
        <w:framePr w:w="9437" w:h="360" w:hRule="exact" w:wrap="none" w:vAnchor="page" w:hAnchor="page" w:x="1660" w:y="15208"/>
        <w:tabs>
          <w:tab w:val="clear" w:pos="709"/>
        </w:tabs>
        <w:suppressAutoHyphens w:val="0"/>
        <w:spacing w:after="0" w:line="374" w:lineRule="auto"/>
        <w:ind w:firstLine="76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 xml:space="preserve">Об’єктом дослідження </w:t>
      </w:r>
      <w:r w:rsidRPr="00A57431">
        <w:rPr>
          <w:rFonts w:ascii="Times New Roman" w:eastAsia="Times New Roman" w:hAnsi="Times New Roman" w:cs="Times New Roman"/>
          <w:color w:val="000000"/>
          <w:kern w:val="0"/>
          <w:sz w:val="28"/>
          <w:szCs w:val="28"/>
          <w:lang w:val="uk-UA" w:eastAsia="uk-UA" w:bidi="uk-UA"/>
        </w:rPr>
        <w:t>є сукупність економічних відносин, що</w:t>
      </w:r>
      <w:r w:rsidRPr="00A57431">
        <w:rPr>
          <w:rFonts w:ascii="Times New Roman" w:eastAsia="Times New Roman" w:hAnsi="Times New Roman" w:cs="Times New Roman"/>
          <w:color w:val="000000"/>
          <w:kern w:val="0"/>
          <w:sz w:val="28"/>
          <w:szCs w:val="28"/>
          <w:lang w:val="uk-UA" w:eastAsia="uk-UA" w:bidi="uk-UA"/>
        </w:rPr>
        <w:br/>
        <w:t>визначають податкову політику в Україні.</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6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 xml:space="preserve">Предметом дослідження </w:t>
      </w:r>
      <w:r w:rsidRPr="00A57431">
        <w:rPr>
          <w:rFonts w:ascii="Times New Roman" w:eastAsia="Times New Roman" w:hAnsi="Times New Roman" w:cs="Times New Roman"/>
          <w:color w:val="000000"/>
          <w:kern w:val="0"/>
          <w:sz w:val="28"/>
          <w:szCs w:val="28"/>
          <w:lang w:val="uk-UA" w:eastAsia="uk-UA" w:bidi="uk-UA"/>
        </w:rPr>
        <w:t>є теоретико-методологічні та практичні</w:t>
      </w:r>
      <w:r w:rsidRPr="00A57431">
        <w:rPr>
          <w:rFonts w:ascii="Times New Roman" w:eastAsia="Times New Roman" w:hAnsi="Times New Roman" w:cs="Times New Roman"/>
          <w:color w:val="000000"/>
          <w:kern w:val="0"/>
          <w:sz w:val="28"/>
          <w:szCs w:val="28"/>
          <w:lang w:val="uk-UA" w:eastAsia="uk-UA" w:bidi="uk-UA"/>
        </w:rPr>
        <w:br/>
        <w:t>рекомендації щодо удосконалення податкової політики в умовах формування</w:t>
      </w:r>
      <w:r w:rsidRPr="00A57431">
        <w:rPr>
          <w:rFonts w:ascii="Times New Roman" w:eastAsia="Times New Roman" w:hAnsi="Times New Roman" w:cs="Times New Roman"/>
          <w:color w:val="000000"/>
          <w:kern w:val="0"/>
          <w:sz w:val="28"/>
          <w:szCs w:val="28"/>
          <w:lang w:val="uk-UA" w:eastAsia="uk-UA" w:bidi="uk-UA"/>
        </w:rPr>
        <w:br/>
        <w:t>соціальної економіки.</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6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 xml:space="preserve">Методи дослідження. </w:t>
      </w:r>
      <w:r w:rsidRPr="00A57431">
        <w:rPr>
          <w:rFonts w:ascii="Times New Roman" w:eastAsia="Times New Roman" w:hAnsi="Times New Roman" w:cs="Times New Roman"/>
          <w:color w:val="000000"/>
          <w:kern w:val="0"/>
          <w:sz w:val="28"/>
          <w:szCs w:val="28"/>
          <w:lang w:val="uk-UA" w:eastAsia="uk-UA" w:bidi="uk-UA"/>
        </w:rPr>
        <w:t>У роботі застосовано сукупність методів і</w:t>
      </w:r>
      <w:r w:rsidRPr="00A57431">
        <w:rPr>
          <w:rFonts w:ascii="Times New Roman" w:eastAsia="Times New Roman" w:hAnsi="Times New Roman" w:cs="Times New Roman"/>
          <w:color w:val="000000"/>
          <w:kern w:val="0"/>
          <w:sz w:val="28"/>
          <w:szCs w:val="28"/>
          <w:lang w:val="uk-UA" w:eastAsia="uk-UA" w:bidi="uk-UA"/>
        </w:rPr>
        <w:br/>
        <w:t>підходів, що дозволило забезпечити концептуальну єдність дослідження.</w:t>
      </w:r>
      <w:r w:rsidRPr="00A57431">
        <w:rPr>
          <w:rFonts w:ascii="Times New Roman" w:eastAsia="Times New Roman" w:hAnsi="Times New Roman" w:cs="Times New Roman"/>
          <w:color w:val="000000"/>
          <w:kern w:val="0"/>
          <w:sz w:val="28"/>
          <w:szCs w:val="28"/>
          <w:lang w:val="uk-UA" w:eastAsia="uk-UA" w:bidi="uk-UA"/>
        </w:rPr>
        <w:br/>
      </w:r>
      <w:r w:rsidRPr="00A57431">
        <w:rPr>
          <w:rFonts w:ascii="Times New Roman" w:eastAsia="Times New Roman" w:hAnsi="Times New Roman" w:cs="Times New Roman"/>
          <w:i/>
          <w:iCs/>
          <w:color w:val="000000"/>
          <w:kern w:val="0"/>
          <w:sz w:val="28"/>
          <w:szCs w:val="28"/>
          <w:lang w:val="uk-UA" w:eastAsia="uk-UA" w:bidi="uk-UA"/>
        </w:rPr>
        <w:t>Діалектичний, системний та структурний методи</w:t>
      </w:r>
      <w:r w:rsidRPr="00A57431">
        <w:rPr>
          <w:rFonts w:ascii="Times New Roman" w:eastAsia="Times New Roman" w:hAnsi="Times New Roman" w:cs="Times New Roman"/>
          <w:color w:val="000000"/>
          <w:kern w:val="0"/>
          <w:sz w:val="28"/>
          <w:szCs w:val="28"/>
          <w:lang w:val="uk-UA" w:eastAsia="uk-UA" w:bidi="uk-UA"/>
        </w:rPr>
        <w:t xml:space="preserve"> використано для</w:t>
      </w:r>
      <w:r w:rsidRPr="00A57431">
        <w:rPr>
          <w:rFonts w:ascii="Times New Roman" w:eastAsia="Times New Roman" w:hAnsi="Times New Roman" w:cs="Times New Roman"/>
          <w:color w:val="000000"/>
          <w:kern w:val="0"/>
          <w:sz w:val="28"/>
          <w:szCs w:val="28"/>
          <w:lang w:val="uk-UA" w:eastAsia="uk-UA" w:bidi="uk-UA"/>
        </w:rPr>
        <w:br/>
        <w:t>виявлення тенденцій розвитку податкової політики та її впливу на соціальні</w:t>
      </w:r>
      <w:r w:rsidRPr="00A57431">
        <w:rPr>
          <w:rFonts w:ascii="Times New Roman" w:eastAsia="Times New Roman" w:hAnsi="Times New Roman" w:cs="Times New Roman"/>
          <w:color w:val="000000"/>
          <w:kern w:val="0"/>
          <w:sz w:val="28"/>
          <w:szCs w:val="28"/>
          <w:lang w:val="uk-UA" w:eastAsia="uk-UA" w:bidi="uk-UA"/>
        </w:rPr>
        <w:br/>
        <w:t xml:space="preserve">процеси; </w:t>
      </w:r>
      <w:r w:rsidRPr="00A57431">
        <w:rPr>
          <w:rFonts w:ascii="Times New Roman" w:eastAsia="Times New Roman" w:hAnsi="Times New Roman" w:cs="Times New Roman"/>
          <w:i/>
          <w:iCs/>
          <w:color w:val="000000"/>
          <w:kern w:val="0"/>
          <w:sz w:val="28"/>
          <w:szCs w:val="28"/>
          <w:lang w:val="uk-UA" w:eastAsia="uk-UA" w:bidi="uk-UA"/>
        </w:rPr>
        <w:t>аналізу і синтезу -</w:t>
      </w:r>
      <w:r w:rsidRPr="00A57431">
        <w:rPr>
          <w:rFonts w:ascii="Times New Roman" w:eastAsia="Times New Roman" w:hAnsi="Times New Roman" w:cs="Times New Roman"/>
          <w:color w:val="000000"/>
          <w:kern w:val="0"/>
          <w:sz w:val="28"/>
          <w:szCs w:val="28"/>
          <w:lang w:val="uk-UA" w:eastAsia="uk-UA" w:bidi="uk-UA"/>
        </w:rPr>
        <w:t xml:space="preserve"> для дослідження українських і світових практик</w:t>
      </w:r>
      <w:r w:rsidRPr="00A57431">
        <w:rPr>
          <w:rFonts w:ascii="Times New Roman" w:eastAsia="Times New Roman" w:hAnsi="Times New Roman" w:cs="Times New Roman"/>
          <w:color w:val="000000"/>
          <w:kern w:val="0"/>
          <w:sz w:val="28"/>
          <w:szCs w:val="28"/>
          <w:lang w:val="uk-UA" w:eastAsia="uk-UA" w:bidi="uk-UA"/>
        </w:rPr>
        <w:br/>
        <w:t>з удосконалення моделей та типів податкової політики, аналізу можливостей</w:t>
      </w:r>
      <w:r w:rsidRPr="00A57431">
        <w:rPr>
          <w:rFonts w:ascii="Times New Roman" w:eastAsia="Times New Roman" w:hAnsi="Times New Roman" w:cs="Times New Roman"/>
          <w:color w:val="000000"/>
          <w:kern w:val="0"/>
          <w:sz w:val="28"/>
          <w:szCs w:val="28"/>
          <w:lang w:val="uk-UA" w:eastAsia="uk-UA" w:bidi="uk-UA"/>
        </w:rPr>
        <w:br/>
        <w:t xml:space="preserve">імплементації в Україні; </w:t>
      </w:r>
      <w:r w:rsidRPr="00A57431">
        <w:rPr>
          <w:rFonts w:ascii="Times New Roman" w:eastAsia="Times New Roman" w:hAnsi="Times New Roman" w:cs="Times New Roman"/>
          <w:i/>
          <w:iCs/>
          <w:color w:val="000000"/>
          <w:kern w:val="0"/>
          <w:sz w:val="28"/>
          <w:szCs w:val="28"/>
          <w:lang w:val="uk-UA" w:eastAsia="uk-UA" w:bidi="uk-UA"/>
        </w:rPr>
        <w:t>структурно-функціональний метод -</w:t>
      </w:r>
      <w:r w:rsidRPr="00A57431">
        <w:rPr>
          <w:rFonts w:ascii="Times New Roman" w:eastAsia="Times New Roman" w:hAnsi="Times New Roman" w:cs="Times New Roman"/>
          <w:color w:val="000000"/>
          <w:kern w:val="0"/>
          <w:sz w:val="28"/>
          <w:szCs w:val="28"/>
          <w:lang w:val="uk-UA" w:eastAsia="uk-UA" w:bidi="uk-UA"/>
        </w:rPr>
        <w:t xml:space="preserve"> для</w:t>
      </w:r>
      <w:r w:rsidRPr="00A57431">
        <w:rPr>
          <w:rFonts w:ascii="Times New Roman" w:eastAsia="Times New Roman" w:hAnsi="Times New Roman" w:cs="Times New Roman"/>
          <w:color w:val="000000"/>
          <w:kern w:val="0"/>
          <w:sz w:val="28"/>
          <w:szCs w:val="28"/>
          <w:lang w:val="uk-UA" w:eastAsia="uk-UA" w:bidi="uk-UA"/>
        </w:rPr>
        <w:br/>
        <w:t>з’ясування завдань, функцій та напрямів податкової політики, а також аналізу</w:t>
      </w:r>
      <w:r w:rsidRPr="00A57431">
        <w:rPr>
          <w:rFonts w:ascii="Times New Roman" w:eastAsia="Times New Roman" w:hAnsi="Times New Roman" w:cs="Times New Roman"/>
          <w:color w:val="000000"/>
          <w:kern w:val="0"/>
          <w:sz w:val="28"/>
          <w:szCs w:val="28"/>
          <w:lang w:val="uk-UA" w:eastAsia="uk-UA" w:bidi="uk-UA"/>
        </w:rPr>
        <w:br/>
        <w:t>структури і функціональних особливостей механізмів податкової політики;</w:t>
      </w:r>
      <w:r w:rsidRPr="00A57431">
        <w:rPr>
          <w:rFonts w:ascii="Times New Roman" w:eastAsia="Times New Roman" w:hAnsi="Times New Roman" w:cs="Times New Roman"/>
          <w:color w:val="000000"/>
          <w:kern w:val="0"/>
          <w:sz w:val="28"/>
          <w:szCs w:val="28"/>
          <w:lang w:val="uk-UA" w:eastAsia="uk-UA" w:bidi="uk-UA"/>
        </w:rPr>
        <w:br/>
      </w:r>
      <w:r w:rsidRPr="00A57431">
        <w:rPr>
          <w:rFonts w:ascii="Times New Roman" w:eastAsia="Times New Roman" w:hAnsi="Times New Roman" w:cs="Times New Roman"/>
          <w:i/>
          <w:iCs/>
          <w:color w:val="000000"/>
          <w:kern w:val="0"/>
          <w:sz w:val="28"/>
          <w:szCs w:val="28"/>
          <w:lang w:val="uk-UA" w:eastAsia="uk-UA" w:bidi="uk-UA"/>
        </w:rPr>
        <w:t>метод порівняння -</w:t>
      </w:r>
      <w:r w:rsidRPr="00A57431">
        <w:rPr>
          <w:rFonts w:ascii="Times New Roman" w:eastAsia="Times New Roman" w:hAnsi="Times New Roman" w:cs="Times New Roman"/>
          <w:color w:val="000000"/>
          <w:kern w:val="0"/>
          <w:sz w:val="28"/>
          <w:szCs w:val="28"/>
          <w:lang w:val="uk-UA" w:eastAsia="uk-UA" w:bidi="uk-UA"/>
        </w:rPr>
        <w:t xml:space="preserve"> для виявлення особливостей різних підходів до</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pgSz w:w="11909" w:h="17501"/>
          <w:pgMar w:top="360" w:right="360" w:bottom="360" w:left="360" w:header="0" w:footer="3" w:gutter="0"/>
          <w:cols w:space="720"/>
          <w:noEndnote/>
          <w:docGrid w:linePitch="360"/>
        </w:sectPr>
      </w:pP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4"/>
          <w:szCs w:val="24"/>
          <w:lang w:val="uk-UA" w:eastAsia="uk-UA" w:bidi="uk-UA"/>
        </w:rPr>
      </w:pPr>
      <w:r w:rsidRPr="00A57431">
        <w:rPr>
          <w:rFonts w:ascii="Times New Roman" w:eastAsia="Times New Roman" w:hAnsi="Times New Roman" w:cs="Times New Roman"/>
          <w:color w:val="000000"/>
          <w:kern w:val="0"/>
          <w:sz w:val="24"/>
          <w:szCs w:val="24"/>
          <w:lang w:val="uk-UA" w:eastAsia="uk-UA" w:bidi="uk-UA"/>
        </w:rPr>
        <w:t>20</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 xml:space="preserve">вдосконалення податкової політики в Україні; </w:t>
      </w:r>
      <w:r w:rsidRPr="00A57431">
        <w:rPr>
          <w:rFonts w:ascii="Times New Roman" w:eastAsia="Times New Roman" w:hAnsi="Times New Roman" w:cs="Times New Roman"/>
          <w:i/>
          <w:iCs/>
          <w:color w:val="000000"/>
          <w:kern w:val="0"/>
          <w:sz w:val="28"/>
          <w:szCs w:val="28"/>
          <w:lang w:val="uk-UA" w:eastAsia="uk-UA" w:bidi="uk-UA"/>
        </w:rPr>
        <w:t>статистичний і графічний</w:t>
      </w:r>
      <w:r w:rsidRPr="00A57431">
        <w:rPr>
          <w:rFonts w:ascii="Times New Roman" w:eastAsia="Times New Roman" w:hAnsi="Times New Roman" w:cs="Times New Roman"/>
          <w:i/>
          <w:iCs/>
          <w:color w:val="000000"/>
          <w:kern w:val="0"/>
          <w:sz w:val="28"/>
          <w:szCs w:val="28"/>
          <w:lang w:val="uk-UA" w:eastAsia="uk-UA" w:bidi="uk-UA"/>
        </w:rPr>
        <w:br/>
        <w:t>методи -</w:t>
      </w:r>
      <w:r w:rsidRPr="00A57431">
        <w:rPr>
          <w:rFonts w:ascii="Times New Roman" w:eastAsia="Times New Roman" w:hAnsi="Times New Roman" w:cs="Times New Roman"/>
          <w:color w:val="000000"/>
          <w:kern w:val="0"/>
          <w:sz w:val="28"/>
          <w:szCs w:val="28"/>
          <w:lang w:val="uk-UA" w:eastAsia="uk-UA" w:bidi="uk-UA"/>
        </w:rPr>
        <w:t xml:space="preserve"> для оцінювання стану податкової політики і податкової безпеки.</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4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Інформаційною базою дослідження є законодавчі та нормативно -</w:t>
      </w:r>
      <w:r w:rsidRPr="00A57431">
        <w:rPr>
          <w:rFonts w:ascii="Times New Roman" w:eastAsia="Times New Roman" w:hAnsi="Times New Roman" w:cs="Times New Roman"/>
          <w:color w:val="000000"/>
          <w:kern w:val="0"/>
          <w:sz w:val="28"/>
          <w:szCs w:val="28"/>
          <w:lang w:val="uk-UA" w:eastAsia="uk-UA" w:bidi="uk-UA"/>
        </w:rPr>
        <w:br/>
        <w:t>правові акти стосовно функціонування податкової та соціальної політики,</w:t>
      </w:r>
      <w:r w:rsidRPr="00A57431">
        <w:rPr>
          <w:rFonts w:ascii="Times New Roman" w:eastAsia="Times New Roman" w:hAnsi="Times New Roman" w:cs="Times New Roman"/>
          <w:color w:val="000000"/>
          <w:kern w:val="0"/>
          <w:sz w:val="28"/>
          <w:szCs w:val="28"/>
          <w:lang w:val="uk-UA" w:eastAsia="uk-UA" w:bidi="uk-UA"/>
        </w:rPr>
        <w:br/>
        <w:t>статистичні дані Державної служби статистики України, Державної</w:t>
      </w:r>
      <w:r w:rsidRPr="00A57431">
        <w:rPr>
          <w:rFonts w:ascii="Times New Roman" w:eastAsia="Times New Roman" w:hAnsi="Times New Roman" w:cs="Times New Roman"/>
          <w:color w:val="000000"/>
          <w:kern w:val="0"/>
          <w:sz w:val="28"/>
          <w:szCs w:val="28"/>
          <w:lang w:val="uk-UA" w:eastAsia="uk-UA" w:bidi="uk-UA"/>
        </w:rPr>
        <w:br/>
        <w:t>казначейської служби України, Державної податкової служби України,</w:t>
      </w:r>
      <w:r w:rsidRPr="00A57431">
        <w:rPr>
          <w:rFonts w:ascii="Times New Roman" w:eastAsia="Times New Roman" w:hAnsi="Times New Roman" w:cs="Times New Roman"/>
          <w:color w:val="000000"/>
          <w:kern w:val="0"/>
          <w:sz w:val="28"/>
          <w:szCs w:val="28"/>
          <w:lang w:val="uk-UA" w:eastAsia="uk-UA" w:bidi="uk-UA"/>
        </w:rPr>
        <w:br/>
        <w:t>Міністерства фінансів України, матеріали інформаційно-аналітичних видань,</w:t>
      </w:r>
      <w:r w:rsidRPr="00A57431">
        <w:rPr>
          <w:rFonts w:ascii="Times New Roman" w:eastAsia="Times New Roman" w:hAnsi="Times New Roman" w:cs="Times New Roman"/>
          <w:color w:val="000000"/>
          <w:kern w:val="0"/>
          <w:sz w:val="28"/>
          <w:szCs w:val="28"/>
          <w:lang w:val="uk-UA" w:eastAsia="uk-UA" w:bidi="uk-UA"/>
        </w:rPr>
        <w:br/>
        <w:t>наукові розробки та звіти науково-дослідних організацій, результати</w:t>
      </w:r>
      <w:r w:rsidRPr="00A57431">
        <w:rPr>
          <w:rFonts w:ascii="Times New Roman" w:eastAsia="Times New Roman" w:hAnsi="Times New Roman" w:cs="Times New Roman"/>
          <w:color w:val="000000"/>
          <w:kern w:val="0"/>
          <w:sz w:val="28"/>
          <w:szCs w:val="28"/>
          <w:lang w:val="uk-UA" w:eastAsia="uk-UA" w:bidi="uk-UA"/>
        </w:rPr>
        <w:br/>
        <w:t>досліджень вітчизняних і зарубіжних учених з питань податкової політики,</w:t>
      </w:r>
      <w:r w:rsidRPr="00A57431">
        <w:rPr>
          <w:rFonts w:ascii="Times New Roman" w:eastAsia="Times New Roman" w:hAnsi="Times New Roman" w:cs="Times New Roman"/>
          <w:color w:val="000000"/>
          <w:kern w:val="0"/>
          <w:sz w:val="28"/>
          <w:szCs w:val="28"/>
          <w:lang w:val="uk-UA" w:eastAsia="uk-UA" w:bidi="uk-UA"/>
        </w:rPr>
        <w:br/>
        <w:t>системи оподаткування, умов соціалізації економіки.</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60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 xml:space="preserve">Наукова новизна отриманих результатів </w:t>
      </w:r>
      <w:r w:rsidRPr="00A57431">
        <w:rPr>
          <w:rFonts w:ascii="Times New Roman" w:eastAsia="Times New Roman" w:hAnsi="Times New Roman" w:cs="Times New Roman"/>
          <w:color w:val="000000"/>
          <w:kern w:val="0"/>
          <w:sz w:val="28"/>
          <w:szCs w:val="28"/>
          <w:lang w:val="uk-UA" w:eastAsia="uk-UA" w:bidi="uk-UA"/>
        </w:rPr>
        <w:t>полягає у тому, що в роботі</w:t>
      </w:r>
      <w:r w:rsidRPr="00A57431">
        <w:rPr>
          <w:rFonts w:ascii="Times New Roman" w:eastAsia="Times New Roman" w:hAnsi="Times New Roman" w:cs="Times New Roman"/>
          <w:color w:val="000000"/>
          <w:kern w:val="0"/>
          <w:sz w:val="28"/>
          <w:szCs w:val="28"/>
          <w:lang w:val="uk-UA" w:eastAsia="uk-UA" w:bidi="uk-UA"/>
        </w:rPr>
        <w:br/>
        <w:t>розвинуто теоретико-методологічні та прикладні основи податкової політики</w:t>
      </w:r>
      <w:r w:rsidRPr="00A57431">
        <w:rPr>
          <w:rFonts w:ascii="Times New Roman" w:eastAsia="Times New Roman" w:hAnsi="Times New Roman" w:cs="Times New Roman"/>
          <w:color w:val="000000"/>
          <w:kern w:val="0"/>
          <w:sz w:val="28"/>
          <w:szCs w:val="28"/>
          <w:lang w:val="uk-UA" w:eastAsia="uk-UA" w:bidi="uk-UA"/>
        </w:rPr>
        <w:br/>
        <w:t>та розроблено рекомендації щодо її удосконалення в умовах формування</w:t>
      </w:r>
      <w:r w:rsidRPr="00A57431">
        <w:rPr>
          <w:rFonts w:ascii="Times New Roman" w:eastAsia="Times New Roman" w:hAnsi="Times New Roman" w:cs="Times New Roman"/>
          <w:color w:val="000000"/>
          <w:kern w:val="0"/>
          <w:sz w:val="28"/>
          <w:szCs w:val="28"/>
          <w:lang w:val="uk-UA" w:eastAsia="uk-UA" w:bidi="uk-UA"/>
        </w:rPr>
        <w:br/>
        <w:t>соціальної економіки в Україні. У процесі дослідження отримано результати,</w:t>
      </w:r>
      <w:r w:rsidRPr="00A57431">
        <w:rPr>
          <w:rFonts w:ascii="Times New Roman" w:eastAsia="Times New Roman" w:hAnsi="Times New Roman" w:cs="Times New Roman"/>
          <w:color w:val="000000"/>
          <w:kern w:val="0"/>
          <w:sz w:val="28"/>
          <w:szCs w:val="28"/>
          <w:lang w:val="uk-UA" w:eastAsia="uk-UA" w:bidi="uk-UA"/>
        </w:rPr>
        <w:br/>
        <w:t>що мають характер наукової новизни, а саме:</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2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i/>
          <w:iCs/>
          <w:color w:val="000000"/>
          <w:kern w:val="0"/>
          <w:sz w:val="28"/>
          <w:szCs w:val="28"/>
          <w:lang w:val="uk-UA" w:eastAsia="uk-UA" w:bidi="uk-UA"/>
        </w:rPr>
        <w:t>вперше:</w:t>
      </w:r>
    </w:p>
    <w:p w:rsidR="00A57431" w:rsidRPr="00A57431" w:rsidRDefault="00A57431" w:rsidP="00A57431">
      <w:pPr>
        <w:framePr w:w="9437" w:h="360" w:hRule="exact" w:wrap="none" w:vAnchor="page" w:hAnchor="page" w:x="1660" w:y="15208"/>
        <w:numPr>
          <w:ilvl w:val="0"/>
          <w:numId w:val="11"/>
        </w:numPr>
        <w:tabs>
          <w:tab w:val="clear" w:pos="709"/>
          <w:tab w:val="left" w:pos="984"/>
        </w:tabs>
        <w:suppressAutoHyphens w:val="0"/>
        <w:spacing w:after="0" w:line="360" w:lineRule="auto"/>
        <w:ind w:firstLine="74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розроблено концептуальні положення податкової політики в умовах</w:t>
      </w:r>
      <w:r w:rsidRPr="00A57431">
        <w:rPr>
          <w:rFonts w:ascii="Times New Roman" w:eastAsia="Times New Roman" w:hAnsi="Times New Roman" w:cs="Times New Roman"/>
          <w:color w:val="000000"/>
          <w:kern w:val="0"/>
          <w:sz w:val="28"/>
          <w:szCs w:val="28"/>
          <w:lang w:val="uk-UA" w:eastAsia="uk-UA" w:bidi="uk-UA"/>
        </w:rPr>
        <w:br/>
        <w:t>формування соціальної економіки в Україні, що дозволило переглянути її</w:t>
      </w:r>
      <w:r w:rsidRPr="00A57431">
        <w:rPr>
          <w:rFonts w:ascii="Times New Roman" w:eastAsia="Times New Roman" w:hAnsi="Times New Roman" w:cs="Times New Roman"/>
          <w:color w:val="000000"/>
          <w:kern w:val="0"/>
          <w:sz w:val="28"/>
          <w:szCs w:val="28"/>
          <w:lang w:val="uk-UA" w:eastAsia="uk-UA" w:bidi="uk-UA"/>
        </w:rPr>
        <w:br/>
        <w:t>основоположні засади, розвинути їх та визначити ті, які мають бути</w:t>
      </w:r>
      <w:r w:rsidRPr="00A57431">
        <w:rPr>
          <w:rFonts w:ascii="Times New Roman" w:eastAsia="Times New Roman" w:hAnsi="Times New Roman" w:cs="Times New Roman"/>
          <w:color w:val="000000"/>
          <w:kern w:val="0"/>
          <w:sz w:val="28"/>
          <w:szCs w:val="28"/>
          <w:lang w:val="uk-UA" w:eastAsia="uk-UA" w:bidi="uk-UA"/>
        </w:rPr>
        <w:br/>
        <w:t>домінуючими в практиці оподаткування. У межах теорії управління</w:t>
      </w:r>
      <w:r w:rsidRPr="00A57431">
        <w:rPr>
          <w:rFonts w:ascii="Times New Roman" w:eastAsia="Times New Roman" w:hAnsi="Times New Roman" w:cs="Times New Roman"/>
          <w:color w:val="000000"/>
          <w:kern w:val="0"/>
          <w:sz w:val="28"/>
          <w:szCs w:val="28"/>
          <w:lang w:val="uk-UA" w:eastAsia="uk-UA" w:bidi="uk-UA"/>
        </w:rPr>
        <w:br/>
        <w:t>національним господарством це дасть змогу поглибити розуміння</w:t>
      </w:r>
      <w:r w:rsidRPr="00A57431">
        <w:rPr>
          <w:rFonts w:ascii="Times New Roman" w:eastAsia="Times New Roman" w:hAnsi="Times New Roman" w:cs="Times New Roman"/>
          <w:color w:val="000000"/>
          <w:kern w:val="0"/>
          <w:sz w:val="28"/>
          <w:szCs w:val="28"/>
          <w:lang w:val="uk-UA" w:eastAsia="uk-UA" w:bidi="uk-UA"/>
        </w:rPr>
        <w:br/>
        <w:t>економічної сутності й ролі податкової політики в нових умовах та більш</w:t>
      </w:r>
      <w:r w:rsidRPr="00A57431">
        <w:rPr>
          <w:rFonts w:ascii="Times New Roman" w:eastAsia="Times New Roman" w:hAnsi="Times New Roman" w:cs="Times New Roman"/>
          <w:color w:val="000000"/>
          <w:kern w:val="0"/>
          <w:sz w:val="28"/>
          <w:szCs w:val="28"/>
          <w:lang w:val="uk-UA" w:eastAsia="uk-UA" w:bidi="uk-UA"/>
        </w:rPr>
        <w:br/>
        <w:t>точно визначити напрями її подальшого удосконалення;</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4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i/>
          <w:iCs/>
          <w:color w:val="000000"/>
          <w:kern w:val="0"/>
          <w:sz w:val="28"/>
          <w:szCs w:val="28"/>
          <w:lang w:val="uk-UA" w:eastAsia="uk-UA" w:bidi="uk-UA"/>
        </w:rPr>
        <w:t>удосконалено:</w:t>
      </w:r>
    </w:p>
    <w:p w:rsidR="00A57431" w:rsidRPr="00A57431" w:rsidRDefault="00A57431" w:rsidP="00A57431">
      <w:pPr>
        <w:framePr w:w="9437" w:h="360" w:hRule="exact" w:wrap="none" w:vAnchor="page" w:hAnchor="page" w:x="1660" w:y="15208"/>
        <w:numPr>
          <w:ilvl w:val="0"/>
          <w:numId w:val="11"/>
        </w:numPr>
        <w:tabs>
          <w:tab w:val="clear" w:pos="709"/>
          <w:tab w:val="left" w:pos="994"/>
        </w:tabs>
        <w:suppressAutoHyphens w:val="0"/>
        <w:spacing w:after="0" w:line="360" w:lineRule="auto"/>
        <w:ind w:firstLine="74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науковий апарат пізнання функціонального механізму формування і</w:t>
      </w:r>
      <w:r w:rsidRPr="00A57431">
        <w:rPr>
          <w:rFonts w:ascii="Times New Roman" w:eastAsia="Times New Roman" w:hAnsi="Times New Roman" w:cs="Times New Roman"/>
          <w:color w:val="000000"/>
          <w:kern w:val="0"/>
          <w:sz w:val="28"/>
          <w:szCs w:val="28"/>
          <w:lang w:val="uk-UA" w:eastAsia="uk-UA" w:bidi="uk-UA"/>
        </w:rPr>
        <w:br/>
        <w:t>реалізації податкової політики в частині утворення нових його елементів.</w:t>
      </w:r>
      <w:r w:rsidRPr="00A57431">
        <w:rPr>
          <w:rFonts w:ascii="Times New Roman" w:eastAsia="Times New Roman" w:hAnsi="Times New Roman" w:cs="Times New Roman"/>
          <w:color w:val="000000"/>
          <w:kern w:val="0"/>
          <w:sz w:val="28"/>
          <w:szCs w:val="28"/>
          <w:lang w:val="uk-UA" w:eastAsia="uk-UA" w:bidi="uk-UA"/>
        </w:rPr>
        <w:br/>
        <w:t>Зокрема запропоновано нові підходи до детермінації видів і форм політики в</w:t>
      </w:r>
      <w:r w:rsidRPr="00A57431">
        <w:rPr>
          <w:rFonts w:ascii="Times New Roman" w:eastAsia="Times New Roman" w:hAnsi="Times New Roman" w:cs="Times New Roman"/>
          <w:color w:val="000000"/>
          <w:kern w:val="0"/>
          <w:sz w:val="28"/>
          <w:szCs w:val="28"/>
          <w:lang w:val="uk-UA" w:eastAsia="uk-UA" w:bidi="uk-UA"/>
        </w:rPr>
        <w:br/>
        <w:t>сфері оподаткування, що, на відміну від існуючих, передбачають</w:t>
      </w:r>
      <w:r w:rsidRPr="00A57431">
        <w:rPr>
          <w:rFonts w:ascii="Times New Roman" w:eastAsia="Times New Roman" w:hAnsi="Times New Roman" w:cs="Times New Roman"/>
          <w:color w:val="000000"/>
          <w:kern w:val="0"/>
          <w:sz w:val="28"/>
          <w:szCs w:val="28"/>
          <w:lang w:val="uk-UA" w:eastAsia="uk-UA" w:bidi="uk-UA"/>
        </w:rPr>
        <w:br/>
        <w:t>виокремлення політики податкових доходів і політики податкового</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pgSz w:w="11909" w:h="17501"/>
          <w:pgMar w:top="360" w:right="360" w:bottom="360" w:left="360" w:header="0" w:footer="3" w:gutter="0"/>
          <w:cols w:space="720"/>
          <w:noEndnote/>
          <w:docGrid w:linePitch="360"/>
        </w:sectPr>
      </w:pP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left"/>
        <w:rPr>
          <w:rFonts w:ascii="Times New Roman" w:eastAsia="Times New Roman" w:hAnsi="Times New Roman" w:cs="Times New Roman"/>
          <w:color w:val="000000"/>
          <w:kern w:val="0"/>
          <w:sz w:val="24"/>
          <w:szCs w:val="24"/>
          <w:lang w:val="uk-UA" w:eastAsia="uk-UA" w:bidi="uk-UA"/>
        </w:rPr>
      </w:pPr>
      <w:r w:rsidRPr="00A57431">
        <w:rPr>
          <w:rFonts w:ascii="Times New Roman" w:eastAsia="Times New Roman" w:hAnsi="Times New Roman" w:cs="Times New Roman"/>
          <w:color w:val="000000"/>
          <w:kern w:val="0"/>
          <w:sz w:val="24"/>
          <w:szCs w:val="24"/>
          <w:lang w:val="uk-UA" w:eastAsia="uk-UA" w:bidi="uk-UA"/>
        </w:rPr>
        <w:t>21</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регулювання, що дозволить посилити дослідження ефективності податкової</w:t>
      </w:r>
      <w:r w:rsidRPr="00A57431">
        <w:rPr>
          <w:rFonts w:ascii="Times New Roman" w:eastAsia="Times New Roman" w:hAnsi="Times New Roman" w:cs="Times New Roman"/>
          <w:color w:val="000000"/>
          <w:kern w:val="0"/>
          <w:sz w:val="28"/>
          <w:szCs w:val="28"/>
          <w:lang w:val="uk-UA" w:eastAsia="uk-UA" w:bidi="uk-UA"/>
        </w:rPr>
        <w:br/>
        <w:t>політики та встановлення ступеню її соціалізації;</w:t>
      </w:r>
    </w:p>
    <w:p w:rsidR="00A57431" w:rsidRPr="00A57431" w:rsidRDefault="00A57431" w:rsidP="00A57431">
      <w:pPr>
        <w:framePr w:w="9437" w:h="360" w:hRule="exact" w:wrap="none" w:vAnchor="page" w:hAnchor="page" w:x="1660" w:y="15208"/>
        <w:numPr>
          <w:ilvl w:val="0"/>
          <w:numId w:val="11"/>
        </w:numPr>
        <w:tabs>
          <w:tab w:val="clear" w:pos="709"/>
          <w:tab w:val="left" w:pos="994"/>
        </w:tabs>
        <w:suppressAutoHyphens w:val="0"/>
        <w:spacing w:after="0" w:line="360" w:lineRule="auto"/>
        <w:ind w:firstLine="72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систему принципів податкової політики, зокрема, існуючий перелік</w:t>
      </w:r>
      <w:r w:rsidRPr="00A57431">
        <w:rPr>
          <w:rFonts w:ascii="Times New Roman" w:eastAsia="Times New Roman" w:hAnsi="Times New Roman" w:cs="Times New Roman"/>
          <w:color w:val="000000"/>
          <w:kern w:val="0"/>
          <w:sz w:val="28"/>
          <w:szCs w:val="28"/>
          <w:lang w:val="uk-UA" w:eastAsia="uk-UA" w:bidi="uk-UA"/>
        </w:rPr>
        <w:br/>
        <w:t>доповнено принципом поміркованості, що означає встановлення в економіці</w:t>
      </w:r>
      <w:r w:rsidRPr="00A57431">
        <w:rPr>
          <w:rFonts w:ascii="Times New Roman" w:eastAsia="Times New Roman" w:hAnsi="Times New Roman" w:cs="Times New Roman"/>
          <w:color w:val="000000"/>
          <w:kern w:val="0"/>
          <w:sz w:val="28"/>
          <w:szCs w:val="28"/>
          <w:lang w:val="uk-UA" w:eastAsia="uk-UA" w:bidi="uk-UA"/>
        </w:rPr>
        <w:br/>
        <w:t>такого рівня податкового навантаження, який забезпечуватиме можливість</w:t>
      </w:r>
      <w:r w:rsidRPr="00A57431">
        <w:rPr>
          <w:rFonts w:ascii="Times New Roman" w:eastAsia="Times New Roman" w:hAnsi="Times New Roman" w:cs="Times New Roman"/>
          <w:color w:val="000000"/>
          <w:kern w:val="0"/>
          <w:sz w:val="28"/>
          <w:szCs w:val="28"/>
          <w:lang w:val="uk-UA" w:eastAsia="uk-UA" w:bidi="uk-UA"/>
        </w:rPr>
        <w:br/>
        <w:t>розширеного відтворення й накопичення в суспільстві. Цей принцип</w:t>
      </w:r>
      <w:r w:rsidRPr="00A57431">
        <w:rPr>
          <w:rFonts w:ascii="Times New Roman" w:eastAsia="Times New Roman" w:hAnsi="Times New Roman" w:cs="Times New Roman"/>
          <w:color w:val="000000"/>
          <w:kern w:val="0"/>
          <w:sz w:val="28"/>
          <w:szCs w:val="28"/>
          <w:lang w:val="uk-UA" w:eastAsia="uk-UA" w:bidi="uk-UA"/>
        </w:rPr>
        <w:br/>
        <w:t>сприятиме більшій обґрунтованості податкової політики, запобігатиме</w:t>
      </w:r>
      <w:r w:rsidRPr="00A57431">
        <w:rPr>
          <w:rFonts w:ascii="Times New Roman" w:eastAsia="Times New Roman" w:hAnsi="Times New Roman" w:cs="Times New Roman"/>
          <w:color w:val="000000"/>
          <w:kern w:val="0"/>
          <w:sz w:val="28"/>
          <w:szCs w:val="28"/>
          <w:lang w:val="uk-UA" w:eastAsia="uk-UA" w:bidi="uk-UA"/>
        </w:rPr>
        <w:br/>
        <w:t>ухиленню від сплати податків;</w:t>
      </w:r>
    </w:p>
    <w:p w:rsidR="00A57431" w:rsidRPr="00A57431" w:rsidRDefault="00A57431" w:rsidP="00A57431">
      <w:pPr>
        <w:framePr w:w="9437" w:h="360" w:hRule="exact" w:wrap="none" w:vAnchor="page" w:hAnchor="page" w:x="1660" w:y="15208"/>
        <w:numPr>
          <w:ilvl w:val="0"/>
          <w:numId w:val="11"/>
        </w:numPr>
        <w:tabs>
          <w:tab w:val="clear" w:pos="709"/>
          <w:tab w:val="left" w:pos="990"/>
        </w:tabs>
        <w:suppressAutoHyphens w:val="0"/>
        <w:spacing w:after="0" w:line="360" w:lineRule="auto"/>
        <w:ind w:firstLine="72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теоретичні підходи до реалізації податкової політики в умовах</w:t>
      </w:r>
      <w:r w:rsidRPr="00A57431">
        <w:rPr>
          <w:rFonts w:ascii="Times New Roman" w:eastAsia="Times New Roman" w:hAnsi="Times New Roman" w:cs="Times New Roman"/>
          <w:color w:val="000000"/>
          <w:kern w:val="0"/>
          <w:sz w:val="28"/>
          <w:szCs w:val="28"/>
          <w:lang w:val="uk-UA" w:eastAsia="uk-UA" w:bidi="uk-UA"/>
        </w:rPr>
        <w:br/>
        <w:t>формування соціальної економіки в Україні, що, на відміну від існуючих,</w:t>
      </w:r>
      <w:r w:rsidRPr="00A57431">
        <w:rPr>
          <w:rFonts w:ascii="Times New Roman" w:eastAsia="Times New Roman" w:hAnsi="Times New Roman" w:cs="Times New Roman"/>
          <w:color w:val="000000"/>
          <w:kern w:val="0"/>
          <w:sz w:val="28"/>
          <w:szCs w:val="28"/>
          <w:lang w:val="uk-UA" w:eastAsia="uk-UA" w:bidi="uk-UA"/>
        </w:rPr>
        <w:br/>
        <w:t>передбачають перехід від бюрократичної моделі оподаткування, заснованої</w:t>
      </w:r>
      <w:r w:rsidRPr="00A57431">
        <w:rPr>
          <w:rFonts w:ascii="Times New Roman" w:eastAsia="Times New Roman" w:hAnsi="Times New Roman" w:cs="Times New Roman"/>
          <w:color w:val="000000"/>
          <w:kern w:val="0"/>
          <w:sz w:val="28"/>
          <w:szCs w:val="28"/>
          <w:lang w:val="uk-UA" w:eastAsia="uk-UA" w:bidi="uk-UA"/>
        </w:rPr>
        <w:br/>
        <w:t>переважно на фіскальних процесах, до моделі управління, яка націлена,</w:t>
      </w:r>
      <w:r w:rsidRPr="00A57431">
        <w:rPr>
          <w:rFonts w:ascii="Times New Roman" w:eastAsia="Times New Roman" w:hAnsi="Times New Roman" w:cs="Times New Roman"/>
          <w:color w:val="000000"/>
          <w:kern w:val="0"/>
          <w:sz w:val="28"/>
          <w:szCs w:val="28"/>
          <w:lang w:val="uk-UA" w:eastAsia="uk-UA" w:bidi="uk-UA"/>
        </w:rPr>
        <w:br/>
        <w:t>насамперед, на регулювання через податкове стимулювання економічної</w:t>
      </w:r>
      <w:r w:rsidRPr="00A57431">
        <w:rPr>
          <w:rFonts w:ascii="Times New Roman" w:eastAsia="Times New Roman" w:hAnsi="Times New Roman" w:cs="Times New Roman"/>
          <w:color w:val="000000"/>
          <w:kern w:val="0"/>
          <w:sz w:val="28"/>
          <w:szCs w:val="28"/>
          <w:lang w:val="uk-UA" w:eastAsia="uk-UA" w:bidi="uk-UA"/>
        </w:rPr>
        <w:br/>
        <w:t>діяльності і дестимулювання порушень податкового законодавства, а також</w:t>
      </w:r>
      <w:r w:rsidRPr="00A57431">
        <w:rPr>
          <w:rFonts w:ascii="Times New Roman" w:eastAsia="Times New Roman" w:hAnsi="Times New Roman" w:cs="Times New Roman"/>
          <w:color w:val="000000"/>
          <w:kern w:val="0"/>
          <w:sz w:val="28"/>
          <w:szCs w:val="28"/>
          <w:lang w:val="uk-UA" w:eastAsia="uk-UA" w:bidi="uk-UA"/>
        </w:rPr>
        <w:br/>
        <w:t>вдосконалення податкового адміністрування (запровадження електронного</w:t>
      </w:r>
      <w:r w:rsidRPr="00A57431">
        <w:rPr>
          <w:rFonts w:ascii="Times New Roman" w:eastAsia="Times New Roman" w:hAnsi="Times New Roman" w:cs="Times New Roman"/>
          <w:color w:val="000000"/>
          <w:kern w:val="0"/>
          <w:sz w:val="28"/>
          <w:szCs w:val="28"/>
          <w:lang w:val="uk-UA" w:eastAsia="uk-UA" w:bidi="uk-UA"/>
        </w:rPr>
        <w:br/>
        <w:t>документообігу, планування, прогнозування тощо). Оптимальне їх поєднання</w:t>
      </w:r>
      <w:r w:rsidRPr="00A57431">
        <w:rPr>
          <w:rFonts w:ascii="Times New Roman" w:eastAsia="Times New Roman" w:hAnsi="Times New Roman" w:cs="Times New Roman"/>
          <w:color w:val="000000"/>
          <w:kern w:val="0"/>
          <w:sz w:val="28"/>
          <w:szCs w:val="28"/>
          <w:lang w:val="uk-UA" w:eastAsia="uk-UA" w:bidi="uk-UA"/>
        </w:rPr>
        <w:br/>
        <w:t>дозволить максимізувати ефективність податкової політики на державному</w:t>
      </w:r>
      <w:r w:rsidRPr="00A57431">
        <w:rPr>
          <w:rFonts w:ascii="Times New Roman" w:eastAsia="Times New Roman" w:hAnsi="Times New Roman" w:cs="Times New Roman"/>
          <w:color w:val="000000"/>
          <w:kern w:val="0"/>
          <w:sz w:val="28"/>
          <w:szCs w:val="28"/>
          <w:lang w:val="uk-UA" w:eastAsia="uk-UA" w:bidi="uk-UA"/>
        </w:rPr>
        <w:br/>
        <w:t>рівні;</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60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i/>
          <w:iCs/>
          <w:color w:val="000000"/>
          <w:kern w:val="0"/>
          <w:sz w:val="28"/>
          <w:szCs w:val="28"/>
          <w:lang w:val="uk-UA" w:eastAsia="uk-UA" w:bidi="uk-UA"/>
        </w:rPr>
        <w:t>набули подальшого розвитку:</w:t>
      </w:r>
    </w:p>
    <w:p w:rsidR="00A57431" w:rsidRPr="00A57431" w:rsidRDefault="00A57431" w:rsidP="00A57431">
      <w:pPr>
        <w:framePr w:w="9437" w:h="360" w:hRule="exact" w:wrap="none" w:vAnchor="page" w:hAnchor="page" w:x="1660" w:y="15208"/>
        <w:numPr>
          <w:ilvl w:val="0"/>
          <w:numId w:val="11"/>
        </w:numPr>
        <w:tabs>
          <w:tab w:val="clear" w:pos="709"/>
          <w:tab w:val="left" w:pos="990"/>
        </w:tabs>
        <w:suppressAutoHyphens w:val="0"/>
        <w:spacing w:after="0" w:line="360" w:lineRule="auto"/>
        <w:ind w:firstLine="72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сутнісне наповнення поняття «податкова політика», яке пропонується</w:t>
      </w:r>
      <w:r w:rsidRPr="00A57431">
        <w:rPr>
          <w:rFonts w:ascii="Times New Roman" w:eastAsia="Times New Roman" w:hAnsi="Times New Roman" w:cs="Times New Roman"/>
          <w:color w:val="000000"/>
          <w:kern w:val="0"/>
          <w:sz w:val="28"/>
          <w:szCs w:val="28"/>
          <w:lang w:val="uk-UA" w:eastAsia="uk-UA" w:bidi="uk-UA"/>
        </w:rPr>
        <w:br/>
        <w:t>розглядати з позиції імперативно-диспозитивної природи регулювання</w:t>
      </w:r>
      <w:r w:rsidRPr="00A57431">
        <w:rPr>
          <w:rFonts w:ascii="Times New Roman" w:eastAsia="Times New Roman" w:hAnsi="Times New Roman" w:cs="Times New Roman"/>
          <w:color w:val="000000"/>
          <w:kern w:val="0"/>
          <w:sz w:val="28"/>
          <w:szCs w:val="28"/>
          <w:lang w:val="uk-UA" w:eastAsia="uk-UA" w:bidi="uk-UA"/>
        </w:rPr>
        <w:br/>
        <w:t>податкових правовідносин, спрямованої на знаходження балансу між чіткими</w:t>
      </w:r>
      <w:r w:rsidRPr="00A57431">
        <w:rPr>
          <w:rFonts w:ascii="Times New Roman" w:eastAsia="Times New Roman" w:hAnsi="Times New Roman" w:cs="Times New Roman"/>
          <w:color w:val="000000"/>
          <w:kern w:val="0"/>
          <w:sz w:val="28"/>
          <w:szCs w:val="28"/>
          <w:lang w:val="uk-UA" w:eastAsia="uk-UA" w:bidi="uk-UA"/>
        </w:rPr>
        <w:br/>
        <w:t>наказами та певними диспозитивними нормами (межами), які дозволяють</w:t>
      </w:r>
      <w:r w:rsidRPr="00A57431">
        <w:rPr>
          <w:rFonts w:ascii="Times New Roman" w:eastAsia="Times New Roman" w:hAnsi="Times New Roman" w:cs="Times New Roman"/>
          <w:color w:val="000000"/>
          <w:kern w:val="0"/>
          <w:sz w:val="28"/>
          <w:szCs w:val="28"/>
          <w:lang w:val="uk-UA" w:eastAsia="uk-UA" w:bidi="uk-UA"/>
        </w:rPr>
        <w:br/>
        <w:t>суб’єкту господарської діяльності діяти в цих межах на свій власний розсуд.</w:t>
      </w:r>
      <w:r w:rsidRPr="00A57431">
        <w:rPr>
          <w:rFonts w:ascii="Times New Roman" w:eastAsia="Times New Roman" w:hAnsi="Times New Roman" w:cs="Times New Roman"/>
          <w:color w:val="000000"/>
          <w:kern w:val="0"/>
          <w:sz w:val="28"/>
          <w:szCs w:val="28"/>
          <w:lang w:val="uk-UA" w:eastAsia="uk-UA" w:bidi="uk-UA"/>
        </w:rPr>
        <w:br/>
        <w:t>Таке визначення податкової політики, на відміну від існуючих, підкреслює</w:t>
      </w:r>
      <w:r w:rsidRPr="00A57431">
        <w:rPr>
          <w:rFonts w:ascii="Times New Roman" w:eastAsia="Times New Roman" w:hAnsi="Times New Roman" w:cs="Times New Roman"/>
          <w:color w:val="000000"/>
          <w:kern w:val="0"/>
          <w:sz w:val="28"/>
          <w:szCs w:val="28"/>
          <w:lang w:val="uk-UA" w:eastAsia="uk-UA" w:bidi="uk-UA"/>
        </w:rPr>
        <w:br/>
        <w:t>необхідність трансформації управління податковими процесами у бік</w:t>
      </w:r>
      <w:r w:rsidRPr="00A57431">
        <w:rPr>
          <w:rFonts w:ascii="Times New Roman" w:eastAsia="Times New Roman" w:hAnsi="Times New Roman" w:cs="Times New Roman"/>
          <w:color w:val="000000"/>
          <w:kern w:val="0"/>
          <w:sz w:val="28"/>
          <w:szCs w:val="28"/>
          <w:lang w:val="uk-UA" w:eastAsia="uk-UA" w:bidi="uk-UA"/>
        </w:rPr>
        <w:br/>
        <w:t>соціалізації економіки;</w:t>
      </w:r>
    </w:p>
    <w:p w:rsidR="00A57431" w:rsidRPr="00A57431" w:rsidRDefault="00A57431" w:rsidP="00A57431">
      <w:pPr>
        <w:framePr w:w="9437" w:h="360" w:hRule="exact" w:wrap="none" w:vAnchor="page" w:hAnchor="page" w:x="1660" w:y="15208"/>
        <w:numPr>
          <w:ilvl w:val="0"/>
          <w:numId w:val="11"/>
        </w:numPr>
        <w:tabs>
          <w:tab w:val="clear" w:pos="709"/>
          <w:tab w:val="left" w:pos="985"/>
        </w:tabs>
        <w:suppressAutoHyphens w:val="0"/>
        <w:spacing w:after="0" w:line="360" w:lineRule="auto"/>
        <w:ind w:firstLine="72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узагальнення та систематизація структурно-функціональних проблем</w:t>
      </w:r>
      <w:r w:rsidRPr="00A57431">
        <w:rPr>
          <w:rFonts w:ascii="Times New Roman" w:eastAsia="Times New Roman" w:hAnsi="Times New Roman" w:cs="Times New Roman"/>
          <w:color w:val="000000"/>
          <w:kern w:val="0"/>
          <w:sz w:val="28"/>
          <w:szCs w:val="28"/>
          <w:lang w:val="uk-UA" w:eastAsia="uk-UA" w:bidi="uk-UA"/>
        </w:rPr>
        <w:br/>
        <w:t>податкової політики на сучасному етапі, основними з яких є: зміна</w:t>
      </w:r>
      <w:r w:rsidRPr="00A57431">
        <w:rPr>
          <w:rFonts w:ascii="Times New Roman" w:eastAsia="Times New Roman" w:hAnsi="Times New Roman" w:cs="Times New Roman"/>
          <w:color w:val="000000"/>
          <w:kern w:val="0"/>
          <w:sz w:val="28"/>
          <w:szCs w:val="28"/>
          <w:lang w:val="uk-UA" w:eastAsia="uk-UA" w:bidi="uk-UA"/>
        </w:rPr>
        <w:br/>
        <w:t>зовнішньоекономічної кон’юнктури на продукцію вітчизняної</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pgSz w:w="11909" w:h="17501"/>
          <w:pgMar w:top="360" w:right="360" w:bottom="360" w:left="360" w:header="0" w:footer="3" w:gutter="0"/>
          <w:cols w:space="720"/>
          <w:noEndnote/>
          <w:docGrid w:linePitch="360"/>
        </w:sectPr>
      </w:pP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left"/>
        <w:rPr>
          <w:rFonts w:ascii="Times New Roman" w:eastAsia="Times New Roman" w:hAnsi="Times New Roman" w:cs="Times New Roman"/>
          <w:color w:val="000000"/>
          <w:kern w:val="0"/>
          <w:sz w:val="24"/>
          <w:szCs w:val="24"/>
          <w:lang w:val="uk-UA" w:eastAsia="uk-UA" w:bidi="uk-UA"/>
        </w:rPr>
      </w:pPr>
      <w:r w:rsidRPr="00A57431">
        <w:rPr>
          <w:rFonts w:ascii="Times New Roman" w:eastAsia="Times New Roman" w:hAnsi="Times New Roman" w:cs="Times New Roman"/>
          <w:color w:val="000000"/>
          <w:kern w:val="0"/>
          <w:sz w:val="24"/>
          <w:szCs w:val="24"/>
          <w:lang w:val="uk-UA" w:eastAsia="uk-UA" w:bidi="uk-UA"/>
        </w:rPr>
        <w:t>22</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промисловості, нерозвиненість внутрішнього ринку, надмірне податкове</w:t>
      </w:r>
      <w:r w:rsidRPr="00A57431">
        <w:rPr>
          <w:rFonts w:ascii="Times New Roman" w:eastAsia="Times New Roman" w:hAnsi="Times New Roman" w:cs="Times New Roman"/>
          <w:color w:val="000000"/>
          <w:kern w:val="0"/>
          <w:sz w:val="28"/>
          <w:szCs w:val="28"/>
          <w:lang w:val="uk-UA" w:eastAsia="uk-UA" w:bidi="uk-UA"/>
        </w:rPr>
        <w:br/>
        <w:t>навантаження та його нерівномірний розподіл, структурна деградація</w:t>
      </w:r>
      <w:r w:rsidRPr="00A57431">
        <w:rPr>
          <w:rFonts w:ascii="Times New Roman" w:eastAsia="Times New Roman" w:hAnsi="Times New Roman" w:cs="Times New Roman"/>
          <w:color w:val="000000"/>
          <w:kern w:val="0"/>
          <w:sz w:val="28"/>
          <w:szCs w:val="28"/>
          <w:lang w:val="uk-UA" w:eastAsia="uk-UA" w:bidi="uk-UA"/>
        </w:rPr>
        <w:br/>
        <w:t>економіки, великий масштаб тіньової економіки, недосконалість нормативно-</w:t>
      </w:r>
      <w:r w:rsidRPr="00A57431">
        <w:rPr>
          <w:rFonts w:ascii="Times New Roman" w:eastAsia="Times New Roman" w:hAnsi="Times New Roman" w:cs="Times New Roman"/>
          <w:color w:val="000000"/>
          <w:kern w:val="0"/>
          <w:sz w:val="28"/>
          <w:szCs w:val="28"/>
          <w:lang w:val="uk-UA" w:eastAsia="uk-UA" w:bidi="uk-UA"/>
        </w:rPr>
        <w:br/>
        <w:t>правової бази оподаткування;</w:t>
      </w:r>
    </w:p>
    <w:p w:rsidR="00A57431" w:rsidRPr="00A57431" w:rsidRDefault="00A57431" w:rsidP="00A57431">
      <w:pPr>
        <w:framePr w:w="9437" w:h="360" w:hRule="exact" w:wrap="none" w:vAnchor="page" w:hAnchor="page" w:x="1660" w:y="15208"/>
        <w:numPr>
          <w:ilvl w:val="0"/>
          <w:numId w:val="11"/>
        </w:numPr>
        <w:tabs>
          <w:tab w:val="clear" w:pos="709"/>
          <w:tab w:val="left" w:pos="1121"/>
        </w:tabs>
        <w:suppressAutoHyphens w:val="0"/>
        <w:spacing w:after="0" w:line="360" w:lineRule="auto"/>
        <w:ind w:firstLine="72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методичніш підхід до реалізації податкової політики в умовах</w:t>
      </w:r>
      <w:r w:rsidRPr="00A57431">
        <w:rPr>
          <w:rFonts w:ascii="Times New Roman" w:eastAsia="Times New Roman" w:hAnsi="Times New Roman" w:cs="Times New Roman"/>
          <w:color w:val="000000"/>
          <w:kern w:val="0"/>
          <w:sz w:val="28"/>
          <w:szCs w:val="28"/>
          <w:lang w:val="uk-UA" w:eastAsia="uk-UA" w:bidi="uk-UA"/>
        </w:rPr>
        <w:br/>
        <w:t>формування соціальної економіки України, який полягає в доведенні</w:t>
      </w:r>
      <w:r w:rsidRPr="00A57431">
        <w:rPr>
          <w:rFonts w:ascii="Times New Roman" w:eastAsia="Times New Roman" w:hAnsi="Times New Roman" w:cs="Times New Roman"/>
          <w:color w:val="000000"/>
          <w:kern w:val="0"/>
          <w:sz w:val="28"/>
          <w:szCs w:val="28"/>
          <w:lang w:val="uk-UA" w:eastAsia="uk-UA" w:bidi="uk-UA"/>
        </w:rPr>
        <w:br/>
        <w:t>необхідності удосконалення податкового стимулювання ділової та</w:t>
      </w:r>
      <w:r w:rsidRPr="00A57431">
        <w:rPr>
          <w:rFonts w:ascii="Times New Roman" w:eastAsia="Times New Roman" w:hAnsi="Times New Roman" w:cs="Times New Roman"/>
          <w:color w:val="000000"/>
          <w:kern w:val="0"/>
          <w:sz w:val="28"/>
          <w:szCs w:val="28"/>
          <w:lang w:val="uk-UA" w:eastAsia="uk-UA" w:bidi="uk-UA"/>
        </w:rPr>
        <w:br/>
        <w:t>інвестиційної діяльності в реальному секторі економіки що, на відміну від</w:t>
      </w:r>
      <w:r w:rsidRPr="00A57431">
        <w:rPr>
          <w:rFonts w:ascii="Times New Roman" w:eastAsia="Times New Roman" w:hAnsi="Times New Roman" w:cs="Times New Roman"/>
          <w:color w:val="000000"/>
          <w:kern w:val="0"/>
          <w:sz w:val="28"/>
          <w:szCs w:val="28"/>
          <w:lang w:val="uk-UA" w:eastAsia="uk-UA" w:bidi="uk-UA"/>
        </w:rPr>
        <w:br/>
        <w:t>існуючих підходів, орієнтується на узгодження податкової політики та</w:t>
      </w:r>
      <w:r w:rsidRPr="00A57431">
        <w:rPr>
          <w:rFonts w:ascii="Times New Roman" w:eastAsia="Times New Roman" w:hAnsi="Times New Roman" w:cs="Times New Roman"/>
          <w:color w:val="000000"/>
          <w:kern w:val="0"/>
          <w:sz w:val="28"/>
          <w:szCs w:val="28"/>
          <w:lang w:val="uk-UA" w:eastAsia="uk-UA" w:bidi="uk-UA"/>
        </w:rPr>
        <w:br/>
        <w:t>пріоритетів соціально-економічного розвитку країни.</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58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 xml:space="preserve">Практичне значення одержаних результатів. </w:t>
      </w:r>
      <w:r w:rsidRPr="00A57431">
        <w:rPr>
          <w:rFonts w:ascii="Times New Roman" w:eastAsia="Times New Roman" w:hAnsi="Times New Roman" w:cs="Times New Roman"/>
          <w:color w:val="000000"/>
          <w:kern w:val="0"/>
          <w:sz w:val="28"/>
          <w:szCs w:val="28"/>
          <w:lang w:val="uk-UA" w:eastAsia="uk-UA" w:bidi="uk-UA"/>
        </w:rPr>
        <w:t>Теоретичні розробки та</w:t>
      </w:r>
      <w:r w:rsidRPr="00A57431">
        <w:rPr>
          <w:rFonts w:ascii="Times New Roman" w:eastAsia="Times New Roman" w:hAnsi="Times New Roman" w:cs="Times New Roman"/>
          <w:color w:val="000000"/>
          <w:kern w:val="0"/>
          <w:sz w:val="28"/>
          <w:szCs w:val="28"/>
          <w:lang w:val="uk-UA" w:eastAsia="uk-UA" w:bidi="uk-UA"/>
        </w:rPr>
        <w:br/>
        <w:t>практичні результати дисертаційної роботи знайшли застосування в роботі</w:t>
      </w:r>
      <w:r w:rsidRPr="00A57431">
        <w:rPr>
          <w:rFonts w:ascii="Times New Roman" w:eastAsia="Times New Roman" w:hAnsi="Times New Roman" w:cs="Times New Roman"/>
          <w:color w:val="000000"/>
          <w:kern w:val="0"/>
          <w:sz w:val="28"/>
          <w:szCs w:val="28"/>
          <w:lang w:val="uk-UA" w:eastAsia="uk-UA" w:bidi="uk-UA"/>
        </w:rPr>
        <w:br/>
        <w:t>окремих інституцій, що підтверджуються відповідними довідками та актами з:</w:t>
      </w:r>
    </w:p>
    <w:p w:rsidR="00A57431" w:rsidRPr="00A57431" w:rsidRDefault="00A57431" w:rsidP="00A57431">
      <w:pPr>
        <w:framePr w:w="9437" w:h="360" w:hRule="exact" w:wrap="none" w:vAnchor="page" w:hAnchor="page" w:x="1660" w:y="15208"/>
        <w:numPr>
          <w:ilvl w:val="0"/>
          <w:numId w:val="11"/>
        </w:numPr>
        <w:tabs>
          <w:tab w:val="clear" w:pos="709"/>
          <w:tab w:val="left" w:pos="1121"/>
        </w:tabs>
        <w:suppressAutoHyphens w:val="0"/>
        <w:spacing w:after="0" w:line="360" w:lineRule="auto"/>
        <w:ind w:firstLine="72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Головного управління ДПС у Закарпатській області - для</w:t>
      </w:r>
      <w:r w:rsidRPr="00A57431">
        <w:rPr>
          <w:rFonts w:ascii="Times New Roman" w:eastAsia="Times New Roman" w:hAnsi="Times New Roman" w:cs="Times New Roman"/>
          <w:color w:val="000000"/>
          <w:kern w:val="0"/>
          <w:sz w:val="28"/>
          <w:szCs w:val="28"/>
          <w:lang w:val="uk-UA" w:eastAsia="uk-UA" w:bidi="uk-UA"/>
        </w:rPr>
        <w:br/>
        <w:t>удосконалення механізмів податкової політики в умовах формування</w:t>
      </w:r>
      <w:r w:rsidRPr="00A57431">
        <w:rPr>
          <w:rFonts w:ascii="Times New Roman" w:eastAsia="Times New Roman" w:hAnsi="Times New Roman" w:cs="Times New Roman"/>
          <w:color w:val="000000"/>
          <w:kern w:val="0"/>
          <w:sz w:val="28"/>
          <w:szCs w:val="28"/>
          <w:lang w:val="uk-UA" w:eastAsia="uk-UA" w:bidi="uk-UA"/>
        </w:rPr>
        <w:br/>
        <w:t>соціальної економіки в Україні, а саме: формування системи податкового</w:t>
      </w:r>
      <w:r w:rsidRPr="00A57431">
        <w:rPr>
          <w:rFonts w:ascii="Times New Roman" w:eastAsia="Times New Roman" w:hAnsi="Times New Roman" w:cs="Times New Roman"/>
          <w:color w:val="000000"/>
          <w:kern w:val="0"/>
          <w:sz w:val="28"/>
          <w:szCs w:val="28"/>
          <w:lang w:val="uk-UA" w:eastAsia="uk-UA" w:bidi="uk-UA"/>
        </w:rPr>
        <w:br/>
        <w:t>адміністрування, яка сприятиме відкритості, прозорості, конструктивності та</w:t>
      </w:r>
      <w:r w:rsidRPr="00A57431">
        <w:rPr>
          <w:rFonts w:ascii="Times New Roman" w:eastAsia="Times New Roman" w:hAnsi="Times New Roman" w:cs="Times New Roman"/>
          <w:color w:val="000000"/>
          <w:kern w:val="0"/>
          <w:sz w:val="28"/>
          <w:szCs w:val="28"/>
          <w:lang w:val="uk-UA" w:eastAsia="uk-UA" w:bidi="uk-UA"/>
        </w:rPr>
        <w:br/>
        <w:t>оперативності у вирішенні питань взаємодії між органами податкового</w:t>
      </w:r>
      <w:r w:rsidRPr="00A57431">
        <w:rPr>
          <w:rFonts w:ascii="Times New Roman" w:eastAsia="Times New Roman" w:hAnsi="Times New Roman" w:cs="Times New Roman"/>
          <w:color w:val="000000"/>
          <w:kern w:val="0"/>
          <w:sz w:val="28"/>
          <w:szCs w:val="28"/>
          <w:lang w:val="uk-UA" w:eastAsia="uk-UA" w:bidi="uk-UA"/>
        </w:rPr>
        <w:br/>
        <w:t>адміністрування та платниками податків; застосування порівняльного методу</w:t>
      </w:r>
      <w:r w:rsidRPr="00A57431">
        <w:rPr>
          <w:rFonts w:ascii="Times New Roman" w:eastAsia="Times New Roman" w:hAnsi="Times New Roman" w:cs="Times New Roman"/>
          <w:color w:val="000000"/>
          <w:kern w:val="0"/>
          <w:sz w:val="28"/>
          <w:szCs w:val="28"/>
          <w:lang w:val="uk-UA" w:eastAsia="uk-UA" w:bidi="uk-UA"/>
        </w:rPr>
        <w:br/>
        <w:t>для виявлення особливостей різних підходів до вдосконалення податкової</w:t>
      </w:r>
      <w:r w:rsidRPr="00A57431">
        <w:rPr>
          <w:rFonts w:ascii="Times New Roman" w:eastAsia="Times New Roman" w:hAnsi="Times New Roman" w:cs="Times New Roman"/>
          <w:color w:val="000000"/>
          <w:kern w:val="0"/>
          <w:sz w:val="28"/>
          <w:szCs w:val="28"/>
          <w:lang w:val="uk-UA" w:eastAsia="uk-UA" w:bidi="uk-UA"/>
        </w:rPr>
        <w:br/>
        <w:t>політики в Україні (довідка № 21-1/2 від 22.01.2020 р.);</w:t>
      </w:r>
    </w:p>
    <w:p w:rsidR="00A57431" w:rsidRPr="00A57431" w:rsidRDefault="00A57431" w:rsidP="00A57431">
      <w:pPr>
        <w:framePr w:w="9437" w:h="360" w:hRule="exact" w:wrap="none" w:vAnchor="page" w:hAnchor="page" w:x="1660" w:y="15208"/>
        <w:numPr>
          <w:ilvl w:val="0"/>
          <w:numId w:val="11"/>
        </w:numPr>
        <w:tabs>
          <w:tab w:val="clear" w:pos="709"/>
          <w:tab w:val="left" w:pos="846"/>
        </w:tabs>
        <w:suppressAutoHyphens w:val="0"/>
        <w:spacing w:after="0" w:line="360" w:lineRule="auto"/>
        <w:ind w:firstLine="58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Закарпатської обласної державної адміністрації - підтверджено, що</w:t>
      </w:r>
      <w:r w:rsidRPr="00A57431">
        <w:rPr>
          <w:rFonts w:ascii="Times New Roman" w:eastAsia="Times New Roman" w:hAnsi="Times New Roman" w:cs="Times New Roman"/>
          <w:color w:val="000000"/>
          <w:kern w:val="0"/>
          <w:sz w:val="28"/>
          <w:szCs w:val="28"/>
          <w:lang w:val="uk-UA" w:eastAsia="uk-UA" w:bidi="uk-UA"/>
        </w:rPr>
        <w:br/>
        <w:t>пропозиції сприятимуть успішному розвитку і підвищенню ефективності</w:t>
      </w:r>
      <w:r w:rsidRPr="00A57431">
        <w:rPr>
          <w:rFonts w:ascii="Times New Roman" w:eastAsia="Times New Roman" w:hAnsi="Times New Roman" w:cs="Times New Roman"/>
          <w:color w:val="000000"/>
          <w:kern w:val="0"/>
          <w:sz w:val="28"/>
          <w:szCs w:val="28"/>
          <w:lang w:val="uk-UA" w:eastAsia="uk-UA" w:bidi="uk-UA"/>
        </w:rPr>
        <w:br/>
        <w:t>застосування рекомендованих заходів в тому числі і для підвищення</w:t>
      </w:r>
      <w:r w:rsidRPr="00A57431">
        <w:rPr>
          <w:rFonts w:ascii="Times New Roman" w:eastAsia="Times New Roman" w:hAnsi="Times New Roman" w:cs="Times New Roman"/>
          <w:color w:val="000000"/>
          <w:kern w:val="0"/>
          <w:sz w:val="28"/>
          <w:szCs w:val="28"/>
          <w:lang w:val="uk-UA" w:eastAsia="uk-UA" w:bidi="uk-UA"/>
        </w:rPr>
        <w:br/>
        <w:t>добробуту населення, враховуючи складні сучасні умови розвитку країни, а</w:t>
      </w:r>
      <w:r w:rsidRPr="00A57431">
        <w:rPr>
          <w:rFonts w:ascii="Times New Roman" w:eastAsia="Times New Roman" w:hAnsi="Times New Roman" w:cs="Times New Roman"/>
          <w:color w:val="000000"/>
          <w:kern w:val="0"/>
          <w:sz w:val="28"/>
          <w:szCs w:val="28"/>
          <w:lang w:val="uk-UA" w:eastAsia="uk-UA" w:bidi="uk-UA"/>
        </w:rPr>
        <w:br/>
        <w:t>також будуть використані при викладанні економічних дисциплін у закладах</w:t>
      </w:r>
      <w:r w:rsidRPr="00A57431">
        <w:rPr>
          <w:rFonts w:ascii="Times New Roman" w:eastAsia="Times New Roman" w:hAnsi="Times New Roman" w:cs="Times New Roman"/>
          <w:color w:val="000000"/>
          <w:kern w:val="0"/>
          <w:sz w:val="28"/>
          <w:szCs w:val="28"/>
          <w:lang w:val="uk-UA" w:eastAsia="uk-UA" w:bidi="uk-UA"/>
        </w:rPr>
        <w:br/>
        <w:t>вищої освіти, а також під час вивчення курсів за вибором у закладах</w:t>
      </w:r>
      <w:r w:rsidRPr="00A57431">
        <w:rPr>
          <w:rFonts w:ascii="Times New Roman" w:eastAsia="Times New Roman" w:hAnsi="Times New Roman" w:cs="Times New Roman"/>
          <w:color w:val="000000"/>
          <w:kern w:val="0"/>
          <w:sz w:val="28"/>
          <w:szCs w:val="28"/>
          <w:lang w:val="uk-UA" w:eastAsia="uk-UA" w:bidi="uk-UA"/>
        </w:rPr>
        <w:br/>
        <w:t>загальної середньої освіти (довідка № 01-17/1962 від 31.08.2020 р.);</w:t>
      </w:r>
    </w:p>
    <w:p w:rsidR="00A57431" w:rsidRPr="00A57431" w:rsidRDefault="00A57431" w:rsidP="00A57431">
      <w:pPr>
        <w:framePr w:w="9437" w:h="360" w:hRule="exact" w:wrap="none" w:vAnchor="page" w:hAnchor="page" w:x="1660" w:y="15208"/>
        <w:numPr>
          <w:ilvl w:val="0"/>
          <w:numId w:val="11"/>
        </w:numPr>
        <w:tabs>
          <w:tab w:val="clear" w:pos="709"/>
          <w:tab w:val="left" w:pos="841"/>
        </w:tabs>
        <w:suppressAutoHyphens w:val="0"/>
        <w:spacing w:after="0" w:line="360" w:lineRule="auto"/>
        <w:ind w:firstLine="580"/>
        <w:jc w:val="left"/>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Ужгородської міської ради - при вдосконаленні механізмів податкової</w:t>
      </w:r>
      <w:r w:rsidRPr="00A57431">
        <w:rPr>
          <w:rFonts w:ascii="Times New Roman" w:eastAsia="Times New Roman" w:hAnsi="Times New Roman" w:cs="Times New Roman"/>
          <w:color w:val="000000"/>
          <w:kern w:val="0"/>
          <w:sz w:val="28"/>
          <w:szCs w:val="28"/>
          <w:lang w:val="uk-UA" w:eastAsia="uk-UA" w:bidi="uk-UA"/>
        </w:rPr>
        <w:br/>
        <w:t>політики в умовах формування соціальної економіки в Україні та заходи</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pgSz w:w="11909" w:h="17501"/>
          <w:pgMar w:top="360" w:right="360" w:bottom="360" w:left="360" w:header="0" w:footer="3" w:gutter="0"/>
          <w:cols w:space="720"/>
          <w:noEndnote/>
          <w:docGrid w:linePitch="360"/>
        </w:sectPr>
      </w:pP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left"/>
        <w:rPr>
          <w:rFonts w:ascii="Times New Roman" w:eastAsia="Times New Roman" w:hAnsi="Times New Roman" w:cs="Times New Roman"/>
          <w:color w:val="000000"/>
          <w:kern w:val="0"/>
          <w:sz w:val="24"/>
          <w:szCs w:val="24"/>
          <w:lang w:val="uk-UA" w:eastAsia="uk-UA" w:bidi="uk-UA"/>
        </w:rPr>
      </w:pPr>
      <w:r w:rsidRPr="00A57431">
        <w:rPr>
          <w:rFonts w:ascii="Times New Roman" w:eastAsia="Times New Roman" w:hAnsi="Times New Roman" w:cs="Times New Roman"/>
          <w:color w:val="000000"/>
          <w:kern w:val="0"/>
          <w:sz w:val="24"/>
          <w:szCs w:val="24"/>
          <w:lang w:val="uk-UA" w:eastAsia="uk-UA" w:bidi="uk-UA"/>
        </w:rPr>
        <w:t>23</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впливу на економіку та соціальні процеси через зміну податків, податкових</w:t>
      </w:r>
      <w:r w:rsidRPr="00A57431">
        <w:rPr>
          <w:rFonts w:ascii="Times New Roman" w:eastAsia="Times New Roman" w:hAnsi="Times New Roman" w:cs="Times New Roman"/>
          <w:color w:val="000000"/>
          <w:kern w:val="0"/>
          <w:sz w:val="28"/>
          <w:szCs w:val="28"/>
          <w:lang w:val="uk-UA" w:eastAsia="uk-UA" w:bidi="uk-UA"/>
        </w:rPr>
        <w:br/>
        <w:t>ставок, податкових пільг, зниження чи підвищення загального рівня</w:t>
      </w:r>
      <w:r w:rsidRPr="00A57431">
        <w:rPr>
          <w:rFonts w:ascii="Times New Roman" w:eastAsia="Times New Roman" w:hAnsi="Times New Roman" w:cs="Times New Roman"/>
          <w:color w:val="000000"/>
          <w:kern w:val="0"/>
          <w:sz w:val="28"/>
          <w:szCs w:val="28"/>
          <w:lang w:val="uk-UA" w:eastAsia="uk-UA" w:bidi="uk-UA"/>
        </w:rPr>
        <w:br/>
        <w:t>оподаткування тощо, (довідка № 01-27/222 від 25.08.2020 р.);</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112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Державного науково-дослідного інституту інформатизації та</w:t>
      </w:r>
      <w:r w:rsidRPr="00A57431">
        <w:rPr>
          <w:rFonts w:ascii="Times New Roman" w:eastAsia="Times New Roman" w:hAnsi="Times New Roman" w:cs="Times New Roman"/>
          <w:color w:val="000000"/>
          <w:kern w:val="0"/>
          <w:sz w:val="28"/>
          <w:szCs w:val="28"/>
          <w:lang w:val="uk-UA" w:eastAsia="uk-UA" w:bidi="uk-UA"/>
        </w:rPr>
        <w:br/>
        <w:t>моделювання економіки Міністерства розвитку економіки, торгівлі та сільського</w:t>
      </w:r>
      <w:r w:rsidRPr="00A57431">
        <w:rPr>
          <w:rFonts w:ascii="Times New Roman" w:eastAsia="Times New Roman" w:hAnsi="Times New Roman" w:cs="Times New Roman"/>
          <w:color w:val="000000"/>
          <w:kern w:val="0"/>
          <w:sz w:val="28"/>
          <w:szCs w:val="28"/>
          <w:lang w:val="uk-UA" w:eastAsia="uk-UA" w:bidi="uk-UA"/>
        </w:rPr>
        <w:br/>
        <w:t>господарства України - представлене дослідження містить пропозиції щодо</w:t>
      </w:r>
      <w:r w:rsidRPr="00A57431">
        <w:rPr>
          <w:rFonts w:ascii="Times New Roman" w:eastAsia="Times New Roman" w:hAnsi="Times New Roman" w:cs="Times New Roman"/>
          <w:color w:val="000000"/>
          <w:kern w:val="0"/>
          <w:sz w:val="28"/>
          <w:szCs w:val="28"/>
          <w:lang w:val="uk-UA" w:eastAsia="uk-UA" w:bidi="uk-UA"/>
        </w:rPr>
        <w:br/>
        <w:t>формування моделі взаємовідносин, що представлена у вигляді ієрархічно</w:t>
      </w:r>
      <w:r w:rsidRPr="00A57431">
        <w:rPr>
          <w:rFonts w:ascii="Times New Roman" w:eastAsia="Times New Roman" w:hAnsi="Times New Roman" w:cs="Times New Roman"/>
          <w:color w:val="000000"/>
          <w:kern w:val="0"/>
          <w:sz w:val="28"/>
          <w:szCs w:val="28"/>
          <w:lang w:val="uk-UA" w:eastAsia="uk-UA" w:bidi="uk-UA"/>
        </w:rPr>
        <w:br/>
        <w:t>організованої системи елементів, які розкриті за трьома напрямами:</w:t>
      </w:r>
      <w:r w:rsidRPr="00A57431">
        <w:rPr>
          <w:rFonts w:ascii="Times New Roman" w:eastAsia="Times New Roman" w:hAnsi="Times New Roman" w:cs="Times New Roman"/>
          <w:color w:val="000000"/>
          <w:kern w:val="0"/>
          <w:sz w:val="28"/>
          <w:szCs w:val="28"/>
          <w:lang w:val="uk-UA" w:eastAsia="uk-UA" w:bidi="uk-UA"/>
        </w:rPr>
        <w:br/>
        <w:t>фіскальному, регулюючому та податкового адміністрування, що дозволить</w:t>
      </w:r>
      <w:r w:rsidRPr="00A57431">
        <w:rPr>
          <w:rFonts w:ascii="Times New Roman" w:eastAsia="Times New Roman" w:hAnsi="Times New Roman" w:cs="Times New Roman"/>
          <w:color w:val="000000"/>
          <w:kern w:val="0"/>
          <w:sz w:val="28"/>
          <w:szCs w:val="28"/>
          <w:lang w:val="uk-UA" w:eastAsia="uk-UA" w:bidi="uk-UA"/>
        </w:rPr>
        <w:br/>
        <w:t>максимізувати ефективність складових податкової політики на державному</w:t>
      </w:r>
      <w:r w:rsidRPr="00A57431">
        <w:rPr>
          <w:rFonts w:ascii="Times New Roman" w:eastAsia="Times New Roman" w:hAnsi="Times New Roman" w:cs="Times New Roman"/>
          <w:color w:val="000000"/>
          <w:kern w:val="0"/>
          <w:sz w:val="28"/>
          <w:szCs w:val="28"/>
          <w:lang w:val="uk-UA" w:eastAsia="uk-UA" w:bidi="uk-UA"/>
        </w:rPr>
        <w:br/>
        <w:t>рівні і взаємозв’язків між ними (довідка № 21-1/2 від 22.01.2020 р.);</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132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Міжнародної громадської організації «Міжнародна академія</w:t>
      </w:r>
      <w:r w:rsidRPr="00A57431">
        <w:rPr>
          <w:rFonts w:ascii="Times New Roman" w:eastAsia="Times New Roman" w:hAnsi="Times New Roman" w:cs="Times New Roman"/>
          <w:color w:val="000000"/>
          <w:kern w:val="0"/>
          <w:sz w:val="28"/>
          <w:szCs w:val="28"/>
          <w:lang w:val="uk-UA" w:eastAsia="uk-UA" w:bidi="uk-UA"/>
        </w:rPr>
        <w:br/>
        <w:t>інформатики» - взято до уваги здійснені дослідження проблем забезпечення</w:t>
      </w:r>
      <w:r w:rsidRPr="00A57431">
        <w:rPr>
          <w:rFonts w:ascii="Times New Roman" w:eastAsia="Times New Roman" w:hAnsi="Times New Roman" w:cs="Times New Roman"/>
          <w:color w:val="000000"/>
          <w:kern w:val="0"/>
          <w:sz w:val="28"/>
          <w:szCs w:val="28"/>
          <w:lang w:val="uk-UA" w:eastAsia="uk-UA" w:bidi="uk-UA"/>
        </w:rPr>
        <w:br/>
        <w:t>інформаційної безпеки податкової політики в умовах формування соціальної</w:t>
      </w:r>
      <w:r w:rsidRPr="00A57431">
        <w:rPr>
          <w:rFonts w:ascii="Times New Roman" w:eastAsia="Times New Roman" w:hAnsi="Times New Roman" w:cs="Times New Roman"/>
          <w:color w:val="000000"/>
          <w:kern w:val="0"/>
          <w:sz w:val="28"/>
          <w:szCs w:val="28"/>
          <w:lang w:val="uk-UA" w:eastAsia="uk-UA" w:bidi="uk-UA"/>
        </w:rPr>
        <w:br/>
        <w:t>економіки (довідка 2620-01/15 від 15.01.2020 р.);</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58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 ВНЗ «Національна академія управління» - використання в</w:t>
      </w:r>
      <w:r w:rsidRPr="00A57431">
        <w:rPr>
          <w:rFonts w:ascii="Times New Roman" w:eastAsia="Times New Roman" w:hAnsi="Times New Roman" w:cs="Times New Roman"/>
          <w:color w:val="000000"/>
          <w:kern w:val="0"/>
          <w:sz w:val="28"/>
          <w:szCs w:val="28"/>
          <w:lang w:val="uk-UA" w:eastAsia="uk-UA" w:bidi="uk-UA"/>
        </w:rPr>
        <w:br/>
        <w:t>навчальному процесі матеріалів наукового дослідження дало змогу</w:t>
      </w:r>
      <w:r w:rsidRPr="00A57431">
        <w:rPr>
          <w:rFonts w:ascii="Times New Roman" w:eastAsia="Times New Roman" w:hAnsi="Times New Roman" w:cs="Times New Roman"/>
          <w:color w:val="000000"/>
          <w:kern w:val="0"/>
          <w:sz w:val="28"/>
          <w:szCs w:val="28"/>
          <w:lang w:val="uk-UA" w:eastAsia="uk-UA" w:bidi="uk-UA"/>
        </w:rPr>
        <w:br/>
        <w:t>адаптувати навчально-методичні комплекси дисциплін до умов</w:t>
      </w:r>
      <w:r w:rsidRPr="00A57431">
        <w:rPr>
          <w:rFonts w:ascii="Times New Roman" w:eastAsia="Times New Roman" w:hAnsi="Times New Roman" w:cs="Times New Roman"/>
          <w:color w:val="000000"/>
          <w:kern w:val="0"/>
          <w:sz w:val="28"/>
          <w:szCs w:val="28"/>
          <w:lang w:val="uk-UA" w:eastAsia="uk-UA" w:bidi="uk-UA"/>
        </w:rPr>
        <w:br/>
        <w:t>трансформаційних процесів в економіці та освіті, поглибити їх теоретичні-</w:t>
      </w:r>
      <w:r w:rsidRPr="00A57431">
        <w:rPr>
          <w:rFonts w:ascii="Times New Roman" w:eastAsia="Times New Roman" w:hAnsi="Times New Roman" w:cs="Times New Roman"/>
          <w:color w:val="000000"/>
          <w:kern w:val="0"/>
          <w:sz w:val="28"/>
          <w:szCs w:val="28"/>
          <w:lang w:val="uk-UA" w:eastAsia="uk-UA" w:bidi="uk-UA"/>
        </w:rPr>
        <w:br/>
        <w:t>методичні основи та підвищити якість підготовки фахівців за</w:t>
      </w:r>
      <w:r w:rsidRPr="00A57431">
        <w:rPr>
          <w:rFonts w:ascii="Times New Roman" w:eastAsia="Times New Roman" w:hAnsi="Times New Roman" w:cs="Times New Roman"/>
          <w:color w:val="000000"/>
          <w:kern w:val="0"/>
          <w:sz w:val="28"/>
          <w:szCs w:val="28"/>
          <w:lang w:val="uk-UA" w:eastAsia="uk-UA" w:bidi="uk-UA"/>
        </w:rPr>
        <w:br/>
        <w:t>спеціальностями 292 «Міжнародні економічні відносини», 071 «Облік і</w:t>
      </w:r>
      <w:r w:rsidRPr="00A57431">
        <w:rPr>
          <w:rFonts w:ascii="Times New Roman" w:eastAsia="Times New Roman" w:hAnsi="Times New Roman" w:cs="Times New Roman"/>
          <w:color w:val="000000"/>
          <w:kern w:val="0"/>
          <w:sz w:val="28"/>
          <w:szCs w:val="28"/>
          <w:lang w:val="uk-UA" w:eastAsia="uk-UA" w:bidi="uk-UA"/>
        </w:rPr>
        <w:br/>
        <w:t>оподаткування», 072 «Фінанси, банківська справа та страхування», 081</w:t>
      </w:r>
      <w:r w:rsidRPr="00A57431">
        <w:rPr>
          <w:rFonts w:ascii="Times New Roman" w:eastAsia="Times New Roman" w:hAnsi="Times New Roman" w:cs="Times New Roman"/>
          <w:color w:val="000000"/>
          <w:kern w:val="0"/>
          <w:sz w:val="28"/>
          <w:szCs w:val="28"/>
          <w:lang w:val="uk-UA" w:eastAsia="uk-UA" w:bidi="uk-UA"/>
        </w:rPr>
        <w:br/>
        <w:t>«Право» (акт впровадження від 02.03.2020 р.).</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58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Теоретичні положення, висновки і практичні рекомендації автора</w:t>
      </w:r>
      <w:r w:rsidRPr="00A57431">
        <w:rPr>
          <w:rFonts w:ascii="Times New Roman" w:eastAsia="Times New Roman" w:hAnsi="Times New Roman" w:cs="Times New Roman"/>
          <w:color w:val="000000"/>
          <w:kern w:val="0"/>
          <w:sz w:val="28"/>
          <w:szCs w:val="28"/>
          <w:lang w:val="uk-UA" w:eastAsia="uk-UA" w:bidi="uk-UA"/>
        </w:rPr>
        <w:br/>
        <w:t>можуть бути використані при розробці соціально-економічних програм</w:t>
      </w:r>
      <w:r w:rsidRPr="00A57431">
        <w:rPr>
          <w:rFonts w:ascii="Times New Roman" w:eastAsia="Times New Roman" w:hAnsi="Times New Roman" w:cs="Times New Roman"/>
          <w:color w:val="000000"/>
          <w:kern w:val="0"/>
          <w:sz w:val="28"/>
          <w:szCs w:val="28"/>
          <w:lang w:val="uk-UA" w:eastAsia="uk-UA" w:bidi="uk-UA"/>
        </w:rPr>
        <w:br/>
        <w:t>розвитку України та підготовці проектів законодавчих і нормативних актів з</w:t>
      </w:r>
      <w:r w:rsidRPr="00A57431">
        <w:rPr>
          <w:rFonts w:ascii="Times New Roman" w:eastAsia="Times New Roman" w:hAnsi="Times New Roman" w:cs="Times New Roman"/>
          <w:color w:val="000000"/>
          <w:kern w:val="0"/>
          <w:sz w:val="28"/>
          <w:szCs w:val="28"/>
          <w:lang w:val="uk-UA" w:eastAsia="uk-UA" w:bidi="uk-UA"/>
        </w:rPr>
        <w:br/>
        <w:t>питань реформування стратегії і тактики податкової політики, у роботі</w:t>
      </w:r>
      <w:r w:rsidRPr="00A57431">
        <w:rPr>
          <w:rFonts w:ascii="Times New Roman" w:eastAsia="Times New Roman" w:hAnsi="Times New Roman" w:cs="Times New Roman"/>
          <w:color w:val="000000"/>
          <w:kern w:val="0"/>
          <w:sz w:val="28"/>
          <w:szCs w:val="28"/>
          <w:lang w:val="uk-UA" w:eastAsia="uk-UA" w:bidi="uk-UA"/>
        </w:rPr>
        <w:br/>
        <w:t>Державної податкової служби України, Міністерства соціальної політики</w:t>
      </w:r>
      <w:r w:rsidRPr="00A57431">
        <w:rPr>
          <w:rFonts w:ascii="Times New Roman" w:eastAsia="Times New Roman" w:hAnsi="Times New Roman" w:cs="Times New Roman"/>
          <w:color w:val="000000"/>
          <w:kern w:val="0"/>
          <w:sz w:val="28"/>
          <w:szCs w:val="28"/>
          <w:lang w:val="uk-UA" w:eastAsia="uk-UA" w:bidi="uk-UA"/>
        </w:rPr>
        <w:br/>
        <w:t>України в частині поліпшення методичного та інструктивного забезпечення</w:t>
      </w:r>
      <w:r w:rsidRPr="00A57431">
        <w:rPr>
          <w:rFonts w:ascii="Times New Roman" w:eastAsia="Times New Roman" w:hAnsi="Times New Roman" w:cs="Times New Roman"/>
          <w:color w:val="000000"/>
          <w:kern w:val="0"/>
          <w:sz w:val="28"/>
          <w:szCs w:val="28"/>
          <w:lang w:val="uk-UA" w:eastAsia="uk-UA" w:bidi="uk-UA"/>
        </w:rPr>
        <w:br/>
        <w:t>практики реалізації податкової політики в умовах соціальної економіки. Для</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pgSz w:w="11909" w:h="17501"/>
          <w:pgMar w:top="360" w:right="360" w:bottom="360" w:left="360" w:header="0" w:footer="3" w:gutter="0"/>
          <w:cols w:space="720"/>
          <w:noEndnote/>
          <w:docGrid w:linePitch="360"/>
        </w:sectPr>
      </w:pP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4"/>
          <w:szCs w:val="24"/>
          <w:lang w:val="uk-UA" w:eastAsia="uk-UA" w:bidi="uk-UA"/>
        </w:rPr>
      </w:pPr>
      <w:r w:rsidRPr="00A57431">
        <w:rPr>
          <w:rFonts w:ascii="Times New Roman" w:eastAsia="Times New Roman" w:hAnsi="Times New Roman" w:cs="Times New Roman"/>
          <w:color w:val="000000"/>
          <w:kern w:val="0"/>
          <w:sz w:val="24"/>
          <w:szCs w:val="24"/>
          <w:lang w:val="uk-UA" w:eastAsia="uk-UA" w:bidi="uk-UA"/>
        </w:rPr>
        <w:t>24</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збалансування інтересів держави, платників податків та громадян</w:t>
      </w:r>
      <w:r w:rsidRPr="00A57431">
        <w:rPr>
          <w:rFonts w:ascii="Times New Roman" w:eastAsia="Times New Roman" w:hAnsi="Times New Roman" w:cs="Times New Roman"/>
          <w:color w:val="000000"/>
          <w:kern w:val="0"/>
          <w:sz w:val="28"/>
          <w:szCs w:val="28"/>
          <w:lang w:val="uk-UA" w:eastAsia="uk-UA" w:bidi="uk-UA"/>
        </w:rPr>
        <w:br/>
        <w:t>запропоновано нові підходи щодо формування і реалізації стратегії та</w:t>
      </w:r>
      <w:r w:rsidRPr="00A57431">
        <w:rPr>
          <w:rFonts w:ascii="Times New Roman" w:eastAsia="Times New Roman" w:hAnsi="Times New Roman" w:cs="Times New Roman"/>
          <w:color w:val="000000"/>
          <w:kern w:val="0"/>
          <w:sz w:val="28"/>
          <w:szCs w:val="28"/>
          <w:lang w:val="uk-UA" w:eastAsia="uk-UA" w:bidi="uk-UA"/>
        </w:rPr>
        <w:br/>
        <w:t>тактики податкової політики в умовах соціалізації, які базуються на</w:t>
      </w:r>
      <w:r w:rsidRPr="00A57431">
        <w:rPr>
          <w:rFonts w:ascii="Times New Roman" w:eastAsia="Times New Roman" w:hAnsi="Times New Roman" w:cs="Times New Roman"/>
          <w:color w:val="000000"/>
          <w:kern w:val="0"/>
          <w:sz w:val="28"/>
          <w:szCs w:val="28"/>
          <w:lang w:val="uk-UA" w:eastAsia="uk-UA" w:bidi="uk-UA"/>
        </w:rPr>
        <w:br/>
        <w:t>врахуванні методологічного підґрунтя розвитку суспільства та соціально -</w:t>
      </w:r>
      <w:r w:rsidRPr="00A57431">
        <w:rPr>
          <w:rFonts w:ascii="Times New Roman" w:eastAsia="Times New Roman" w:hAnsi="Times New Roman" w:cs="Times New Roman"/>
          <w:color w:val="000000"/>
          <w:kern w:val="0"/>
          <w:sz w:val="28"/>
          <w:szCs w:val="28"/>
          <w:lang w:val="uk-UA" w:eastAsia="uk-UA" w:bidi="uk-UA"/>
        </w:rPr>
        <w:br/>
        <w:t>економічних наслідків дієвості держави в площині перерозподілу частини</w:t>
      </w:r>
      <w:r w:rsidRPr="00A57431">
        <w:rPr>
          <w:rFonts w:ascii="Times New Roman" w:eastAsia="Times New Roman" w:hAnsi="Times New Roman" w:cs="Times New Roman"/>
          <w:color w:val="000000"/>
          <w:kern w:val="0"/>
          <w:sz w:val="28"/>
          <w:szCs w:val="28"/>
          <w:lang w:val="uk-UA" w:eastAsia="uk-UA" w:bidi="uk-UA"/>
        </w:rPr>
        <w:br/>
        <w:t>валового внутрішнього продукту та регулюванні вартісних пропорцій такого</w:t>
      </w:r>
      <w:r w:rsidRPr="00A57431">
        <w:rPr>
          <w:rFonts w:ascii="Times New Roman" w:eastAsia="Times New Roman" w:hAnsi="Times New Roman" w:cs="Times New Roman"/>
          <w:color w:val="000000"/>
          <w:kern w:val="0"/>
          <w:sz w:val="28"/>
          <w:szCs w:val="28"/>
          <w:lang w:val="uk-UA" w:eastAsia="uk-UA" w:bidi="uk-UA"/>
        </w:rPr>
        <w:br/>
        <w:t>розподілу.</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60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 xml:space="preserve">Особистий внесок здобувана. </w:t>
      </w:r>
      <w:r w:rsidRPr="00A57431">
        <w:rPr>
          <w:rFonts w:ascii="Times New Roman" w:eastAsia="Times New Roman" w:hAnsi="Times New Roman" w:cs="Times New Roman"/>
          <w:color w:val="000000"/>
          <w:kern w:val="0"/>
          <w:sz w:val="28"/>
          <w:szCs w:val="28"/>
          <w:lang w:val="uk-UA" w:eastAsia="uk-UA" w:bidi="uk-UA"/>
        </w:rPr>
        <w:t>Дисертаційна робота є самостійним,</w:t>
      </w:r>
      <w:r w:rsidRPr="00A57431">
        <w:rPr>
          <w:rFonts w:ascii="Times New Roman" w:eastAsia="Times New Roman" w:hAnsi="Times New Roman" w:cs="Times New Roman"/>
          <w:color w:val="000000"/>
          <w:kern w:val="0"/>
          <w:sz w:val="28"/>
          <w:szCs w:val="28"/>
          <w:lang w:val="uk-UA" w:eastAsia="uk-UA" w:bidi="uk-UA"/>
        </w:rPr>
        <w:br/>
        <w:t>цілісним і завершеним дослідженням. Наукові положення, висновки та</w:t>
      </w:r>
      <w:r w:rsidRPr="00A57431">
        <w:rPr>
          <w:rFonts w:ascii="Times New Roman" w:eastAsia="Times New Roman" w:hAnsi="Times New Roman" w:cs="Times New Roman"/>
          <w:color w:val="000000"/>
          <w:kern w:val="0"/>
          <w:sz w:val="28"/>
          <w:szCs w:val="28"/>
          <w:lang w:val="uk-UA" w:eastAsia="uk-UA" w:bidi="uk-UA"/>
        </w:rPr>
        <w:br/>
        <w:t>рекомендації, що виносяться на захист отримані автором самостійно. З</w:t>
      </w:r>
      <w:r w:rsidRPr="00A57431">
        <w:rPr>
          <w:rFonts w:ascii="Times New Roman" w:eastAsia="Times New Roman" w:hAnsi="Times New Roman" w:cs="Times New Roman"/>
          <w:color w:val="000000"/>
          <w:kern w:val="0"/>
          <w:sz w:val="28"/>
          <w:szCs w:val="28"/>
          <w:lang w:val="uk-UA" w:eastAsia="uk-UA" w:bidi="uk-UA"/>
        </w:rPr>
        <w:br/>
        <w:t>наукових праць, опублікованих у співавторстві, у дисертації використано</w:t>
      </w:r>
      <w:r w:rsidRPr="00A57431">
        <w:rPr>
          <w:rFonts w:ascii="Times New Roman" w:eastAsia="Times New Roman" w:hAnsi="Times New Roman" w:cs="Times New Roman"/>
          <w:color w:val="000000"/>
          <w:kern w:val="0"/>
          <w:sz w:val="28"/>
          <w:szCs w:val="28"/>
          <w:lang w:val="uk-UA" w:eastAsia="uk-UA" w:bidi="uk-UA"/>
        </w:rPr>
        <w:br/>
        <w:t>лише ті положення, які є результатом особистих наукових пошуків. Внесок</w:t>
      </w:r>
      <w:r w:rsidRPr="00A57431">
        <w:rPr>
          <w:rFonts w:ascii="Times New Roman" w:eastAsia="Times New Roman" w:hAnsi="Times New Roman" w:cs="Times New Roman"/>
          <w:color w:val="000000"/>
          <w:kern w:val="0"/>
          <w:sz w:val="28"/>
          <w:szCs w:val="28"/>
          <w:lang w:val="uk-UA" w:eastAsia="uk-UA" w:bidi="uk-UA"/>
        </w:rPr>
        <w:br/>
        <w:t>автора у працях, опублікованих у співавторстві, наведено в списку</w:t>
      </w:r>
      <w:r w:rsidRPr="00A57431">
        <w:rPr>
          <w:rFonts w:ascii="Times New Roman" w:eastAsia="Times New Roman" w:hAnsi="Times New Roman" w:cs="Times New Roman"/>
          <w:color w:val="000000"/>
          <w:kern w:val="0"/>
          <w:sz w:val="28"/>
          <w:szCs w:val="28"/>
          <w:lang w:val="uk-UA" w:eastAsia="uk-UA" w:bidi="uk-UA"/>
        </w:rPr>
        <w:br/>
        <w:t>публікацій.</w:t>
      </w:r>
    </w:p>
    <w:p w:rsidR="00A57431" w:rsidRPr="00A57431" w:rsidRDefault="00A57431" w:rsidP="00A57431">
      <w:pPr>
        <w:framePr w:w="9437" w:h="360" w:hRule="exact" w:wrap="none" w:vAnchor="page" w:hAnchor="page" w:x="1660" w:y="15208"/>
        <w:tabs>
          <w:tab w:val="clear" w:pos="709"/>
          <w:tab w:val="left" w:pos="840"/>
        </w:tabs>
        <w:suppressAutoHyphens w:val="0"/>
        <w:spacing w:after="0" w:line="360" w:lineRule="auto"/>
        <w:ind w:firstLine="60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 xml:space="preserve">Апробація результатів дисертації. </w:t>
      </w:r>
      <w:r w:rsidRPr="00A57431">
        <w:rPr>
          <w:rFonts w:ascii="Times New Roman" w:eastAsia="Times New Roman" w:hAnsi="Times New Roman" w:cs="Times New Roman"/>
          <w:color w:val="000000"/>
          <w:kern w:val="0"/>
          <w:sz w:val="28"/>
          <w:szCs w:val="28"/>
          <w:lang w:val="uk-UA" w:eastAsia="uk-UA" w:bidi="uk-UA"/>
        </w:rPr>
        <w:t>Основні наукові положення і</w:t>
      </w:r>
      <w:r w:rsidRPr="00A57431">
        <w:rPr>
          <w:rFonts w:ascii="Times New Roman" w:eastAsia="Times New Roman" w:hAnsi="Times New Roman" w:cs="Times New Roman"/>
          <w:color w:val="000000"/>
          <w:kern w:val="0"/>
          <w:sz w:val="28"/>
          <w:szCs w:val="28"/>
          <w:lang w:val="uk-UA" w:eastAsia="uk-UA" w:bidi="uk-UA"/>
        </w:rPr>
        <w:br/>
        <w:t>результати дисертації представлялись на міжнародних і всеукраїнських</w:t>
      </w:r>
      <w:r w:rsidRPr="00A57431">
        <w:rPr>
          <w:rFonts w:ascii="Times New Roman" w:eastAsia="Times New Roman" w:hAnsi="Times New Roman" w:cs="Times New Roman"/>
          <w:color w:val="000000"/>
          <w:kern w:val="0"/>
          <w:sz w:val="28"/>
          <w:szCs w:val="28"/>
          <w:lang w:val="uk-UA" w:eastAsia="uk-UA" w:bidi="uk-UA"/>
        </w:rPr>
        <w:br/>
        <w:t>конференціях та семінарах, у тому числі: IX Міжнародна наукова</w:t>
      </w:r>
      <w:r w:rsidRPr="00A57431">
        <w:rPr>
          <w:rFonts w:ascii="Times New Roman" w:eastAsia="Times New Roman" w:hAnsi="Times New Roman" w:cs="Times New Roman"/>
          <w:color w:val="000000"/>
          <w:kern w:val="0"/>
          <w:sz w:val="28"/>
          <w:szCs w:val="28"/>
          <w:lang w:val="uk-UA" w:eastAsia="uk-UA" w:bidi="uk-UA"/>
        </w:rPr>
        <w:br/>
        <w:t>конференція «Актуальні проблеми економіки 2015-2016» (м. Київ, 10 лютого</w:t>
      </w:r>
      <w:r w:rsidRPr="00A57431">
        <w:rPr>
          <w:rFonts w:ascii="Times New Roman" w:eastAsia="Times New Roman" w:hAnsi="Times New Roman" w:cs="Times New Roman"/>
          <w:color w:val="000000"/>
          <w:kern w:val="0"/>
          <w:sz w:val="28"/>
          <w:szCs w:val="28"/>
          <w:lang w:val="uk-UA" w:eastAsia="uk-UA" w:bidi="uk-UA"/>
        </w:rPr>
        <w:br/>
        <w:t>2016</w:t>
      </w:r>
      <w:r w:rsidRPr="00A57431">
        <w:rPr>
          <w:rFonts w:ascii="Times New Roman" w:eastAsia="Times New Roman" w:hAnsi="Times New Roman" w:cs="Times New Roman"/>
          <w:color w:val="000000"/>
          <w:kern w:val="0"/>
          <w:sz w:val="28"/>
          <w:szCs w:val="28"/>
          <w:lang w:val="uk-UA" w:eastAsia="uk-UA" w:bidi="uk-UA"/>
        </w:rPr>
        <w:tab/>
        <w:t>р.); Міжнародна науково-практична конференція «Економічний</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потенціал країни: наукові підходи та практика реалізації» (м. Одеса,</w:t>
      </w:r>
      <w:r w:rsidRPr="00A57431">
        <w:rPr>
          <w:rFonts w:ascii="Times New Roman" w:eastAsia="Times New Roman" w:hAnsi="Times New Roman" w:cs="Times New Roman"/>
          <w:color w:val="000000"/>
          <w:kern w:val="0"/>
          <w:sz w:val="28"/>
          <w:szCs w:val="28"/>
          <w:lang w:val="uk-UA" w:eastAsia="uk-UA" w:bidi="uk-UA"/>
        </w:rPr>
        <w:br/>
        <w:t>15 травня 2016 р.); Міжнародна науково-практична конференція «Фінансові</w:t>
      </w:r>
      <w:r w:rsidRPr="00A57431">
        <w:rPr>
          <w:rFonts w:ascii="Times New Roman" w:eastAsia="Times New Roman" w:hAnsi="Times New Roman" w:cs="Times New Roman"/>
          <w:color w:val="000000"/>
          <w:kern w:val="0"/>
          <w:sz w:val="28"/>
          <w:szCs w:val="28"/>
          <w:lang w:val="uk-UA" w:eastAsia="uk-UA" w:bidi="uk-UA"/>
        </w:rPr>
        <w:br/>
        <w:t>інструменти просторово-територіального розвитку» (м. Черкаси, 15 жовтня</w:t>
      </w:r>
      <w:r w:rsidRPr="00A57431">
        <w:rPr>
          <w:rFonts w:ascii="Times New Roman" w:eastAsia="Times New Roman" w:hAnsi="Times New Roman" w:cs="Times New Roman"/>
          <w:color w:val="000000"/>
          <w:kern w:val="0"/>
          <w:sz w:val="28"/>
          <w:szCs w:val="28"/>
          <w:lang w:val="uk-UA" w:eastAsia="uk-UA" w:bidi="uk-UA"/>
        </w:rPr>
        <w:br/>
        <w:t>2016 р.); X Міжнародний науково-практичний семінар «Транскордонне</w:t>
      </w:r>
      <w:r w:rsidRPr="00A57431">
        <w:rPr>
          <w:rFonts w:ascii="Times New Roman" w:eastAsia="Times New Roman" w:hAnsi="Times New Roman" w:cs="Times New Roman"/>
          <w:color w:val="000000"/>
          <w:kern w:val="0"/>
          <w:sz w:val="28"/>
          <w:szCs w:val="28"/>
          <w:lang w:val="uk-UA" w:eastAsia="uk-UA" w:bidi="uk-UA"/>
        </w:rPr>
        <w:br/>
        <w:t>співробітництво як форма розвитку міжнародної інтеграції» (м. Луцьк, 22</w:t>
      </w:r>
      <w:r w:rsidRPr="00A57431">
        <w:rPr>
          <w:rFonts w:ascii="Times New Roman" w:eastAsia="Times New Roman" w:hAnsi="Times New Roman" w:cs="Times New Roman"/>
          <w:color w:val="000000"/>
          <w:kern w:val="0"/>
          <w:sz w:val="28"/>
          <w:szCs w:val="28"/>
          <w:lang w:val="uk-UA" w:eastAsia="uk-UA" w:bidi="uk-UA"/>
        </w:rPr>
        <w:br/>
        <w:t>травня 2020 р.); VII Міжнародна наукова Інтернет-конференція «Національна</w:t>
      </w:r>
      <w:r w:rsidRPr="00A57431">
        <w:rPr>
          <w:rFonts w:ascii="Times New Roman" w:eastAsia="Times New Roman" w:hAnsi="Times New Roman" w:cs="Times New Roman"/>
          <w:color w:val="000000"/>
          <w:kern w:val="0"/>
          <w:sz w:val="28"/>
          <w:szCs w:val="28"/>
          <w:lang w:val="uk-UA" w:eastAsia="uk-UA" w:bidi="uk-UA"/>
        </w:rPr>
        <w:br/>
        <w:t>безпека у фокусі викликів глобалізаційних процесів в економіці» (м. Київ -</w:t>
      </w:r>
      <w:r w:rsidRPr="00A57431">
        <w:rPr>
          <w:rFonts w:ascii="Times New Roman" w:eastAsia="Times New Roman" w:hAnsi="Times New Roman" w:cs="Times New Roman"/>
          <w:color w:val="000000"/>
          <w:kern w:val="0"/>
          <w:sz w:val="28"/>
          <w:szCs w:val="28"/>
          <w:lang w:val="uk-UA" w:eastAsia="uk-UA" w:bidi="uk-UA"/>
        </w:rPr>
        <w:br/>
        <w:t>м.Баку, 25-26 червня 2020 р.); Міжнародна науково-практична конференція</w:t>
      </w:r>
      <w:r w:rsidRPr="00A57431">
        <w:rPr>
          <w:rFonts w:ascii="Times New Roman" w:eastAsia="Times New Roman" w:hAnsi="Times New Roman" w:cs="Times New Roman"/>
          <w:color w:val="000000"/>
          <w:kern w:val="0"/>
          <w:sz w:val="28"/>
          <w:szCs w:val="28"/>
          <w:lang w:val="uk-UA" w:eastAsia="uk-UA" w:bidi="uk-UA"/>
        </w:rPr>
        <w:br/>
        <w:t>«Соціально-економічні аспекти розвитку суспільства» (м. Одеса, 7 серпня</w:t>
      </w:r>
      <w:r w:rsidRPr="00A57431">
        <w:rPr>
          <w:rFonts w:ascii="Times New Roman" w:eastAsia="Times New Roman" w:hAnsi="Times New Roman" w:cs="Times New Roman"/>
          <w:color w:val="000000"/>
          <w:kern w:val="0"/>
          <w:sz w:val="28"/>
          <w:szCs w:val="28"/>
          <w:lang w:val="uk-UA" w:eastAsia="uk-UA" w:bidi="uk-UA"/>
        </w:rPr>
        <w:br/>
        <w:t>2020 р.); II Міжнародна науково-практична Інтернет-конференція «Інтеграція</w:t>
      </w:r>
      <w:r w:rsidRPr="00A57431">
        <w:rPr>
          <w:rFonts w:ascii="Times New Roman" w:eastAsia="Times New Roman" w:hAnsi="Times New Roman" w:cs="Times New Roman"/>
          <w:color w:val="000000"/>
          <w:kern w:val="0"/>
          <w:sz w:val="28"/>
          <w:szCs w:val="28"/>
          <w:lang w:val="uk-UA" w:eastAsia="uk-UA" w:bidi="uk-UA"/>
        </w:rPr>
        <w:br/>
        <w:t>освіти, науки та бізнесу в сучасному середовищі: літні диспути» (м. Дніпро,</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pgSz w:w="11909" w:h="17501"/>
          <w:pgMar w:top="360" w:right="360" w:bottom="360" w:left="360" w:header="0" w:footer="3" w:gutter="0"/>
          <w:cols w:space="720"/>
          <w:noEndnote/>
          <w:docGrid w:linePitch="360"/>
        </w:sectPr>
      </w:pP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left"/>
        <w:rPr>
          <w:rFonts w:ascii="Times New Roman" w:eastAsia="Times New Roman" w:hAnsi="Times New Roman" w:cs="Times New Roman"/>
          <w:color w:val="000000"/>
          <w:kern w:val="0"/>
          <w:sz w:val="24"/>
          <w:szCs w:val="24"/>
          <w:lang w:val="uk-UA" w:eastAsia="uk-UA" w:bidi="uk-UA"/>
        </w:rPr>
      </w:pPr>
      <w:r w:rsidRPr="00A57431">
        <w:rPr>
          <w:rFonts w:ascii="Times New Roman" w:eastAsia="Times New Roman" w:hAnsi="Times New Roman" w:cs="Times New Roman"/>
          <w:color w:val="000000"/>
          <w:kern w:val="0"/>
          <w:sz w:val="24"/>
          <w:szCs w:val="24"/>
          <w:lang w:val="uk-UA" w:eastAsia="uk-UA" w:bidi="uk-UA"/>
        </w:rPr>
        <w:t>25</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17-18 серпня 2020 р.); Міжнародна науково-практична конференція «Теорія</w:t>
      </w:r>
      <w:r w:rsidRPr="00A57431">
        <w:rPr>
          <w:rFonts w:ascii="Times New Roman" w:eastAsia="Times New Roman" w:hAnsi="Times New Roman" w:cs="Times New Roman"/>
          <w:color w:val="000000"/>
          <w:kern w:val="0"/>
          <w:sz w:val="28"/>
          <w:szCs w:val="28"/>
          <w:lang w:val="uk-UA" w:eastAsia="uk-UA" w:bidi="uk-UA"/>
        </w:rPr>
        <w:br/>
        <w:t>та практика управління ринковою економікою» (м. Одеса, 28 серпня 2020 р.);</w:t>
      </w:r>
      <w:r w:rsidRPr="00A57431">
        <w:rPr>
          <w:rFonts w:ascii="Times New Roman" w:eastAsia="Times New Roman" w:hAnsi="Times New Roman" w:cs="Times New Roman"/>
          <w:color w:val="000000"/>
          <w:kern w:val="0"/>
          <w:sz w:val="28"/>
          <w:szCs w:val="28"/>
          <w:lang w:val="uk-UA" w:eastAsia="uk-UA" w:bidi="uk-UA"/>
        </w:rPr>
        <w:br/>
        <w:t>Міжнародна науково-практична конференція «Актуальні проблеми</w:t>
      </w:r>
      <w:r w:rsidRPr="00A57431">
        <w:rPr>
          <w:rFonts w:ascii="Times New Roman" w:eastAsia="Times New Roman" w:hAnsi="Times New Roman" w:cs="Times New Roman"/>
          <w:color w:val="000000"/>
          <w:kern w:val="0"/>
          <w:sz w:val="28"/>
          <w:szCs w:val="28"/>
          <w:lang w:val="uk-UA" w:eastAsia="uk-UA" w:bidi="uk-UA"/>
        </w:rPr>
        <w:br/>
        <w:t>економіки, обліку, менеджменту та права» (м. Полтава, 16 вересня 2020 р.);</w:t>
      </w:r>
      <w:r w:rsidRPr="00A57431">
        <w:rPr>
          <w:rFonts w:ascii="Times New Roman" w:eastAsia="Times New Roman" w:hAnsi="Times New Roman" w:cs="Times New Roman"/>
          <w:color w:val="000000"/>
          <w:kern w:val="0"/>
          <w:sz w:val="28"/>
          <w:szCs w:val="28"/>
          <w:lang w:val="uk-UA" w:eastAsia="uk-UA" w:bidi="uk-UA"/>
        </w:rPr>
        <w:br/>
        <w:t>Міжнародна науково-практична конференція «Сучасні шляхи стабілізації</w:t>
      </w:r>
      <w:r w:rsidRPr="00A57431">
        <w:rPr>
          <w:rFonts w:ascii="Times New Roman" w:eastAsia="Times New Roman" w:hAnsi="Times New Roman" w:cs="Times New Roman"/>
          <w:color w:val="000000"/>
          <w:kern w:val="0"/>
          <w:sz w:val="28"/>
          <w:szCs w:val="28"/>
          <w:lang w:val="uk-UA" w:eastAsia="uk-UA" w:bidi="uk-UA"/>
        </w:rPr>
        <w:br/>
        <w:t>фінансово-економічного стану країни» (м. Львів, 19 вересня 2020 р.);</w:t>
      </w:r>
      <w:r w:rsidRPr="00A57431">
        <w:rPr>
          <w:rFonts w:ascii="Times New Roman" w:eastAsia="Times New Roman" w:hAnsi="Times New Roman" w:cs="Times New Roman"/>
          <w:color w:val="000000"/>
          <w:kern w:val="0"/>
          <w:sz w:val="28"/>
          <w:szCs w:val="28"/>
          <w:lang w:val="uk-UA" w:eastAsia="uk-UA" w:bidi="uk-UA"/>
        </w:rPr>
        <w:br/>
        <w:t>VIII Міжнародна наукова Інтернет-конференція «Національна безпека у</w:t>
      </w:r>
      <w:r w:rsidRPr="00A57431">
        <w:rPr>
          <w:rFonts w:ascii="Times New Roman" w:eastAsia="Times New Roman" w:hAnsi="Times New Roman" w:cs="Times New Roman"/>
          <w:color w:val="000000"/>
          <w:kern w:val="0"/>
          <w:sz w:val="28"/>
          <w:szCs w:val="28"/>
          <w:lang w:val="uk-UA" w:eastAsia="uk-UA" w:bidi="uk-UA"/>
        </w:rPr>
        <w:br/>
        <w:t>фокусі викликів глобалізаційних процесів в економіці» (м. Київ - м. Ягезгоху,</w:t>
      </w:r>
      <w:r w:rsidRPr="00A57431">
        <w:rPr>
          <w:rFonts w:ascii="Times New Roman" w:eastAsia="Times New Roman" w:hAnsi="Times New Roman" w:cs="Times New Roman"/>
          <w:color w:val="000000"/>
          <w:kern w:val="0"/>
          <w:sz w:val="28"/>
          <w:szCs w:val="28"/>
          <w:lang w:val="uk-UA" w:eastAsia="uk-UA" w:bidi="uk-UA"/>
        </w:rPr>
        <w:br/>
        <w:t>14-15 жовтня 2020 р.).</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60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 xml:space="preserve">Публікації. </w:t>
      </w:r>
      <w:r w:rsidRPr="00A57431">
        <w:rPr>
          <w:rFonts w:ascii="Times New Roman" w:eastAsia="Times New Roman" w:hAnsi="Times New Roman" w:cs="Times New Roman"/>
          <w:color w:val="000000"/>
          <w:kern w:val="0"/>
          <w:sz w:val="28"/>
          <w:szCs w:val="28"/>
          <w:lang w:val="uk-UA" w:eastAsia="uk-UA" w:bidi="uk-UA"/>
        </w:rPr>
        <w:t>Основні положення дисертаційної роботи опубліковано у</w:t>
      </w:r>
      <w:r w:rsidRPr="00A57431">
        <w:rPr>
          <w:rFonts w:ascii="Times New Roman" w:eastAsia="Times New Roman" w:hAnsi="Times New Roman" w:cs="Times New Roman"/>
          <w:color w:val="000000"/>
          <w:kern w:val="0"/>
          <w:sz w:val="28"/>
          <w:szCs w:val="28"/>
          <w:lang w:val="uk-UA" w:eastAsia="uk-UA" w:bidi="uk-UA"/>
        </w:rPr>
        <w:br/>
        <w:t>18 наукових працях, із них: 7 статей у наукових фахових виданнях України та</w:t>
      </w:r>
      <w:r w:rsidRPr="00A57431">
        <w:rPr>
          <w:rFonts w:ascii="Times New Roman" w:eastAsia="Times New Roman" w:hAnsi="Times New Roman" w:cs="Times New Roman"/>
          <w:color w:val="000000"/>
          <w:kern w:val="0"/>
          <w:sz w:val="28"/>
          <w:szCs w:val="28"/>
          <w:lang w:val="uk-UA" w:eastAsia="uk-UA" w:bidi="uk-UA"/>
        </w:rPr>
        <w:br/>
        <w:t>тих, що входять до міжнародних наукометричних баз даних, 11 друкованих</w:t>
      </w:r>
      <w:r w:rsidRPr="00A57431">
        <w:rPr>
          <w:rFonts w:ascii="Times New Roman" w:eastAsia="Times New Roman" w:hAnsi="Times New Roman" w:cs="Times New Roman"/>
          <w:color w:val="000000"/>
          <w:kern w:val="0"/>
          <w:sz w:val="28"/>
          <w:szCs w:val="28"/>
          <w:lang w:val="uk-UA" w:eastAsia="uk-UA" w:bidi="uk-UA"/>
        </w:rPr>
        <w:br/>
        <w:t>праць апробаційного характеру.</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600"/>
        <w:rPr>
          <w:rFonts w:ascii="Times New Roman" w:eastAsia="Times New Roman" w:hAnsi="Times New Roman" w:cs="Times New Roman"/>
          <w:color w:val="000000"/>
          <w:kern w:val="0"/>
          <w:sz w:val="28"/>
          <w:szCs w:val="28"/>
          <w:lang w:val="uk-UA" w:eastAsia="uk-UA" w:bidi="uk-UA"/>
        </w:rPr>
      </w:pPr>
      <w:r w:rsidRPr="00A57431">
        <w:rPr>
          <w:rFonts w:ascii="Times New Roman" w:eastAsia="Times New Roman" w:hAnsi="Times New Roman" w:cs="Times New Roman"/>
          <w:b/>
          <w:bCs/>
          <w:color w:val="000000"/>
          <w:kern w:val="0"/>
          <w:sz w:val="26"/>
          <w:szCs w:val="26"/>
          <w:lang w:val="uk-UA" w:eastAsia="uk-UA" w:bidi="uk-UA"/>
        </w:rPr>
        <w:t xml:space="preserve">Структура і обсяг дисертаційної роботи. </w:t>
      </w:r>
      <w:r w:rsidRPr="00A57431">
        <w:rPr>
          <w:rFonts w:ascii="Times New Roman" w:eastAsia="Times New Roman" w:hAnsi="Times New Roman" w:cs="Times New Roman"/>
          <w:color w:val="000000"/>
          <w:kern w:val="0"/>
          <w:sz w:val="28"/>
          <w:szCs w:val="28"/>
          <w:lang w:val="uk-UA" w:eastAsia="uk-UA" w:bidi="uk-UA"/>
        </w:rPr>
        <w:t>Дисертація складається з</w:t>
      </w:r>
      <w:r w:rsidRPr="00A57431">
        <w:rPr>
          <w:rFonts w:ascii="Times New Roman" w:eastAsia="Times New Roman" w:hAnsi="Times New Roman" w:cs="Times New Roman"/>
          <w:color w:val="000000"/>
          <w:kern w:val="0"/>
          <w:sz w:val="28"/>
          <w:szCs w:val="28"/>
          <w:lang w:val="uk-UA" w:eastAsia="uk-UA" w:bidi="uk-UA"/>
        </w:rPr>
        <w:br/>
        <w:t>анотації, вступу, трьох розділів, висновків, списку використаних джерел і</w:t>
      </w:r>
      <w:r w:rsidRPr="00A57431">
        <w:rPr>
          <w:rFonts w:ascii="Times New Roman" w:eastAsia="Times New Roman" w:hAnsi="Times New Roman" w:cs="Times New Roman"/>
          <w:color w:val="000000"/>
          <w:kern w:val="0"/>
          <w:sz w:val="28"/>
          <w:szCs w:val="28"/>
          <w:lang w:val="uk-UA" w:eastAsia="uk-UA" w:bidi="uk-UA"/>
        </w:rPr>
        <w:br/>
        <w:t>додатків. Загальний обсяг дисертації становить 284 сторінки. Робота містить</w:t>
      </w:r>
      <w:r w:rsidRPr="00A57431">
        <w:rPr>
          <w:rFonts w:ascii="Times New Roman" w:eastAsia="Times New Roman" w:hAnsi="Times New Roman" w:cs="Times New Roman"/>
          <w:color w:val="000000"/>
          <w:kern w:val="0"/>
          <w:sz w:val="28"/>
          <w:szCs w:val="28"/>
          <w:lang w:val="uk-UA" w:eastAsia="uk-UA" w:bidi="uk-UA"/>
        </w:rPr>
        <w:br/>
        <w:t>26 таблиць, 22 рисунки та 10 додатків. Список використаних джерел налічує</w:t>
      </w:r>
      <w:r w:rsidRPr="00A57431">
        <w:rPr>
          <w:rFonts w:ascii="Times New Roman" w:eastAsia="Times New Roman" w:hAnsi="Times New Roman" w:cs="Times New Roman"/>
          <w:color w:val="000000"/>
          <w:kern w:val="0"/>
          <w:sz w:val="28"/>
          <w:szCs w:val="28"/>
          <w:lang w:val="uk-UA" w:eastAsia="uk-UA" w:bidi="uk-UA"/>
        </w:rPr>
        <w:br/>
        <w:t>271 найменування.</w:t>
      </w: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460" w:line="389" w:lineRule="auto"/>
        <w:ind w:firstLine="0"/>
        <w:jc w:val="center"/>
        <w:outlineLvl w:val="2"/>
        <w:rPr>
          <w:rFonts w:ascii="Times New Roman" w:eastAsia="Times New Roman" w:hAnsi="Times New Roman" w:cs="Times New Roman"/>
          <w:b/>
          <w:bCs/>
          <w:kern w:val="0"/>
          <w:sz w:val="26"/>
          <w:szCs w:val="26"/>
          <w:lang w:val="uk-UA" w:eastAsia="uk-UA" w:bidi="uk-UA"/>
        </w:rPr>
      </w:pPr>
      <w:bookmarkStart w:id="4" w:name="bookmark38"/>
      <w:bookmarkStart w:id="5" w:name="bookmark39"/>
      <w:r w:rsidRPr="00A57431">
        <w:rPr>
          <w:rFonts w:ascii="Times New Roman" w:eastAsia="Times New Roman" w:hAnsi="Times New Roman" w:cs="Times New Roman"/>
          <w:b/>
          <w:bCs/>
          <w:color w:val="000000"/>
          <w:kern w:val="0"/>
          <w:sz w:val="26"/>
          <w:szCs w:val="26"/>
          <w:lang w:val="uk-UA" w:eastAsia="uk-UA" w:bidi="uk-UA"/>
        </w:rPr>
        <w:t>ВИСНОВКИ</w:t>
      </w:r>
      <w:bookmarkEnd w:id="4"/>
      <w:bookmarkEnd w:id="5"/>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580"/>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У дисертації на основі теоретичного узагальнення наукових підходів та</w:t>
      </w:r>
      <w:r w:rsidRPr="00A57431">
        <w:rPr>
          <w:rFonts w:ascii="Times New Roman" w:eastAsia="Times New Roman" w:hAnsi="Times New Roman" w:cs="Times New Roman"/>
          <w:color w:val="000000"/>
          <w:kern w:val="0"/>
          <w:sz w:val="28"/>
          <w:szCs w:val="28"/>
          <w:lang w:val="uk-UA" w:eastAsia="uk-UA" w:bidi="uk-UA"/>
        </w:rPr>
        <w:br/>
        <w:t>статистичних даних, проведеного дослідження теоретичних засад податкової</w:t>
      </w:r>
      <w:r w:rsidRPr="00A57431">
        <w:rPr>
          <w:rFonts w:ascii="Times New Roman" w:eastAsia="Times New Roman" w:hAnsi="Times New Roman" w:cs="Times New Roman"/>
          <w:color w:val="000000"/>
          <w:kern w:val="0"/>
          <w:sz w:val="28"/>
          <w:szCs w:val="28"/>
          <w:lang w:val="uk-UA" w:eastAsia="uk-UA" w:bidi="uk-UA"/>
        </w:rPr>
        <w:br/>
        <w:t>політики в умовах формування соціальної економіки в Україні зроблено такі</w:t>
      </w:r>
      <w:r w:rsidRPr="00A57431">
        <w:rPr>
          <w:rFonts w:ascii="Times New Roman" w:eastAsia="Times New Roman" w:hAnsi="Times New Roman" w:cs="Times New Roman"/>
          <w:color w:val="000000"/>
          <w:kern w:val="0"/>
          <w:sz w:val="28"/>
          <w:szCs w:val="28"/>
          <w:lang w:val="uk-UA" w:eastAsia="uk-UA" w:bidi="uk-UA"/>
        </w:rPr>
        <w:br/>
        <w:t>висновки, пропозиції і рекомендації, які забезпечують вирішення</w:t>
      </w:r>
      <w:r w:rsidRPr="00A57431">
        <w:rPr>
          <w:rFonts w:ascii="Times New Roman" w:eastAsia="Times New Roman" w:hAnsi="Times New Roman" w:cs="Times New Roman"/>
          <w:color w:val="000000"/>
          <w:kern w:val="0"/>
          <w:sz w:val="28"/>
          <w:szCs w:val="28"/>
          <w:lang w:val="uk-UA" w:eastAsia="uk-UA" w:bidi="uk-UA"/>
        </w:rPr>
        <w:br/>
        <w:t>поставлених завдань відповідно до визначеної мети дисертаційної роботи.</w:t>
      </w:r>
    </w:p>
    <w:p w:rsidR="00A57431" w:rsidRPr="00A57431" w:rsidRDefault="00A57431" w:rsidP="00A57431">
      <w:pPr>
        <w:framePr w:w="9437" w:h="360" w:hRule="exact" w:wrap="none" w:vAnchor="page" w:hAnchor="page" w:x="1660" w:y="15208"/>
        <w:tabs>
          <w:tab w:val="clear" w:pos="709"/>
          <w:tab w:val="left" w:pos="1121"/>
        </w:tabs>
        <w:suppressAutoHyphens w:val="0"/>
        <w:spacing w:after="0" w:line="360" w:lineRule="auto"/>
        <w:ind w:firstLine="760"/>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і.</w:t>
      </w:r>
      <w:r w:rsidRPr="00A57431">
        <w:rPr>
          <w:rFonts w:ascii="Times New Roman" w:eastAsia="Times New Roman" w:hAnsi="Times New Roman" w:cs="Times New Roman"/>
          <w:color w:val="000000"/>
          <w:kern w:val="0"/>
          <w:sz w:val="28"/>
          <w:szCs w:val="28"/>
          <w:lang w:val="uk-UA" w:eastAsia="uk-UA" w:bidi="uk-UA"/>
        </w:rPr>
        <w:tab/>
        <w:t>Формування соціально-орієнтованої економіки в Україні вимагає</w:t>
      </w:r>
      <w:r w:rsidRPr="00A57431">
        <w:rPr>
          <w:rFonts w:ascii="Times New Roman" w:eastAsia="Times New Roman" w:hAnsi="Times New Roman" w:cs="Times New Roman"/>
          <w:color w:val="000000"/>
          <w:kern w:val="0"/>
          <w:sz w:val="28"/>
          <w:szCs w:val="28"/>
          <w:lang w:val="uk-UA" w:eastAsia="uk-UA" w:bidi="uk-UA"/>
        </w:rPr>
        <w:br/>
        <w:t>розробки нової концепції податкової політики, що змушує переглянути її</w:t>
      </w:r>
      <w:r w:rsidRPr="00A57431">
        <w:rPr>
          <w:rFonts w:ascii="Times New Roman" w:eastAsia="Times New Roman" w:hAnsi="Times New Roman" w:cs="Times New Roman"/>
          <w:color w:val="000000"/>
          <w:kern w:val="0"/>
          <w:sz w:val="28"/>
          <w:szCs w:val="28"/>
          <w:lang w:val="uk-UA" w:eastAsia="uk-UA" w:bidi="uk-UA"/>
        </w:rPr>
        <w:br/>
        <w:t>концептуальні засади. Зокрема, засадничими критеріями формування і</w:t>
      </w:r>
      <w:r w:rsidRPr="00A57431">
        <w:rPr>
          <w:rFonts w:ascii="Times New Roman" w:eastAsia="Times New Roman" w:hAnsi="Times New Roman" w:cs="Times New Roman"/>
          <w:color w:val="000000"/>
          <w:kern w:val="0"/>
          <w:sz w:val="28"/>
          <w:szCs w:val="28"/>
          <w:lang w:val="uk-UA" w:eastAsia="uk-UA" w:bidi="uk-UA"/>
        </w:rPr>
        <w:br/>
        <w:t>реалізації податкової політики держави в нових умовах має бути досягнення</w:t>
      </w:r>
      <w:r w:rsidRPr="00A57431">
        <w:rPr>
          <w:rFonts w:ascii="Times New Roman" w:eastAsia="Times New Roman" w:hAnsi="Times New Roman" w:cs="Times New Roman"/>
          <w:color w:val="000000"/>
          <w:kern w:val="0"/>
          <w:sz w:val="28"/>
          <w:szCs w:val="28"/>
          <w:lang w:val="uk-UA" w:eastAsia="uk-UA" w:bidi="uk-UA"/>
        </w:rPr>
        <w:br/>
        <w:t>балансу інтересів, в першу чергу, держави та підприємницького сектора і</w:t>
      </w:r>
      <w:r w:rsidRPr="00A57431">
        <w:rPr>
          <w:rFonts w:ascii="Times New Roman" w:eastAsia="Times New Roman" w:hAnsi="Times New Roman" w:cs="Times New Roman"/>
          <w:color w:val="000000"/>
          <w:kern w:val="0"/>
          <w:sz w:val="28"/>
          <w:szCs w:val="28"/>
          <w:lang w:val="uk-UA" w:eastAsia="uk-UA" w:bidi="uk-UA"/>
        </w:rPr>
        <w:br/>
        <w:t>громадян, також систематизація податкових змін з іншими нормами та їх</w:t>
      </w:r>
      <w:r w:rsidRPr="00A57431">
        <w:rPr>
          <w:rFonts w:ascii="Times New Roman" w:eastAsia="Times New Roman" w:hAnsi="Times New Roman" w:cs="Times New Roman"/>
          <w:color w:val="000000"/>
          <w:kern w:val="0"/>
          <w:sz w:val="28"/>
          <w:szCs w:val="28"/>
          <w:lang w:val="uk-UA" w:eastAsia="uk-UA" w:bidi="uk-UA"/>
        </w:rPr>
        <w:br/>
        <w:t>позитивна оцінка; а також швидке реагування на зміни у відтворювальних і</w:t>
      </w:r>
      <w:r w:rsidRPr="00A57431">
        <w:rPr>
          <w:rFonts w:ascii="Times New Roman" w:eastAsia="Times New Roman" w:hAnsi="Times New Roman" w:cs="Times New Roman"/>
          <w:color w:val="000000"/>
          <w:kern w:val="0"/>
          <w:sz w:val="28"/>
          <w:szCs w:val="28"/>
          <w:lang w:val="uk-UA" w:eastAsia="uk-UA" w:bidi="uk-UA"/>
        </w:rPr>
        <w:br/>
        <w:t>фіскальних процесах. Домінуючими в податковій політиці мають стати</w:t>
      </w:r>
      <w:r w:rsidRPr="00A57431">
        <w:rPr>
          <w:rFonts w:ascii="Times New Roman" w:eastAsia="Times New Roman" w:hAnsi="Times New Roman" w:cs="Times New Roman"/>
          <w:color w:val="000000"/>
          <w:kern w:val="0"/>
          <w:sz w:val="28"/>
          <w:szCs w:val="28"/>
          <w:lang w:val="uk-UA" w:eastAsia="uk-UA" w:bidi="uk-UA"/>
        </w:rPr>
        <w:br/>
        <w:t>прогресивна система оподаткуванні доходів громадян, закріплення на</w:t>
      </w:r>
      <w:r w:rsidRPr="00A57431">
        <w:rPr>
          <w:rFonts w:ascii="Times New Roman" w:eastAsia="Times New Roman" w:hAnsi="Times New Roman" w:cs="Times New Roman"/>
          <w:color w:val="000000"/>
          <w:kern w:val="0"/>
          <w:sz w:val="28"/>
          <w:szCs w:val="28"/>
          <w:lang w:val="uk-UA" w:eastAsia="uk-UA" w:bidi="uk-UA"/>
        </w:rPr>
        <w:br/>
        <w:t>законодавчому рівні неоподаткованого мінімуму доходів населення та</w:t>
      </w:r>
      <w:r w:rsidRPr="00A57431">
        <w:rPr>
          <w:rFonts w:ascii="Times New Roman" w:eastAsia="Times New Roman" w:hAnsi="Times New Roman" w:cs="Times New Roman"/>
          <w:color w:val="000000"/>
          <w:kern w:val="0"/>
          <w:sz w:val="28"/>
          <w:szCs w:val="28"/>
          <w:lang w:val="uk-UA" w:eastAsia="uk-UA" w:bidi="uk-UA"/>
        </w:rPr>
        <w:br/>
        <w:t>приведення його у відповідність із прожитковим мінімумом, перегляд ставок</w:t>
      </w:r>
      <w:r w:rsidRPr="00A57431">
        <w:rPr>
          <w:rFonts w:ascii="Times New Roman" w:eastAsia="Times New Roman" w:hAnsi="Times New Roman" w:cs="Times New Roman"/>
          <w:color w:val="000000"/>
          <w:kern w:val="0"/>
          <w:sz w:val="28"/>
          <w:szCs w:val="28"/>
          <w:lang w:val="uk-UA" w:eastAsia="uk-UA" w:bidi="uk-UA"/>
        </w:rPr>
        <w:br/>
        <w:t>та підходів до стягування податків на капітал та нерухомість, що дозволить</w:t>
      </w:r>
      <w:r w:rsidRPr="00A57431">
        <w:rPr>
          <w:rFonts w:ascii="Times New Roman" w:eastAsia="Times New Roman" w:hAnsi="Times New Roman" w:cs="Times New Roman"/>
          <w:color w:val="000000"/>
          <w:kern w:val="0"/>
          <w:sz w:val="28"/>
          <w:szCs w:val="28"/>
          <w:lang w:val="uk-UA" w:eastAsia="uk-UA" w:bidi="uk-UA"/>
        </w:rPr>
        <w:br/>
        <w:t>посилити соціальну справедливість податкової політики, зменшення</w:t>
      </w:r>
      <w:r w:rsidRPr="00A57431">
        <w:rPr>
          <w:rFonts w:ascii="Times New Roman" w:eastAsia="Times New Roman" w:hAnsi="Times New Roman" w:cs="Times New Roman"/>
          <w:color w:val="000000"/>
          <w:kern w:val="0"/>
          <w:sz w:val="28"/>
          <w:szCs w:val="28"/>
          <w:lang w:val="uk-UA" w:eastAsia="uk-UA" w:bidi="uk-UA"/>
        </w:rPr>
        <w:br/>
        <w:t>пільгового оподаткування у провідних галузях реального сектору економіки,</w:t>
      </w:r>
      <w:r w:rsidRPr="00A57431">
        <w:rPr>
          <w:rFonts w:ascii="Times New Roman" w:eastAsia="Times New Roman" w:hAnsi="Times New Roman" w:cs="Times New Roman"/>
          <w:color w:val="000000"/>
          <w:kern w:val="0"/>
          <w:sz w:val="28"/>
          <w:szCs w:val="28"/>
          <w:lang w:val="uk-UA" w:eastAsia="uk-UA" w:bidi="uk-UA"/>
        </w:rPr>
        <w:br/>
        <w:t>зокрема, промисловості, будівництві, транспорті, зв’язку, у сфері фінансової</w:t>
      </w:r>
      <w:r w:rsidRPr="00A57431">
        <w:rPr>
          <w:rFonts w:ascii="Times New Roman" w:eastAsia="Times New Roman" w:hAnsi="Times New Roman" w:cs="Times New Roman"/>
          <w:color w:val="000000"/>
          <w:kern w:val="0"/>
          <w:sz w:val="28"/>
          <w:szCs w:val="28"/>
          <w:lang w:val="uk-UA" w:eastAsia="uk-UA" w:bidi="uk-UA"/>
        </w:rPr>
        <w:br/>
        <w:t>та страхової діяльності.</w:t>
      </w:r>
    </w:p>
    <w:p w:rsidR="00A57431" w:rsidRPr="00A57431" w:rsidRDefault="00A57431" w:rsidP="00A57431">
      <w:pPr>
        <w:framePr w:w="9437" w:h="360" w:hRule="exact" w:wrap="none" w:vAnchor="page" w:hAnchor="page" w:x="1660" w:y="15208"/>
        <w:numPr>
          <w:ilvl w:val="0"/>
          <w:numId w:val="12"/>
        </w:numPr>
        <w:tabs>
          <w:tab w:val="clear" w:pos="709"/>
          <w:tab w:val="left" w:pos="1182"/>
        </w:tabs>
        <w:suppressAutoHyphens w:val="0"/>
        <w:spacing w:after="0" w:line="360" w:lineRule="auto"/>
        <w:ind w:firstLine="88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Пізнання функціонального механізму формування і реалізації</w:t>
      </w:r>
      <w:r w:rsidRPr="00A57431">
        <w:rPr>
          <w:rFonts w:ascii="Times New Roman" w:eastAsia="Times New Roman" w:hAnsi="Times New Roman" w:cs="Times New Roman"/>
          <w:color w:val="000000"/>
          <w:kern w:val="0"/>
          <w:sz w:val="28"/>
          <w:szCs w:val="28"/>
          <w:lang w:val="uk-UA" w:eastAsia="uk-UA" w:bidi="uk-UA"/>
        </w:rPr>
        <w:br/>
        <w:t>податкової політики в частині утворення нових його елементів дозволило</w:t>
      </w:r>
      <w:r w:rsidRPr="00A57431">
        <w:rPr>
          <w:rFonts w:ascii="Times New Roman" w:eastAsia="Times New Roman" w:hAnsi="Times New Roman" w:cs="Times New Roman"/>
          <w:color w:val="000000"/>
          <w:kern w:val="0"/>
          <w:sz w:val="28"/>
          <w:szCs w:val="28"/>
          <w:lang w:val="uk-UA" w:eastAsia="uk-UA" w:bidi="uk-UA"/>
        </w:rPr>
        <w:br/>
        <w:t>запропонувати нові підходи до детермінації видів і форм політики в сфері</w:t>
      </w:r>
      <w:r w:rsidRPr="00A57431">
        <w:rPr>
          <w:rFonts w:ascii="Times New Roman" w:eastAsia="Times New Roman" w:hAnsi="Times New Roman" w:cs="Times New Roman"/>
          <w:color w:val="000000"/>
          <w:kern w:val="0"/>
          <w:sz w:val="28"/>
          <w:szCs w:val="28"/>
          <w:lang w:val="uk-UA" w:eastAsia="uk-UA" w:bidi="uk-UA"/>
        </w:rPr>
        <w:br/>
        <w:t>оподаткування з виокремленням політики податкових доходів, дослідження</w:t>
      </w:r>
      <w:r w:rsidRPr="00A57431">
        <w:rPr>
          <w:rFonts w:ascii="Times New Roman" w:eastAsia="Times New Roman" w:hAnsi="Times New Roman" w:cs="Times New Roman"/>
          <w:color w:val="000000"/>
          <w:kern w:val="0"/>
          <w:sz w:val="28"/>
          <w:szCs w:val="28"/>
          <w:lang w:val="uk-UA" w:eastAsia="uk-UA" w:bidi="uk-UA"/>
        </w:rPr>
        <w:br/>
        <w:t>якої проведено у другому розділі дисертації, та політики податкового</w:t>
      </w:r>
      <w:r w:rsidRPr="00A57431">
        <w:rPr>
          <w:rFonts w:ascii="Times New Roman" w:eastAsia="Times New Roman" w:hAnsi="Times New Roman" w:cs="Times New Roman"/>
          <w:color w:val="000000"/>
          <w:kern w:val="0"/>
          <w:sz w:val="28"/>
          <w:szCs w:val="28"/>
          <w:lang w:val="uk-UA" w:eastAsia="uk-UA" w:bidi="uk-UA"/>
        </w:rPr>
        <w:br/>
        <w:t>регулювання, дослідженню якої присвячено третій розділ дисертації. Таке</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rsidSect="00A57431">
          <w:type w:val="continuous"/>
          <w:pgSz w:w="11909" w:h="17501"/>
          <w:pgMar w:top="360" w:right="360" w:bottom="360" w:left="360" w:header="0" w:footer="3" w:gutter="0"/>
          <w:cols w:space="720"/>
          <w:noEndnote/>
          <w:docGrid w:linePitch="360"/>
        </w:sectPr>
      </w:pP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uk-UA" w:bidi="uk-UA"/>
        </w:rPr>
      </w:pPr>
      <w:r w:rsidRPr="00A57431">
        <w:rPr>
          <w:rFonts w:ascii="Times New Roman" w:eastAsia="Times New Roman" w:hAnsi="Times New Roman" w:cs="Times New Roman"/>
          <w:color w:val="000000"/>
          <w:kern w:val="0"/>
          <w:sz w:val="24"/>
          <w:szCs w:val="24"/>
          <w:lang w:val="uk-UA" w:eastAsia="uk-UA" w:bidi="uk-UA"/>
        </w:rPr>
        <w:t>228</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розмежування виправдане з точки зору дослідження ефективності податкової</w:t>
      </w:r>
      <w:r w:rsidRPr="00A57431">
        <w:rPr>
          <w:rFonts w:ascii="Times New Roman" w:eastAsia="Times New Roman" w:hAnsi="Times New Roman" w:cs="Times New Roman"/>
          <w:color w:val="000000"/>
          <w:kern w:val="0"/>
          <w:sz w:val="28"/>
          <w:szCs w:val="28"/>
          <w:lang w:val="uk-UA" w:eastAsia="uk-UA" w:bidi="uk-UA"/>
        </w:rPr>
        <w:br/>
        <w:t>політики та визначення ступеню її соціалізації.</w:t>
      </w:r>
    </w:p>
    <w:p w:rsidR="00A57431" w:rsidRPr="00A57431" w:rsidRDefault="00A57431" w:rsidP="00A57431">
      <w:pPr>
        <w:framePr w:w="9437" w:h="360" w:hRule="exact" w:wrap="none" w:vAnchor="page" w:hAnchor="page" w:x="1660" w:y="15208"/>
        <w:numPr>
          <w:ilvl w:val="0"/>
          <w:numId w:val="12"/>
        </w:numPr>
        <w:tabs>
          <w:tab w:val="clear" w:pos="709"/>
          <w:tab w:val="left" w:pos="1123"/>
        </w:tabs>
        <w:suppressAutoHyphens w:val="0"/>
        <w:spacing w:after="0" w:line="360" w:lineRule="auto"/>
        <w:ind w:firstLine="74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За своїм змістом та особливостями реалізації методологічні</w:t>
      </w:r>
      <w:r w:rsidRPr="00A57431">
        <w:rPr>
          <w:rFonts w:ascii="Times New Roman" w:eastAsia="Times New Roman" w:hAnsi="Times New Roman" w:cs="Times New Roman"/>
          <w:color w:val="000000"/>
          <w:kern w:val="0"/>
          <w:sz w:val="28"/>
          <w:szCs w:val="28"/>
          <w:lang w:val="uk-UA" w:eastAsia="uk-UA" w:bidi="uk-UA"/>
        </w:rPr>
        <w:br/>
        <w:t>принципи податкової політики (рівність, справедливість, ефективність,</w:t>
      </w:r>
      <w:r w:rsidRPr="00A57431">
        <w:rPr>
          <w:rFonts w:ascii="Times New Roman" w:eastAsia="Times New Roman" w:hAnsi="Times New Roman" w:cs="Times New Roman"/>
          <w:color w:val="000000"/>
          <w:kern w:val="0"/>
          <w:sz w:val="28"/>
          <w:szCs w:val="28"/>
          <w:lang w:val="uk-UA" w:eastAsia="uk-UA" w:bidi="uk-UA"/>
        </w:rPr>
        <w:br/>
        <w:t>спрямованість на економічне зростання, системність, гласність) відповідають</w:t>
      </w:r>
      <w:r w:rsidRPr="00A57431">
        <w:rPr>
          <w:rFonts w:ascii="Times New Roman" w:eastAsia="Times New Roman" w:hAnsi="Times New Roman" w:cs="Times New Roman"/>
          <w:color w:val="000000"/>
          <w:kern w:val="0"/>
          <w:sz w:val="28"/>
          <w:szCs w:val="28"/>
          <w:lang w:val="uk-UA" w:eastAsia="uk-UA" w:bidi="uk-UA"/>
        </w:rPr>
        <w:br/>
        <w:t>основоположним принципам оподаткування. З огляду на тему дослідження</w:t>
      </w:r>
      <w:r w:rsidRPr="00A57431">
        <w:rPr>
          <w:rFonts w:ascii="Times New Roman" w:eastAsia="Times New Roman" w:hAnsi="Times New Roman" w:cs="Times New Roman"/>
          <w:color w:val="000000"/>
          <w:kern w:val="0"/>
          <w:sz w:val="28"/>
          <w:szCs w:val="28"/>
          <w:lang w:val="uk-UA" w:eastAsia="uk-UA" w:bidi="uk-UA"/>
        </w:rPr>
        <w:br/>
        <w:t>доцільно систему принципів податкової політики доповнити принципом</w:t>
      </w:r>
      <w:r w:rsidRPr="00A57431">
        <w:rPr>
          <w:rFonts w:ascii="Times New Roman" w:eastAsia="Times New Roman" w:hAnsi="Times New Roman" w:cs="Times New Roman"/>
          <w:color w:val="000000"/>
          <w:kern w:val="0"/>
          <w:sz w:val="28"/>
          <w:szCs w:val="28"/>
          <w:lang w:val="uk-UA" w:eastAsia="uk-UA" w:bidi="uk-UA"/>
        </w:rPr>
        <w:br/>
        <w:t>поміркованості, що означає встановлення в економіці такого рівня</w:t>
      </w:r>
      <w:r w:rsidRPr="00A57431">
        <w:rPr>
          <w:rFonts w:ascii="Times New Roman" w:eastAsia="Times New Roman" w:hAnsi="Times New Roman" w:cs="Times New Roman"/>
          <w:color w:val="000000"/>
          <w:kern w:val="0"/>
          <w:sz w:val="28"/>
          <w:szCs w:val="28"/>
          <w:lang w:val="uk-UA" w:eastAsia="uk-UA" w:bidi="uk-UA"/>
        </w:rPr>
        <w:br/>
        <w:t>податкового навантаження, який забезпечуватиме можливість розширеного</w:t>
      </w:r>
      <w:r w:rsidRPr="00A57431">
        <w:rPr>
          <w:rFonts w:ascii="Times New Roman" w:eastAsia="Times New Roman" w:hAnsi="Times New Roman" w:cs="Times New Roman"/>
          <w:color w:val="000000"/>
          <w:kern w:val="0"/>
          <w:sz w:val="28"/>
          <w:szCs w:val="28"/>
          <w:lang w:val="uk-UA" w:eastAsia="uk-UA" w:bidi="uk-UA"/>
        </w:rPr>
        <w:br/>
        <w:t>відтворення й накопичення в суспільстві.</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740"/>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На відміну від системи принципів фіскального оподаткування, система</w:t>
      </w:r>
      <w:r w:rsidRPr="00A57431">
        <w:rPr>
          <w:rFonts w:ascii="Times New Roman" w:eastAsia="Times New Roman" w:hAnsi="Times New Roman" w:cs="Times New Roman"/>
          <w:color w:val="000000"/>
          <w:kern w:val="0"/>
          <w:sz w:val="28"/>
          <w:szCs w:val="28"/>
          <w:lang w:val="uk-UA" w:eastAsia="uk-UA" w:bidi="uk-UA"/>
        </w:rPr>
        <w:br/>
        <w:t>соціальних принципів-імперативів податкової політики соціальної держави</w:t>
      </w:r>
      <w:r w:rsidRPr="00A57431">
        <w:rPr>
          <w:rFonts w:ascii="Times New Roman" w:eastAsia="Times New Roman" w:hAnsi="Times New Roman" w:cs="Times New Roman"/>
          <w:color w:val="000000"/>
          <w:kern w:val="0"/>
          <w:sz w:val="28"/>
          <w:szCs w:val="28"/>
          <w:lang w:val="uk-UA" w:eastAsia="uk-UA" w:bidi="uk-UA"/>
        </w:rPr>
        <w:br/>
        <w:t>містить соціально значиму формулу веління. Податкова політика в умовах</w:t>
      </w:r>
      <w:r w:rsidRPr="00A57431">
        <w:rPr>
          <w:rFonts w:ascii="Times New Roman" w:eastAsia="Times New Roman" w:hAnsi="Times New Roman" w:cs="Times New Roman"/>
          <w:color w:val="000000"/>
          <w:kern w:val="0"/>
          <w:sz w:val="28"/>
          <w:szCs w:val="28"/>
          <w:lang w:val="uk-UA" w:eastAsia="uk-UA" w:bidi="uk-UA"/>
        </w:rPr>
        <w:br/>
        <w:t>соціалізації економіки відіграє важливу роль, оскільки соціально орієнтована</w:t>
      </w:r>
      <w:r w:rsidRPr="00A57431">
        <w:rPr>
          <w:rFonts w:ascii="Times New Roman" w:eastAsia="Times New Roman" w:hAnsi="Times New Roman" w:cs="Times New Roman"/>
          <w:color w:val="000000"/>
          <w:kern w:val="0"/>
          <w:sz w:val="28"/>
          <w:szCs w:val="28"/>
          <w:lang w:val="uk-UA" w:eastAsia="uk-UA" w:bidi="uk-UA"/>
        </w:rPr>
        <w:br/>
        <w:t>економіка стає життєздатною тільки тоді, коли дотримуються необхідні межі</w:t>
      </w:r>
      <w:r w:rsidRPr="00A57431">
        <w:rPr>
          <w:rFonts w:ascii="Times New Roman" w:eastAsia="Times New Roman" w:hAnsi="Times New Roman" w:cs="Times New Roman"/>
          <w:color w:val="000000"/>
          <w:kern w:val="0"/>
          <w:sz w:val="28"/>
          <w:szCs w:val="28"/>
          <w:lang w:val="uk-UA" w:eastAsia="uk-UA" w:bidi="uk-UA"/>
        </w:rPr>
        <w:br/>
        <w:t>соціального захисту платників податків.</w:t>
      </w:r>
    </w:p>
    <w:p w:rsidR="00A57431" w:rsidRPr="00A57431" w:rsidRDefault="00A57431" w:rsidP="00A57431">
      <w:pPr>
        <w:framePr w:w="9437" w:h="360" w:hRule="exact" w:wrap="none" w:vAnchor="page" w:hAnchor="page" w:x="1660" w:y="15208"/>
        <w:numPr>
          <w:ilvl w:val="0"/>
          <w:numId w:val="12"/>
        </w:numPr>
        <w:tabs>
          <w:tab w:val="clear" w:pos="709"/>
          <w:tab w:val="left" w:pos="1123"/>
        </w:tabs>
        <w:suppressAutoHyphens w:val="0"/>
        <w:spacing w:after="0" w:line="360" w:lineRule="auto"/>
        <w:ind w:firstLine="74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На основі узагальнення наукових поглядів щодо тлумачення понять</w:t>
      </w:r>
      <w:r w:rsidRPr="00A57431">
        <w:rPr>
          <w:rFonts w:ascii="Times New Roman" w:eastAsia="Times New Roman" w:hAnsi="Times New Roman" w:cs="Times New Roman"/>
          <w:color w:val="000000"/>
          <w:kern w:val="0"/>
          <w:sz w:val="28"/>
          <w:szCs w:val="28"/>
          <w:lang w:val="uk-UA" w:eastAsia="uk-UA" w:bidi="uk-UA"/>
        </w:rPr>
        <w:br/>
        <w:t>«податкова політика» і «податковий механізм» надано визначення останнього як</w:t>
      </w:r>
      <w:r w:rsidRPr="00A57431">
        <w:rPr>
          <w:rFonts w:ascii="Times New Roman" w:eastAsia="Times New Roman" w:hAnsi="Times New Roman" w:cs="Times New Roman"/>
          <w:color w:val="000000"/>
          <w:kern w:val="0"/>
          <w:sz w:val="28"/>
          <w:szCs w:val="28"/>
          <w:lang w:val="uk-UA" w:eastAsia="uk-UA" w:bidi="uk-UA"/>
        </w:rPr>
        <w:br/>
        <w:t>сукупності важелів, інструментів і методів, які взаємопов'язано функціонують</w:t>
      </w:r>
      <w:r w:rsidRPr="00A57431">
        <w:rPr>
          <w:rFonts w:ascii="Times New Roman" w:eastAsia="Times New Roman" w:hAnsi="Times New Roman" w:cs="Times New Roman"/>
          <w:color w:val="000000"/>
          <w:kern w:val="0"/>
          <w:sz w:val="28"/>
          <w:szCs w:val="28"/>
          <w:lang w:val="uk-UA" w:eastAsia="uk-UA" w:bidi="uk-UA"/>
        </w:rPr>
        <w:br/>
        <w:t>між собою, ґрунтуючись на чинному податковому законодавстві, з метою</w:t>
      </w:r>
      <w:r w:rsidRPr="00A57431">
        <w:rPr>
          <w:rFonts w:ascii="Times New Roman" w:eastAsia="Times New Roman" w:hAnsi="Times New Roman" w:cs="Times New Roman"/>
          <w:color w:val="000000"/>
          <w:kern w:val="0"/>
          <w:sz w:val="28"/>
          <w:szCs w:val="28"/>
          <w:lang w:val="uk-UA" w:eastAsia="uk-UA" w:bidi="uk-UA"/>
        </w:rPr>
        <w:br/>
        <w:t>узгодження інтересів держави та платників податків, акумулювання грошових</w:t>
      </w:r>
      <w:r w:rsidRPr="00A57431">
        <w:rPr>
          <w:rFonts w:ascii="Times New Roman" w:eastAsia="Times New Roman" w:hAnsi="Times New Roman" w:cs="Times New Roman"/>
          <w:color w:val="000000"/>
          <w:kern w:val="0"/>
          <w:sz w:val="28"/>
          <w:szCs w:val="28"/>
          <w:lang w:val="uk-UA" w:eastAsia="uk-UA" w:bidi="uk-UA"/>
        </w:rPr>
        <w:br/>
        <w:t>коштів до бюджету держави, розвитку ринкової інфраструктури. Доведено, що в</w:t>
      </w:r>
      <w:r w:rsidRPr="00A57431">
        <w:rPr>
          <w:rFonts w:ascii="Times New Roman" w:eastAsia="Times New Roman" w:hAnsi="Times New Roman" w:cs="Times New Roman"/>
          <w:color w:val="000000"/>
          <w:kern w:val="0"/>
          <w:sz w:val="28"/>
          <w:szCs w:val="28"/>
          <w:lang w:val="uk-UA" w:eastAsia="uk-UA" w:bidi="uk-UA"/>
        </w:rPr>
        <w:br/>
        <w:t>умовах формування соціальної економіки в Україні та відповідно соціалізації</w:t>
      </w:r>
      <w:r w:rsidRPr="00A57431">
        <w:rPr>
          <w:rFonts w:ascii="Times New Roman" w:eastAsia="Times New Roman" w:hAnsi="Times New Roman" w:cs="Times New Roman"/>
          <w:color w:val="000000"/>
          <w:kern w:val="0"/>
          <w:sz w:val="28"/>
          <w:szCs w:val="28"/>
          <w:lang w:val="uk-UA" w:eastAsia="uk-UA" w:bidi="uk-UA"/>
        </w:rPr>
        <w:br/>
        <w:t>податкової політики, необхідним є перехід від бюрократичної моделі</w:t>
      </w:r>
      <w:r w:rsidRPr="00A57431">
        <w:rPr>
          <w:rFonts w:ascii="Times New Roman" w:eastAsia="Times New Roman" w:hAnsi="Times New Roman" w:cs="Times New Roman"/>
          <w:color w:val="000000"/>
          <w:kern w:val="0"/>
          <w:sz w:val="28"/>
          <w:szCs w:val="28"/>
          <w:lang w:val="uk-UA" w:eastAsia="uk-UA" w:bidi="uk-UA"/>
        </w:rPr>
        <w:br/>
        <w:t>оподаткування, заснованої переважно на фіскальних процесах, до моделі</w:t>
      </w:r>
      <w:r w:rsidRPr="00A57431">
        <w:rPr>
          <w:rFonts w:ascii="Times New Roman" w:eastAsia="Times New Roman" w:hAnsi="Times New Roman" w:cs="Times New Roman"/>
          <w:color w:val="000000"/>
          <w:kern w:val="0"/>
          <w:sz w:val="28"/>
          <w:szCs w:val="28"/>
          <w:lang w:val="uk-UA" w:eastAsia="uk-UA" w:bidi="uk-UA"/>
        </w:rPr>
        <w:br/>
        <w:t>управління, яка націлена, насамперед, на регулювання через податкове</w:t>
      </w:r>
      <w:r w:rsidRPr="00A57431">
        <w:rPr>
          <w:rFonts w:ascii="Times New Roman" w:eastAsia="Times New Roman" w:hAnsi="Times New Roman" w:cs="Times New Roman"/>
          <w:color w:val="000000"/>
          <w:kern w:val="0"/>
          <w:sz w:val="28"/>
          <w:szCs w:val="28"/>
          <w:lang w:val="uk-UA" w:eastAsia="uk-UA" w:bidi="uk-UA"/>
        </w:rPr>
        <w:br/>
        <w:t>стимулювання економічної діяльності і дестимулювання порушень</w:t>
      </w:r>
      <w:r w:rsidRPr="00A57431">
        <w:rPr>
          <w:rFonts w:ascii="Times New Roman" w:eastAsia="Times New Roman" w:hAnsi="Times New Roman" w:cs="Times New Roman"/>
          <w:color w:val="000000"/>
          <w:kern w:val="0"/>
          <w:sz w:val="28"/>
          <w:szCs w:val="28"/>
          <w:lang w:val="uk-UA" w:eastAsia="uk-UA" w:bidi="uk-UA"/>
        </w:rPr>
        <w:br/>
        <w:t>податкового законодавства, а також вдосконалення податкового</w:t>
      </w:r>
      <w:r w:rsidRPr="00A57431">
        <w:rPr>
          <w:rFonts w:ascii="Times New Roman" w:eastAsia="Times New Roman" w:hAnsi="Times New Roman" w:cs="Times New Roman"/>
          <w:color w:val="000000"/>
          <w:kern w:val="0"/>
          <w:sz w:val="28"/>
          <w:szCs w:val="28"/>
          <w:lang w:val="uk-UA" w:eastAsia="uk-UA" w:bidi="uk-UA"/>
        </w:rPr>
        <w:br/>
        <w:t>адміністрування (запровадження електронного документообігу, планування,</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pgSz w:w="11909" w:h="17501"/>
          <w:pgMar w:top="360" w:right="360" w:bottom="360" w:left="360" w:header="0" w:footer="3" w:gutter="0"/>
          <w:cols w:space="720"/>
          <w:noEndnote/>
          <w:docGrid w:linePitch="360"/>
        </w:sectPr>
      </w:pP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uk-UA" w:bidi="uk-UA"/>
        </w:rPr>
      </w:pPr>
      <w:r w:rsidRPr="00A57431">
        <w:rPr>
          <w:rFonts w:ascii="Times New Roman" w:eastAsia="Times New Roman" w:hAnsi="Times New Roman" w:cs="Times New Roman"/>
          <w:color w:val="000000"/>
          <w:kern w:val="0"/>
          <w:sz w:val="24"/>
          <w:szCs w:val="24"/>
          <w:lang w:val="uk-UA" w:eastAsia="uk-UA" w:bidi="uk-UA"/>
        </w:rPr>
        <w:t>229</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прогнозування тощо). Оптимальне їх поєднання дозволить максимізувати</w:t>
      </w:r>
      <w:r w:rsidRPr="00A57431">
        <w:rPr>
          <w:rFonts w:ascii="Times New Roman" w:eastAsia="Times New Roman" w:hAnsi="Times New Roman" w:cs="Times New Roman"/>
          <w:color w:val="000000"/>
          <w:kern w:val="0"/>
          <w:sz w:val="28"/>
          <w:szCs w:val="28"/>
          <w:lang w:val="uk-UA" w:eastAsia="uk-UA" w:bidi="uk-UA"/>
        </w:rPr>
        <w:br/>
        <w:t>ефективність податкової політики на державному рівні.</w:t>
      </w:r>
    </w:p>
    <w:p w:rsidR="00A57431" w:rsidRPr="00A57431" w:rsidRDefault="00A57431" w:rsidP="00A57431">
      <w:pPr>
        <w:framePr w:w="9437" w:h="360" w:hRule="exact" w:wrap="none" w:vAnchor="page" w:hAnchor="page" w:x="1660" w:y="15208"/>
        <w:numPr>
          <w:ilvl w:val="0"/>
          <w:numId w:val="12"/>
        </w:numPr>
        <w:tabs>
          <w:tab w:val="clear" w:pos="709"/>
          <w:tab w:val="left" w:pos="1038"/>
        </w:tabs>
        <w:suppressAutoHyphens w:val="0"/>
        <w:spacing w:after="0" w:line="360" w:lineRule="auto"/>
        <w:ind w:firstLine="74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Податкова політика є важливою складовою економічної політики</w:t>
      </w:r>
      <w:r w:rsidRPr="00A57431">
        <w:rPr>
          <w:rFonts w:ascii="Times New Roman" w:eastAsia="Times New Roman" w:hAnsi="Times New Roman" w:cs="Times New Roman"/>
          <w:color w:val="000000"/>
          <w:kern w:val="0"/>
          <w:sz w:val="28"/>
          <w:szCs w:val="28"/>
          <w:lang w:val="uk-UA" w:eastAsia="uk-UA" w:bidi="uk-UA"/>
        </w:rPr>
        <w:br/>
        <w:t>держави та представляє собою систему заходів організаційно-правового та</w:t>
      </w:r>
      <w:r w:rsidRPr="00A57431">
        <w:rPr>
          <w:rFonts w:ascii="Times New Roman" w:eastAsia="Times New Roman" w:hAnsi="Times New Roman" w:cs="Times New Roman"/>
          <w:color w:val="000000"/>
          <w:kern w:val="0"/>
          <w:sz w:val="28"/>
          <w:szCs w:val="28"/>
          <w:lang w:val="uk-UA" w:eastAsia="uk-UA" w:bidi="uk-UA"/>
        </w:rPr>
        <w:br/>
        <w:t>соціально-економічного характеру органів державної влади та місцевого</w:t>
      </w:r>
      <w:r w:rsidRPr="00A57431">
        <w:rPr>
          <w:rFonts w:ascii="Times New Roman" w:eastAsia="Times New Roman" w:hAnsi="Times New Roman" w:cs="Times New Roman"/>
          <w:color w:val="000000"/>
          <w:kern w:val="0"/>
          <w:sz w:val="28"/>
          <w:szCs w:val="28"/>
          <w:lang w:val="uk-UA" w:eastAsia="uk-UA" w:bidi="uk-UA"/>
        </w:rPr>
        <w:br/>
        <w:t>самоврядування з акумуляції публічних коштів у вигляді податків залежно</w:t>
      </w:r>
      <w:r w:rsidRPr="00A57431">
        <w:rPr>
          <w:rFonts w:ascii="Times New Roman" w:eastAsia="Times New Roman" w:hAnsi="Times New Roman" w:cs="Times New Roman"/>
          <w:color w:val="000000"/>
          <w:kern w:val="0"/>
          <w:sz w:val="28"/>
          <w:szCs w:val="28"/>
          <w:lang w:val="uk-UA" w:eastAsia="uk-UA" w:bidi="uk-UA"/>
        </w:rPr>
        <w:br/>
        <w:t>від вирішення стратегічних і тактичних завдань розвитку країни чи регіону.</w:t>
      </w:r>
      <w:r w:rsidRPr="00A57431">
        <w:rPr>
          <w:rFonts w:ascii="Times New Roman" w:eastAsia="Times New Roman" w:hAnsi="Times New Roman" w:cs="Times New Roman"/>
          <w:color w:val="000000"/>
          <w:kern w:val="0"/>
          <w:sz w:val="28"/>
          <w:szCs w:val="28"/>
          <w:lang w:val="uk-UA" w:eastAsia="uk-UA" w:bidi="uk-UA"/>
        </w:rPr>
        <w:br/>
        <w:t>Запропоноване визначення надане з позиції імперативно-диспозитивної</w:t>
      </w:r>
      <w:r w:rsidRPr="00A57431">
        <w:rPr>
          <w:rFonts w:ascii="Times New Roman" w:eastAsia="Times New Roman" w:hAnsi="Times New Roman" w:cs="Times New Roman"/>
          <w:color w:val="000000"/>
          <w:kern w:val="0"/>
          <w:sz w:val="28"/>
          <w:szCs w:val="28"/>
          <w:lang w:val="uk-UA" w:eastAsia="uk-UA" w:bidi="uk-UA"/>
        </w:rPr>
        <w:br/>
        <w:t>природи регулювання податкових правовідносин, тобто спрямованої на</w:t>
      </w:r>
      <w:r w:rsidRPr="00A57431">
        <w:rPr>
          <w:rFonts w:ascii="Times New Roman" w:eastAsia="Times New Roman" w:hAnsi="Times New Roman" w:cs="Times New Roman"/>
          <w:color w:val="000000"/>
          <w:kern w:val="0"/>
          <w:sz w:val="28"/>
          <w:szCs w:val="28"/>
          <w:lang w:val="uk-UA" w:eastAsia="uk-UA" w:bidi="uk-UA"/>
        </w:rPr>
        <w:br/>
        <w:t>знаходження балансу між чіткими, обов’язковими до виконання, наказами та</w:t>
      </w:r>
      <w:r w:rsidRPr="00A57431">
        <w:rPr>
          <w:rFonts w:ascii="Times New Roman" w:eastAsia="Times New Roman" w:hAnsi="Times New Roman" w:cs="Times New Roman"/>
          <w:color w:val="000000"/>
          <w:kern w:val="0"/>
          <w:sz w:val="28"/>
          <w:szCs w:val="28"/>
          <w:lang w:val="uk-UA" w:eastAsia="uk-UA" w:bidi="uk-UA"/>
        </w:rPr>
        <w:br/>
        <w:t>певними диспозитивними нормами (межами), які дозволяють суб’єкту</w:t>
      </w:r>
      <w:r w:rsidRPr="00A57431">
        <w:rPr>
          <w:rFonts w:ascii="Times New Roman" w:eastAsia="Times New Roman" w:hAnsi="Times New Roman" w:cs="Times New Roman"/>
          <w:color w:val="000000"/>
          <w:kern w:val="0"/>
          <w:sz w:val="28"/>
          <w:szCs w:val="28"/>
          <w:lang w:val="uk-UA" w:eastAsia="uk-UA" w:bidi="uk-UA"/>
        </w:rPr>
        <w:br/>
        <w:t>господарської діяльності діяти в цих межах на свій власний розсуд. Таке</w:t>
      </w:r>
      <w:r w:rsidRPr="00A57431">
        <w:rPr>
          <w:rFonts w:ascii="Times New Roman" w:eastAsia="Times New Roman" w:hAnsi="Times New Roman" w:cs="Times New Roman"/>
          <w:color w:val="000000"/>
          <w:kern w:val="0"/>
          <w:sz w:val="28"/>
          <w:szCs w:val="28"/>
          <w:lang w:val="uk-UA" w:eastAsia="uk-UA" w:bidi="uk-UA"/>
        </w:rPr>
        <w:br/>
        <w:t>визначення податкової політики підкреслює необхідність трансформації</w:t>
      </w:r>
      <w:r w:rsidRPr="00A57431">
        <w:rPr>
          <w:rFonts w:ascii="Times New Roman" w:eastAsia="Times New Roman" w:hAnsi="Times New Roman" w:cs="Times New Roman"/>
          <w:color w:val="000000"/>
          <w:kern w:val="0"/>
          <w:sz w:val="28"/>
          <w:szCs w:val="28"/>
          <w:lang w:val="uk-UA" w:eastAsia="uk-UA" w:bidi="uk-UA"/>
        </w:rPr>
        <w:br/>
        <w:t>управління податковими процесами у бік соціалізації економіки з більшим</w:t>
      </w:r>
      <w:r w:rsidRPr="00A57431">
        <w:rPr>
          <w:rFonts w:ascii="Times New Roman" w:eastAsia="Times New Roman" w:hAnsi="Times New Roman" w:cs="Times New Roman"/>
          <w:color w:val="000000"/>
          <w:kern w:val="0"/>
          <w:sz w:val="28"/>
          <w:szCs w:val="28"/>
          <w:lang w:val="uk-UA" w:eastAsia="uk-UA" w:bidi="uk-UA"/>
        </w:rPr>
        <w:br/>
        <w:t>ступенем врахування економічної свободи індивіда, зміни пріоритетів та</w:t>
      </w:r>
      <w:r w:rsidRPr="00A57431">
        <w:rPr>
          <w:rFonts w:ascii="Times New Roman" w:eastAsia="Times New Roman" w:hAnsi="Times New Roman" w:cs="Times New Roman"/>
          <w:color w:val="000000"/>
          <w:kern w:val="0"/>
          <w:sz w:val="28"/>
          <w:szCs w:val="28"/>
          <w:lang w:val="uk-UA" w:eastAsia="uk-UA" w:bidi="uk-UA"/>
        </w:rPr>
        <w:br/>
        <w:t>принципів податкової політики.</w:t>
      </w:r>
    </w:p>
    <w:p w:rsidR="00A57431" w:rsidRPr="00A57431" w:rsidRDefault="00A57431" w:rsidP="00A57431">
      <w:pPr>
        <w:framePr w:w="9437" w:h="360" w:hRule="exact" w:wrap="none" w:vAnchor="page" w:hAnchor="page" w:x="1660" w:y="15208"/>
        <w:numPr>
          <w:ilvl w:val="0"/>
          <w:numId w:val="12"/>
        </w:numPr>
        <w:tabs>
          <w:tab w:val="clear" w:pos="709"/>
          <w:tab w:val="left" w:pos="1262"/>
        </w:tabs>
        <w:suppressAutoHyphens w:val="0"/>
        <w:spacing w:after="0" w:line="360" w:lineRule="auto"/>
        <w:ind w:firstLine="74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Узагальнення та систематизація структурно-функціональних</w:t>
      </w:r>
      <w:r w:rsidRPr="00A57431">
        <w:rPr>
          <w:rFonts w:ascii="Times New Roman" w:eastAsia="Times New Roman" w:hAnsi="Times New Roman" w:cs="Times New Roman"/>
          <w:color w:val="000000"/>
          <w:kern w:val="0"/>
          <w:sz w:val="28"/>
          <w:szCs w:val="28"/>
          <w:lang w:val="uk-UA" w:eastAsia="uk-UA" w:bidi="uk-UA"/>
        </w:rPr>
        <w:br/>
        <w:t>проблем податкової політики на сучасному етапі, дозволили виокремити</w:t>
      </w:r>
      <w:r w:rsidRPr="00A57431">
        <w:rPr>
          <w:rFonts w:ascii="Times New Roman" w:eastAsia="Times New Roman" w:hAnsi="Times New Roman" w:cs="Times New Roman"/>
          <w:color w:val="000000"/>
          <w:kern w:val="0"/>
          <w:sz w:val="28"/>
          <w:szCs w:val="28"/>
          <w:lang w:val="uk-UA" w:eastAsia="uk-UA" w:bidi="uk-UA"/>
        </w:rPr>
        <w:br/>
        <w:t>основні з них, зокрема такі як, зміна зовнішньоекономічної кон’юнктури на</w:t>
      </w:r>
      <w:r w:rsidRPr="00A57431">
        <w:rPr>
          <w:rFonts w:ascii="Times New Roman" w:eastAsia="Times New Roman" w:hAnsi="Times New Roman" w:cs="Times New Roman"/>
          <w:color w:val="000000"/>
          <w:kern w:val="0"/>
          <w:sz w:val="28"/>
          <w:szCs w:val="28"/>
          <w:lang w:val="uk-UA" w:eastAsia="uk-UA" w:bidi="uk-UA"/>
        </w:rPr>
        <w:br/>
        <w:t>продукцію вітчизняної промисловості, нерозвиненість внутрішнього ринку,</w:t>
      </w:r>
      <w:r w:rsidRPr="00A57431">
        <w:rPr>
          <w:rFonts w:ascii="Times New Roman" w:eastAsia="Times New Roman" w:hAnsi="Times New Roman" w:cs="Times New Roman"/>
          <w:color w:val="000000"/>
          <w:kern w:val="0"/>
          <w:sz w:val="28"/>
          <w:szCs w:val="28"/>
          <w:lang w:val="uk-UA" w:eastAsia="uk-UA" w:bidi="uk-UA"/>
        </w:rPr>
        <w:br/>
        <w:t>надмірне податкове навантаження на бізнес та громадян та його</w:t>
      </w:r>
      <w:r w:rsidRPr="00A57431">
        <w:rPr>
          <w:rFonts w:ascii="Times New Roman" w:eastAsia="Times New Roman" w:hAnsi="Times New Roman" w:cs="Times New Roman"/>
          <w:color w:val="000000"/>
          <w:kern w:val="0"/>
          <w:sz w:val="28"/>
          <w:szCs w:val="28"/>
          <w:lang w:val="uk-UA" w:eastAsia="uk-UA" w:bidi="uk-UA"/>
        </w:rPr>
        <w:br/>
        <w:t>нерівномірний розподіл, структурна деградація економіки, великий масштаб</w:t>
      </w:r>
      <w:r w:rsidRPr="00A57431">
        <w:rPr>
          <w:rFonts w:ascii="Times New Roman" w:eastAsia="Times New Roman" w:hAnsi="Times New Roman" w:cs="Times New Roman"/>
          <w:color w:val="000000"/>
          <w:kern w:val="0"/>
          <w:sz w:val="28"/>
          <w:szCs w:val="28"/>
          <w:lang w:val="uk-UA" w:eastAsia="uk-UA" w:bidi="uk-UA"/>
        </w:rPr>
        <w:br/>
        <w:t>тіньової економіки, недосконалість нормативно-правової бази</w:t>
      </w:r>
      <w:r w:rsidRPr="00A57431">
        <w:rPr>
          <w:rFonts w:ascii="Times New Roman" w:eastAsia="Times New Roman" w:hAnsi="Times New Roman" w:cs="Times New Roman"/>
          <w:color w:val="000000"/>
          <w:kern w:val="0"/>
          <w:sz w:val="28"/>
          <w:szCs w:val="28"/>
          <w:lang w:val="uk-UA" w:eastAsia="uk-UA" w:bidi="uk-UA"/>
        </w:rPr>
        <w:br/>
        <w:t>оподаткування. Доведено, що усунення перелічених та інших проблем</w:t>
      </w:r>
      <w:r w:rsidRPr="00A57431">
        <w:rPr>
          <w:rFonts w:ascii="Times New Roman" w:eastAsia="Times New Roman" w:hAnsi="Times New Roman" w:cs="Times New Roman"/>
          <w:color w:val="000000"/>
          <w:kern w:val="0"/>
          <w:sz w:val="28"/>
          <w:szCs w:val="28"/>
          <w:lang w:val="uk-UA" w:eastAsia="uk-UA" w:bidi="uk-UA"/>
        </w:rPr>
        <w:br/>
        <w:t>сприятиме посиленню податкової безпеки, зміцненню</w:t>
      </w:r>
      <w:r w:rsidRPr="00A57431">
        <w:rPr>
          <w:rFonts w:ascii="Times New Roman" w:eastAsia="Times New Roman" w:hAnsi="Times New Roman" w:cs="Times New Roman"/>
          <w:color w:val="000000"/>
          <w:kern w:val="0"/>
          <w:sz w:val="28"/>
          <w:szCs w:val="28"/>
          <w:lang w:val="uk-UA" w:eastAsia="uk-UA" w:bidi="uk-UA"/>
        </w:rPr>
        <w:br/>
        <w:t>конкурентоспроможності економіки країни та подальшому її просуванню в</w:t>
      </w:r>
      <w:r w:rsidRPr="00A57431">
        <w:rPr>
          <w:rFonts w:ascii="Times New Roman" w:eastAsia="Times New Roman" w:hAnsi="Times New Roman" w:cs="Times New Roman"/>
          <w:color w:val="000000"/>
          <w:kern w:val="0"/>
          <w:sz w:val="28"/>
          <w:szCs w:val="28"/>
          <w:lang w:val="uk-UA" w:eastAsia="uk-UA" w:bidi="uk-UA"/>
        </w:rPr>
        <w:br/>
        <w:t>бік соціальної економіки.</w:t>
      </w:r>
    </w:p>
    <w:p w:rsidR="00A57431" w:rsidRPr="00A57431" w:rsidRDefault="00A57431" w:rsidP="00A57431">
      <w:pPr>
        <w:framePr w:w="9437" w:h="360" w:hRule="exact" w:wrap="none" w:vAnchor="page" w:hAnchor="page" w:x="1660" w:y="15208"/>
        <w:numPr>
          <w:ilvl w:val="0"/>
          <w:numId w:val="12"/>
        </w:numPr>
        <w:tabs>
          <w:tab w:val="clear" w:pos="709"/>
          <w:tab w:val="left" w:pos="1047"/>
        </w:tabs>
        <w:suppressAutoHyphens w:val="0"/>
        <w:spacing w:after="0" w:line="360" w:lineRule="auto"/>
        <w:ind w:firstLine="74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Податкове стимулювання ділової та інвестиційної активності в</w:t>
      </w:r>
      <w:r w:rsidRPr="00A57431">
        <w:rPr>
          <w:rFonts w:ascii="Times New Roman" w:eastAsia="Times New Roman" w:hAnsi="Times New Roman" w:cs="Times New Roman"/>
          <w:color w:val="000000"/>
          <w:kern w:val="0"/>
          <w:sz w:val="28"/>
          <w:szCs w:val="28"/>
          <w:lang w:val="uk-UA" w:eastAsia="uk-UA" w:bidi="uk-UA"/>
        </w:rPr>
        <w:br/>
        <w:t>реальному секторі економіки є одним із пріоритетних напрямів розвитку</w:t>
      </w:r>
      <w:r w:rsidRPr="00A57431">
        <w:rPr>
          <w:rFonts w:ascii="Times New Roman" w:eastAsia="Times New Roman" w:hAnsi="Times New Roman" w:cs="Times New Roman"/>
          <w:color w:val="000000"/>
          <w:kern w:val="0"/>
          <w:sz w:val="28"/>
          <w:szCs w:val="28"/>
          <w:lang w:val="uk-UA" w:eastAsia="uk-UA" w:bidi="uk-UA"/>
        </w:rPr>
        <w:br/>
        <w:t>податкової політики в умовах соціалізації економіки. Податкове регулювання</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pgSz w:w="11909" w:h="17501"/>
          <w:pgMar w:top="360" w:right="360" w:bottom="360" w:left="360" w:header="0" w:footer="3" w:gutter="0"/>
          <w:cols w:space="720"/>
          <w:noEndnote/>
          <w:docGrid w:linePitch="360"/>
        </w:sectPr>
      </w:pP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uk-UA" w:bidi="uk-UA"/>
        </w:rPr>
      </w:pPr>
      <w:r w:rsidRPr="00A57431">
        <w:rPr>
          <w:rFonts w:ascii="Times New Roman" w:eastAsia="Times New Roman" w:hAnsi="Times New Roman" w:cs="Times New Roman"/>
          <w:color w:val="000000"/>
          <w:kern w:val="0"/>
          <w:sz w:val="24"/>
          <w:szCs w:val="24"/>
          <w:lang w:eastAsia="ru-RU" w:bidi="ru-RU"/>
        </w:rPr>
        <w:t>230</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інвестиційної активності передбачає проведення державою певних заходів,</w:t>
      </w:r>
      <w:r w:rsidRPr="00A57431">
        <w:rPr>
          <w:rFonts w:ascii="Times New Roman" w:eastAsia="Times New Roman" w:hAnsi="Times New Roman" w:cs="Times New Roman"/>
          <w:color w:val="000000"/>
          <w:kern w:val="0"/>
          <w:sz w:val="28"/>
          <w:szCs w:val="28"/>
          <w:lang w:val="uk-UA" w:eastAsia="uk-UA" w:bidi="uk-UA"/>
        </w:rPr>
        <w:br/>
        <w:t>спрямованих на поліпшення умов інвестування. Існують спеціальні</w:t>
      </w:r>
      <w:r w:rsidRPr="00A57431">
        <w:rPr>
          <w:rFonts w:ascii="Times New Roman" w:eastAsia="Times New Roman" w:hAnsi="Times New Roman" w:cs="Times New Roman"/>
          <w:color w:val="000000"/>
          <w:kern w:val="0"/>
          <w:sz w:val="28"/>
          <w:szCs w:val="28"/>
          <w:lang w:val="uk-UA" w:eastAsia="uk-UA" w:bidi="uk-UA"/>
        </w:rPr>
        <w:br/>
        <w:t>інструменти податкового регулювання інвестиційної активності - пільгове</w:t>
      </w:r>
      <w:r w:rsidRPr="00A57431">
        <w:rPr>
          <w:rFonts w:ascii="Times New Roman" w:eastAsia="Times New Roman" w:hAnsi="Times New Roman" w:cs="Times New Roman"/>
          <w:color w:val="000000"/>
          <w:kern w:val="0"/>
          <w:sz w:val="28"/>
          <w:szCs w:val="28"/>
          <w:lang w:val="uk-UA" w:eastAsia="uk-UA" w:bidi="uk-UA"/>
        </w:rPr>
        <w:br/>
        <w:t>кредитування, надання податкових пільг і канікул. Розроблений алгоритм</w:t>
      </w:r>
      <w:r w:rsidRPr="00A57431">
        <w:rPr>
          <w:rFonts w:ascii="Times New Roman" w:eastAsia="Times New Roman" w:hAnsi="Times New Roman" w:cs="Times New Roman"/>
          <w:color w:val="000000"/>
          <w:kern w:val="0"/>
          <w:sz w:val="28"/>
          <w:szCs w:val="28"/>
          <w:lang w:val="uk-UA" w:eastAsia="uk-UA" w:bidi="uk-UA"/>
        </w:rPr>
        <w:br/>
        <w:t>впровадження інвестиційного податкового кредиту базується на</w:t>
      </w:r>
      <w:r w:rsidRPr="00A57431">
        <w:rPr>
          <w:rFonts w:ascii="Times New Roman" w:eastAsia="Times New Roman" w:hAnsi="Times New Roman" w:cs="Times New Roman"/>
          <w:color w:val="000000"/>
          <w:kern w:val="0"/>
          <w:sz w:val="28"/>
          <w:szCs w:val="28"/>
          <w:lang w:val="uk-UA" w:eastAsia="uk-UA" w:bidi="uk-UA"/>
        </w:rPr>
        <w:br/>
        <w:t>послідовності наступних етапів: надання документів до податкових органів</w:t>
      </w:r>
      <w:r w:rsidRPr="00A57431">
        <w:rPr>
          <w:rFonts w:ascii="Times New Roman" w:eastAsia="Times New Roman" w:hAnsi="Times New Roman" w:cs="Times New Roman"/>
          <w:color w:val="000000"/>
          <w:kern w:val="0"/>
          <w:sz w:val="28"/>
          <w:szCs w:val="28"/>
          <w:lang w:val="uk-UA" w:eastAsia="uk-UA" w:bidi="uk-UA"/>
        </w:rPr>
        <w:br/>
        <w:t>(заява з доданням необхідних документів); перевірка достовірності та</w:t>
      </w:r>
      <w:r w:rsidRPr="00A57431">
        <w:rPr>
          <w:rFonts w:ascii="Times New Roman" w:eastAsia="Times New Roman" w:hAnsi="Times New Roman" w:cs="Times New Roman"/>
          <w:color w:val="000000"/>
          <w:kern w:val="0"/>
          <w:sz w:val="28"/>
          <w:szCs w:val="28"/>
          <w:lang w:val="uk-UA" w:eastAsia="uk-UA" w:bidi="uk-UA"/>
        </w:rPr>
        <w:br/>
        <w:t>відповідності документів для підстав надання кредиту; прийняття рішення</w:t>
      </w:r>
      <w:r w:rsidRPr="00A57431">
        <w:rPr>
          <w:rFonts w:ascii="Times New Roman" w:eastAsia="Times New Roman" w:hAnsi="Times New Roman" w:cs="Times New Roman"/>
          <w:color w:val="000000"/>
          <w:kern w:val="0"/>
          <w:sz w:val="28"/>
          <w:szCs w:val="28"/>
          <w:lang w:val="uk-UA" w:eastAsia="uk-UA" w:bidi="uk-UA"/>
        </w:rPr>
        <w:br/>
        <w:t>податковими органами про надання кредиту; укладення договору про</w:t>
      </w:r>
      <w:r w:rsidRPr="00A57431">
        <w:rPr>
          <w:rFonts w:ascii="Times New Roman" w:eastAsia="Times New Roman" w:hAnsi="Times New Roman" w:cs="Times New Roman"/>
          <w:color w:val="000000"/>
          <w:kern w:val="0"/>
          <w:sz w:val="28"/>
          <w:szCs w:val="28"/>
          <w:lang w:val="uk-UA" w:eastAsia="uk-UA" w:bidi="uk-UA"/>
        </w:rPr>
        <w:br/>
        <w:t>надання кредиту; подальша дія договору про надання кредиту. Апробація</w:t>
      </w:r>
      <w:r w:rsidRPr="00A57431">
        <w:rPr>
          <w:rFonts w:ascii="Times New Roman" w:eastAsia="Times New Roman" w:hAnsi="Times New Roman" w:cs="Times New Roman"/>
          <w:color w:val="000000"/>
          <w:kern w:val="0"/>
          <w:sz w:val="28"/>
          <w:szCs w:val="28"/>
          <w:lang w:val="uk-UA" w:eastAsia="uk-UA" w:bidi="uk-UA"/>
        </w:rPr>
        <w:br/>
        <w:t>запропонованого алгоритму дає підставу стверджувати про необхідність</w:t>
      </w:r>
      <w:r w:rsidRPr="00A57431">
        <w:rPr>
          <w:rFonts w:ascii="Times New Roman" w:eastAsia="Times New Roman" w:hAnsi="Times New Roman" w:cs="Times New Roman"/>
          <w:color w:val="000000"/>
          <w:kern w:val="0"/>
          <w:sz w:val="28"/>
          <w:szCs w:val="28"/>
          <w:lang w:val="uk-UA" w:eastAsia="uk-UA" w:bidi="uk-UA"/>
        </w:rPr>
        <w:br/>
        <w:t>доповнити ст. 66 ПКУ пунктом 4, який повинен передбачати надання в</w:t>
      </w:r>
      <w:r w:rsidRPr="00A57431">
        <w:rPr>
          <w:rFonts w:ascii="Times New Roman" w:eastAsia="Times New Roman" w:hAnsi="Times New Roman" w:cs="Times New Roman"/>
          <w:color w:val="000000"/>
          <w:kern w:val="0"/>
          <w:sz w:val="28"/>
          <w:szCs w:val="28"/>
          <w:lang w:val="uk-UA" w:eastAsia="uk-UA" w:bidi="uk-UA"/>
        </w:rPr>
        <w:br/>
        <w:t>податковий та уповноважений органи державної влади звітності про</w:t>
      </w:r>
      <w:r w:rsidRPr="00A57431">
        <w:rPr>
          <w:rFonts w:ascii="Times New Roman" w:eastAsia="Times New Roman" w:hAnsi="Times New Roman" w:cs="Times New Roman"/>
          <w:color w:val="000000"/>
          <w:kern w:val="0"/>
          <w:sz w:val="28"/>
          <w:szCs w:val="28"/>
          <w:lang w:val="uk-UA" w:eastAsia="uk-UA" w:bidi="uk-UA"/>
        </w:rPr>
        <w:br/>
        <w:t>використання коштів на інвестиційні цілі, а також порядок відновлення податків</w:t>
      </w:r>
      <w:r w:rsidRPr="00A57431">
        <w:rPr>
          <w:rFonts w:ascii="Times New Roman" w:eastAsia="Times New Roman" w:hAnsi="Times New Roman" w:cs="Times New Roman"/>
          <w:color w:val="000000"/>
          <w:kern w:val="0"/>
          <w:sz w:val="28"/>
          <w:szCs w:val="28"/>
          <w:lang w:val="uk-UA" w:eastAsia="uk-UA" w:bidi="uk-UA"/>
        </w:rPr>
        <w:br/>
        <w:t>на всю суму податкового кредиту і нарахування штрафів у разі використання</w:t>
      </w:r>
      <w:r w:rsidRPr="00A57431">
        <w:rPr>
          <w:rFonts w:ascii="Times New Roman" w:eastAsia="Times New Roman" w:hAnsi="Times New Roman" w:cs="Times New Roman"/>
          <w:color w:val="000000"/>
          <w:kern w:val="0"/>
          <w:sz w:val="28"/>
          <w:szCs w:val="28"/>
          <w:lang w:val="uk-UA" w:eastAsia="uk-UA" w:bidi="uk-UA"/>
        </w:rPr>
        <w:br/>
        <w:t>коштів не за цільовим призначенням. Орієнтуючись на прогресивні зміни,</w:t>
      </w:r>
      <w:r w:rsidRPr="00A57431">
        <w:rPr>
          <w:rFonts w:ascii="Times New Roman" w:eastAsia="Times New Roman" w:hAnsi="Times New Roman" w:cs="Times New Roman"/>
          <w:color w:val="000000"/>
          <w:kern w:val="0"/>
          <w:sz w:val="28"/>
          <w:szCs w:val="28"/>
          <w:lang w:val="uk-UA" w:eastAsia="uk-UA" w:bidi="uk-UA"/>
        </w:rPr>
        <w:br/>
        <w:t>спрямовані на розвиток податкової політики, її зміцненні та посиленні</w:t>
      </w:r>
      <w:r w:rsidRPr="00A57431">
        <w:rPr>
          <w:rFonts w:ascii="Times New Roman" w:eastAsia="Times New Roman" w:hAnsi="Times New Roman" w:cs="Times New Roman"/>
          <w:color w:val="000000"/>
          <w:kern w:val="0"/>
          <w:sz w:val="28"/>
          <w:szCs w:val="28"/>
          <w:lang w:val="uk-UA" w:eastAsia="uk-UA" w:bidi="uk-UA"/>
        </w:rPr>
        <w:br/>
        <w:t>податкового стимулювання ділової та інвестиційної активності в реальному</w:t>
      </w:r>
      <w:r w:rsidRPr="00A57431">
        <w:rPr>
          <w:rFonts w:ascii="Times New Roman" w:eastAsia="Times New Roman" w:hAnsi="Times New Roman" w:cs="Times New Roman"/>
          <w:color w:val="000000"/>
          <w:kern w:val="0"/>
          <w:sz w:val="28"/>
          <w:szCs w:val="28"/>
          <w:lang w:val="uk-UA" w:eastAsia="uk-UA" w:bidi="uk-UA"/>
        </w:rPr>
        <w:br/>
        <w:t>секторі економіки, необхідним є проведення істотних змін в даному напрямку.</w:t>
      </w:r>
    </w:p>
    <w:p w:rsidR="00A57431" w:rsidRPr="00A57431" w:rsidRDefault="00A57431" w:rsidP="00A57431">
      <w:pPr>
        <w:framePr w:w="9437" w:h="360" w:hRule="exact" w:wrap="none" w:vAnchor="page" w:hAnchor="page" w:x="1660" w:y="15208"/>
        <w:tabs>
          <w:tab w:val="clear" w:pos="709"/>
        </w:tabs>
        <w:suppressAutoHyphens w:val="0"/>
        <w:spacing w:after="0" w:line="360" w:lineRule="auto"/>
        <w:ind w:firstLine="600"/>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Отримані результати та розроблені пропозиції стосовно теоретичних</w:t>
      </w:r>
      <w:r w:rsidRPr="00A57431">
        <w:rPr>
          <w:rFonts w:ascii="Times New Roman" w:eastAsia="Times New Roman" w:hAnsi="Times New Roman" w:cs="Times New Roman"/>
          <w:color w:val="000000"/>
          <w:kern w:val="0"/>
          <w:sz w:val="28"/>
          <w:szCs w:val="28"/>
          <w:lang w:val="uk-UA" w:eastAsia="uk-UA" w:bidi="uk-UA"/>
        </w:rPr>
        <w:br/>
        <w:t>засад податкової політики та розроблення рекомендацій щодо її</w:t>
      </w:r>
      <w:r w:rsidRPr="00A57431">
        <w:rPr>
          <w:rFonts w:ascii="Times New Roman" w:eastAsia="Times New Roman" w:hAnsi="Times New Roman" w:cs="Times New Roman"/>
          <w:color w:val="000000"/>
          <w:kern w:val="0"/>
          <w:sz w:val="28"/>
          <w:szCs w:val="28"/>
          <w:lang w:val="uk-UA" w:eastAsia="uk-UA" w:bidi="uk-UA"/>
        </w:rPr>
        <w:br/>
        <w:t>удосконалення в умовах формування соціальної економіки в Україні</w:t>
      </w:r>
      <w:r w:rsidRPr="00A57431">
        <w:rPr>
          <w:rFonts w:ascii="Times New Roman" w:eastAsia="Times New Roman" w:hAnsi="Times New Roman" w:cs="Times New Roman"/>
          <w:color w:val="000000"/>
          <w:kern w:val="0"/>
          <w:sz w:val="28"/>
          <w:szCs w:val="28"/>
          <w:lang w:val="uk-UA" w:eastAsia="uk-UA" w:bidi="uk-UA"/>
        </w:rPr>
        <w:br/>
        <w:t>становлять прикладний аспект новизни виконаного наукового дослідження.</w:t>
      </w:r>
      <w:r w:rsidRPr="00A57431">
        <w:rPr>
          <w:rFonts w:ascii="Times New Roman" w:eastAsia="Times New Roman" w:hAnsi="Times New Roman" w:cs="Times New Roman"/>
          <w:color w:val="000000"/>
          <w:kern w:val="0"/>
          <w:sz w:val="28"/>
          <w:szCs w:val="28"/>
          <w:lang w:val="uk-UA" w:eastAsia="uk-UA" w:bidi="uk-UA"/>
        </w:rPr>
        <w:br/>
        <w:t>Удосконалення теоретичних засад і механізмів реалізації податкової політики</w:t>
      </w:r>
      <w:r w:rsidRPr="00A57431">
        <w:rPr>
          <w:rFonts w:ascii="Times New Roman" w:eastAsia="Times New Roman" w:hAnsi="Times New Roman" w:cs="Times New Roman"/>
          <w:color w:val="000000"/>
          <w:kern w:val="0"/>
          <w:sz w:val="28"/>
          <w:szCs w:val="28"/>
          <w:lang w:val="uk-UA" w:eastAsia="uk-UA" w:bidi="uk-UA"/>
        </w:rPr>
        <w:br/>
        <w:t>як важливого інструменту управління національним господарством в умовах</w:t>
      </w:r>
      <w:r w:rsidRPr="00A57431">
        <w:rPr>
          <w:rFonts w:ascii="Times New Roman" w:eastAsia="Times New Roman" w:hAnsi="Times New Roman" w:cs="Times New Roman"/>
          <w:color w:val="000000"/>
          <w:kern w:val="0"/>
          <w:sz w:val="28"/>
          <w:szCs w:val="28"/>
          <w:lang w:val="uk-UA" w:eastAsia="uk-UA" w:bidi="uk-UA"/>
        </w:rPr>
        <w:br/>
        <w:t>формування соціальної економіки в Україні є необхідною та</w:t>
      </w:r>
      <w:r w:rsidRPr="00A57431">
        <w:rPr>
          <w:rFonts w:ascii="Times New Roman" w:eastAsia="Times New Roman" w:hAnsi="Times New Roman" w:cs="Times New Roman"/>
          <w:color w:val="000000"/>
          <w:kern w:val="0"/>
          <w:sz w:val="28"/>
          <w:szCs w:val="28"/>
          <w:lang w:val="uk-UA" w:eastAsia="uk-UA" w:bidi="uk-UA"/>
        </w:rPr>
        <w:br/>
      </w:r>
      <w:r w:rsidRPr="00A57431">
        <w:rPr>
          <w:rFonts w:ascii="Times New Roman" w:eastAsia="Times New Roman" w:hAnsi="Times New Roman" w:cs="Times New Roman"/>
          <w:color w:val="000000"/>
          <w:kern w:val="0"/>
          <w:sz w:val="28"/>
          <w:szCs w:val="28"/>
          <w:lang w:val="uk-UA" w:eastAsia="ru-RU" w:bidi="ru-RU"/>
        </w:rPr>
        <w:t xml:space="preserve">безальтернативною </w:t>
      </w:r>
      <w:r w:rsidRPr="00A57431">
        <w:rPr>
          <w:rFonts w:ascii="Times New Roman" w:eastAsia="Times New Roman" w:hAnsi="Times New Roman" w:cs="Times New Roman"/>
          <w:color w:val="000000"/>
          <w:kern w:val="0"/>
          <w:sz w:val="28"/>
          <w:szCs w:val="28"/>
          <w:lang w:val="uk-UA" w:eastAsia="uk-UA" w:bidi="uk-UA"/>
        </w:rPr>
        <w:t>умовою функціонування національного господарства</w:t>
      </w: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uk-UA" w:bidi="uk-UA"/>
        </w:rPr>
      </w:pPr>
      <w:r w:rsidRPr="00A57431">
        <w:rPr>
          <w:rFonts w:ascii="Times New Roman" w:eastAsia="Times New Roman" w:hAnsi="Times New Roman" w:cs="Times New Roman"/>
          <w:color w:val="000000"/>
          <w:kern w:val="0"/>
          <w:sz w:val="28"/>
          <w:szCs w:val="28"/>
          <w:lang w:val="uk-UA" w:eastAsia="uk-UA" w:bidi="uk-UA"/>
        </w:rPr>
        <w:t>загалом.</w:t>
      </w:r>
    </w:p>
    <w:p w:rsidR="00A57431" w:rsidRPr="00A57431" w:rsidRDefault="00A57431" w:rsidP="00A57431">
      <w:pPr>
        <w:framePr w:w="9437" w:h="360" w:hRule="exact" w:wrap="none" w:vAnchor="page" w:hAnchor="page" w:x="1660" w:y="15208"/>
        <w:tabs>
          <w:tab w:val="clear" w:pos="709"/>
        </w:tabs>
        <w:suppressAutoHyphens w:val="0"/>
        <w:spacing w:after="0" w:line="1" w:lineRule="exact"/>
        <w:ind w:firstLine="0"/>
        <w:jc w:val="left"/>
        <w:rPr>
          <w:rFonts w:ascii="Times New Roman" w:eastAsia="Times New Roman" w:hAnsi="Times New Roman" w:cs="Times New Roman"/>
          <w:color w:val="000000"/>
          <w:kern w:val="0"/>
          <w:sz w:val="24"/>
          <w:szCs w:val="24"/>
          <w:lang w:val="uk-UA" w:eastAsia="uk-UA" w:bidi="uk-UA"/>
        </w:rPr>
        <w:sectPr w:rsidR="00A57431" w:rsidRPr="00A57431">
          <w:pgSz w:w="11909" w:h="17501"/>
          <w:pgMar w:top="360" w:right="360" w:bottom="360" w:left="360" w:header="0" w:footer="3" w:gutter="0"/>
          <w:cols w:space="720"/>
          <w:noEndnote/>
          <w:docGrid w:linePitch="360"/>
        </w:sectPr>
      </w:pP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p>
    <w:p w:rsid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uk-UA" w:bidi="uk-UA"/>
        </w:rPr>
      </w:pPr>
    </w:p>
    <w:p w:rsidR="00A57431" w:rsidRPr="00A57431" w:rsidRDefault="00A57431" w:rsidP="00A57431">
      <w:pPr>
        <w:framePr w:w="9437" w:h="360" w:hRule="exact" w:wrap="none" w:vAnchor="page" w:hAnchor="page" w:x="1660" w:y="15208"/>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uk-UA" w:bidi="uk-UA"/>
        </w:rPr>
      </w:pPr>
    </w:p>
    <w:p w:rsidR="00A41C78" w:rsidRDefault="00A41C78" w:rsidP="00A57431">
      <w:pPr>
        <w:rPr>
          <w:lang w:val="uk-UA"/>
        </w:rPr>
      </w:pPr>
    </w:p>
    <w:p w:rsidR="00A57431" w:rsidRDefault="00A57431" w:rsidP="00A57431">
      <w:pPr>
        <w:rPr>
          <w:lang w:val="uk-UA"/>
        </w:rPr>
      </w:pPr>
    </w:p>
    <w:p w:rsidR="00A57431" w:rsidRDefault="00A57431" w:rsidP="00A57431">
      <w:pPr>
        <w:rPr>
          <w:lang w:val="uk-UA"/>
        </w:rPr>
      </w:pPr>
    </w:p>
    <w:p w:rsidR="00A57431" w:rsidRPr="00A57431" w:rsidRDefault="00A57431" w:rsidP="00A57431">
      <w:pPr>
        <w:rPr>
          <w:lang w:val="uk-UA"/>
        </w:rPr>
      </w:pPr>
    </w:p>
    <w:sectPr w:rsidR="00A57431" w:rsidRPr="00A5743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643" w:rsidRDefault="00783643">
      <w:pPr>
        <w:spacing w:after="0" w:line="240" w:lineRule="auto"/>
      </w:pPr>
      <w:r>
        <w:separator/>
      </w:r>
    </w:p>
  </w:endnote>
  <w:endnote w:type="continuationSeparator" w:id="0">
    <w:p w:rsidR="00783643" w:rsidRDefault="007836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43" w:rsidRDefault="006647E8">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83643" w:rsidRDefault="006647E8">
                <w:pPr>
                  <w:spacing w:line="240" w:lineRule="auto"/>
                </w:pPr>
                <w:fldSimple w:instr=" PAGE \* MERGEFORMAT ">
                  <w:r w:rsidR="0078364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43" w:rsidRDefault="006647E8">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83643" w:rsidRDefault="006647E8">
                <w:pPr>
                  <w:spacing w:line="240" w:lineRule="auto"/>
                </w:pPr>
                <w:fldSimple w:instr=" PAGE \* MERGEFORMAT ">
                  <w:r w:rsidR="00A57431" w:rsidRPr="00A57431">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643" w:rsidRDefault="00783643"/>
    <w:p w:rsidR="00783643" w:rsidRDefault="00783643"/>
    <w:p w:rsidR="00783643" w:rsidRDefault="00783643"/>
    <w:p w:rsidR="00783643" w:rsidRDefault="00783643"/>
    <w:p w:rsidR="00783643" w:rsidRDefault="00783643"/>
    <w:p w:rsidR="00783643" w:rsidRDefault="00783643"/>
    <w:p w:rsidR="00783643" w:rsidRDefault="006647E8">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83643" w:rsidRDefault="006647E8">
                  <w:pPr>
                    <w:spacing w:line="240" w:lineRule="auto"/>
                  </w:pPr>
                  <w:fldSimple w:instr=" PAGE \* MERGEFORMAT ">
                    <w:r w:rsidR="00783643" w:rsidRPr="00EA6EA6">
                      <w:rPr>
                        <w:rStyle w:val="afffff9"/>
                        <w:b w:val="0"/>
                        <w:bCs w:val="0"/>
                        <w:noProof/>
                      </w:rPr>
                      <w:t>7</w:t>
                    </w:r>
                  </w:fldSimple>
                </w:p>
              </w:txbxContent>
            </v:textbox>
            <w10:wrap anchorx="page" anchory="page"/>
          </v:shape>
        </w:pict>
      </w:r>
    </w:p>
    <w:p w:rsidR="00783643" w:rsidRDefault="00783643"/>
    <w:p w:rsidR="00783643" w:rsidRDefault="00783643"/>
    <w:p w:rsidR="00783643" w:rsidRDefault="006647E8">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83643" w:rsidRDefault="00783643"/>
                <w:p w:rsidR="00783643" w:rsidRDefault="006647E8">
                  <w:pPr>
                    <w:pStyle w:val="1ffffff7"/>
                    <w:spacing w:line="240" w:lineRule="auto"/>
                  </w:pPr>
                  <w:fldSimple w:instr=" PAGE \* MERGEFORMAT ">
                    <w:r w:rsidR="00783643" w:rsidRPr="00EA6EA6">
                      <w:rPr>
                        <w:rStyle w:val="3b"/>
                        <w:noProof/>
                      </w:rPr>
                      <w:t>7</w:t>
                    </w:r>
                  </w:fldSimple>
                </w:p>
              </w:txbxContent>
            </v:textbox>
            <w10:wrap anchorx="page" anchory="page"/>
          </v:shape>
        </w:pict>
      </w:r>
    </w:p>
    <w:p w:rsidR="00783643" w:rsidRDefault="00783643"/>
    <w:p w:rsidR="00783643" w:rsidRDefault="00783643">
      <w:pPr>
        <w:rPr>
          <w:sz w:val="2"/>
          <w:szCs w:val="2"/>
        </w:rPr>
      </w:pPr>
    </w:p>
    <w:p w:rsidR="00783643" w:rsidRDefault="00783643"/>
    <w:p w:rsidR="00783643" w:rsidRDefault="00783643">
      <w:pPr>
        <w:spacing w:after="0" w:line="240" w:lineRule="auto"/>
      </w:pPr>
    </w:p>
  </w:footnote>
  <w:footnote w:type="continuationSeparator" w:id="0">
    <w:p w:rsidR="00783643" w:rsidRDefault="007836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43" w:rsidRDefault="0078364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43" w:rsidRDefault="00783643">
    <w:pPr>
      <w:rPr>
        <w:sz w:val="2"/>
        <w:szCs w:val="2"/>
      </w:rPr>
    </w:pPr>
  </w:p>
  <w:p w:rsidR="00783643" w:rsidRPr="005856C0" w:rsidRDefault="0078364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3A2A77"/>
    <w:multiLevelType w:val="multilevel"/>
    <w:tmpl w:val="9F7AA43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21131B1E"/>
    <w:multiLevelType w:val="hybridMultilevel"/>
    <w:tmpl w:val="0CE64482"/>
    <w:lvl w:ilvl="0" w:tplc="76FE528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14C0A17"/>
    <w:multiLevelType w:val="multilevel"/>
    <w:tmpl w:val="92DC83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2F120B3E"/>
    <w:multiLevelType w:val="multilevel"/>
    <w:tmpl w:val="DEC6F9D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7">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8">
    <w:nsid w:val="587C5E0E"/>
    <w:multiLevelType w:val="hybridMultilevel"/>
    <w:tmpl w:val="2A3002AE"/>
    <w:lvl w:ilvl="0" w:tplc="76FE528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857167D"/>
    <w:multiLevelType w:val="hybridMultilevel"/>
    <w:tmpl w:val="FECC8AA6"/>
    <w:lvl w:ilvl="0" w:tplc="E74A8A8E">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1">
    <w:nsid w:val="764E57FB"/>
    <w:multiLevelType w:val="multilevel"/>
    <w:tmpl w:val="1BF4B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9"/>
  </w:num>
  <w:num w:numId="7">
    <w:abstractNumId w:val="81"/>
  </w:num>
  <w:num w:numId="8">
    <w:abstractNumId w:val="88"/>
  </w:num>
  <w:num w:numId="9">
    <w:abstractNumId w:val="72"/>
  </w:num>
  <w:num w:numId="10">
    <w:abstractNumId w:val="84"/>
  </w:num>
  <w:num w:numId="11">
    <w:abstractNumId w:val="91"/>
  </w:num>
  <w:num w:numId="12">
    <w:abstractNumId w:val="8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A80DF-6ED6-42EE-AAEF-092CCF96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13</Pages>
  <Words>3900</Words>
  <Characters>22235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113</cp:revision>
  <cp:lastPrinted>2009-02-06T05:36:00Z</cp:lastPrinted>
  <dcterms:created xsi:type="dcterms:W3CDTF">2021-11-11T17:50:00Z</dcterms:created>
  <dcterms:modified xsi:type="dcterms:W3CDTF">2021-11-14T11:03:00Z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