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F0F0E3A" w14:textId="77777777" w:rsidR="00655743" w:rsidRDefault="00655743" w:rsidP="00655743">
      <w:pPr>
        <w:pStyle w:val="afffffffe"/>
      </w:pPr>
      <w:bookmarkStart w:id="0" w:name="й"/>
      <w:bookmarkEnd w:id="0"/>
      <w:r>
        <w:t>МІНІСТЕРСТВО ОСВІТИ І НАУКИ УКРАЇНИ</w:t>
      </w:r>
    </w:p>
    <w:p w14:paraId="3FA1A9D3" w14:textId="77777777" w:rsidR="00655743" w:rsidRDefault="00655743" w:rsidP="00655743">
      <w:pPr>
        <w:pStyle w:val="2ffff9"/>
      </w:pPr>
      <w:r>
        <w:t>НАЦІОНАЛЬНИЙ ТЕХНІЧНИЙ УНІВЕРСИТЕТ УКРАЇНИ “КИЇВСЬКИЙ ПОЛІТЕХНІЧНИЙ ІНСТИТУТ”</w:t>
      </w:r>
    </w:p>
    <w:p w14:paraId="37FCECED" w14:textId="77777777" w:rsidR="00655743" w:rsidRDefault="00655743" w:rsidP="00655743">
      <w:pPr>
        <w:spacing w:line="360" w:lineRule="auto"/>
        <w:jc w:val="center"/>
        <w:rPr>
          <w:b/>
          <w:sz w:val="28"/>
        </w:rPr>
      </w:pPr>
    </w:p>
    <w:p w14:paraId="7D1A21CD" w14:textId="77777777" w:rsidR="00655743" w:rsidRDefault="00655743" w:rsidP="00655743">
      <w:pPr>
        <w:spacing w:line="360" w:lineRule="auto"/>
        <w:jc w:val="center"/>
        <w:rPr>
          <w:b/>
          <w:sz w:val="28"/>
        </w:rPr>
      </w:pPr>
    </w:p>
    <w:p w14:paraId="6E8FB047" w14:textId="77777777" w:rsidR="00655743" w:rsidRDefault="00655743" w:rsidP="00655743">
      <w:pPr>
        <w:pStyle w:val="1"/>
      </w:pPr>
      <w:r>
        <w:t>На правах рукопису</w:t>
      </w:r>
    </w:p>
    <w:p w14:paraId="196A88E9" w14:textId="77777777" w:rsidR="00655743" w:rsidRDefault="00655743" w:rsidP="00655743">
      <w:pPr>
        <w:spacing w:line="360" w:lineRule="auto"/>
        <w:jc w:val="right"/>
        <w:rPr>
          <w:b/>
          <w:sz w:val="28"/>
        </w:rPr>
      </w:pPr>
    </w:p>
    <w:p w14:paraId="27130287" w14:textId="77777777" w:rsidR="00655743" w:rsidRDefault="00655743" w:rsidP="00655743">
      <w:pPr>
        <w:spacing w:line="360" w:lineRule="auto"/>
        <w:jc w:val="right"/>
        <w:rPr>
          <w:b/>
          <w:sz w:val="28"/>
        </w:rPr>
      </w:pPr>
    </w:p>
    <w:p w14:paraId="1F54AB25" w14:textId="77777777" w:rsidR="00655743" w:rsidRDefault="00655743" w:rsidP="00655743">
      <w:pPr>
        <w:pStyle w:val="20"/>
      </w:pPr>
      <w:r>
        <w:t>МАЙДАНІК Ірина Петрівна</w:t>
      </w:r>
    </w:p>
    <w:p w14:paraId="0E366377" w14:textId="77777777" w:rsidR="00655743" w:rsidRDefault="00655743" w:rsidP="00655743">
      <w:pPr>
        <w:spacing w:line="360" w:lineRule="auto"/>
        <w:jc w:val="center"/>
        <w:rPr>
          <w:b/>
          <w:sz w:val="28"/>
        </w:rPr>
      </w:pPr>
    </w:p>
    <w:p w14:paraId="57928879" w14:textId="77777777" w:rsidR="00655743" w:rsidRDefault="00655743" w:rsidP="00655743">
      <w:pPr>
        <w:pStyle w:val="1"/>
      </w:pPr>
      <w:r>
        <w:t>УДК 331.556</w:t>
      </w:r>
    </w:p>
    <w:p w14:paraId="2B8A654C" w14:textId="77777777" w:rsidR="00655743" w:rsidRDefault="00655743" w:rsidP="00655743">
      <w:pPr>
        <w:jc w:val="right"/>
        <w:rPr>
          <w:b/>
          <w:sz w:val="28"/>
        </w:rPr>
      </w:pPr>
    </w:p>
    <w:p w14:paraId="775CD831" w14:textId="77777777" w:rsidR="00655743" w:rsidRDefault="00655743" w:rsidP="00655743">
      <w:pPr>
        <w:pStyle w:val="afffffffa"/>
      </w:pPr>
      <w:bookmarkStart w:id="1" w:name="_GoBack"/>
      <w:r>
        <w:t xml:space="preserve"> ТРУДОВІ МІГРАЦІЇ У ПЕРІОД ТРАНСФОРМАЦІЇ СОЦІАЛЬНО-ЕКОНОМІЧНИХ ВІДНОСИН В УКРАЇНІ</w:t>
      </w:r>
    </w:p>
    <w:p w14:paraId="3FDEC9DC" w14:textId="77777777" w:rsidR="00655743" w:rsidRDefault="00655743" w:rsidP="00655743">
      <w:pPr>
        <w:jc w:val="center"/>
        <w:rPr>
          <w:sz w:val="28"/>
        </w:rPr>
      </w:pPr>
    </w:p>
    <w:bookmarkEnd w:id="1"/>
    <w:p w14:paraId="60F2D2B7" w14:textId="77777777" w:rsidR="00655743" w:rsidRDefault="00655743" w:rsidP="00655743">
      <w:pPr>
        <w:jc w:val="center"/>
        <w:rPr>
          <w:sz w:val="28"/>
        </w:rPr>
      </w:pPr>
    </w:p>
    <w:p w14:paraId="5E8A8F7E" w14:textId="77777777" w:rsidR="00655743" w:rsidRDefault="00655743" w:rsidP="00655743">
      <w:pPr>
        <w:pStyle w:val="3"/>
      </w:pPr>
      <w:r>
        <w:t>Спеціальність 22.00.03 – Соціальні структури та соціальні відносини</w:t>
      </w:r>
    </w:p>
    <w:p w14:paraId="04AFCCE3" w14:textId="77777777" w:rsidR="00655743" w:rsidRDefault="00655743" w:rsidP="00655743">
      <w:pPr>
        <w:jc w:val="center"/>
        <w:rPr>
          <w:b/>
          <w:sz w:val="28"/>
        </w:rPr>
      </w:pPr>
    </w:p>
    <w:p w14:paraId="6753DA75" w14:textId="77777777" w:rsidR="00655743" w:rsidRPr="00655743" w:rsidRDefault="00655743" w:rsidP="00655743">
      <w:pPr>
        <w:jc w:val="center"/>
        <w:rPr>
          <w:b/>
          <w:sz w:val="28"/>
        </w:rPr>
      </w:pPr>
    </w:p>
    <w:p w14:paraId="16F0AAF9" w14:textId="77777777" w:rsidR="00655743" w:rsidRPr="00655743" w:rsidRDefault="00655743" w:rsidP="00655743">
      <w:pPr>
        <w:jc w:val="center"/>
        <w:rPr>
          <w:b/>
          <w:sz w:val="28"/>
        </w:rPr>
      </w:pPr>
    </w:p>
    <w:p w14:paraId="29DBDE96" w14:textId="77777777" w:rsidR="00655743" w:rsidRDefault="00655743" w:rsidP="00655743">
      <w:pPr>
        <w:jc w:val="center"/>
        <w:rPr>
          <w:sz w:val="28"/>
        </w:rPr>
      </w:pPr>
      <w:r>
        <w:rPr>
          <w:sz w:val="28"/>
        </w:rPr>
        <w:t>ДИСЕРТАЦІЯ на здобуття наукового ступеня кандидата соціологічних наук</w:t>
      </w:r>
    </w:p>
    <w:p w14:paraId="72F6E8F2" w14:textId="77777777" w:rsidR="00655743" w:rsidRDefault="00655743" w:rsidP="00655743">
      <w:pPr>
        <w:jc w:val="center"/>
        <w:rPr>
          <w:sz w:val="28"/>
        </w:rPr>
      </w:pPr>
    </w:p>
    <w:p w14:paraId="05537E8F" w14:textId="77777777" w:rsidR="00655743" w:rsidRDefault="00655743" w:rsidP="00655743">
      <w:pPr>
        <w:jc w:val="center"/>
        <w:rPr>
          <w:sz w:val="28"/>
        </w:rPr>
      </w:pPr>
    </w:p>
    <w:p w14:paraId="6F2AE420" w14:textId="77777777" w:rsidR="00655743" w:rsidRDefault="00655743" w:rsidP="00655743">
      <w:pPr>
        <w:jc w:val="center"/>
        <w:rPr>
          <w:sz w:val="28"/>
        </w:rPr>
      </w:pPr>
    </w:p>
    <w:p w14:paraId="5B7E97F5" w14:textId="77777777" w:rsidR="00655743" w:rsidRDefault="00655743" w:rsidP="00655743">
      <w:pPr>
        <w:pStyle w:val="1"/>
        <w:ind w:right="1218"/>
      </w:pPr>
      <w:r>
        <w:t>Науковий керівник</w:t>
      </w:r>
    </w:p>
    <w:p w14:paraId="2298876B" w14:textId="77777777" w:rsidR="00655743" w:rsidRDefault="00655743" w:rsidP="00655743">
      <w:pPr>
        <w:ind w:right="-58"/>
        <w:jc w:val="right"/>
        <w:rPr>
          <w:sz w:val="28"/>
        </w:rPr>
      </w:pPr>
      <w:r>
        <w:rPr>
          <w:sz w:val="28"/>
        </w:rPr>
        <w:t>Романовська Олена Володимирівна,</w:t>
      </w:r>
    </w:p>
    <w:p w14:paraId="508FDF8C" w14:textId="77777777" w:rsidR="00655743" w:rsidRDefault="00655743" w:rsidP="00655743">
      <w:pPr>
        <w:ind w:right="-58"/>
        <w:jc w:val="right"/>
        <w:rPr>
          <w:b/>
          <w:sz w:val="28"/>
        </w:rPr>
      </w:pPr>
      <w:r>
        <w:rPr>
          <w:sz w:val="28"/>
        </w:rPr>
        <w:t>кандидат філософських наук, доцент</w:t>
      </w:r>
    </w:p>
    <w:p w14:paraId="3A7FE93B" w14:textId="77777777" w:rsidR="00655743" w:rsidRDefault="00655743" w:rsidP="00655743">
      <w:pPr>
        <w:ind w:right="-58"/>
        <w:jc w:val="right"/>
        <w:rPr>
          <w:b/>
          <w:sz w:val="28"/>
        </w:rPr>
      </w:pPr>
    </w:p>
    <w:p w14:paraId="58236170" w14:textId="77777777" w:rsidR="00655743" w:rsidRDefault="00655743" w:rsidP="00655743">
      <w:pPr>
        <w:ind w:right="-58"/>
        <w:jc w:val="right"/>
        <w:rPr>
          <w:b/>
          <w:sz w:val="28"/>
        </w:rPr>
      </w:pPr>
    </w:p>
    <w:p w14:paraId="605DD9D5" w14:textId="77777777" w:rsidR="00655743" w:rsidRDefault="00655743" w:rsidP="00655743">
      <w:pPr>
        <w:ind w:right="-58"/>
        <w:jc w:val="right"/>
        <w:rPr>
          <w:b/>
          <w:sz w:val="28"/>
        </w:rPr>
      </w:pPr>
    </w:p>
    <w:p w14:paraId="0B7A998C" w14:textId="77777777" w:rsidR="00655743" w:rsidRDefault="00655743" w:rsidP="00655743">
      <w:pPr>
        <w:ind w:right="-58"/>
        <w:jc w:val="right"/>
        <w:rPr>
          <w:b/>
          <w:sz w:val="28"/>
        </w:rPr>
      </w:pPr>
    </w:p>
    <w:p w14:paraId="7961492D" w14:textId="77777777" w:rsidR="00655743" w:rsidRDefault="00655743" w:rsidP="00655743">
      <w:pPr>
        <w:ind w:right="-58"/>
        <w:jc w:val="right"/>
        <w:rPr>
          <w:b/>
          <w:sz w:val="28"/>
        </w:rPr>
      </w:pPr>
    </w:p>
    <w:p w14:paraId="244141D4" w14:textId="77777777" w:rsidR="00655743" w:rsidRDefault="00655743" w:rsidP="00655743">
      <w:pPr>
        <w:ind w:right="-58"/>
        <w:jc w:val="center"/>
        <w:rPr>
          <w:b/>
          <w:sz w:val="28"/>
        </w:rPr>
      </w:pPr>
    </w:p>
    <w:p w14:paraId="76872CDE" w14:textId="77777777" w:rsidR="00655743" w:rsidRDefault="00655743" w:rsidP="00655743">
      <w:pPr>
        <w:ind w:right="-58"/>
        <w:jc w:val="center"/>
        <w:rPr>
          <w:b/>
          <w:sz w:val="28"/>
        </w:rPr>
      </w:pPr>
    </w:p>
    <w:p w14:paraId="3AD12C19" w14:textId="77777777" w:rsidR="00655743" w:rsidRDefault="00655743" w:rsidP="00655743">
      <w:pPr>
        <w:ind w:right="-58"/>
        <w:jc w:val="center"/>
        <w:rPr>
          <w:b/>
          <w:sz w:val="28"/>
        </w:rPr>
      </w:pPr>
    </w:p>
    <w:p w14:paraId="059580D8" w14:textId="77777777" w:rsidR="00655743" w:rsidRDefault="00655743" w:rsidP="00655743">
      <w:pPr>
        <w:ind w:right="-58"/>
        <w:jc w:val="center"/>
        <w:rPr>
          <w:sz w:val="28"/>
        </w:rPr>
      </w:pPr>
    </w:p>
    <w:p w14:paraId="537C9611" w14:textId="77777777" w:rsidR="00655743" w:rsidRDefault="00655743" w:rsidP="00655743">
      <w:pPr>
        <w:ind w:right="-58"/>
        <w:jc w:val="center"/>
        <w:rPr>
          <w:sz w:val="28"/>
        </w:rPr>
      </w:pPr>
      <w:r>
        <w:rPr>
          <w:sz w:val="28"/>
        </w:rPr>
        <w:t>Київ – 2007</w:t>
      </w:r>
    </w:p>
    <w:p w14:paraId="6D95DB78" w14:textId="77777777" w:rsidR="00655743" w:rsidRDefault="00655743" w:rsidP="00655743">
      <w:pPr>
        <w:spacing w:line="360" w:lineRule="auto"/>
        <w:ind w:firstLine="709"/>
        <w:jc w:val="center"/>
        <w:rPr>
          <w:sz w:val="28"/>
          <w:lang w:val="uk-UA"/>
        </w:rPr>
      </w:pPr>
    </w:p>
    <w:p w14:paraId="29118DDF" w14:textId="77777777" w:rsidR="00655743" w:rsidRDefault="00655743" w:rsidP="00655743">
      <w:pPr>
        <w:spacing w:line="360" w:lineRule="auto"/>
        <w:ind w:firstLine="709"/>
        <w:jc w:val="center"/>
        <w:rPr>
          <w:sz w:val="28"/>
          <w:lang w:val="en-US"/>
        </w:rPr>
      </w:pPr>
    </w:p>
    <w:p w14:paraId="217C607B" w14:textId="77777777" w:rsidR="00655743" w:rsidRDefault="00655743" w:rsidP="00655743">
      <w:pPr>
        <w:pStyle w:val="afffffffe"/>
        <w:rPr>
          <w:b/>
          <w:lang w:val="en-US"/>
        </w:rPr>
      </w:pPr>
      <w:r>
        <w:rPr>
          <w:b/>
        </w:rPr>
        <w:t>ЗМІСТ</w:t>
      </w:r>
    </w:p>
    <w:p w14:paraId="3B8E1890" w14:textId="77777777" w:rsidR="00655743" w:rsidRDefault="00655743" w:rsidP="00655743">
      <w:pPr>
        <w:pStyle w:val="afffffffe"/>
        <w:rPr>
          <w:lang w:val="en-US"/>
        </w:rPr>
      </w:pPr>
    </w:p>
    <w:p w14:paraId="555129E6" w14:textId="77777777" w:rsidR="00655743" w:rsidRDefault="00655743" w:rsidP="00655743">
      <w:pPr>
        <w:pStyle w:val="afffffffe"/>
        <w:rPr>
          <w:lang w:val="en-US"/>
        </w:rPr>
      </w:pPr>
    </w:p>
    <w:p w14:paraId="25C13160" w14:textId="77777777" w:rsidR="00655743" w:rsidRDefault="00655743" w:rsidP="00655743">
      <w:pPr>
        <w:pStyle w:val="afffffffe"/>
        <w:rPr>
          <w:lang w:val="en-US"/>
        </w:rPr>
      </w:pPr>
    </w:p>
    <w:p w14:paraId="7F8FFB06" w14:textId="77777777" w:rsidR="00655743" w:rsidRDefault="00655743" w:rsidP="00655743">
      <w:pPr>
        <w:pStyle w:val="afffffffa"/>
        <w:spacing w:line="360" w:lineRule="auto"/>
        <w:rPr>
          <w:b/>
        </w:rPr>
      </w:pPr>
      <w:r>
        <w:rPr>
          <w:b/>
        </w:rPr>
        <w:t>ВСТУП……………………………………………………………………………..3</w:t>
      </w:r>
    </w:p>
    <w:p w14:paraId="519E1C80" w14:textId="77777777" w:rsidR="00655743" w:rsidRDefault="00655743" w:rsidP="00655743">
      <w:pPr>
        <w:spacing w:line="360" w:lineRule="auto"/>
        <w:jc w:val="both"/>
        <w:rPr>
          <w:sz w:val="28"/>
        </w:rPr>
      </w:pPr>
      <w:r>
        <w:rPr>
          <w:sz w:val="28"/>
        </w:rPr>
        <w:t>РОЗДІЛ 1. ТЕОРЕТИКО-МЕТОДОЛОГІЧНІ ОСНОВИ ДОСЛІДЖЕННЯ МІГРАЦІЙНИХ ПРОЦЕСІВ…………………………………………</w:t>
      </w:r>
      <w:r>
        <w:rPr>
          <w:sz w:val="28"/>
          <w:lang w:val="uk-UA"/>
        </w:rPr>
        <w:t>…</w:t>
      </w:r>
      <w:r>
        <w:rPr>
          <w:sz w:val="28"/>
        </w:rPr>
        <w:t>…………10</w:t>
      </w:r>
    </w:p>
    <w:p w14:paraId="39B83623" w14:textId="77777777" w:rsidR="00655743" w:rsidRDefault="00655743" w:rsidP="00655743">
      <w:pPr>
        <w:pStyle w:val="afffffffa"/>
        <w:spacing w:line="360" w:lineRule="auto"/>
        <w:rPr>
          <w:b/>
        </w:rPr>
      </w:pPr>
      <w:r>
        <w:rPr>
          <w:b/>
        </w:rPr>
        <w:t>1.1. Сутність поняття “трудова міграція” та її класифікація у контексті міграційних переміщень……………………………………………………….....10</w:t>
      </w:r>
    </w:p>
    <w:p w14:paraId="6B01BC2C" w14:textId="77777777" w:rsidR="00655743" w:rsidRDefault="00655743" w:rsidP="00655743">
      <w:pPr>
        <w:spacing w:line="360" w:lineRule="auto"/>
        <w:jc w:val="both"/>
        <w:rPr>
          <w:sz w:val="28"/>
        </w:rPr>
      </w:pPr>
      <w:r>
        <w:rPr>
          <w:sz w:val="28"/>
        </w:rPr>
        <w:t>1.2. Теоретичні підходи та аналітичні моделі вивчення трудових міграцій……26</w:t>
      </w:r>
    </w:p>
    <w:p w14:paraId="3C9CCD8F" w14:textId="77777777" w:rsidR="00655743" w:rsidRPr="00655743" w:rsidRDefault="00655743" w:rsidP="00655743">
      <w:pPr>
        <w:spacing w:line="360" w:lineRule="auto"/>
        <w:jc w:val="both"/>
        <w:rPr>
          <w:sz w:val="28"/>
        </w:rPr>
      </w:pPr>
      <w:r>
        <w:rPr>
          <w:sz w:val="28"/>
        </w:rPr>
        <w:t>1.3. Система інформаційного забезпечення аналізу трудових міграцій населення України……………………………………………………………………………...54</w:t>
      </w:r>
    </w:p>
    <w:p w14:paraId="6686BE3D" w14:textId="77777777" w:rsidR="00655743" w:rsidRPr="00655743" w:rsidRDefault="00655743" w:rsidP="00655743">
      <w:pPr>
        <w:spacing w:line="360" w:lineRule="auto"/>
        <w:jc w:val="both"/>
        <w:rPr>
          <w:sz w:val="28"/>
        </w:rPr>
      </w:pPr>
      <w:r>
        <w:rPr>
          <w:sz w:val="28"/>
        </w:rPr>
        <w:t>Висновки до розділу 1……………………………………………………………...6</w:t>
      </w:r>
      <w:r w:rsidRPr="00655743">
        <w:rPr>
          <w:sz w:val="28"/>
        </w:rPr>
        <w:t>7</w:t>
      </w:r>
    </w:p>
    <w:p w14:paraId="5A3D1B73" w14:textId="77777777" w:rsidR="00655743" w:rsidRDefault="00655743" w:rsidP="00655743">
      <w:pPr>
        <w:pStyle w:val="34"/>
      </w:pPr>
      <w:r>
        <w:t>РОЗДІЛ 2. ОСНОВНІ ТЕНДЕНЦІЇ РОЗВИТКУ ТРУДОВИХ МІГРАЦІЙ В ПЕРІОД ТРАНСФОРМАЦІЇ СОЦІАЛЬНО-ЕКОНОМІЧНИХ ВІДНОСИН В УКРАЇНІ…………………………………………………………………………….69</w:t>
      </w:r>
    </w:p>
    <w:p w14:paraId="7552FD31" w14:textId="77777777" w:rsidR="00655743" w:rsidRPr="00655743" w:rsidRDefault="00655743" w:rsidP="00655743">
      <w:pPr>
        <w:spacing w:line="360" w:lineRule="auto"/>
        <w:jc w:val="both"/>
        <w:rPr>
          <w:sz w:val="28"/>
        </w:rPr>
      </w:pPr>
      <w:r>
        <w:rPr>
          <w:sz w:val="28"/>
        </w:rPr>
        <w:t>2.1. Ситуативний та ретроспективний аналіз зовнішніх трудових міграцій населення України………………………………………………………………….69</w:t>
      </w:r>
    </w:p>
    <w:p w14:paraId="0BC828A8" w14:textId="77777777" w:rsidR="00655743" w:rsidRDefault="00655743" w:rsidP="00655743">
      <w:pPr>
        <w:spacing w:line="360" w:lineRule="auto"/>
        <w:jc w:val="both"/>
        <w:rPr>
          <w:sz w:val="28"/>
        </w:rPr>
      </w:pPr>
      <w:r>
        <w:rPr>
          <w:sz w:val="28"/>
        </w:rPr>
        <w:t>2.2. Внутрішні трудові міграції як компонент міграційних переміщень (на прикладі м. Києва)………………………………………………………………...103</w:t>
      </w:r>
    </w:p>
    <w:p w14:paraId="18CC5F38" w14:textId="77777777" w:rsidR="00655743" w:rsidRDefault="00655743" w:rsidP="00655743">
      <w:pPr>
        <w:spacing w:line="360" w:lineRule="auto"/>
        <w:jc w:val="both"/>
        <w:rPr>
          <w:sz w:val="28"/>
        </w:rPr>
      </w:pPr>
      <w:r>
        <w:rPr>
          <w:sz w:val="28"/>
        </w:rPr>
        <w:t>Висновки до розділу 2…………………………………………………………….121</w:t>
      </w:r>
    </w:p>
    <w:p w14:paraId="736DA4EF" w14:textId="77777777" w:rsidR="00655743" w:rsidRDefault="00655743" w:rsidP="00655743">
      <w:pPr>
        <w:spacing w:line="360" w:lineRule="auto"/>
        <w:jc w:val="both"/>
        <w:rPr>
          <w:sz w:val="28"/>
        </w:rPr>
      </w:pPr>
      <w:r>
        <w:rPr>
          <w:sz w:val="28"/>
        </w:rPr>
        <w:lastRenderedPageBreak/>
        <w:t>РОЗДІЛ 3. КОНЦЕПТУАЛЬНІ ЗАСАДИ РЕГУЛЮВАННЯ ТРУДОВИХ МІГРАЦІЙНИХ ПРОЦЕСІВ……………………………………………………..123</w:t>
      </w:r>
    </w:p>
    <w:p w14:paraId="505D4A80" w14:textId="77777777" w:rsidR="00655743" w:rsidRDefault="00655743" w:rsidP="00655743">
      <w:pPr>
        <w:spacing w:line="360" w:lineRule="auto"/>
        <w:jc w:val="both"/>
        <w:rPr>
          <w:sz w:val="28"/>
        </w:rPr>
      </w:pPr>
      <w:r>
        <w:rPr>
          <w:sz w:val="28"/>
        </w:rPr>
        <w:t>3.1. Управління трудовими міграціями у рамках міжнародної системи……...123</w:t>
      </w:r>
    </w:p>
    <w:p w14:paraId="25FFFD13" w14:textId="77777777" w:rsidR="00655743" w:rsidRDefault="00655743" w:rsidP="00655743">
      <w:pPr>
        <w:spacing w:line="360" w:lineRule="auto"/>
        <w:jc w:val="both"/>
        <w:rPr>
          <w:sz w:val="28"/>
        </w:rPr>
      </w:pPr>
      <w:r>
        <w:rPr>
          <w:sz w:val="28"/>
        </w:rPr>
        <w:t>3.2. Державна політика України у сфері трудової міграції</w:t>
      </w:r>
      <w:r w:rsidRPr="00655743">
        <w:rPr>
          <w:sz w:val="28"/>
        </w:rPr>
        <w:t xml:space="preserve"> </w:t>
      </w:r>
      <w:r>
        <w:rPr>
          <w:sz w:val="28"/>
        </w:rPr>
        <w:t>та пропозиції щодо її удосконалення …………………………………………………………………….139</w:t>
      </w:r>
    </w:p>
    <w:p w14:paraId="689C7CF2" w14:textId="77777777" w:rsidR="00655743" w:rsidRDefault="00655743" w:rsidP="00655743">
      <w:pPr>
        <w:spacing w:line="360" w:lineRule="auto"/>
        <w:jc w:val="both"/>
        <w:rPr>
          <w:sz w:val="28"/>
        </w:rPr>
      </w:pPr>
      <w:r>
        <w:rPr>
          <w:sz w:val="28"/>
        </w:rPr>
        <w:t>Висновки до розділу 3…………………………………………………………….159</w:t>
      </w:r>
    </w:p>
    <w:p w14:paraId="56722ED9" w14:textId="77777777" w:rsidR="00655743" w:rsidRDefault="00655743" w:rsidP="00655743">
      <w:pPr>
        <w:spacing w:line="360" w:lineRule="auto"/>
        <w:jc w:val="both"/>
        <w:rPr>
          <w:sz w:val="28"/>
        </w:rPr>
      </w:pPr>
      <w:r>
        <w:rPr>
          <w:sz w:val="28"/>
        </w:rPr>
        <w:t>ВИСНОВКИ……………………………………………………………………….161</w:t>
      </w:r>
    </w:p>
    <w:p w14:paraId="757C19FD" w14:textId="77777777" w:rsidR="00655743" w:rsidRDefault="00655743" w:rsidP="00655743">
      <w:pPr>
        <w:spacing w:line="360" w:lineRule="auto"/>
        <w:jc w:val="both"/>
        <w:rPr>
          <w:sz w:val="28"/>
        </w:rPr>
      </w:pPr>
      <w:r>
        <w:rPr>
          <w:sz w:val="28"/>
        </w:rPr>
        <w:t>СПИСОК ВИКОРИСТАНИХ ДЖЕРЕЛ………………………………………...165</w:t>
      </w:r>
    </w:p>
    <w:p w14:paraId="34FDF2FA" w14:textId="77777777" w:rsidR="00655743" w:rsidRPr="00655743" w:rsidRDefault="00655743" w:rsidP="00655743">
      <w:pPr>
        <w:spacing w:line="360" w:lineRule="auto"/>
        <w:ind w:firstLine="709"/>
        <w:jc w:val="center"/>
        <w:rPr>
          <w:sz w:val="28"/>
        </w:rPr>
      </w:pPr>
    </w:p>
    <w:p w14:paraId="0D5F223C" w14:textId="77777777" w:rsidR="00655743" w:rsidRPr="00655743" w:rsidRDefault="00655743" w:rsidP="00655743">
      <w:pPr>
        <w:spacing w:line="360" w:lineRule="auto"/>
        <w:ind w:firstLine="709"/>
        <w:jc w:val="center"/>
        <w:rPr>
          <w:sz w:val="28"/>
        </w:rPr>
      </w:pPr>
    </w:p>
    <w:p w14:paraId="15B1213B" w14:textId="77777777" w:rsidR="00655743" w:rsidRPr="00655743" w:rsidRDefault="00655743" w:rsidP="00655743">
      <w:pPr>
        <w:spacing w:line="360" w:lineRule="auto"/>
        <w:ind w:firstLine="709"/>
        <w:jc w:val="center"/>
        <w:rPr>
          <w:sz w:val="28"/>
        </w:rPr>
        <w:sectPr w:rsidR="00655743" w:rsidRPr="00655743" w:rsidSect="00655743">
          <w:headerReference w:type="even" r:id="rId9"/>
          <w:headerReference w:type="default" r:id="rId10"/>
          <w:pgSz w:w="11907" w:h="16840" w:code="9"/>
          <w:pgMar w:top="1134" w:right="851" w:bottom="1134" w:left="1418" w:header="720" w:footer="720" w:gutter="0"/>
          <w:cols w:space="720"/>
        </w:sectPr>
      </w:pPr>
    </w:p>
    <w:p w14:paraId="47548835" w14:textId="77777777" w:rsidR="00655743" w:rsidRPr="00655743" w:rsidRDefault="00655743" w:rsidP="00655743">
      <w:pPr>
        <w:spacing w:line="360" w:lineRule="auto"/>
        <w:ind w:right="-1" w:firstLine="806"/>
        <w:jc w:val="both"/>
        <w:rPr>
          <w:sz w:val="28"/>
        </w:rPr>
      </w:pPr>
    </w:p>
    <w:p w14:paraId="10FA46CD" w14:textId="77777777" w:rsidR="00655743" w:rsidRDefault="00655743" w:rsidP="00655743">
      <w:pPr>
        <w:pStyle w:val="8"/>
      </w:pPr>
      <w:r>
        <w:t>ВСТУП</w:t>
      </w:r>
    </w:p>
    <w:p w14:paraId="6C7AEF60" w14:textId="77777777" w:rsidR="00655743" w:rsidRDefault="00655743" w:rsidP="00655743">
      <w:pPr>
        <w:spacing w:line="360" w:lineRule="auto"/>
        <w:ind w:firstLine="709"/>
        <w:jc w:val="both"/>
        <w:rPr>
          <w:b/>
          <w:sz w:val="22"/>
          <w:lang w:val="en-US"/>
        </w:rPr>
      </w:pPr>
    </w:p>
    <w:p w14:paraId="433E2BF6" w14:textId="77777777" w:rsidR="00655743" w:rsidRDefault="00655743" w:rsidP="00655743">
      <w:pPr>
        <w:spacing w:line="360" w:lineRule="auto"/>
        <w:ind w:firstLine="709"/>
        <w:jc w:val="both"/>
        <w:rPr>
          <w:b/>
          <w:sz w:val="22"/>
          <w:lang w:val="uk-UA"/>
        </w:rPr>
      </w:pPr>
    </w:p>
    <w:p w14:paraId="43296066" w14:textId="77777777" w:rsidR="00655743" w:rsidRDefault="00655743" w:rsidP="00655743">
      <w:pPr>
        <w:spacing w:line="360" w:lineRule="auto"/>
        <w:ind w:firstLine="709"/>
        <w:jc w:val="both"/>
        <w:rPr>
          <w:b/>
          <w:sz w:val="22"/>
          <w:lang w:val="uk-UA"/>
        </w:rPr>
      </w:pPr>
    </w:p>
    <w:p w14:paraId="2563EF57" w14:textId="77777777" w:rsidR="00655743" w:rsidRDefault="00655743" w:rsidP="00655743">
      <w:pPr>
        <w:spacing w:line="360" w:lineRule="auto"/>
        <w:ind w:firstLine="709"/>
        <w:jc w:val="both"/>
        <w:rPr>
          <w:sz w:val="28"/>
        </w:rPr>
      </w:pPr>
      <w:r w:rsidRPr="00655743">
        <w:rPr>
          <w:b/>
          <w:sz w:val="28"/>
          <w:lang w:val="uk-UA"/>
        </w:rPr>
        <w:t>Актуальність теми.</w:t>
      </w:r>
      <w:r w:rsidRPr="00655743">
        <w:rPr>
          <w:sz w:val="28"/>
          <w:lang w:val="uk-UA"/>
        </w:rPr>
        <w:t xml:space="preserve"> Зростання масштабів трудової міграції населення України, нарощування її інтенсивності, залучення до неї значної кількості працівників актуалізує вивчення процесів трудової міграції. </w:t>
      </w:r>
      <w:r>
        <w:rPr>
          <w:sz w:val="28"/>
        </w:rPr>
        <w:t>Виявлення основних параметрів, характеристик та закономірностей дозволить доповнити та удосконалити систему наявних теоретичних знань у цій галузі. Це є необхідним на сучасному етапі розвитку вітчизняної науки, оскільки теорія міграцій потребує уточнення у зв’язку з появою нових явищ у сфері міграцій на теренах колишнього СРСР і у нашій державі зокрема. Необхідність соціологічного аналізу тенденцій розвитку трудових міграцій у сучасних умовах пояснюється багатьма обставинами, однією з яких є необхідність визначення взаємодії динаміки трудових міграцій і зрушень у соціальній структурі українського суспільства, оскільки численні контингенти, які задіяні у трудових міграційних поїздках, не можуть існувати поза суспільною ієрархією. Вивчення трудових міграцій є важливим як з теоретичної, так і з практичної точок зору. На шляху вироблення в Україні ефективної міграційної політики виникає потреба розробки моделі трудових міграційних процесів, яка притаманна сучасному українському суспільству.</w:t>
      </w:r>
    </w:p>
    <w:p w14:paraId="05E19E9F" w14:textId="77777777" w:rsidR="00655743" w:rsidRDefault="00655743" w:rsidP="00655743">
      <w:pPr>
        <w:pStyle w:val="affffffff1"/>
      </w:pPr>
      <w:r>
        <w:t>Дослідження теоретичних та практичних складових трудових міграцій, удосконалення різного роду важелів управління ними знайшли втілення та набули розвитку в науковій літературі з позицій різноманітних теорій і концепцій: просторової самоорганізації населення (І. Прибиткова), теорії соціального капіталу (Г. Беккер, Т. Шульц, Дж. Мінцер, Л. С’яастад), концепції міграційних мереж (Ф. Хьюго, Е. Тайлор, Д. Массей), трьох стадій міграційного процесу (Л. Рибаковський), теорії глобального міста (І. Валерстайн) та інших.</w:t>
      </w:r>
    </w:p>
    <w:p w14:paraId="3B8EEE36" w14:textId="77777777" w:rsidR="00655743" w:rsidRDefault="00655743" w:rsidP="00655743">
      <w:pPr>
        <w:spacing w:line="360" w:lineRule="auto"/>
        <w:ind w:firstLine="709"/>
        <w:jc w:val="both"/>
        <w:rPr>
          <w:sz w:val="28"/>
        </w:rPr>
      </w:pPr>
      <w:r>
        <w:rPr>
          <w:sz w:val="28"/>
        </w:rPr>
        <w:t xml:space="preserve"> Ряд робіт висвітлює ті чи інші аспекти розглянутої теми. Аналізу понять “міграція”, “трудова міграція” присвячено роботи О. Малиновської, М. Романюка, С. Чеховича, О. Хомри та інших. Соціально-економічний аналіз трудових міграцій розглядається у роботах таких дослідників як М. Денисенко, </w:t>
      </w:r>
      <w:r>
        <w:rPr>
          <w:sz w:val="28"/>
        </w:rPr>
        <w:lastRenderedPageBreak/>
        <w:t>П. Дорінгер, В. Євтух, Ж. Зайончковська, В. Іонцев, Е. Лібанова, В. Ніколаєвський, В. Переведенцев, О. Позняк, С. Сассен, О. Старк, М. Тодаро, М. Шульга та інших. Вивченню трудових міграцій з позиції державного управління цими процесами присвячено роботи Т. Ачакосо, О. Малиновської, Маноло І. Абели, С. Чеховича. Дослідженням міграцій у регіональному розрізі займаються В. Овод, М. Романюк. Вплив міграцій на демографічний розвиток розглядається у роботах О. Позняка, Д. Едієва. Мотиваційним чинникам трудової міграції присвячено наукові розробки О. Шиманської, М. Шульги.</w:t>
      </w:r>
    </w:p>
    <w:p w14:paraId="75556D26" w14:textId="77777777" w:rsidR="00655743" w:rsidRDefault="00655743" w:rsidP="00655743">
      <w:pPr>
        <w:pStyle w:val="affffffff1"/>
      </w:pPr>
      <w:r>
        <w:t xml:space="preserve">Необхідність комплексного дослідження даної теми виникає у зв’язку з тим, що вивчення тенденцій розвитку трудових міграцій у соціально-економічних умовах, що трансформуються, має фрагментарний характер. Складність об’єкту дослідження, актуальність та важливість його для розвитку українського суспільства обумовили вибір теми дисертаційної роботи, визначили структуру, зміст та логіку дослідження. Проблемна ситуація полягає у суперечності між наявністю соціального запиту на здійснення комплексного ґрунтовного вивчення процесів трудової міграції у період трансформації соціально-економічної системи України та недостатньою розробленістю даного напрямку досліджень. </w:t>
      </w:r>
    </w:p>
    <w:p w14:paraId="69493B58" w14:textId="77777777" w:rsidR="00655743" w:rsidRDefault="00655743" w:rsidP="00655743">
      <w:pPr>
        <w:spacing w:line="360" w:lineRule="auto"/>
        <w:ind w:firstLine="709"/>
        <w:jc w:val="both"/>
        <w:rPr>
          <w:b/>
          <w:sz w:val="28"/>
        </w:rPr>
      </w:pPr>
      <w:r>
        <w:rPr>
          <w:b/>
          <w:sz w:val="28"/>
        </w:rPr>
        <w:t xml:space="preserve">Зв’язок роботи з науковими програмами, планами, темами. </w:t>
      </w:r>
    </w:p>
    <w:p w14:paraId="39769894" w14:textId="77777777" w:rsidR="00655743" w:rsidRDefault="00655743" w:rsidP="00655743">
      <w:pPr>
        <w:pStyle w:val="affffffff1"/>
      </w:pPr>
      <w:r>
        <w:t xml:space="preserve">Дослідження виконано в рамках планової комплексної наукової теми факультету соціології Національного технічного університету України “Київський політехнічний інститут” “Дослідження механізмів активізації творчого потенціалу молоді” (№ 0103U000252; протокол Вченої ради НТУУ “КПІ” №2 від 03.11.2003), особисто автором досліджувались орієнтації молоді на здійснення зовнішньої трудової міграції. </w:t>
      </w:r>
    </w:p>
    <w:p w14:paraId="15C8380A" w14:textId="77777777" w:rsidR="00655743" w:rsidRDefault="00655743" w:rsidP="00655743">
      <w:pPr>
        <w:pStyle w:val="affffffff1"/>
      </w:pPr>
      <w:r>
        <w:t>Матеріали дослідження були отримані в процесі виконання бюджетної теми Інституту демографії та соціальних досліджень Національної академії наук України “Міграції населення та їх вплив на соціально-демографічний розвиток” (№ держреєстрації 0103U005482); особисто автором здійснено оцінку впливу трудових міграцій на зміну соціально-демографічної структури населення України.</w:t>
      </w:r>
    </w:p>
    <w:p w14:paraId="3D1A9C0B" w14:textId="77777777" w:rsidR="00655743" w:rsidRDefault="00655743" w:rsidP="00655743">
      <w:pPr>
        <w:spacing w:line="360" w:lineRule="auto"/>
        <w:ind w:firstLine="709"/>
        <w:jc w:val="both"/>
        <w:rPr>
          <w:sz w:val="28"/>
        </w:rPr>
      </w:pPr>
      <w:r>
        <w:rPr>
          <w:b/>
          <w:sz w:val="28"/>
        </w:rPr>
        <w:t>Мета і завдання дослідження.</w:t>
      </w:r>
      <w:r>
        <w:rPr>
          <w:sz w:val="28"/>
        </w:rPr>
        <w:t xml:space="preserve"> Метою дисертаційної роботи є створення науково обґрунтованої концепції розвитку трудових міграцій населення України, виявлення тенденцій їх розвитку.</w:t>
      </w:r>
    </w:p>
    <w:p w14:paraId="40E1259E" w14:textId="77777777" w:rsidR="00655743" w:rsidRDefault="00655743" w:rsidP="00655743">
      <w:pPr>
        <w:spacing w:line="360" w:lineRule="auto"/>
        <w:ind w:firstLine="709"/>
        <w:jc w:val="both"/>
        <w:rPr>
          <w:sz w:val="28"/>
        </w:rPr>
      </w:pPr>
      <w:r>
        <w:rPr>
          <w:sz w:val="28"/>
        </w:rPr>
        <w:t>Досягнення цієї мети зумовило необхідність постановки і вирішення таких конкретних завдань:</w:t>
      </w:r>
    </w:p>
    <w:p w14:paraId="186CED27" w14:textId="77777777" w:rsidR="00655743" w:rsidRDefault="00655743" w:rsidP="004449BF">
      <w:pPr>
        <w:numPr>
          <w:ilvl w:val="0"/>
          <w:numId w:val="64"/>
        </w:numPr>
        <w:suppressAutoHyphens w:val="0"/>
        <w:spacing w:line="360" w:lineRule="auto"/>
        <w:jc w:val="both"/>
        <w:rPr>
          <w:sz w:val="28"/>
        </w:rPr>
      </w:pPr>
      <w:r>
        <w:rPr>
          <w:sz w:val="28"/>
        </w:rPr>
        <w:lastRenderedPageBreak/>
        <w:t>здійснити узагальнення і уточнення існуючих підходів до розуміння міграції населення, розкрити соціологічну сутність категорії “трудові міграції”;</w:t>
      </w:r>
    </w:p>
    <w:p w14:paraId="25D2A0F9" w14:textId="77777777" w:rsidR="00655743" w:rsidRDefault="00655743" w:rsidP="004449BF">
      <w:pPr>
        <w:numPr>
          <w:ilvl w:val="0"/>
          <w:numId w:val="64"/>
        </w:numPr>
        <w:suppressAutoHyphens w:val="0"/>
        <w:spacing w:line="360" w:lineRule="auto"/>
        <w:jc w:val="both"/>
        <w:rPr>
          <w:sz w:val="28"/>
        </w:rPr>
      </w:pPr>
      <w:r>
        <w:rPr>
          <w:sz w:val="28"/>
        </w:rPr>
        <w:t>провести інтерпретацію досліджуваної проблеми у ретроспективному та актуальному соціологічному контексті;</w:t>
      </w:r>
    </w:p>
    <w:p w14:paraId="1C7645F4" w14:textId="77777777" w:rsidR="00655743" w:rsidRDefault="00655743" w:rsidP="004449BF">
      <w:pPr>
        <w:numPr>
          <w:ilvl w:val="0"/>
          <w:numId w:val="64"/>
        </w:numPr>
        <w:suppressAutoHyphens w:val="0"/>
        <w:spacing w:line="360" w:lineRule="auto"/>
        <w:jc w:val="both"/>
        <w:rPr>
          <w:sz w:val="28"/>
        </w:rPr>
      </w:pPr>
      <w:r>
        <w:rPr>
          <w:sz w:val="28"/>
        </w:rPr>
        <w:t>розглянути соціальні ризики трудової міграції з України, а також основні механізми оптимізації даних ризиків;</w:t>
      </w:r>
    </w:p>
    <w:p w14:paraId="00665EC9" w14:textId="77777777" w:rsidR="00655743" w:rsidRDefault="00655743" w:rsidP="004449BF">
      <w:pPr>
        <w:numPr>
          <w:ilvl w:val="0"/>
          <w:numId w:val="64"/>
        </w:numPr>
        <w:suppressAutoHyphens w:val="0"/>
        <w:spacing w:line="360" w:lineRule="auto"/>
        <w:jc w:val="both"/>
        <w:rPr>
          <w:sz w:val="28"/>
        </w:rPr>
      </w:pPr>
      <w:r>
        <w:rPr>
          <w:sz w:val="28"/>
        </w:rPr>
        <w:t>окреслити сучасні тенденції розвитку зовнішніх трудових міграцій з України;</w:t>
      </w:r>
    </w:p>
    <w:p w14:paraId="724F00E2" w14:textId="77777777" w:rsidR="00655743" w:rsidRDefault="00655743" w:rsidP="004449BF">
      <w:pPr>
        <w:numPr>
          <w:ilvl w:val="0"/>
          <w:numId w:val="64"/>
        </w:numPr>
        <w:suppressAutoHyphens w:val="0"/>
        <w:spacing w:line="360" w:lineRule="auto"/>
        <w:jc w:val="both"/>
        <w:rPr>
          <w:sz w:val="28"/>
        </w:rPr>
      </w:pPr>
      <w:r>
        <w:rPr>
          <w:sz w:val="28"/>
        </w:rPr>
        <w:t>визначити місце зовнішніх трудових мігрантів у соціальній структурі українського суспільства, а також їх місце у соціальній ієрархії приймаючих держав;</w:t>
      </w:r>
    </w:p>
    <w:p w14:paraId="5BE1E353" w14:textId="77777777" w:rsidR="00655743" w:rsidRDefault="00655743" w:rsidP="004449BF">
      <w:pPr>
        <w:numPr>
          <w:ilvl w:val="0"/>
          <w:numId w:val="64"/>
        </w:numPr>
        <w:suppressAutoHyphens w:val="0"/>
        <w:spacing w:line="360" w:lineRule="auto"/>
        <w:jc w:val="both"/>
        <w:rPr>
          <w:sz w:val="28"/>
        </w:rPr>
      </w:pPr>
      <w:r>
        <w:rPr>
          <w:sz w:val="28"/>
        </w:rPr>
        <w:t>здійснити аналіз структури контингентів, які беруть участь у внутрішніх трудових міграціях, виявити основні характеристики їх зайнятості, проживання та орієнтації на здійснення зовнішніх трудових переміщень;</w:t>
      </w:r>
    </w:p>
    <w:p w14:paraId="03DACDBC" w14:textId="77777777" w:rsidR="00655743" w:rsidRDefault="00655743" w:rsidP="004449BF">
      <w:pPr>
        <w:numPr>
          <w:ilvl w:val="0"/>
          <w:numId w:val="64"/>
        </w:numPr>
        <w:suppressAutoHyphens w:val="0"/>
        <w:spacing w:line="360" w:lineRule="auto"/>
        <w:jc w:val="both"/>
        <w:rPr>
          <w:sz w:val="28"/>
        </w:rPr>
      </w:pPr>
      <w:r>
        <w:rPr>
          <w:sz w:val="28"/>
        </w:rPr>
        <w:t>виявити механізми інституціоналізації міграційної політики України.</w:t>
      </w:r>
    </w:p>
    <w:p w14:paraId="7C134BF5" w14:textId="77777777" w:rsidR="00655743" w:rsidRDefault="00655743" w:rsidP="00655743">
      <w:pPr>
        <w:spacing w:line="360" w:lineRule="auto"/>
        <w:ind w:firstLine="709"/>
        <w:jc w:val="both"/>
        <w:rPr>
          <w:sz w:val="28"/>
        </w:rPr>
      </w:pPr>
      <w:r>
        <w:rPr>
          <w:b/>
          <w:sz w:val="28"/>
        </w:rPr>
        <w:t>Об’єкт дослідження</w:t>
      </w:r>
      <w:r>
        <w:rPr>
          <w:sz w:val="28"/>
        </w:rPr>
        <w:t xml:space="preserve">. Об’єктом дослідження виступає трудова міграція населення як суспільне явище. </w:t>
      </w:r>
    </w:p>
    <w:p w14:paraId="0B55EBB8" w14:textId="77777777" w:rsidR="00655743" w:rsidRDefault="00655743" w:rsidP="00655743">
      <w:pPr>
        <w:spacing w:line="360" w:lineRule="auto"/>
        <w:ind w:firstLine="709"/>
        <w:jc w:val="both"/>
        <w:rPr>
          <w:sz w:val="28"/>
        </w:rPr>
      </w:pPr>
      <w:r>
        <w:rPr>
          <w:b/>
          <w:sz w:val="28"/>
        </w:rPr>
        <w:t>Предмет дослідження</w:t>
      </w:r>
      <w:r>
        <w:rPr>
          <w:sz w:val="28"/>
        </w:rPr>
        <w:t>. Предметом дослідження постає специфіка функціонування і розвитку трудових міграцій в умовах трансформації соціально-економічних відносин в Україні.</w:t>
      </w:r>
    </w:p>
    <w:p w14:paraId="7A40B31A" w14:textId="77777777" w:rsidR="00655743" w:rsidRDefault="00655743" w:rsidP="00655743">
      <w:pPr>
        <w:spacing w:line="360" w:lineRule="auto"/>
        <w:ind w:firstLine="709"/>
        <w:jc w:val="both"/>
        <w:rPr>
          <w:sz w:val="28"/>
        </w:rPr>
      </w:pPr>
      <w:r>
        <w:rPr>
          <w:b/>
          <w:sz w:val="28"/>
        </w:rPr>
        <w:t>Теоретико-методологічні засади та емпірична база дослідження.</w:t>
      </w:r>
      <w:r>
        <w:rPr>
          <w:sz w:val="28"/>
        </w:rPr>
        <w:t xml:space="preserve"> Теоретико-методологічною базою дисертаційного дослідження є роботи вітчизняних та зарубіжних науковців, присвячені вивченню міграційних процесів. Так, представлений у роботі аналіз понять та феноменів трудових міграцій спирається на науковий доробок таких учених як М. Денисенко, В. Євтух, Ж. Зайончковська, В. Іонцев, Е. Лібанова, О. Малиновська, Н. Марченко, М. Мктрчан, В. Ніколаєвський, Т. Петрова, С. Пирожков, О. Позняк, І. Прибиткова, Л. Рибаковський, О. Садовська, О. Хомра, Л. Шахотько, М. Шульга. У роботах цих та інших дослідників </w:t>
      </w:r>
      <w:r>
        <w:rPr>
          <w:sz w:val="28"/>
        </w:rPr>
        <w:lastRenderedPageBreak/>
        <w:t xml:space="preserve">концептуалізуються міграційні процеси на посткомуністичному просторі, осмислюється їх сутність, основні характеристики, рушійні сили та механізми. </w:t>
      </w:r>
    </w:p>
    <w:p w14:paraId="1F23F4AB" w14:textId="77777777" w:rsidR="00655743" w:rsidRDefault="00655743" w:rsidP="00655743">
      <w:pPr>
        <w:spacing w:line="360" w:lineRule="auto"/>
        <w:ind w:firstLine="709"/>
        <w:jc w:val="both"/>
        <w:rPr>
          <w:sz w:val="28"/>
        </w:rPr>
      </w:pPr>
      <w:r>
        <w:rPr>
          <w:i/>
          <w:sz w:val="28"/>
        </w:rPr>
        <w:t>Методи дослідження.</w:t>
      </w:r>
      <w:r>
        <w:rPr>
          <w:sz w:val="28"/>
        </w:rPr>
        <w:t xml:space="preserve"> Теоретичне дослідження здійснювалось на основі синтезу методів філософського, соціологічного та загальнонаукового аналізу, зокрема використовується метод узагальнення (для вивчення особливостей перебігу трудових міграцій в Україні та світі), системний (для дослідження трудової міграції як явища загалом), метод аналогії (при розгляді міжнародного досвіду управління трудовими міграціями та можливості його застосування в Україні), анкетування (при вивченні особливостей внутрішніх трудових міграцій населення України). Для дослідження зміни характеристик у часі використовувався динамічний метод, а для подання фактичного матеріалу – графічний, табличний та картографічний.</w:t>
      </w:r>
    </w:p>
    <w:p w14:paraId="416E004A" w14:textId="77777777" w:rsidR="00655743" w:rsidRDefault="00655743" w:rsidP="00655743">
      <w:pPr>
        <w:spacing w:line="360" w:lineRule="auto"/>
        <w:ind w:firstLine="709"/>
        <w:jc w:val="both"/>
        <w:rPr>
          <w:sz w:val="28"/>
        </w:rPr>
      </w:pPr>
      <w:r>
        <w:rPr>
          <w:i/>
          <w:sz w:val="28"/>
        </w:rPr>
        <w:t xml:space="preserve">Емпіричну базу дисертаційної роботи  </w:t>
      </w:r>
      <w:r>
        <w:rPr>
          <w:sz w:val="28"/>
        </w:rPr>
        <w:t xml:space="preserve">складають матеріали соціологічного дослідження немісцевих працівників, які зайняті на ринку праці м. Києва (2005 р., </w:t>
      </w:r>
      <w:r>
        <w:rPr>
          <w:sz w:val="28"/>
          <w:lang w:val="en-US"/>
        </w:rPr>
        <w:t>n</w:t>
      </w:r>
      <w:r>
        <w:rPr>
          <w:sz w:val="28"/>
        </w:rPr>
        <w:t>=1100), що проводилось відділом міграційних досліджень Інституту демографії та соціальних досліджень НАНУ за участі автора. У дисертаційній роботі здійснено вторинний аналіз матеріалів соціологічних досліджень, проведених фахівцями різних дослідницьких центрів України (Інститут соціології НАН України, Національний інститут проблем міжнародної безпеки, Державний інститут проблем сім’ї та молоді, Український інститут соціальних досліджень імені О. Яременка), аналіз нормативних документів, а також даних статистичної звітності.</w:t>
      </w:r>
    </w:p>
    <w:p w14:paraId="340DEB41" w14:textId="77777777" w:rsidR="00655743" w:rsidRDefault="00655743" w:rsidP="00655743">
      <w:pPr>
        <w:spacing w:line="360" w:lineRule="auto"/>
        <w:ind w:firstLine="709"/>
        <w:jc w:val="both"/>
        <w:rPr>
          <w:sz w:val="28"/>
        </w:rPr>
      </w:pPr>
      <w:r>
        <w:rPr>
          <w:b/>
          <w:sz w:val="28"/>
        </w:rPr>
        <w:t xml:space="preserve">  Наукова новизна отриманих результатів</w:t>
      </w:r>
      <w:r>
        <w:rPr>
          <w:sz w:val="28"/>
        </w:rPr>
        <w:t xml:space="preserve"> полягає у вирішенні наукового завдання – створенні науково обґрунтованої концепції розвитку трудових міграцій населення України, виявленні їх основних тенденцій і розкривається у наступних положеннях: </w:t>
      </w:r>
    </w:p>
    <w:p w14:paraId="1506E453" w14:textId="77777777" w:rsidR="00655743" w:rsidRDefault="00655743" w:rsidP="004449BF">
      <w:pPr>
        <w:pStyle w:val="afffffffa"/>
        <w:numPr>
          <w:ilvl w:val="0"/>
          <w:numId w:val="65"/>
        </w:numPr>
        <w:suppressAutoHyphens w:val="0"/>
        <w:spacing w:after="0" w:line="360" w:lineRule="auto"/>
        <w:jc w:val="both"/>
        <w:rPr>
          <w:b/>
        </w:rPr>
      </w:pPr>
      <w:r>
        <w:rPr>
          <w:b/>
        </w:rPr>
        <w:t>одержав подальший розвиток категоріальний апарат соціологічної теорії, зокрема, уточнено соціологічну  сутність поняття “трудова міграція”;</w:t>
      </w:r>
    </w:p>
    <w:p w14:paraId="4471F11C" w14:textId="77777777" w:rsidR="00655743" w:rsidRDefault="00655743" w:rsidP="004449BF">
      <w:pPr>
        <w:pStyle w:val="afffffffa"/>
        <w:numPr>
          <w:ilvl w:val="0"/>
          <w:numId w:val="65"/>
        </w:numPr>
        <w:suppressAutoHyphens w:val="0"/>
        <w:spacing w:after="0" w:line="360" w:lineRule="auto"/>
        <w:jc w:val="both"/>
        <w:rPr>
          <w:b/>
        </w:rPr>
      </w:pPr>
      <w:r>
        <w:rPr>
          <w:b/>
        </w:rPr>
        <w:t xml:space="preserve">вперше у вітчизняній соціології запропоновано типологізацію соціальних ризиків трудової міграції населення України. Зокрема, </w:t>
      </w:r>
      <w:r>
        <w:rPr>
          <w:b/>
        </w:rPr>
        <w:lastRenderedPageBreak/>
        <w:t>виокремлено такі основні типи соціальних ризиків: ризики, пов’язані із працевлаштуванням, соціально-психологічні ризики та ризики порушення прав людини;</w:t>
      </w:r>
    </w:p>
    <w:p w14:paraId="623B9869" w14:textId="77777777" w:rsidR="00655743" w:rsidRDefault="00655743" w:rsidP="004449BF">
      <w:pPr>
        <w:pStyle w:val="afffffffa"/>
        <w:numPr>
          <w:ilvl w:val="0"/>
          <w:numId w:val="65"/>
        </w:numPr>
        <w:suppressAutoHyphens w:val="0"/>
        <w:spacing w:after="0" w:line="360" w:lineRule="auto"/>
        <w:jc w:val="both"/>
        <w:rPr>
          <w:b/>
        </w:rPr>
      </w:pPr>
      <w:r>
        <w:rPr>
          <w:b/>
        </w:rPr>
        <w:t>вперше у вітчизняній соціологічній науці на основі таких об’єктивних показників як рівень доходу та матеріального забезпечення визначено місце українських зовнішніх трудових мігрантів у соціальній структурі українського суспільства. На основі визначених показників запропоновано віднести дану категорію осіб до середньої та нижньої частини середньої верстви українського суспільства;</w:t>
      </w:r>
    </w:p>
    <w:p w14:paraId="2352DACC" w14:textId="77777777" w:rsidR="00655743" w:rsidRDefault="00655743" w:rsidP="004449BF">
      <w:pPr>
        <w:pStyle w:val="afffffffa"/>
        <w:numPr>
          <w:ilvl w:val="0"/>
          <w:numId w:val="65"/>
        </w:numPr>
        <w:suppressAutoHyphens w:val="0"/>
        <w:spacing w:after="0" w:line="360" w:lineRule="auto"/>
        <w:jc w:val="both"/>
        <w:rPr>
          <w:b/>
        </w:rPr>
      </w:pPr>
      <w:r>
        <w:rPr>
          <w:b/>
        </w:rPr>
        <w:t>вперше здійснено порівняння соціальних портретів внутрішніх та зовнішніх трудових мігрантів;</w:t>
      </w:r>
    </w:p>
    <w:p w14:paraId="3CA0981B" w14:textId="77777777" w:rsidR="00655743" w:rsidRDefault="00655743" w:rsidP="004449BF">
      <w:pPr>
        <w:numPr>
          <w:ilvl w:val="0"/>
          <w:numId w:val="65"/>
        </w:numPr>
        <w:suppressAutoHyphens w:val="0"/>
        <w:spacing w:line="360" w:lineRule="auto"/>
        <w:jc w:val="both"/>
        <w:rPr>
          <w:sz w:val="28"/>
        </w:rPr>
      </w:pPr>
      <w:r>
        <w:rPr>
          <w:sz w:val="28"/>
        </w:rPr>
        <w:t>уточнено характеристику механізмів інституціоналізації сучасної міграційної політики України, конкретизовано її цілі.</w:t>
      </w:r>
    </w:p>
    <w:p w14:paraId="77F80F09" w14:textId="77777777" w:rsidR="00655743" w:rsidRDefault="00655743" w:rsidP="00655743">
      <w:pPr>
        <w:pStyle w:val="affffffff1"/>
      </w:pPr>
      <w:r>
        <w:rPr>
          <w:b/>
        </w:rPr>
        <w:t>Теоретичне та практичне значення отриманих результатів</w:t>
      </w:r>
      <w:r>
        <w:t>. Теоретичне значення результатів дослідження полягає у поглибленні існуючих уявлень про трудові міграційні процеси сучасності, а також у комплексному соціологічному аналізі трудових міграцій населення України як суспільного явища. Запропонований в роботі концептуальний підхід до визначення місця трудових мігрантів у соціальній структурі суспільства здатний слугувати теоретичною базою для розробки методики досліджень соціальних структур та стратифікації. Отримані результати дисертаційної роботи можуть бути використані для наукового обґрунтування політики у галузі трудових міграцій.</w:t>
      </w:r>
    </w:p>
    <w:p w14:paraId="0265B433" w14:textId="77777777" w:rsidR="00655743" w:rsidRDefault="00655743" w:rsidP="00655743">
      <w:pPr>
        <w:pStyle w:val="affffffff1"/>
      </w:pPr>
      <w:r>
        <w:t>Викладені в дисертаційній роботі пропозиції щодо регулювання міграційних процесів використані департаментом міграційної служби та перспективного планування Державного комітету України у справах національностей та релігій при підготовці загальнодержавних документів  соціально-економічного спрямування (довідка № 7/1-20-45 від 04.05.2007).</w:t>
      </w:r>
    </w:p>
    <w:p w14:paraId="12BEB99C" w14:textId="77777777" w:rsidR="00655743" w:rsidRDefault="00655743" w:rsidP="00655743">
      <w:pPr>
        <w:pStyle w:val="affffffff1"/>
      </w:pPr>
      <w:r>
        <w:t>Результати дослідження можуть використовуватися у навчальному процесі  при викладанні дисциплін “Соціологія”, “Етносоціологія”, “Економічна соціологія”.</w:t>
      </w:r>
    </w:p>
    <w:p w14:paraId="39E3482D" w14:textId="77777777" w:rsidR="00655743" w:rsidRDefault="00655743" w:rsidP="00655743">
      <w:pPr>
        <w:pStyle w:val="affffffff1"/>
      </w:pPr>
      <w:r>
        <w:rPr>
          <w:b/>
        </w:rPr>
        <w:t>Особистий внесок здобувача.</w:t>
      </w:r>
      <w:r>
        <w:rPr>
          <w:i/>
        </w:rPr>
        <w:t xml:space="preserve"> </w:t>
      </w:r>
      <w:r>
        <w:t>Дисертаційне дослідження є виконаною одноосібно науковою працею, де висвітлено авторський підхід до аналізу трудових міграційних процесів населення України. Всі результати, що викладені в дисертації та авторефераті і виносяться на захист, отримані автором особисто.</w:t>
      </w:r>
    </w:p>
    <w:p w14:paraId="5F54C129" w14:textId="77777777" w:rsidR="00655743" w:rsidRDefault="00655743" w:rsidP="00655743">
      <w:pPr>
        <w:pStyle w:val="affffffff1"/>
      </w:pPr>
      <w:r>
        <w:rPr>
          <w:b/>
        </w:rPr>
        <w:t>Апробація результатів дослідження</w:t>
      </w:r>
      <w:r>
        <w:t>.</w:t>
      </w:r>
      <w:r>
        <w:rPr>
          <w:i/>
        </w:rPr>
        <w:t xml:space="preserve"> </w:t>
      </w:r>
      <w:r>
        <w:t>Результати дисертаційного дослідження доповідалися і обговорювалися на міжнародних та регіональних науково-практичних конференціях:</w:t>
      </w:r>
    </w:p>
    <w:p w14:paraId="5183216D" w14:textId="77777777" w:rsidR="00655743" w:rsidRDefault="00655743" w:rsidP="00655743">
      <w:pPr>
        <w:pStyle w:val="34"/>
      </w:pPr>
      <w:r>
        <w:lastRenderedPageBreak/>
        <w:t>“Державна програма регулювання трудової міграції населення України: веління часу” (Київ, 18 лютого 2005 р.), “Сучасні суспільні проблеми у вимірі соціології управління” (Донецьк, 25 березня 2005 р.), “Проблеми трудової міграції” (Чернівці, 23-24 травня 2005 р.), “Державна етнонаціональна політика: правовий та культурний аспекти в умовах Півдня України” (Запоріжжя, 6–8 жовтня 2005 р.), “Сучасні проблеми управління” (Київ, 29–30 листопада 2005 р.), “Демографічний розвиток України та пріоритетні завдання демографічної політики” (Київ, 20–21 жовтня 2005 р.), “Політика демографічного розвитку: сучасний стан та її перспективи в Західному регіоні України” (Моршин, 1–2 грудня 2005 р.), “Соціальна робота і сучасність: теорія та практика” (Київ, 18–19 травня 2006 р.), “Людський розвиток в Україні: проблеми та перспективи” (Київ, 9 жовтня 2006 р.), “Гендер у пов’язаних зі здоров’ям науках” (Прага, 26 лютого 2007 р.), “Творчість і освіта в інтелектуальних пошуках і практиках сучасності” (Київ, 17–18 травня 2007 р.), “Соціально-економічні аспекти формування громадянського суспільства в Україні” (Умань, 4 червня 2007 р.).</w:t>
      </w:r>
    </w:p>
    <w:p w14:paraId="2EA64324" w14:textId="77777777" w:rsidR="00655743" w:rsidRDefault="00655743" w:rsidP="00655743">
      <w:pPr>
        <w:pStyle w:val="affffffff1"/>
      </w:pPr>
      <w:r>
        <w:rPr>
          <w:b/>
        </w:rPr>
        <w:t>Публікації.</w:t>
      </w:r>
      <w:r>
        <w:rPr>
          <w:i/>
        </w:rPr>
        <w:t xml:space="preserve"> </w:t>
      </w:r>
      <w:r>
        <w:t>Зміст дисертаційного дослідження відображено у 24 наукових публікаціях, в тому числі у підрозділах 5 монографій, 14 наукових статтях, серед них 5 публікацій у фахових виданнях з соціології, 5 тезах доповідей на науково-практичних конференціях.</w:t>
      </w:r>
    </w:p>
    <w:p w14:paraId="3B6A8F2D" w14:textId="77777777" w:rsidR="00655743" w:rsidRDefault="00655743" w:rsidP="00655743">
      <w:pPr>
        <w:pStyle w:val="affffffff1"/>
      </w:pPr>
      <w:r>
        <w:rPr>
          <w:b/>
        </w:rPr>
        <w:t>Структура та обсяг роботи.</w:t>
      </w:r>
      <w:r>
        <w:t xml:space="preserve"> Дисертаційна робота складається зі вступу, трьох розділів, які поділені на підрозділи, висновків, списку використаних джерел. Текст роботи містить 7 рисунків, 15 таблиць. Загальний обсяг роботи становить 181 сторінку, з них 164 сторінки займає основна частина. Список використаних джерел містить 190 найменувань, що розміщені на 17 сторінках.</w:t>
      </w:r>
    </w:p>
    <w:p w14:paraId="031F7EB4" w14:textId="77777777" w:rsidR="00655743" w:rsidRDefault="00655743" w:rsidP="00655743">
      <w:pPr>
        <w:pStyle w:val="afffffffe"/>
        <w:rPr>
          <w:b/>
        </w:rPr>
      </w:pPr>
      <w:r>
        <w:rPr>
          <w:b/>
        </w:rPr>
        <w:t>ВИСНОВКИ</w:t>
      </w:r>
    </w:p>
    <w:p w14:paraId="6A4C7B55" w14:textId="77777777" w:rsidR="00655743" w:rsidRDefault="00655743" w:rsidP="00655743">
      <w:pPr>
        <w:spacing w:line="360" w:lineRule="auto"/>
        <w:ind w:firstLine="709"/>
        <w:jc w:val="center"/>
        <w:rPr>
          <w:sz w:val="28"/>
          <w:lang w:val="uk-UA"/>
        </w:rPr>
      </w:pPr>
    </w:p>
    <w:p w14:paraId="132451B6" w14:textId="77777777" w:rsidR="00655743" w:rsidRDefault="00655743" w:rsidP="00655743">
      <w:pPr>
        <w:spacing w:line="360" w:lineRule="auto"/>
        <w:ind w:firstLine="709"/>
        <w:jc w:val="center"/>
        <w:rPr>
          <w:sz w:val="28"/>
          <w:lang w:val="uk-UA"/>
        </w:rPr>
      </w:pPr>
    </w:p>
    <w:p w14:paraId="735F77D3" w14:textId="77777777" w:rsidR="00655743" w:rsidRDefault="00655743" w:rsidP="00655743">
      <w:pPr>
        <w:spacing w:line="360" w:lineRule="auto"/>
        <w:ind w:firstLine="709"/>
        <w:jc w:val="center"/>
        <w:rPr>
          <w:sz w:val="28"/>
          <w:lang w:val="uk-UA"/>
        </w:rPr>
      </w:pPr>
    </w:p>
    <w:p w14:paraId="3084C926" w14:textId="77777777" w:rsidR="00655743" w:rsidRDefault="00655743" w:rsidP="00655743">
      <w:pPr>
        <w:pStyle w:val="affffffff"/>
        <w:spacing w:line="360" w:lineRule="auto"/>
      </w:pPr>
      <w:r>
        <w:t>У дисертаційній роботі на основі теоретичних узагальнень та проведених наукових досліджень запропоновано нові концептуальні підходи щодо вирішення важливих наукових та прикладних проблем трудової міграції населення у період трансформації соціально-економічних відносин в Україні. Аналіз перебігу трудових міграційних процесів населення України дозволив підтвердити ряд теоретичних положень з питань міграції населення, окремі з них уточнити, виявити тенденції та закономірності розвитку міграційних процесів та розробити методичні основи політики України у галузі трудових міграцій. Результати дослідження дають підстави для таких загальних висновків:</w:t>
      </w:r>
    </w:p>
    <w:p w14:paraId="71257511" w14:textId="77777777" w:rsidR="00655743" w:rsidRDefault="00655743" w:rsidP="00655743">
      <w:pPr>
        <w:pStyle w:val="affffffff"/>
        <w:spacing w:line="360" w:lineRule="auto"/>
      </w:pPr>
      <w:r>
        <w:t>Встановлено, що теоретико-методологічні основи аналізу трудових міграційних процесів потребують удосконалення. На базі узагальнення теоретичних розробок та фактичних даних у дисертаційній роботі був уточнений соціологічний зміст поняття “трудова міграція”. Запропоновано розглядати трудові міграції як територіальне переміщення особи або групи осіб між населеними пунктами різних країн або всередині держави, пріоритетним чи визначальним чинником яких виступає зміна (пошук) місця прикладання праці, і які впливають на динаміку соціальної структури та статусних характеристик різних прошарків населення, а також на характер і ступінь розвитку соціально-економічних відносин у районах прибуття і вибуття мігрантів.</w:t>
      </w:r>
    </w:p>
    <w:p w14:paraId="45090B35" w14:textId="77777777" w:rsidR="00655743" w:rsidRDefault="00655743" w:rsidP="00655743">
      <w:pPr>
        <w:pStyle w:val="affffffff"/>
        <w:spacing w:line="360" w:lineRule="auto"/>
      </w:pPr>
      <w:r>
        <w:t xml:space="preserve">          Важливим засобом комплексного вивчення міграційних процесів виступає їх упорядкування та систематизація. З огляду на складність структури, багатогранність трудової міграції розглянуто різні підходи до її класифікації і зроблено спробу об'єднання даних типологічних підходів у єдину систему.  </w:t>
      </w:r>
    </w:p>
    <w:p w14:paraId="06FFB7D0" w14:textId="77777777" w:rsidR="00655743" w:rsidRDefault="00655743" w:rsidP="00655743">
      <w:pPr>
        <w:pStyle w:val="affffffff"/>
        <w:spacing w:line="360" w:lineRule="auto"/>
      </w:pPr>
      <w:r>
        <w:t xml:space="preserve">           Наукове опрацювання теоретичних підходів з міграційної проблематики дозволило висвітлити у роботі ті з концепцій, які доцільно використовувати при вивченні трудових міграцій населення України, а саме концепцію соціального </w:t>
      </w:r>
      <w:r>
        <w:lastRenderedPageBreak/>
        <w:t>капіталу, міграційних мереж, просторової самоорганізації населення, інституційну теорію, теорію ризиків тощо.</w:t>
      </w:r>
    </w:p>
    <w:p w14:paraId="1B3B6BF3" w14:textId="77777777" w:rsidR="00655743" w:rsidRDefault="00655743" w:rsidP="00655743">
      <w:pPr>
        <w:spacing w:line="360" w:lineRule="auto"/>
        <w:ind w:firstLine="851"/>
        <w:jc w:val="both"/>
        <w:rPr>
          <w:sz w:val="28"/>
        </w:rPr>
      </w:pPr>
      <w:r>
        <w:rPr>
          <w:sz w:val="28"/>
        </w:rPr>
        <w:t>На основі вивчення трудових міграцій у руслі соціологічної теорії ризиків авторкою здійснено типологізацію основних соціальних ризиків міждержавної трудової міграції з України. До яких слід віднести ризики, пов’язані зі сферою зайнятості, соціально-психологічні ризики та ризики порушення прав людини. Виявлено, що основними механізмами оптимізації соціальних ризиків української трудової міграції будуть виступати</w:t>
      </w:r>
      <w:r>
        <w:t xml:space="preserve"> </w:t>
      </w:r>
      <w:r>
        <w:rPr>
          <w:sz w:val="28"/>
        </w:rPr>
        <w:t>норма (у вигляді правових норм, що регулюють питання перебування мігрантів на території країни (регіону) прикладання праці, а також різні аспекти виробничого процесу) та контракт (що у рамках зазначеного дослідження розглядається у вигляді трудового контракту між роботодавцем та працівником-мігрантом).</w:t>
      </w:r>
    </w:p>
    <w:p w14:paraId="51A90465" w14:textId="77777777" w:rsidR="00655743" w:rsidRDefault="00655743" w:rsidP="00655743">
      <w:pPr>
        <w:pStyle w:val="affffffff"/>
        <w:spacing w:line="360" w:lineRule="auto"/>
      </w:pPr>
      <w:r>
        <w:t>Здійснений авторкою комплексний аналіз зовнішніх трудових міграцій населення України, проведений на основі якісних, кількісних, просторово-часових оцінок з використанням офіційних статистичних даних та результатів соціологічних досліджень, засвідчує, що протягом років незалежності відбулися зміни основних соціально-демографічних характеристик учасників зовнішніх трудових міграцій: намітилася тенденція до помолодшання контингентів, що беруть участь у зовнішніх трудових переміщеннях; виявлено закономірність щодо зменшення серед трудових мігрантів осіб з вищою освітою та збільшення частки заробітчан із загальною та спеціальною середньою освітою, а також випускників професійно-технічних закладів. Зазнали змін і такі параметри трудових міграційних поїздок як тривалість (що змінилася у сторону збільшення), структура мотиваційних чинників та форма організації трудових міграційних поїздок за кордон.</w:t>
      </w:r>
    </w:p>
    <w:p w14:paraId="5C1A7C98" w14:textId="77777777" w:rsidR="00655743" w:rsidRDefault="00655743" w:rsidP="00655743">
      <w:pPr>
        <w:pStyle w:val="affffffff"/>
        <w:spacing w:line="360" w:lineRule="auto"/>
      </w:pPr>
      <w:r>
        <w:t>З точки зору структурної парадигми важливою віхою у дослідженні процесів трудової міграції видається визначення місця трудових мігрантів у соціальній структурі як українського так і приймаючого суспільства. Авторкою запропоновано вирішення даного завдання з позицій об’єктивного підходу до виокремлення елементів соціальної структури, основними показниками якого виступають рівень доходів та характер зайнятості, причому у сучасних умовах перший з виділених показників виступатиме пріоритетним. На основі визначених показників запропоновано віднести дану категорію осіб до середньої та нижньої частини середньої верстви українського суспільства.</w:t>
      </w:r>
    </w:p>
    <w:p w14:paraId="7F2AAE41" w14:textId="77777777" w:rsidR="00655743" w:rsidRDefault="00655743" w:rsidP="00655743">
      <w:pPr>
        <w:spacing w:line="360" w:lineRule="auto"/>
        <w:ind w:firstLine="709"/>
        <w:jc w:val="both"/>
        <w:rPr>
          <w:sz w:val="28"/>
        </w:rPr>
      </w:pPr>
      <w:r>
        <w:rPr>
          <w:sz w:val="28"/>
        </w:rPr>
        <w:t xml:space="preserve">З метою вивчення особливостей поведінки населення в галузі внутрішніх трудових міграцій під час написання дисертаційної роботи за участі авторки було проведене вибіркове соціологічне обстеження. На основі даних спеціально проведеного дослідження нами виявлено структуру немісцевих працівників, що зайняті на ринку праці м. Києва, а саме їх статево-вікові, освітні, сімейні, професійно-кваліфікаційні параметри та характеристики, виявлено умови праці та проживання, а також рівень задоволеності оплатою праці, визначено регіони походження немісцевих працівників столиці. Досліджено бажання іногородніх працівників столиці взяти участь у міждержавних трудових міграціях, визначено </w:t>
      </w:r>
      <w:r>
        <w:rPr>
          <w:sz w:val="28"/>
        </w:rPr>
        <w:lastRenderedPageBreak/>
        <w:t>репродуктивні установки внутрішніх трудових мігрантів, а також їх бажання продовжувати здійснювати трудову діяльність у м. Києві.</w:t>
      </w:r>
    </w:p>
    <w:p w14:paraId="236BE80E" w14:textId="77777777" w:rsidR="00655743" w:rsidRDefault="00655743" w:rsidP="00655743">
      <w:pPr>
        <w:pStyle w:val="affffffff1"/>
      </w:pPr>
      <w:r>
        <w:t>В контексті аналізу результатів проведеного дослідження для більш якісного вимірювання міграційного потенціалу респондентів авторкою запропоновано вимірювати готовність респондентів до здійснення зовнішньої трудової міграції за допомогою індексів співвідношення частки потенційних зовнішніх трудових мігрантів, які планують здійснити трудову поїздку за кордон найближчим часом, до респондентів, які мають наміри щодо закордонного заробітчанства на перспективу.</w:t>
      </w:r>
    </w:p>
    <w:p w14:paraId="7DB21F0C" w14:textId="77777777" w:rsidR="00655743" w:rsidRDefault="00655743" w:rsidP="00655743">
      <w:pPr>
        <w:pStyle w:val="affffffff1"/>
      </w:pPr>
      <w:r>
        <w:t>Міграційна політика розглядається в роботі як засіб регулювання і мінімізації проблемних тенденцій, що виникли при функціонуванні міграційних процесів. На підставі узагальнення результатів дослідження розроблено елементи національної міграційної політики: визначено стратегічну довгострокову мету політики у галузі трудових міграцій, що розглядається як стабілізація загальної соціально-економічної ситуації в Україні: підвищення рівня зайнятості, поліпшення умов та оплати праці тощо, що повинно призвести до скорочення масштабів зовнішньої трудової міграції, та повернення на батьківщину тих заробітчан, які виїхали раніше;</w:t>
      </w:r>
    </w:p>
    <w:p w14:paraId="355E17E1" w14:textId="77777777" w:rsidR="00655743" w:rsidRDefault="00655743" w:rsidP="00655743">
      <w:pPr>
        <w:pStyle w:val="affffffff1"/>
      </w:pPr>
      <w:r>
        <w:t>Сформовано систему короткострокових цілей політики держави щодо регулювання трудових міграцій населення, складовими елементами якої виступають: зменшення обсягів нелегальної трудової міграції за кордон; забезпечення соціального захисту українських трудових мігрантів за кордоном; забезпечення зворотності зовнішніх трудових міграцій; залучення грошей; зароблених за кордоном в економіку України;</w:t>
      </w:r>
    </w:p>
    <w:p w14:paraId="75C6EAC7" w14:textId="77777777" w:rsidR="00655743" w:rsidRDefault="00655743" w:rsidP="00655743">
      <w:pPr>
        <w:spacing w:line="360" w:lineRule="auto"/>
        <w:ind w:firstLine="709"/>
        <w:jc w:val="both"/>
        <w:rPr>
          <w:sz w:val="28"/>
        </w:rPr>
      </w:pPr>
      <w:r>
        <w:rPr>
          <w:sz w:val="28"/>
        </w:rPr>
        <w:t>Визначено основні напрями державної політики у галузі трудових переміщень: протидія нелегальній трудовій міграції; збільшення легальних можливостей працевлаштування українських громадян за кордоном; стимулювання внутрішньої трудової міграції як альтернатива зовнішнім нелегальним поїздкам; покращання стану соціального захисту трудових мігрантів з України під час перебування за кордоном.</w:t>
      </w:r>
      <w:r>
        <w:rPr>
          <w:sz w:val="28"/>
          <w:lang w:val="uk-UA"/>
        </w:rPr>
        <w:t xml:space="preserve"> </w:t>
      </w:r>
      <w:r>
        <w:rPr>
          <w:sz w:val="28"/>
        </w:rPr>
        <w:t>Відповідно до основних напрямів державної політики у сфері трудових міграцій розроблено комплекс заходів для досягнення основних цілей міграційної політики.</w:t>
      </w:r>
    </w:p>
    <w:p w14:paraId="6B29BE8A" w14:textId="77777777" w:rsidR="00655743" w:rsidRPr="00655743" w:rsidRDefault="00655743" w:rsidP="00655743">
      <w:pPr>
        <w:spacing w:line="360" w:lineRule="auto"/>
        <w:ind w:firstLine="1134"/>
        <w:jc w:val="both"/>
        <w:rPr>
          <w:b/>
          <w:sz w:val="28"/>
        </w:rPr>
      </w:pPr>
    </w:p>
    <w:p w14:paraId="3B7FA3DA" w14:textId="77777777" w:rsidR="00655743" w:rsidRPr="00655743" w:rsidRDefault="00655743" w:rsidP="00655743">
      <w:pPr>
        <w:spacing w:line="360" w:lineRule="auto"/>
        <w:ind w:firstLine="1134"/>
        <w:jc w:val="both"/>
        <w:rPr>
          <w:b/>
          <w:sz w:val="28"/>
        </w:rPr>
      </w:pPr>
    </w:p>
    <w:p w14:paraId="2ABDB571" w14:textId="77777777" w:rsidR="00655743" w:rsidRPr="00655743" w:rsidRDefault="00655743" w:rsidP="00655743">
      <w:pPr>
        <w:spacing w:line="360" w:lineRule="auto"/>
        <w:ind w:firstLine="1134"/>
        <w:jc w:val="both"/>
        <w:rPr>
          <w:b/>
          <w:sz w:val="28"/>
        </w:rPr>
      </w:pPr>
    </w:p>
    <w:p w14:paraId="4AE68252" w14:textId="77777777" w:rsidR="00655743" w:rsidRDefault="00655743" w:rsidP="00655743">
      <w:pPr>
        <w:spacing w:line="360" w:lineRule="auto"/>
        <w:ind w:firstLine="1134"/>
        <w:jc w:val="both"/>
        <w:rPr>
          <w:b/>
          <w:sz w:val="28"/>
          <w:lang w:val="uk-UA"/>
        </w:rPr>
      </w:pPr>
    </w:p>
    <w:p w14:paraId="08226E91" w14:textId="77777777" w:rsidR="00655743" w:rsidRDefault="00655743" w:rsidP="00655743">
      <w:pPr>
        <w:spacing w:line="360" w:lineRule="auto"/>
        <w:ind w:firstLine="1134"/>
        <w:jc w:val="both"/>
        <w:rPr>
          <w:b/>
          <w:sz w:val="28"/>
          <w:lang w:val="uk-UA"/>
        </w:rPr>
      </w:pPr>
    </w:p>
    <w:p w14:paraId="2BF85DEF" w14:textId="77777777" w:rsidR="00655743" w:rsidRPr="00655743" w:rsidRDefault="00655743" w:rsidP="00655743">
      <w:pPr>
        <w:spacing w:line="360" w:lineRule="auto"/>
        <w:ind w:firstLine="1134"/>
        <w:jc w:val="both"/>
        <w:rPr>
          <w:b/>
          <w:sz w:val="28"/>
        </w:rPr>
      </w:pPr>
    </w:p>
    <w:p w14:paraId="72386892" w14:textId="77777777" w:rsidR="00655743" w:rsidRPr="00655743" w:rsidRDefault="00655743" w:rsidP="00655743">
      <w:pPr>
        <w:spacing w:line="360" w:lineRule="auto"/>
        <w:ind w:firstLine="1134"/>
        <w:jc w:val="both"/>
        <w:rPr>
          <w:b/>
          <w:sz w:val="28"/>
        </w:rPr>
      </w:pPr>
    </w:p>
    <w:p w14:paraId="7910A591" w14:textId="77777777" w:rsidR="00655743" w:rsidRPr="00655743" w:rsidRDefault="00655743" w:rsidP="00655743">
      <w:pPr>
        <w:spacing w:line="360" w:lineRule="auto"/>
        <w:ind w:firstLine="1134"/>
        <w:jc w:val="both"/>
        <w:rPr>
          <w:b/>
          <w:sz w:val="28"/>
        </w:rPr>
      </w:pPr>
    </w:p>
    <w:p w14:paraId="0EACA7AF" w14:textId="77777777" w:rsidR="00655743" w:rsidRPr="00655743" w:rsidRDefault="00655743" w:rsidP="00655743">
      <w:pPr>
        <w:spacing w:line="360" w:lineRule="auto"/>
        <w:ind w:firstLine="1134"/>
        <w:jc w:val="both"/>
        <w:rPr>
          <w:b/>
          <w:sz w:val="28"/>
        </w:rPr>
      </w:pPr>
    </w:p>
    <w:p w14:paraId="10A9AFBB" w14:textId="77777777" w:rsidR="00655743" w:rsidRPr="00655743" w:rsidRDefault="00655743" w:rsidP="00655743">
      <w:pPr>
        <w:spacing w:line="360" w:lineRule="auto"/>
        <w:ind w:firstLine="1134"/>
        <w:jc w:val="both"/>
        <w:rPr>
          <w:b/>
          <w:sz w:val="28"/>
        </w:rPr>
      </w:pPr>
    </w:p>
    <w:p w14:paraId="58C75387" w14:textId="77777777" w:rsidR="00655743" w:rsidRPr="00655743" w:rsidRDefault="00655743" w:rsidP="00655743">
      <w:pPr>
        <w:spacing w:line="360" w:lineRule="auto"/>
        <w:ind w:firstLine="1134"/>
        <w:jc w:val="both"/>
        <w:rPr>
          <w:b/>
          <w:sz w:val="28"/>
        </w:rPr>
      </w:pPr>
    </w:p>
    <w:p w14:paraId="71DC3D87" w14:textId="77777777" w:rsidR="00655743" w:rsidRPr="00655743" w:rsidRDefault="00655743" w:rsidP="00655743">
      <w:pPr>
        <w:spacing w:line="360" w:lineRule="auto"/>
        <w:ind w:firstLine="1134"/>
        <w:jc w:val="both"/>
        <w:rPr>
          <w:b/>
          <w:sz w:val="28"/>
        </w:rPr>
      </w:pPr>
    </w:p>
    <w:p w14:paraId="29315BEE" w14:textId="77777777" w:rsidR="00655743" w:rsidRPr="00655743" w:rsidRDefault="00655743" w:rsidP="00655743">
      <w:pPr>
        <w:spacing w:line="360" w:lineRule="auto"/>
        <w:ind w:firstLine="1134"/>
        <w:jc w:val="both"/>
        <w:rPr>
          <w:b/>
          <w:sz w:val="28"/>
        </w:rPr>
      </w:pPr>
    </w:p>
    <w:p w14:paraId="65A084E9" w14:textId="77777777" w:rsidR="00655743" w:rsidRDefault="00655743" w:rsidP="00655743">
      <w:pPr>
        <w:pStyle w:val="afffffffe"/>
        <w:rPr>
          <w:b/>
        </w:rPr>
      </w:pPr>
      <w:r>
        <w:rPr>
          <w:b/>
        </w:rPr>
        <w:t>СПИСОК ВИКОРИСТАНИХ ДЖЕРЕЛ</w:t>
      </w:r>
    </w:p>
    <w:p w14:paraId="5A17DB79" w14:textId="77777777" w:rsidR="00655743" w:rsidRDefault="00655743" w:rsidP="00655743">
      <w:pPr>
        <w:pStyle w:val="afffffffe"/>
        <w:rPr>
          <w:b/>
        </w:rPr>
      </w:pPr>
    </w:p>
    <w:p w14:paraId="604BA252" w14:textId="77777777" w:rsidR="00655743" w:rsidRDefault="00655743" w:rsidP="00655743">
      <w:pPr>
        <w:pStyle w:val="afffffffe"/>
        <w:rPr>
          <w:b/>
        </w:rPr>
      </w:pPr>
    </w:p>
    <w:p w14:paraId="509F1D2C" w14:textId="77777777" w:rsidR="00655743" w:rsidRDefault="00655743" w:rsidP="00655743">
      <w:pPr>
        <w:spacing w:line="360" w:lineRule="auto"/>
        <w:jc w:val="both"/>
        <w:rPr>
          <w:b/>
          <w:sz w:val="28"/>
        </w:rPr>
      </w:pPr>
    </w:p>
    <w:p w14:paraId="032F04B8" w14:textId="77777777" w:rsidR="00655743" w:rsidRDefault="00655743" w:rsidP="004449BF">
      <w:pPr>
        <w:numPr>
          <w:ilvl w:val="0"/>
          <w:numId w:val="66"/>
        </w:numPr>
        <w:suppressAutoHyphens w:val="0"/>
        <w:spacing w:line="360" w:lineRule="auto"/>
        <w:jc w:val="both"/>
        <w:rPr>
          <w:sz w:val="28"/>
        </w:rPr>
      </w:pPr>
      <w:r>
        <w:rPr>
          <w:sz w:val="28"/>
        </w:rPr>
        <w:t>Конституція України. – К.: Право, 1996. – 54 с.</w:t>
      </w:r>
    </w:p>
    <w:p w14:paraId="3DD4B141" w14:textId="77777777" w:rsidR="00655743" w:rsidRDefault="00655743" w:rsidP="004449BF">
      <w:pPr>
        <w:numPr>
          <w:ilvl w:val="0"/>
          <w:numId w:val="66"/>
        </w:numPr>
        <w:suppressAutoHyphens w:val="0"/>
        <w:spacing w:line="360" w:lineRule="auto"/>
        <w:jc w:val="both"/>
        <w:rPr>
          <w:sz w:val="28"/>
        </w:rPr>
      </w:pPr>
      <w:r>
        <w:rPr>
          <w:sz w:val="28"/>
        </w:rPr>
        <w:t>Конституція України: Із змінами, внесеними згідно із Законом №2222-</w:t>
      </w:r>
      <w:r>
        <w:rPr>
          <w:sz w:val="28"/>
          <w:lang w:val="en-US"/>
        </w:rPr>
        <w:t>IV</w:t>
      </w:r>
      <w:r>
        <w:rPr>
          <w:sz w:val="28"/>
        </w:rPr>
        <w:t xml:space="preserve"> від 25.04.2006 р. К.: Велес, 2006. – 48 с.</w:t>
      </w:r>
    </w:p>
    <w:p w14:paraId="23A0DD1D" w14:textId="77777777" w:rsidR="00655743" w:rsidRDefault="00655743" w:rsidP="004449BF">
      <w:pPr>
        <w:numPr>
          <w:ilvl w:val="0"/>
          <w:numId w:val="66"/>
        </w:numPr>
        <w:suppressAutoHyphens w:val="0"/>
        <w:spacing w:line="360" w:lineRule="auto"/>
        <w:jc w:val="both"/>
        <w:rPr>
          <w:sz w:val="28"/>
        </w:rPr>
      </w:pPr>
      <w:r>
        <w:rPr>
          <w:sz w:val="28"/>
        </w:rPr>
        <w:t>Закон України “Про зайнятість населення”</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6D4F6B7D" w14:textId="77777777" w:rsidR="00655743" w:rsidRDefault="00655743" w:rsidP="004449BF">
      <w:pPr>
        <w:numPr>
          <w:ilvl w:val="0"/>
          <w:numId w:val="66"/>
        </w:numPr>
        <w:suppressAutoHyphens w:val="0"/>
        <w:spacing w:line="360" w:lineRule="auto"/>
        <w:jc w:val="both"/>
        <w:rPr>
          <w:sz w:val="28"/>
        </w:rPr>
      </w:pPr>
      <w:r>
        <w:rPr>
          <w:sz w:val="28"/>
        </w:rPr>
        <w:t>Закон України “Про ліцензування певних видів господарської діяльності</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1ADB7EF7" w14:textId="77777777" w:rsidR="00655743" w:rsidRDefault="00655743" w:rsidP="004449BF">
      <w:pPr>
        <w:numPr>
          <w:ilvl w:val="0"/>
          <w:numId w:val="66"/>
        </w:numPr>
        <w:suppressAutoHyphens w:val="0"/>
        <w:spacing w:line="360" w:lineRule="auto"/>
        <w:jc w:val="both"/>
        <w:rPr>
          <w:sz w:val="28"/>
        </w:rPr>
      </w:pPr>
      <w:r>
        <w:rPr>
          <w:sz w:val="28"/>
        </w:rPr>
        <w:t>Закон України “Про порядок виїзду з України і в’їзду в Україну громадян України”</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71A29A93" w14:textId="77777777" w:rsidR="00655743" w:rsidRDefault="00655743" w:rsidP="004449BF">
      <w:pPr>
        <w:numPr>
          <w:ilvl w:val="0"/>
          <w:numId w:val="66"/>
        </w:numPr>
        <w:suppressAutoHyphens w:val="0"/>
        <w:spacing w:line="360" w:lineRule="auto"/>
        <w:jc w:val="both"/>
        <w:rPr>
          <w:sz w:val="28"/>
        </w:rPr>
      </w:pPr>
      <w:r>
        <w:rPr>
          <w:sz w:val="28"/>
        </w:rPr>
        <w:t>Постанова ”Про звіт про виконання Закону України “Про державний бюджет України на 2006 р.””</w:t>
      </w:r>
      <w:r>
        <w:rPr>
          <w:sz w:val="28"/>
          <w:lang w:val="uk-UA"/>
        </w:rPr>
        <w:t xml:space="preserve"> . – Режим доступу: </w:t>
      </w:r>
      <w:r>
        <w:rPr>
          <w:sz w:val="28"/>
          <w:lang w:val="en-US"/>
        </w:rPr>
        <w:t>http://www.</w:t>
      </w:r>
      <w:r>
        <w:rPr>
          <w:sz w:val="28"/>
        </w:rPr>
        <w:t>rada.gov.ua</w:t>
      </w:r>
    </w:p>
    <w:p w14:paraId="0610F93C" w14:textId="77777777" w:rsidR="00655743" w:rsidRDefault="00655743" w:rsidP="004449BF">
      <w:pPr>
        <w:numPr>
          <w:ilvl w:val="0"/>
          <w:numId w:val="66"/>
        </w:numPr>
        <w:suppressAutoHyphens w:val="0"/>
        <w:spacing w:line="360" w:lineRule="auto"/>
        <w:jc w:val="both"/>
        <w:rPr>
          <w:sz w:val="28"/>
        </w:rPr>
      </w:pPr>
      <w:r>
        <w:rPr>
          <w:sz w:val="28"/>
        </w:rPr>
        <w:t>Угода між Кабінетом Міністрів України та Урядом Азербайджанської Республіки про трудову діяльність і соціальний захист громадян України, які тимчасово працюють на території Азербайджанської Республіки, та громадян Азербайджанської Республіки, які тимчасово працюють на території України</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543621C7" w14:textId="77777777" w:rsidR="00655743" w:rsidRDefault="00655743" w:rsidP="004449BF">
      <w:pPr>
        <w:numPr>
          <w:ilvl w:val="0"/>
          <w:numId w:val="66"/>
        </w:numPr>
        <w:suppressAutoHyphens w:val="0"/>
        <w:spacing w:line="360" w:lineRule="auto"/>
        <w:jc w:val="both"/>
        <w:rPr>
          <w:sz w:val="28"/>
        </w:rPr>
      </w:pPr>
      <w:r>
        <w:rPr>
          <w:sz w:val="28"/>
        </w:rPr>
        <w:lastRenderedPageBreak/>
        <w:t>Угода між Україною та Великою Соціалістичною Народною Лівійською Арабською Джамагирією про співпрацю у сфері працевлаштування</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3BBAA4DD" w14:textId="77777777" w:rsidR="00655743" w:rsidRDefault="00655743" w:rsidP="004449BF">
      <w:pPr>
        <w:numPr>
          <w:ilvl w:val="0"/>
          <w:numId w:val="66"/>
        </w:numPr>
        <w:suppressAutoHyphens w:val="0"/>
        <w:spacing w:line="360" w:lineRule="auto"/>
        <w:jc w:val="both"/>
        <w:rPr>
          <w:sz w:val="28"/>
        </w:rPr>
      </w:pPr>
      <w:r>
        <w:rPr>
          <w:sz w:val="28"/>
        </w:rPr>
        <w:t>Угода між Україною та Португальською Республікою про тимчасову міграцію громадян України для роботи в Португальській Республіці</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02537666"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і Урядом Республіки Білорусь про трудову діяльність і соціальний захист громадян України та Республіки Білорусь, які працюють за межами своїх держав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56F1DECD"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і Урядом Республіки Вірменія про трудову діяльність і соціальний захист громадян України та Республіки Вірменія, які працюють за межами своїх держав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17FD3DB6"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і Урядом Республіки Молдова про трудову діяльність і соціальний захист громадян України та Республіки Молдова, які працюють за межами кордонів своїх держав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6935346C"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Латвійської Республіки про трудову діяльність та соціальний захист осіб, які постійно проживають в Україні та Латвії і працюють на території обох держав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3929141D"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Литовської Республіки про взаємне працевлаштування громадян</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77F56031"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Республіки Польща про взаємне працевлаштування працівників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1B7838D4"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Республіки Словаччина про взаємне працевлаштування громадян</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6E28EEC3"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Російської Федерації про трудову діяльність і соціальний захист громадян Росії та України, які працюють за межами кордонів своїх держав</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335C8F33" w14:textId="77777777" w:rsidR="00655743" w:rsidRDefault="00655743" w:rsidP="004449BF">
      <w:pPr>
        <w:numPr>
          <w:ilvl w:val="0"/>
          <w:numId w:val="66"/>
        </w:numPr>
        <w:suppressAutoHyphens w:val="0"/>
        <w:spacing w:line="360" w:lineRule="auto"/>
        <w:jc w:val="both"/>
        <w:rPr>
          <w:sz w:val="28"/>
        </w:rPr>
      </w:pPr>
      <w:r>
        <w:rPr>
          <w:sz w:val="28"/>
        </w:rPr>
        <w:lastRenderedPageBreak/>
        <w:t>Угода між Урядом України та Урядом Соціалістичної Республіки В’єтнам про взаємне працевлаштування громадян та їхній соціальний захист</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00EE61C9" w14:textId="77777777" w:rsidR="00655743" w:rsidRDefault="00655743" w:rsidP="004449BF">
      <w:pPr>
        <w:numPr>
          <w:ilvl w:val="0"/>
          <w:numId w:val="66"/>
        </w:numPr>
        <w:suppressAutoHyphens w:val="0"/>
        <w:spacing w:line="360" w:lineRule="auto"/>
        <w:jc w:val="both"/>
        <w:rPr>
          <w:sz w:val="28"/>
        </w:rPr>
      </w:pPr>
      <w:r>
        <w:rPr>
          <w:sz w:val="28"/>
        </w:rPr>
        <w:t>Угода між Урядом України та Урядом Чеської Республіки про взаємне працевлаштування громадян України та громадян Чеської Республіки</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rPr>
        <w:t>rada.gov.ua</w:t>
      </w:r>
    </w:p>
    <w:p w14:paraId="542A0FB8" w14:textId="77777777" w:rsidR="00655743" w:rsidRDefault="00655743" w:rsidP="004449BF">
      <w:pPr>
        <w:numPr>
          <w:ilvl w:val="0"/>
          <w:numId w:val="66"/>
        </w:numPr>
        <w:suppressAutoHyphens w:val="0"/>
        <w:spacing w:line="360" w:lineRule="auto"/>
        <w:jc w:val="both"/>
        <w:rPr>
          <w:sz w:val="28"/>
        </w:rPr>
      </w:pPr>
      <w:r>
        <w:rPr>
          <w:sz w:val="28"/>
        </w:rPr>
        <w:t>Алешковский И. Национальная безопасность и трудовая миграция в Германии // Миграция и национальная безопасность</w:t>
      </w:r>
      <w:r w:rsidRPr="00655743">
        <w:rPr>
          <w:sz w:val="28"/>
        </w:rPr>
        <w:t xml:space="preserve">: Научная серия: Международная миграция населения: Росиия и совеременный мир / Гл. ред. </w:t>
      </w:r>
      <w:r>
        <w:rPr>
          <w:sz w:val="28"/>
          <w:lang w:val="en-US"/>
        </w:rPr>
        <w:t>В.А. Ионцев. – М.: МАКС-Пресс, 2003. – Вып. 11. – С. 105–115.</w:t>
      </w:r>
    </w:p>
    <w:p w14:paraId="6CA9EC6B" w14:textId="77777777" w:rsidR="00655743" w:rsidRDefault="00655743" w:rsidP="004449BF">
      <w:pPr>
        <w:numPr>
          <w:ilvl w:val="0"/>
          <w:numId w:val="66"/>
        </w:numPr>
        <w:suppressAutoHyphens w:val="0"/>
        <w:spacing w:line="360" w:lineRule="auto"/>
        <w:jc w:val="both"/>
        <w:rPr>
          <w:sz w:val="28"/>
        </w:rPr>
      </w:pPr>
      <w:r>
        <w:rPr>
          <w:sz w:val="28"/>
        </w:rPr>
        <w:t xml:space="preserve"> Анисимова М.Ф. Право на свободу передвижения и свободный выбор местожительства в Украине: история, современное состояние и перспективы развития. – Запорожье: Дикое поле, 2005. – 208 с.</w:t>
      </w:r>
    </w:p>
    <w:p w14:paraId="4DDFC3B9" w14:textId="77777777" w:rsidR="00655743" w:rsidRDefault="00655743" w:rsidP="004449BF">
      <w:pPr>
        <w:numPr>
          <w:ilvl w:val="0"/>
          <w:numId w:val="66"/>
        </w:numPr>
        <w:suppressAutoHyphens w:val="0"/>
        <w:spacing w:line="360" w:lineRule="auto"/>
        <w:jc w:val="both"/>
        <w:rPr>
          <w:sz w:val="28"/>
        </w:rPr>
      </w:pPr>
      <w:r>
        <w:rPr>
          <w:sz w:val="28"/>
        </w:rPr>
        <w:t xml:space="preserve"> Ачакосо Т. Роль государства в управлении программой трудоустройства за границей // Мировой опыт миграционной политики: ретроспектива и новейшие тенденции. – Москва-Алматы, 2004. – С. 278–326.</w:t>
      </w:r>
    </w:p>
    <w:p w14:paraId="1C647DFB" w14:textId="77777777" w:rsidR="00655743" w:rsidRDefault="00655743" w:rsidP="004449BF">
      <w:pPr>
        <w:numPr>
          <w:ilvl w:val="0"/>
          <w:numId w:val="66"/>
        </w:numPr>
        <w:suppressAutoHyphens w:val="0"/>
        <w:spacing w:line="360" w:lineRule="auto"/>
        <w:jc w:val="both"/>
        <w:rPr>
          <w:sz w:val="28"/>
        </w:rPr>
      </w:pPr>
      <w:r>
        <w:rPr>
          <w:sz w:val="28"/>
        </w:rPr>
        <w:t xml:space="preserve"> Балашова Т.Н. Миграция и демография как неотложные направления развития приоритетных национальных проектов // Миграционное право. – 2007. – №1. – С. 19</w:t>
      </w:r>
      <w:r w:rsidRPr="00655743">
        <w:rPr>
          <w:sz w:val="28"/>
        </w:rPr>
        <w:t>–</w:t>
      </w:r>
      <w:r>
        <w:rPr>
          <w:sz w:val="28"/>
        </w:rPr>
        <w:t>21.</w:t>
      </w:r>
    </w:p>
    <w:p w14:paraId="5641BDA1" w14:textId="77777777" w:rsidR="00655743" w:rsidRDefault="00655743" w:rsidP="004449BF">
      <w:pPr>
        <w:numPr>
          <w:ilvl w:val="0"/>
          <w:numId w:val="66"/>
        </w:numPr>
        <w:suppressAutoHyphens w:val="0"/>
        <w:spacing w:line="360" w:lineRule="auto"/>
        <w:jc w:val="both"/>
        <w:rPr>
          <w:sz w:val="28"/>
        </w:rPr>
      </w:pPr>
      <w:r w:rsidRPr="00655743">
        <w:rPr>
          <w:sz w:val="28"/>
        </w:rPr>
        <w:t xml:space="preserve"> </w:t>
      </w:r>
      <w:r>
        <w:rPr>
          <w:sz w:val="28"/>
        </w:rPr>
        <w:t>Бритченко С.П., Чехович С.Б. Науково-практичний коментар Закону України “Про порядок виїзду з України і в’їзду в Україну громадян України”. – К.: Алерта, 2005. – 164 с.</w:t>
      </w:r>
    </w:p>
    <w:p w14:paraId="3314B337" w14:textId="77777777" w:rsidR="00655743" w:rsidRDefault="00655743" w:rsidP="004449BF">
      <w:pPr>
        <w:pStyle w:val="affffffff1"/>
        <w:numPr>
          <w:ilvl w:val="0"/>
          <w:numId w:val="66"/>
        </w:numPr>
        <w:suppressAutoHyphens w:val="0"/>
        <w:spacing w:after="0" w:line="360" w:lineRule="auto"/>
        <w:jc w:val="both"/>
      </w:pPr>
      <w:r>
        <w:t>Васильева Л.А. Вынужденная миграция в Республике Беларусь. Теоретико-правовые и организационные аспекты: Монография. – Мн.: Академия МВД Республики Беларусь, 2000. – 124 с.</w:t>
      </w:r>
    </w:p>
    <w:p w14:paraId="3C2C03C5" w14:textId="77777777" w:rsidR="00655743" w:rsidRDefault="00655743" w:rsidP="004449BF">
      <w:pPr>
        <w:pStyle w:val="affffffff1"/>
        <w:numPr>
          <w:ilvl w:val="0"/>
          <w:numId w:val="66"/>
        </w:numPr>
        <w:suppressAutoHyphens w:val="0"/>
        <w:spacing w:after="0" w:line="360" w:lineRule="auto"/>
        <w:jc w:val="both"/>
      </w:pPr>
      <w:r>
        <w:t xml:space="preserve"> Веретельникова М. Отношение к миграции и мигрантам политических партий и населения России // Социальная и демографическая политика. – 2007. – №2. – С. 4 –12.</w:t>
      </w:r>
    </w:p>
    <w:p w14:paraId="7F997EA5"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Вечканов Г.С., Вечканова Г.Р. Современная экономическая энциклопедия. – СПб.: Лань, 2002. – 880</w:t>
      </w:r>
      <w:r>
        <w:rPr>
          <w:sz w:val="28"/>
          <w:lang w:val="en-US"/>
        </w:rPr>
        <w:t> </w:t>
      </w:r>
      <w:r>
        <w:rPr>
          <w:sz w:val="28"/>
        </w:rPr>
        <w:t>с.</w:t>
      </w:r>
    </w:p>
    <w:p w14:paraId="3E9C773A" w14:textId="77777777" w:rsidR="00655743" w:rsidRDefault="00655743" w:rsidP="004449BF">
      <w:pPr>
        <w:numPr>
          <w:ilvl w:val="0"/>
          <w:numId w:val="66"/>
        </w:numPr>
        <w:suppressAutoHyphens w:val="0"/>
        <w:spacing w:line="360" w:lineRule="auto"/>
        <w:jc w:val="both"/>
        <w:rPr>
          <w:sz w:val="28"/>
        </w:rPr>
      </w:pPr>
      <w:r>
        <w:rPr>
          <w:sz w:val="28"/>
        </w:rPr>
        <w:lastRenderedPageBreak/>
        <w:t>Витковская Г. Миграционное поведение нетитульного неселения в странах Центральной Азии // Миграция русскоязычного населения из Центральной Азии: причины, последствия, перспективы. – Москва, 1996. – С.</w:t>
      </w:r>
      <w:r>
        <w:rPr>
          <w:sz w:val="28"/>
          <w:lang w:val="en-US"/>
        </w:rPr>
        <w:t> </w:t>
      </w:r>
      <w:r>
        <w:rPr>
          <w:sz w:val="28"/>
        </w:rPr>
        <w:t>83</w:t>
      </w:r>
      <w:r w:rsidRPr="00655743">
        <w:rPr>
          <w:sz w:val="28"/>
        </w:rPr>
        <w:t>–</w:t>
      </w:r>
      <w:r>
        <w:rPr>
          <w:sz w:val="28"/>
        </w:rPr>
        <w:t>130.</w:t>
      </w:r>
    </w:p>
    <w:p w14:paraId="1396CC82" w14:textId="77777777" w:rsidR="00655743" w:rsidRDefault="00655743" w:rsidP="004449BF">
      <w:pPr>
        <w:numPr>
          <w:ilvl w:val="0"/>
          <w:numId w:val="66"/>
        </w:numPr>
        <w:suppressAutoHyphens w:val="0"/>
        <w:spacing w:line="360" w:lineRule="auto"/>
        <w:jc w:val="both"/>
        <w:rPr>
          <w:sz w:val="28"/>
        </w:rPr>
      </w:pPr>
      <w:r>
        <w:rPr>
          <w:sz w:val="28"/>
        </w:rPr>
        <w:t>Воронин В.М. Особливості процесів трудової міграції та розвиток імміграційної політики в країнах Західної Європи в період 60-80 років // Зарубіжний досвід соціально-економічної політики і проблеми зовнішньоекономічних зв’язків. – К., 1993. – С.</w:t>
      </w:r>
      <w:r>
        <w:rPr>
          <w:sz w:val="28"/>
          <w:lang w:val="en-US"/>
        </w:rPr>
        <w:t> </w:t>
      </w:r>
      <w:r>
        <w:rPr>
          <w:sz w:val="28"/>
        </w:rPr>
        <w:t>117</w:t>
      </w:r>
      <w:r w:rsidRPr="00655743">
        <w:rPr>
          <w:sz w:val="28"/>
        </w:rPr>
        <w:t>–</w:t>
      </w:r>
      <w:r>
        <w:rPr>
          <w:sz w:val="28"/>
        </w:rPr>
        <w:t>128.</w:t>
      </w:r>
    </w:p>
    <w:p w14:paraId="1B3041F0" w14:textId="77777777" w:rsidR="00655743" w:rsidRDefault="00655743" w:rsidP="004449BF">
      <w:pPr>
        <w:numPr>
          <w:ilvl w:val="0"/>
          <w:numId w:val="66"/>
        </w:numPr>
        <w:suppressAutoHyphens w:val="0"/>
        <w:spacing w:line="360" w:lineRule="auto"/>
        <w:jc w:val="both"/>
        <w:rPr>
          <w:sz w:val="28"/>
        </w:rPr>
      </w:pPr>
      <w:r>
        <w:rPr>
          <w:sz w:val="28"/>
        </w:rPr>
        <w:t xml:space="preserve"> Глушенков А.М. Нелегальная миграция как угроза безопасности общества и личности // Миграционное право. – 2007. – №1. – С. 10–12.</w:t>
      </w:r>
    </w:p>
    <w:p w14:paraId="255E5C32"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Глущенко Г.И. Денежные переводы международных трудовых мигрантов: характеристики и детерминанты // Вопросы статистики. – 2005. – №3. – С.</w:t>
      </w:r>
      <w:r>
        <w:rPr>
          <w:sz w:val="28"/>
          <w:lang w:val="en-US"/>
        </w:rPr>
        <w:t> </w:t>
      </w:r>
      <w:r>
        <w:rPr>
          <w:sz w:val="28"/>
        </w:rPr>
        <w:t>38</w:t>
      </w:r>
      <w:r w:rsidRPr="00655743">
        <w:rPr>
          <w:sz w:val="28"/>
        </w:rPr>
        <w:t>–</w:t>
      </w:r>
      <w:r>
        <w:rPr>
          <w:sz w:val="28"/>
        </w:rPr>
        <w:t>51.</w:t>
      </w:r>
    </w:p>
    <w:p w14:paraId="3003B2FF" w14:textId="77777777" w:rsidR="00655743" w:rsidRDefault="00655743" w:rsidP="004449BF">
      <w:pPr>
        <w:numPr>
          <w:ilvl w:val="0"/>
          <w:numId w:val="66"/>
        </w:numPr>
        <w:tabs>
          <w:tab w:val="num" w:pos="1080"/>
        </w:tabs>
        <w:suppressAutoHyphens w:val="0"/>
        <w:spacing w:line="360" w:lineRule="auto"/>
        <w:jc w:val="both"/>
        <w:rPr>
          <w:sz w:val="28"/>
        </w:rPr>
      </w:pPr>
      <w:r>
        <w:rPr>
          <w:sz w:val="28"/>
        </w:rPr>
        <w:t>Глущенко Г.И. Денежные переводы мигрантов – фактор инновационного развития мировой финансовой инфраструктуры // Вопросы статистики. – 2004. – №8. – С. 36–48.</w:t>
      </w:r>
    </w:p>
    <w:p w14:paraId="18F6A965" w14:textId="77777777" w:rsidR="00655743" w:rsidRDefault="00655743" w:rsidP="004449BF">
      <w:pPr>
        <w:numPr>
          <w:ilvl w:val="0"/>
          <w:numId w:val="66"/>
        </w:numPr>
        <w:tabs>
          <w:tab w:val="num" w:pos="1080"/>
        </w:tabs>
        <w:suppressAutoHyphens w:val="0"/>
        <w:spacing w:line="360" w:lineRule="auto"/>
        <w:jc w:val="both"/>
        <w:rPr>
          <w:sz w:val="28"/>
        </w:rPr>
      </w:pPr>
      <w:r>
        <w:rPr>
          <w:sz w:val="28"/>
        </w:rPr>
        <w:t>Глущенко Г.И. Системы неофициальных денежных переводов: история, развитие, перспективы // Вопросы статистики. – 2004. –№4. – С. 50–60.</w:t>
      </w:r>
    </w:p>
    <w:p w14:paraId="49CD497A"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Гнибіденко І. Проблеми трудової міграції в Україні та їх вирішення // Економіка України. – 2001. – №4. – С. 19–22.</w:t>
      </w:r>
    </w:p>
    <w:p w14:paraId="6388B997"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Демографическая политика: цели, принципы, приоритеты / Н. Архангельсикй, А. Иванова, Л. Киселёва и др. – Саранск: Красный октябрь, 2000. – 24 с.</w:t>
      </w:r>
    </w:p>
    <w:p w14:paraId="0F44C1C1"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Денисенко М.Б. и др. Миграциология. – М.: Наука, 1989. – 96 с.</w:t>
      </w:r>
    </w:p>
    <w:p w14:paraId="5BC9D22B" w14:textId="77777777" w:rsidR="00655743" w:rsidRDefault="00655743" w:rsidP="004449BF">
      <w:pPr>
        <w:numPr>
          <w:ilvl w:val="0"/>
          <w:numId w:val="66"/>
        </w:numPr>
        <w:tabs>
          <w:tab w:val="clear" w:pos="360"/>
          <w:tab w:val="num" w:pos="426"/>
        </w:tabs>
        <w:suppressAutoHyphens w:val="0"/>
        <w:spacing w:line="360" w:lineRule="auto"/>
        <w:ind w:right="-1"/>
        <w:jc w:val="both"/>
        <w:rPr>
          <w:sz w:val="28"/>
        </w:rPr>
      </w:pPr>
      <w:r>
        <w:rPr>
          <w:sz w:val="28"/>
        </w:rPr>
        <w:t>Джери Девел, Джери Джулия. Большой толковый социологический словарь. – М.: Вече, АСТ, 1999. – 543 с.</w:t>
      </w:r>
    </w:p>
    <w:p w14:paraId="68909948" w14:textId="77777777" w:rsidR="00655743" w:rsidRDefault="00655743" w:rsidP="004449BF">
      <w:pPr>
        <w:numPr>
          <w:ilvl w:val="0"/>
          <w:numId w:val="66"/>
        </w:numPr>
        <w:tabs>
          <w:tab w:val="clear" w:pos="360"/>
          <w:tab w:val="num" w:pos="426"/>
        </w:tabs>
        <w:suppressAutoHyphens w:val="0"/>
        <w:spacing w:line="360" w:lineRule="auto"/>
        <w:jc w:val="both"/>
        <w:rPr>
          <w:sz w:val="28"/>
        </w:rPr>
      </w:pPr>
      <w:r>
        <w:rPr>
          <w:sz w:val="28"/>
        </w:rPr>
        <w:t>Добро пожаловаться на визы // 15 минут. – 2007 (15 апреля). – № 66(205). – С. 3.</w:t>
      </w:r>
    </w:p>
    <w:p w14:paraId="0E553AF2" w14:textId="77777777" w:rsidR="00655743" w:rsidRDefault="00655743" w:rsidP="004449BF">
      <w:pPr>
        <w:numPr>
          <w:ilvl w:val="0"/>
          <w:numId w:val="66"/>
        </w:numPr>
        <w:tabs>
          <w:tab w:val="clear" w:pos="360"/>
          <w:tab w:val="num" w:pos="426"/>
        </w:tabs>
        <w:suppressAutoHyphens w:val="0"/>
        <w:spacing w:line="360" w:lineRule="auto"/>
        <w:jc w:val="both"/>
        <w:rPr>
          <w:sz w:val="28"/>
        </w:rPr>
      </w:pPr>
      <w:r>
        <w:rPr>
          <w:sz w:val="28"/>
        </w:rPr>
        <w:t>Дослідження ситуації у сфері міграції: Україна. – Київ: МОП, 2005. – 56 с.</w:t>
      </w:r>
    </w:p>
    <w:p w14:paraId="76C31CF1" w14:textId="77777777" w:rsidR="00655743" w:rsidRDefault="00655743" w:rsidP="004449BF">
      <w:pPr>
        <w:numPr>
          <w:ilvl w:val="0"/>
          <w:numId w:val="66"/>
        </w:numPr>
        <w:suppressAutoHyphens w:val="0"/>
        <w:spacing w:line="360" w:lineRule="auto"/>
        <w:jc w:val="both"/>
        <w:rPr>
          <w:sz w:val="28"/>
        </w:rPr>
      </w:pPr>
      <w:r>
        <w:rPr>
          <w:sz w:val="28"/>
        </w:rPr>
        <w:t xml:space="preserve"> Дробижева Л. Психологический настрой принимающей стороны как фактор общественной атмосферы вокруг мигрантов // Миграция и информация / под ред. Ж. Зайончковской. – М., 2000. – С.74–82.</w:t>
      </w:r>
    </w:p>
    <w:p w14:paraId="363A513F" w14:textId="77777777" w:rsidR="00655743" w:rsidRDefault="00655743" w:rsidP="004449BF">
      <w:pPr>
        <w:numPr>
          <w:ilvl w:val="0"/>
          <w:numId w:val="66"/>
        </w:numPr>
        <w:suppressAutoHyphens w:val="0"/>
        <w:spacing w:line="360" w:lineRule="auto"/>
        <w:jc w:val="both"/>
        <w:rPr>
          <w:sz w:val="28"/>
        </w:rPr>
      </w:pPr>
      <w:r>
        <w:rPr>
          <w:sz w:val="28"/>
        </w:rPr>
        <w:lastRenderedPageBreak/>
        <w:t xml:space="preserve"> Евтух В.Б. Буржуазная концепция сегментированного характера рынка труда в полиэтнических странах // Зарубежный мир: социально-политические и экономические проблемы. – К.: Наукова думка, 1987. – Вып.13. – С. 34–41.</w:t>
      </w:r>
    </w:p>
    <w:p w14:paraId="764BB5ED"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Евтух В.Б. Иммигранты в инонациональной среде: проблемы адаптации // Миграция и мигранты в мире капитала: исторические судьбы и современное положение – К., 1990. – С.170–179.</w:t>
      </w:r>
    </w:p>
    <w:p w14:paraId="518F2F58" w14:textId="77777777" w:rsidR="00655743" w:rsidRDefault="00655743" w:rsidP="004449BF">
      <w:pPr>
        <w:numPr>
          <w:ilvl w:val="0"/>
          <w:numId w:val="66"/>
        </w:numPr>
        <w:suppressAutoHyphens w:val="0"/>
        <w:spacing w:line="360" w:lineRule="auto"/>
        <w:ind w:right="-1"/>
        <w:jc w:val="both"/>
        <w:rPr>
          <w:sz w:val="28"/>
        </w:rPr>
      </w:pPr>
      <w:r>
        <w:rPr>
          <w:sz w:val="28"/>
        </w:rPr>
        <w:t xml:space="preserve"> Економічна енциклопедія. – К.: Академія, 2001. – 540 с.</w:t>
      </w:r>
    </w:p>
    <w:p w14:paraId="7D1832AF" w14:textId="77777777" w:rsidR="00655743" w:rsidRDefault="00655743" w:rsidP="004449BF">
      <w:pPr>
        <w:numPr>
          <w:ilvl w:val="0"/>
          <w:numId w:val="66"/>
        </w:numPr>
        <w:suppressAutoHyphens w:val="0"/>
        <w:spacing w:line="360" w:lineRule="auto"/>
        <w:ind w:right="-1"/>
        <w:jc w:val="both"/>
        <w:rPr>
          <w:sz w:val="28"/>
        </w:rPr>
      </w:pPr>
      <w:r>
        <w:rPr>
          <w:sz w:val="28"/>
        </w:rPr>
        <w:t xml:space="preserve"> Зовнішні трудові міграції населення України / За ред. Е.М. Лібанової, О.В. Позняка. – К.: РВПС України НАН України, 2002. – 206 с.</w:t>
      </w:r>
    </w:p>
    <w:p w14:paraId="245D5D1C"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Ионцев В., Ивахнюк И. Россия в мировых миграционных потоках: особенности и тенденции последнего десятилетия (1992–2001 гг.) // Мир в зеркале международной миграции. – М.: МАКС Пресс, 2002. – С. 38–90. </w:t>
      </w:r>
    </w:p>
    <w:p w14:paraId="2CC9C6A0"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Ионцев В.А. Мировые миграции. – М.: Знание, 1992. – 64 с.</w:t>
      </w:r>
    </w:p>
    <w:p w14:paraId="53D5BE97"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Каламанов В.А. Моисеенко В.М. и др. Управление миграционными процессами: Учебное пособие // ГУУ. – М., 2003 . – 223 с.</w:t>
      </w:r>
    </w:p>
    <w:p w14:paraId="49FD9839" w14:textId="77777777" w:rsidR="00655743" w:rsidRDefault="00655743" w:rsidP="004449BF">
      <w:pPr>
        <w:numPr>
          <w:ilvl w:val="0"/>
          <w:numId w:val="66"/>
        </w:numPr>
        <w:tabs>
          <w:tab w:val="num" w:pos="1166"/>
        </w:tabs>
        <w:suppressAutoHyphens w:val="0"/>
        <w:spacing w:line="360" w:lineRule="auto"/>
        <w:ind w:right="-1"/>
        <w:jc w:val="both"/>
        <w:rPr>
          <w:sz w:val="28"/>
        </w:rPr>
      </w:pPr>
      <w:r w:rsidRPr="00655743">
        <w:rPr>
          <w:sz w:val="28"/>
        </w:rPr>
        <w:t xml:space="preserve"> </w:t>
      </w:r>
      <w:r>
        <w:rPr>
          <w:sz w:val="28"/>
        </w:rPr>
        <w:t>Карпачова Н. Стан дотримання та захисту прав громадян України за кордоном: Спеціальна доп. Уповноваженого Верховної Ради України з прав людини. – К.: Інтертехнологія, 2003. – 189 с.</w:t>
      </w:r>
    </w:p>
    <w:p w14:paraId="20C595BB" w14:textId="77777777" w:rsidR="00655743" w:rsidRDefault="00655743" w:rsidP="004449BF">
      <w:pPr>
        <w:numPr>
          <w:ilvl w:val="0"/>
          <w:numId w:val="66"/>
        </w:numPr>
        <w:suppressAutoHyphens w:val="0"/>
        <w:spacing w:line="360" w:lineRule="auto"/>
        <w:jc w:val="both"/>
        <w:rPr>
          <w:sz w:val="28"/>
        </w:rPr>
      </w:pPr>
      <w:r>
        <w:rPr>
          <w:sz w:val="28"/>
        </w:rPr>
        <w:t xml:space="preserve"> Киев испытывает нехватку кадров // Обзор. – 2007(14 марта). – №26(174).– С. 3.</w:t>
      </w:r>
    </w:p>
    <w:p w14:paraId="570DE44C" w14:textId="77777777" w:rsidR="00655743" w:rsidRDefault="00655743" w:rsidP="004449BF">
      <w:pPr>
        <w:pStyle w:val="affffffff1"/>
        <w:numPr>
          <w:ilvl w:val="0"/>
          <w:numId w:val="66"/>
        </w:numPr>
        <w:suppressAutoHyphens w:val="0"/>
        <w:spacing w:after="0" w:line="360" w:lineRule="auto"/>
        <w:jc w:val="both"/>
      </w:pPr>
      <w:r>
        <w:t xml:space="preserve"> Конвенції та рекомендації, ухвалені МОП. – Женева: МБП, 1999. – 456 с.</w:t>
      </w:r>
    </w:p>
    <w:p w14:paraId="4AFC2EBF" w14:textId="77777777" w:rsidR="00655743" w:rsidRDefault="00655743" w:rsidP="004449BF">
      <w:pPr>
        <w:numPr>
          <w:ilvl w:val="0"/>
          <w:numId w:val="66"/>
        </w:numPr>
        <w:suppressAutoHyphens w:val="0"/>
        <w:spacing w:line="360" w:lineRule="auto"/>
        <w:ind w:right="-1"/>
        <w:jc w:val="both"/>
        <w:rPr>
          <w:sz w:val="28"/>
        </w:rPr>
      </w:pPr>
      <w:r>
        <w:rPr>
          <w:sz w:val="28"/>
        </w:rPr>
        <w:t xml:space="preserve"> Кравченко А.И. Социология: Учебник для вузов. – М.: Академический проект, 2001. – 2-е изд., перераб. и доп. – 508 с.</w:t>
      </w:r>
    </w:p>
    <w:p w14:paraId="479A27E2" w14:textId="77777777" w:rsidR="00655743" w:rsidRDefault="00655743" w:rsidP="004449BF">
      <w:pPr>
        <w:numPr>
          <w:ilvl w:val="0"/>
          <w:numId w:val="66"/>
        </w:numPr>
        <w:suppressAutoHyphens w:val="0"/>
        <w:spacing w:line="360" w:lineRule="auto"/>
        <w:jc w:val="both"/>
        <w:rPr>
          <w:sz w:val="28"/>
        </w:rPr>
      </w:pPr>
      <w:r>
        <w:rPr>
          <w:sz w:val="28"/>
        </w:rPr>
        <w:t xml:space="preserve"> Кудринська А.І. Економічно активна поведінка населення в умовах трансформації українського суспільства // Вісник Харківського національного університету імені В.Н. Каразіна. “Соціологічні дослідження сучасного суспільства: методологія, теорія, методи”. – 2006. – №723. – С. 199–203.</w:t>
      </w:r>
    </w:p>
    <w:p w14:paraId="7FF8E26A" w14:textId="77777777" w:rsidR="00655743" w:rsidRDefault="00655743" w:rsidP="004449BF">
      <w:pPr>
        <w:numPr>
          <w:ilvl w:val="0"/>
          <w:numId w:val="66"/>
        </w:numPr>
        <w:suppressAutoHyphens w:val="0"/>
        <w:spacing w:line="360" w:lineRule="auto"/>
        <w:jc w:val="both"/>
        <w:rPr>
          <w:sz w:val="28"/>
        </w:rPr>
      </w:pPr>
      <w:r>
        <w:rPr>
          <w:sz w:val="28"/>
        </w:rPr>
        <w:t xml:space="preserve"> Левчук Н. Жіночі трудові міграції в Україні: ризики зайнятості // Регіональні аспекти розвитку і розміщення продуктивних сил України. – Тернопіль: Економічна думка. – 2004. – С. 222–224.</w:t>
      </w:r>
    </w:p>
    <w:p w14:paraId="0A12EA22" w14:textId="77777777" w:rsidR="00655743" w:rsidRDefault="00655743" w:rsidP="004449BF">
      <w:pPr>
        <w:numPr>
          <w:ilvl w:val="0"/>
          <w:numId w:val="66"/>
        </w:numPr>
        <w:tabs>
          <w:tab w:val="num" w:pos="1080"/>
        </w:tabs>
        <w:suppressAutoHyphens w:val="0"/>
        <w:spacing w:line="360" w:lineRule="auto"/>
        <w:jc w:val="both"/>
      </w:pPr>
      <w:r>
        <w:rPr>
          <w:sz w:val="28"/>
        </w:rPr>
        <w:lastRenderedPageBreak/>
        <w:t xml:space="preserve">Люди – наші, гроші – ?.. // Вечірній Київ. – 2006. – №194(17852)(20 жовтня). – С. 3.  </w:t>
      </w:r>
    </w:p>
    <w:p w14:paraId="12ACC3F1"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Майданік І.П. Внутрішні трудові міграції як компонент міграційних переміщень (на прикладі м. Києва) // Вісник Харківського національного університету імені В.Н.Каразіна. “Соціологічні дослідження сучасного суспільства: методологія, теорія, методи”. – 2006. – №723. – С. 212–215.</w:t>
      </w:r>
    </w:p>
    <w:p w14:paraId="08E5A0C3"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Майданік І.П. Особливості управління трудовими міграціями в сучасній Україні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387–390.</w:t>
      </w:r>
    </w:p>
    <w:p w14:paraId="6C5512C2"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Майданік І.П. Сільська молодь як особлива категорія учасників трудових міграцій // Український соціум. – 2005. – № 5-6(10-12). – С. 150–155.</w:t>
      </w:r>
    </w:p>
    <w:p w14:paraId="16BD85FA" w14:textId="77777777" w:rsidR="00655743" w:rsidRDefault="00655743" w:rsidP="004449BF">
      <w:pPr>
        <w:numPr>
          <w:ilvl w:val="0"/>
          <w:numId w:val="66"/>
        </w:numPr>
        <w:suppressAutoHyphens w:val="0"/>
        <w:spacing w:line="360" w:lineRule="auto"/>
        <w:jc w:val="both"/>
        <w:rPr>
          <w:sz w:val="28"/>
        </w:rPr>
      </w:pPr>
      <w:r>
        <w:rPr>
          <w:sz w:val="28"/>
        </w:rPr>
        <w:t xml:space="preserve"> Малиновська О. Деякі концептуальні підходи до регулювання трудової міграції // Трудова міграція населення України та державна програма її регулювання. – К.: Заповіт, 2005. – С. 6–16.</w:t>
      </w:r>
    </w:p>
    <w:p w14:paraId="7FC99811" w14:textId="77777777" w:rsidR="00655743" w:rsidRDefault="00655743" w:rsidP="004449BF">
      <w:pPr>
        <w:numPr>
          <w:ilvl w:val="0"/>
          <w:numId w:val="66"/>
        </w:numPr>
        <w:suppressAutoHyphens w:val="0"/>
        <w:spacing w:line="360" w:lineRule="auto"/>
        <w:jc w:val="both"/>
        <w:rPr>
          <w:sz w:val="28"/>
        </w:rPr>
      </w:pPr>
      <w:r>
        <w:rPr>
          <w:sz w:val="28"/>
        </w:rPr>
        <w:t xml:space="preserve"> Малиновська О.А Україна, Європа, міграція: міграції населення України в умовах розширення ЄС. – К.: Бланк-Прес, 2004. – 2004. – 171 с.</w:t>
      </w:r>
    </w:p>
    <w:p w14:paraId="73DBB29E" w14:textId="77777777" w:rsidR="00655743" w:rsidRDefault="00655743" w:rsidP="004449BF">
      <w:pPr>
        <w:numPr>
          <w:ilvl w:val="0"/>
          <w:numId w:val="66"/>
        </w:numPr>
        <w:suppressAutoHyphens w:val="0"/>
        <w:spacing w:line="360" w:lineRule="auto"/>
        <w:ind w:right="-1"/>
        <w:jc w:val="both"/>
        <w:rPr>
          <w:sz w:val="28"/>
        </w:rPr>
      </w:pPr>
      <w:r>
        <w:rPr>
          <w:sz w:val="28"/>
        </w:rPr>
        <w:t xml:space="preserve"> Малиновська О.А. Мігранти, міграція та Українська держава: аналіз управління зовнішніми міграціями: Монографія. – К.: Вид-во НАДУ, 2004. – 236 с.</w:t>
      </w:r>
    </w:p>
    <w:p w14:paraId="4E604DB6" w14:textId="77777777" w:rsidR="00655743" w:rsidRDefault="00655743" w:rsidP="004449BF">
      <w:pPr>
        <w:numPr>
          <w:ilvl w:val="0"/>
          <w:numId w:val="66"/>
        </w:numPr>
        <w:suppressAutoHyphens w:val="0"/>
        <w:spacing w:line="360" w:lineRule="auto"/>
        <w:ind w:right="-1"/>
        <w:jc w:val="both"/>
        <w:rPr>
          <w:sz w:val="28"/>
        </w:rPr>
      </w:pPr>
      <w:r>
        <w:rPr>
          <w:sz w:val="28"/>
        </w:rPr>
        <w:t xml:space="preserve"> Маноло І. Абелла, Марія Алстестіс Абрера-Мангахас. Направлення працівників за кордон. Посібник для країн з низьким та середнім рівнем доходів. – К.: Міленіум, 2004. – 123 с.</w:t>
      </w:r>
    </w:p>
    <w:p w14:paraId="5F9211C3"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Массей Д. Синтетическая теория международной миграции // Мир в зеркале международной миграции: Сб. статей / Гл. ред. В.А. Ионцев. – М.: МАКС Пресс, 2002. – С.161–174.</w:t>
      </w:r>
    </w:p>
    <w:p w14:paraId="01C04D18"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Методы измерения внутренней миграции. – Нью-Йорк, 1971. – 231 с.</w:t>
      </w:r>
    </w:p>
    <w:p w14:paraId="495A50BC" w14:textId="77777777" w:rsidR="00655743" w:rsidRDefault="00655743" w:rsidP="004449BF">
      <w:pPr>
        <w:numPr>
          <w:ilvl w:val="0"/>
          <w:numId w:val="66"/>
        </w:numPr>
        <w:suppressAutoHyphens w:val="0"/>
        <w:spacing w:line="360" w:lineRule="auto"/>
        <w:jc w:val="both"/>
        <w:rPr>
          <w:sz w:val="28"/>
        </w:rPr>
      </w:pPr>
      <w:r>
        <w:rPr>
          <w:sz w:val="28"/>
        </w:rPr>
        <w:t xml:space="preserve"> Мигрантам качают права // 15 минут. – 2007. </w:t>
      </w:r>
      <w:r>
        <w:rPr>
          <w:sz w:val="28"/>
          <w:lang w:val="uk-UA"/>
        </w:rPr>
        <w:t>–</w:t>
      </w:r>
      <w:r>
        <w:rPr>
          <w:sz w:val="28"/>
        </w:rPr>
        <w:t xml:space="preserve"> №145. – С. 3.</w:t>
      </w:r>
    </w:p>
    <w:p w14:paraId="28D80CEC" w14:textId="77777777" w:rsidR="00655743" w:rsidRDefault="00655743" w:rsidP="004449BF">
      <w:pPr>
        <w:numPr>
          <w:ilvl w:val="0"/>
          <w:numId w:val="66"/>
        </w:numPr>
        <w:suppressAutoHyphens w:val="0"/>
        <w:spacing w:line="360" w:lineRule="auto"/>
        <w:ind w:right="-2"/>
        <w:jc w:val="both"/>
        <w:rPr>
          <w:sz w:val="28"/>
        </w:rPr>
      </w:pPr>
      <w:r>
        <w:rPr>
          <w:sz w:val="28"/>
        </w:rPr>
        <w:t xml:space="preserve"> Мигрантов выводят из подполья // Заграница.– 2007.– №6(368).– С.6–7.</w:t>
      </w:r>
    </w:p>
    <w:p w14:paraId="0374954D" w14:textId="77777777" w:rsidR="00655743" w:rsidRDefault="00655743" w:rsidP="004449BF">
      <w:pPr>
        <w:pStyle w:val="affffffff1"/>
        <w:numPr>
          <w:ilvl w:val="0"/>
          <w:numId w:val="66"/>
        </w:numPr>
        <w:suppressAutoHyphens w:val="0"/>
        <w:spacing w:after="0" w:line="360" w:lineRule="auto"/>
        <w:jc w:val="both"/>
      </w:pPr>
      <w:r>
        <w:lastRenderedPageBreak/>
        <w:t xml:space="preserve"> Миграционная ситуация в регионах России. Выпуск третий. Ольга Вендина Мигранты в Москве: грозит ли российской столице этническая сегрегация? Общая ред. Ж. Зайончковской. М., 2005. – 88 с.</w:t>
      </w:r>
    </w:p>
    <w:p w14:paraId="2A905D1A" w14:textId="77777777" w:rsidR="00655743" w:rsidRDefault="00655743" w:rsidP="004449BF">
      <w:pPr>
        <w:numPr>
          <w:ilvl w:val="0"/>
          <w:numId w:val="66"/>
        </w:numPr>
        <w:suppressAutoHyphens w:val="0"/>
        <w:spacing w:line="360" w:lineRule="auto"/>
        <w:ind w:right="-1"/>
        <w:jc w:val="both"/>
        <w:rPr>
          <w:sz w:val="28"/>
        </w:rPr>
      </w:pPr>
      <w:r>
        <w:rPr>
          <w:sz w:val="28"/>
        </w:rPr>
        <w:t xml:space="preserve"> Миграция (сущность и явление) / С.К. Бондырева, Д.В. Колесов. – М.: Издательство Московского психолого – социального института; Воронеж: Издательство НПО «МОДЭК», 2004. – 296 с.</w:t>
      </w:r>
    </w:p>
    <w:p w14:paraId="7F5075C6" w14:textId="77777777" w:rsidR="00655743" w:rsidRDefault="00655743" w:rsidP="004449BF">
      <w:pPr>
        <w:numPr>
          <w:ilvl w:val="0"/>
          <w:numId w:val="66"/>
        </w:numPr>
        <w:suppressAutoHyphens w:val="0"/>
        <w:spacing w:line="360" w:lineRule="auto"/>
        <w:ind w:right="-1"/>
        <w:jc w:val="both"/>
        <w:rPr>
          <w:sz w:val="28"/>
        </w:rPr>
      </w:pPr>
      <w:r>
        <w:rPr>
          <w:sz w:val="28"/>
        </w:rPr>
        <w:t xml:space="preserve"> Миграция населения. Вып. 2: Трудовая миграция в России. Приложение к журналу «Миграция в России». М., 2001. – 191 с.</w:t>
      </w:r>
    </w:p>
    <w:p w14:paraId="4CC32A22" w14:textId="77777777" w:rsidR="00655743" w:rsidRDefault="00655743" w:rsidP="004449BF">
      <w:pPr>
        <w:numPr>
          <w:ilvl w:val="0"/>
          <w:numId w:val="66"/>
        </w:numPr>
        <w:suppressAutoHyphens w:val="0"/>
        <w:spacing w:line="360" w:lineRule="auto"/>
        <w:ind w:right="-1"/>
        <w:jc w:val="both"/>
        <w:rPr>
          <w:sz w:val="28"/>
        </w:rPr>
      </w:pPr>
      <w:r>
        <w:rPr>
          <w:sz w:val="28"/>
        </w:rPr>
        <w:t xml:space="preserve"> Міграційне право України: Підруч./ С. Б. Чехович. – К.: Школа, 2003. – 368 с.</w:t>
      </w:r>
    </w:p>
    <w:p w14:paraId="76344845" w14:textId="77777777" w:rsidR="00655743" w:rsidRDefault="00655743" w:rsidP="004449BF">
      <w:pPr>
        <w:numPr>
          <w:ilvl w:val="0"/>
          <w:numId w:val="66"/>
        </w:numPr>
        <w:suppressAutoHyphens w:val="0"/>
        <w:spacing w:line="360" w:lineRule="auto"/>
        <w:ind w:right="-1"/>
        <w:jc w:val="both"/>
        <w:rPr>
          <w:sz w:val="28"/>
        </w:rPr>
      </w:pPr>
      <w:r>
        <w:rPr>
          <w:sz w:val="28"/>
        </w:rPr>
        <w:t xml:space="preserve"> Міграційні процеси в сучасному світі: світовий, регіональний та національний виміри. – К.: Довіра, 1998. – 910 с.</w:t>
      </w:r>
    </w:p>
    <w:p w14:paraId="4EC56AD0" w14:textId="77777777" w:rsidR="00655743" w:rsidRDefault="00655743" w:rsidP="004449BF">
      <w:pPr>
        <w:numPr>
          <w:ilvl w:val="0"/>
          <w:numId w:val="66"/>
        </w:numPr>
        <w:suppressAutoHyphens w:val="0"/>
        <w:spacing w:line="360" w:lineRule="auto"/>
        <w:ind w:right="-1"/>
        <w:jc w:val="both"/>
        <w:rPr>
          <w:sz w:val="28"/>
        </w:rPr>
      </w:pPr>
      <w:r>
        <w:rPr>
          <w:sz w:val="28"/>
        </w:rPr>
        <w:t xml:space="preserve"> Мкртчян Н.В., Карачурина Л.Б.</w:t>
      </w:r>
      <w:r w:rsidRPr="00655743">
        <w:rPr>
          <w:sz w:val="28"/>
        </w:rPr>
        <w:t xml:space="preserve"> </w:t>
      </w:r>
      <w:r>
        <w:rPr>
          <w:sz w:val="28"/>
        </w:rPr>
        <w:t>Дальность межрайонной миграции в России: тенденции и современная ситуация // Научные труды: Институт народнохозяйственного прогнозирования РАН / Гл. ред. А.Г. Коровкин. – М.: МАКС Пресс, 2004. – С. 488–504.</w:t>
      </w:r>
    </w:p>
    <w:p w14:paraId="069F8F33" w14:textId="77777777" w:rsidR="00655743" w:rsidRDefault="00655743" w:rsidP="004449BF">
      <w:pPr>
        <w:pStyle w:val="affffffff1"/>
        <w:numPr>
          <w:ilvl w:val="0"/>
          <w:numId w:val="66"/>
        </w:numPr>
        <w:suppressAutoHyphens w:val="0"/>
        <w:spacing w:after="0" w:line="360" w:lineRule="auto"/>
        <w:jc w:val="both"/>
      </w:pPr>
      <w:r>
        <w:t xml:space="preserve"> Моисеенко В. Эволюция источников данных о внутренней миграции в России и СССР // Миграция и информация / под редакцией Ж.Зайончковской. – М., 2000. – С.122–137.</w:t>
      </w:r>
    </w:p>
    <w:p w14:paraId="32453EA4" w14:textId="77777777" w:rsidR="00655743" w:rsidRDefault="00655743" w:rsidP="004449BF">
      <w:pPr>
        <w:pStyle w:val="affffffff1"/>
        <w:numPr>
          <w:ilvl w:val="0"/>
          <w:numId w:val="66"/>
        </w:numPr>
        <w:suppressAutoHyphens w:val="0"/>
        <w:spacing w:after="0" w:line="360" w:lineRule="auto"/>
        <w:jc w:val="both"/>
      </w:pPr>
      <w:r>
        <w:t xml:space="preserve"> Моисеенко В., Переведенцев В., Воронина Н. Московский регион: миграция и миграционная политика / Моск. Центр Карнеги. – М., 1999. – 59 с.</w:t>
      </w:r>
    </w:p>
    <w:p w14:paraId="2580EC60"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Моисеенко В.М., Чудиновских О.С. Теория человеческого капитала и исследования миграционных процессов в России // Проблемы прогнозирования. – №4, 2000. – С. 124–137.</w:t>
      </w:r>
    </w:p>
    <w:p w14:paraId="5DF8EDB3" w14:textId="77777777" w:rsidR="00655743" w:rsidRDefault="00655743" w:rsidP="004449BF">
      <w:pPr>
        <w:numPr>
          <w:ilvl w:val="0"/>
          <w:numId w:val="66"/>
        </w:numPr>
        <w:suppressAutoHyphens w:val="0"/>
        <w:spacing w:line="360" w:lineRule="auto"/>
        <w:jc w:val="both"/>
        <w:rPr>
          <w:sz w:val="28"/>
        </w:rPr>
      </w:pPr>
      <w:r>
        <w:rPr>
          <w:sz w:val="28"/>
        </w:rPr>
        <w:t xml:space="preserve"> Моніторинг візової політики країн Європейського Союзу. – К.: Вістка, 2006. – 84 с.</w:t>
      </w:r>
    </w:p>
    <w:p w14:paraId="31C3C92A" w14:textId="77777777" w:rsidR="00655743" w:rsidRDefault="00655743" w:rsidP="004449BF">
      <w:pPr>
        <w:numPr>
          <w:ilvl w:val="0"/>
          <w:numId w:val="66"/>
        </w:numPr>
        <w:suppressAutoHyphens w:val="0"/>
        <w:spacing w:line="360" w:lineRule="auto"/>
        <w:jc w:val="both"/>
        <w:rPr>
          <w:sz w:val="28"/>
        </w:rPr>
      </w:pPr>
      <w:r>
        <w:rPr>
          <w:sz w:val="28"/>
        </w:rPr>
        <w:t xml:space="preserve"> Мосьондз С.О. Адміністративно – правові основи державної міграційної політики в Україні: Навч. посіб. – К.: Магістр – ХХІ сторіччя, 2005. – 208 с.</w:t>
      </w:r>
    </w:p>
    <w:p w14:paraId="3F0921A1" w14:textId="77777777" w:rsidR="00655743" w:rsidRDefault="00655743" w:rsidP="004449BF">
      <w:pPr>
        <w:pStyle w:val="affffffff1"/>
        <w:numPr>
          <w:ilvl w:val="0"/>
          <w:numId w:val="66"/>
        </w:numPr>
        <w:suppressAutoHyphens w:val="0"/>
        <w:spacing w:after="0" w:line="360" w:lineRule="auto"/>
        <w:jc w:val="both"/>
      </w:pPr>
      <w:r>
        <w:t>Муромцева Ю.І. Демографія: Навчальний посібник. – К.: Кондор, 2006. – 300 с.</w:t>
      </w:r>
    </w:p>
    <w:p w14:paraId="5C5C015E" w14:textId="77777777" w:rsidR="00655743" w:rsidRDefault="00655743" w:rsidP="004449BF">
      <w:pPr>
        <w:numPr>
          <w:ilvl w:val="0"/>
          <w:numId w:val="66"/>
        </w:numPr>
        <w:suppressAutoHyphens w:val="0"/>
        <w:spacing w:line="360" w:lineRule="auto"/>
        <w:ind w:right="-1"/>
        <w:jc w:val="both"/>
        <w:rPr>
          <w:sz w:val="28"/>
        </w:rPr>
      </w:pPr>
      <w:r>
        <w:rPr>
          <w:sz w:val="28"/>
        </w:rPr>
        <w:t xml:space="preserve"> Народонаселение: энциклопедический словарь. – М.: Большая российская энциклопедия, 1994. – 640 с.</w:t>
      </w:r>
    </w:p>
    <w:p w14:paraId="50AD51DB" w14:textId="77777777" w:rsidR="00655743" w:rsidRDefault="00655743" w:rsidP="004449BF">
      <w:pPr>
        <w:numPr>
          <w:ilvl w:val="0"/>
          <w:numId w:val="66"/>
        </w:numPr>
        <w:suppressAutoHyphens w:val="0"/>
        <w:spacing w:line="360" w:lineRule="auto"/>
        <w:ind w:right="-1"/>
        <w:jc w:val="both"/>
        <w:rPr>
          <w:sz w:val="28"/>
        </w:rPr>
      </w:pPr>
      <w:r>
        <w:rPr>
          <w:sz w:val="28"/>
        </w:rPr>
        <w:lastRenderedPageBreak/>
        <w:t xml:space="preserve"> Население мира: демографические процессы и демографическая политика в несоциалистических станах / Под ред. Д.И. Валентей. – М.: Финансы и статистика, 1982. – 119 с.</w:t>
      </w:r>
    </w:p>
    <w:p w14:paraId="242A2F2E" w14:textId="77777777" w:rsidR="00655743" w:rsidRDefault="00655743" w:rsidP="004449BF">
      <w:pPr>
        <w:numPr>
          <w:ilvl w:val="0"/>
          <w:numId w:val="66"/>
        </w:numPr>
        <w:suppressAutoHyphens w:val="0"/>
        <w:spacing w:line="360" w:lineRule="auto"/>
        <w:ind w:right="-1"/>
        <w:jc w:val="both"/>
        <w:rPr>
          <w:sz w:val="28"/>
        </w:rPr>
      </w:pPr>
      <w:r>
        <w:rPr>
          <w:sz w:val="28"/>
        </w:rPr>
        <w:t xml:space="preserve"> Ніколаєвський В.М., Омельченко В.В. Інтелектуальна міграція: причини, наслідки, виклики // Вісник Харківського національного університету імені В.Н. Каразіна. «Соціологічні дослідження сучасного суспільства: методологія, теорія, методи». – 2006. – №723. – С. 140–146.</w:t>
      </w:r>
    </w:p>
    <w:p w14:paraId="0160AB6A" w14:textId="77777777" w:rsidR="00655743" w:rsidRDefault="00655743" w:rsidP="004449BF">
      <w:pPr>
        <w:numPr>
          <w:ilvl w:val="0"/>
          <w:numId w:val="66"/>
        </w:numPr>
        <w:suppressAutoHyphens w:val="0"/>
        <w:spacing w:line="360" w:lineRule="auto"/>
        <w:ind w:right="-1"/>
        <w:jc w:val="both"/>
        <w:rPr>
          <w:sz w:val="28"/>
        </w:rPr>
      </w:pPr>
      <w:r>
        <w:rPr>
          <w:sz w:val="28"/>
        </w:rPr>
        <w:t xml:space="preserve"> Ніколаєвський В.М., Омельченко В.В. Стан кадрового потенціалу науки як чинник безпеки суспільства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346–349.</w:t>
      </w:r>
    </w:p>
    <w:p w14:paraId="749CC1B8" w14:textId="77777777" w:rsidR="00655743" w:rsidRDefault="00655743" w:rsidP="004449BF">
      <w:pPr>
        <w:numPr>
          <w:ilvl w:val="0"/>
          <w:numId w:val="66"/>
        </w:numPr>
        <w:suppressAutoHyphens w:val="0"/>
        <w:spacing w:line="360" w:lineRule="auto"/>
        <w:ind w:right="-1"/>
        <w:jc w:val="both"/>
        <w:rPr>
          <w:sz w:val="28"/>
        </w:rPr>
      </w:pPr>
      <w:r>
        <w:rPr>
          <w:sz w:val="28"/>
        </w:rPr>
        <w:t xml:space="preserve"> Овод В. Миграционные процессы в Крыму: история, проблемы, перспективы. – Симферополь: Управление миграции при Совете министров Автономной Республики Крым, 1997. – 41 с.</w:t>
      </w:r>
    </w:p>
    <w:p w14:paraId="3CC0A33C" w14:textId="77777777" w:rsidR="00655743" w:rsidRDefault="00655743" w:rsidP="004449BF">
      <w:pPr>
        <w:numPr>
          <w:ilvl w:val="0"/>
          <w:numId w:val="66"/>
        </w:numPr>
        <w:suppressAutoHyphens w:val="0"/>
        <w:spacing w:line="360" w:lineRule="auto"/>
        <w:jc w:val="both"/>
        <w:rPr>
          <w:sz w:val="28"/>
        </w:rPr>
      </w:pPr>
      <w:r>
        <w:rPr>
          <w:sz w:val="28"/>
        </w:rPr>
        <w:t xml:space="preserve"> Овчиннікова Ієрархічна система задач для організації дослідження міграційних процесів // Проблеми трудової міграції / Збірник матеріалів Міжнародної конференції “Проблеми трудової міграції”, 22–24 травня 2005 року, Чернівці, Україна. – Чернівці: Золоті литаври, 2005. – С. 19</w:t>
      </w:r>
      <w:r w:rsidRPr="00655743">
        <w:t>–</w:t>
      </w:r>
      <w:r w:rsidRPr="00655743">
        <w:rPr>
          <w:sz w:val="28"/>
        </w:rPr>
        <w:t>27.</w:t>
      </w:r>
    </w:p>
    <w:p w14:paraId="45430FAF" w14:textId="77777777" w:rsidR="00655743" w:rsidRDefault="00655743" w:rsidP="004449BF">
      <w:pPr>
        <w:numPr>
          <w:ilvl w:val="0"/>
          <w:numId w:val="66"/>
        </w:numPr>
        <w:suppressAutoHyphens w:val="0"/>
        <w:spacing w:line="360" w:lineRule="auto"/>
        <w:jc w:val="both"/>
        <w:rPr>
          <w:sz w:val="28"/>
        </w:rPr>
      </w:pPr>
      <w:r>
        <w:rPr>
          <w:sz w:val="28"/>
        </w:rPr>
        <w:t xml:space="preserve"> Оккупанты столицы. Киев ожидает осеннюю волну сезонных мигрантов  // 15 минут. – 2006 (12 сентября). – С. 4.</w:t>
      </w:r>
    </w:p>
    <w:p w14:paraId="38BD9314" w14:textId="77777777" w:rsidR="00655743" w:rsidRDefault="00655743" w:rsidP="004449BF">
      <w:pPr>
        <w:numPr>
          <w:ilvl w:val="0"/>
          <w:numId w:val="66"/>
        </w:numPr>
        <w:suppressAutoHyphens w:val="0"/>
        <w:spacing w:line="360" w:lineRule="auto"/>
        <w:jc w:val="both"/>
        <w:rPr>
          <w:sz w:val="28"/>
        </w:rPr>
      </w:pPr>
      <w:r>
        <w:rPr>
          <w:sz w:val="28"/>
        </w:rPr>
        <w:t xml:space="preserve"> Окольски М. Миграционное давление на Эвропу // Вынужденная миграция: </w:t>
      </w:r>
      <w:r w:rsidRPr="00655743">
        <w:rPr>
          <w:sz w:val="28"/>
        </w:rPr>
        <w:t xml:space="preserve">Научная серия: Международная миграция населения: Росиия и совеременный мир / Гл. ред. </w:t>
      </w:r>
      <w:r>
        <w:rPr>
          <w:sz w:val="28"/>
          <w:lang w:val="en-US"/>
        </w:rPr>
        <w:t>В.А. Ионцев. – М.: МАКС-Пресс, 2001. – Вып.</w:t>
      </w:r>
      <w:r>
        <w:rPr>
          <w:sz w:val="28"/>
          <w:lang w:val="uk-UA"/>
        </w:rPr>
        <w:t> </w:t>
      </w:r>
      <w:r>
        <w:rPr>
          <w:sz w:val="28"/>
          <w:lang w:val="en-US"/>
        </w:rPr>
        <w:t>6. – С. 46–54.</w:t>
      </w:r>
    </w:p>
    <w:p w14:paraId="5BC02C52" w14:textId="77777777" w:rsidR="00655743" w:rsidRDefault="00655743" w:rsidP="004449BF">
      <w:pPr>
        <w:numPr>
          <w:ilvl w:val="0"/>
          <w:numId w:val="66"/>
        </w:numPr>
        <w:suppressAutoHyphens w:val="0"/>
        <w:spacing w:line="360" w:lineRule="auto"/>
        <w:jc w:val="both"/>
        <w:rPr>
          <w:sz w:val="28"/>
        </w:rPr>
      </w:pPr>
      <w:r>
        <w:rPr>
          <w:sz w:val="28"/>
        </w:rPr>
        <w:t xml:space="preserve"> Олимов У., Касымов М. Как учитывать международную миграцию// Экономическое обозрение, 2006. – Вып.2</w:t>
      </w:r>
      <w:r>
        <w:rPr>
          <w:sz w:val="28"/>
          <w:lang w:val="uk-UA"/>
        </w:rPr>
        <w:t xml:space="preserve">. – Режим доступу: </w:t>
      </w:r>
      <w:r>
        <w:rPr>
          <w:sz w:val="28"/>
          <w:lang w:val="en-US"/>
        </w:rPr>
        <w:t>http</w:t>
      </w:r>
      <w:r w:rsidRPr="00655743">
        <w:rPr>
          <w:sz w:val="28"/>
        </w:rPr>
        <w:t>://</w:t>
      </w:r>
      <w:r>
        <w:rPr>
          <w:sz w:val="28"/>
          <w:lang w:val="en-US"/>
        </w:rPr>
        <w:t>www</w:t>
      </w:r>
      <w:r w:rsidRPr="00655743">
        <w:rPr>
          <w:sz w:val="28"/>
        </w:rPr>
        <w:t>.</w:t>
      </w:r>
      <w:r>
        <w:rPr>
          <w:sz w:val="28"/>
          <w:lang w:val="en-US"/>
        </w:rPr>
        <w:t>review</w:t>
      </w:r>
      <w:r w:rsidRPr="00655743">
        <w:rPr>
          <w:sz w:val="28"/>
        </w:rPr>
        <w:t>.</w:t>
      </w:r>
      <w:r>
        <w:rPr>
          <w:sz w:val="28"/>
          <w:lang w:val="en-US"/>
        </w:rPr>
        <w:t>uz</w:t>
      </w:r>
    </w:p>
    <w:p w14:paraId="76713F9F" w14:textId="77777777" w:rsidR="00655743" w:rsidRDefault="00655743" w:rsidP="004449BF">
      <w:pPr>
        <w:numPr>
          <w:ilvl w:val="0"/>
          <w:numId w:val="66"/>
        </w:numPr>
        <w:suppressAutoHyphens w:val="0"/>
        <w:spacing w:line="360" w:lineRule="auto"/>
        <w:ind w:right="-1"/>
        <w:jc w:val="both"/>
        <w:rPr>
          <w:sz w:val="28"/>
        </w:rPr>
      </w:pPr>
      <w:r>
        <w:rPr>
          <w:sz w:val="28"/>
        </w:rPr>
        <w:t xml:space="preserve"> Оникиенко В. В., Поповкин В.А. Комплексное исследование миграционных процессов. Анализ миграций населения УССР. М., 1973. – 159 с.</w:t>
      </w:r>
    </w:p>
    <w:p w14:paraId="71A29DEF" w14:textId="77777777" w:rsidR="00655743" w:rsidRDefault="00655743" w:rsidP="004449BF">
      <w:pPr>
        <w:numPr>
          <w:ilvl w:val="0"/>
          <w:numId w:val="66"/>
        </w:numPr>
        <w:tabs>
          <w:tab w:val="clear" w:pos="360"/>
          <w:tab w:val="num" w:pos="284"/>
        </w:tabs>
        <w:suppressAutoHyphens w:val="0"/>
        <w:spacing w:line="360" w:lineRule="auto"/>
        <w:ind w:left="284" w:right="-1" w:hanging="284"/>
        <w:jc w:val="both"/>
        <w:rPr>
          <w:sz w:val="28"/>
        </w:rPr>
      </w:pPr>
      <w:r>
        <w:rPr>
          <w:sz w:val="28"/>
        </w:rPr>
        <w:t>Определение и классификация форм миграции населения// Демографические тетради. – Вып.9. – К.: 1974. – С. 260–269.</w:t>
      </w:r>
    </w:p>
    <w:p w14:paraId="0691DEAD" w14:textId="77777777" w:rsidR="00655743" w:rsidRDefault="00655743" w:rsidP="004449BF">
      <w:pPr>
        <w:numPr>
          <w:ilvl w:val="0"/>
          <w:numId w:val="66"/>
        </w:numPr>
        <w:suppressAutoHyphens w:val="0"/>
        <w:spacing w:line="360" w:lineRule="auto"/>
        <w:ind w:right="-1"/>
        <w:jc w:val="both"/>
        <w:rPr>
          <w:sz w:val="28"/>
        </w:rPr>
      </w:pPr>
      <w:r>
        <w:rPr>
          <w:sz w:val="28"/>
        </w:rPr>
        <w:lastRenderedPageBreak/>
        <w:t xml:space="preserve"> Основи демографії: Посібник для студентів гуманітарних і суспільних факультетів вищих навчальних закладів/ І.М. Прибиткова. – К.: “АтрЕК”, 1997. – 256 с.</w:t>
      </w:r>
    </w:p>
    <w:p w14:paraId="25184846" w14:textId="77777777" w:rsidR="00655743" w:rsidRDefault="00655743" w:rsidP="004449BF">
      <w:pPr>
        <w:numPr>
          <w:ilvl w:val="0"/>
          <w:numId w:val="66"/>
        </w:numPr>
        <w:tabs>
          <w:tab w:val="num" w:pos="1080"/>
        </w:tabs>
        <w:suppressAutoHyphens w:val="0"/>
        <w:spacing w:line="360" w:lineRule="auto"/>
        <w:jc w:val="both"/>
        <w:rPr>
          <w:sz w:val="28"/>
        </w:rPr>
      </w:pPr>
      <w:r>
        <w:rPr>
          <w:sz w:val="28"/>
        </w:rPr>
        <w:t xml:space="preserve"> Особенности национального перевода денег // Экономические известия. – 2006 (23-25 октября). – С. 7.</w:t>
      </w:r>
    </w:p>
    <w:p w14:paraId="2F996C77" w14:textId="77777777" w:rsidR="00655743" w:rsidRDefault="00655743" w:rsidP="004449BF">
      <w:pPr>
        <w:numPr>
          <w:ilvl w:val="0"/>
          <w:numId w:val="66"/>
        </w:numPr>
        <w:suppressAutoHyphens w:val="0"/>
        <w:spacing w:line="360" w:lineRule="auto"/>
        <w:ind w:right="-1"/>
        <w:jc w:val="both"/>
        <w:rPr>
          <w:sz w:val="28"/>
        </w:rPr>
      </w:pPr>
      <w:r>
        <w:rPr>
          <w:sz w:val="28"/>
        </w:rPr>
        <w:t xml:space="preserve"> Особливості зовнішньої трудової міграції молоді в сучасних умовах / О.М. Балакірєва (керівник авт. кол.) О.О. Яременко, О.Г. Левцун та ін. – К.: Державний ін-т проблем сім’ї та молоді, 2004. – 124 с.</w:t>
      </w:r>
    </w:p>
    <w:p w14:paraId="2BE2CC33" w14:textId="77777777" w:rsidR="00655743" w:rsidRDefault="00655743" w:rsidP="004449BF">
      <w:pPr>
        <w:numPr>
          <w:ilvl w:val="0"/>
          <w:numId w:val="66"/>
        </w:numPr>
        <w:suppressAutoHyphens w:val="0"/>
        <w:spacing w:line="360" w:lineRule="auto"/>
        <w:ind w:right="-1"/>
        <w:jc w:val="both"/>
        <w:rPr>
          <w:sz w:val="28"/>
        </w:rPr>
      </w:pPr>
      <w:r>
        <w:rPr>
          <w:sz w:val="28"/>
        </w:rPr>
        <w:t xml:space="preserve"> Палько В. Міграційні процеси: від теорії до життєвих реалій // Проблеми міграції. – 2000. – №2. – С. 27–29.</w:t>
      </w:r>
    </w:p>
    <w:p w14:paraId="36C0987E" w14:textId="77777777" w:rsidR="00655743" w:rsidRDefault="00655743" w:rsidP="004449BF">
      <w:pPr>
        <w:numPr>
          <w:ilvl w:val="0"/>
          <w:numId w:val="66"/>
        </w:numPr>
        <w:suppressAutoHyphens w:val="0"/>
        <w:spacing w:line="360" w:lineRule="auto"/>
        <w:ind w:right="-2"/>
        <w:jc w:val="both"/>
        <w:rPr>
          <w:sz w:val="28"/>
        </w:rPr>
      </w:pPr>
      <w:r>
        <w:rPr>
          <w:sz w:val="28"/>
        </w:rPr>
        <w:t xml:space="preserve"> Паніна Н. Чинники національної ідентичності, толерантності, ксенофобії та антисемітизму в сучасній Україні // Соціологія: теорія, методи, маркетинг. – 2005. – №4. – С. 26–46.</w:t>
      </w:r>
    </w:p>
    <w:p w14:paraId="15A6FD0E" w14:textId="77777777" w:rsidR="00655743" w:rsidRDefault="00655743" w:rsidP="004449BF">
      <w:pPr>
        <w:numPr>
          <w:ilvl w:val="0"/>
          <w:numId w:val="66"/>
        </w:numPr>
        <w:suppressAutoHyphens w:val="0"/>
        <w:spacing w:line="360" w:lineRule="auto"/>
        <w:jc w:val="both"/>
        <w:rPr>
          <w:sz w:val="28"/>
        </w:rPr>
      </w:pPr>
      <w:r w:rsidRPr="00655743">
        <w:rPr>
          <w:sz w:val="28"/>
        </w:rPr>
        <w:t xml:space="preserve"> Панкратова Л. Международная миграция населения на Дальнем Востоке России: трансформация потоков и основные тенденции // Международная миграция населения: Каир +10: Научная серия: Международная миграция населения: Росиия и совеременный мир / Гл. ред. </w:t>
      </w:r>
      <w:r>
        <w:rPr>
          <w:sz w:val="28"/>
          <w:lang w:val="en-US"/>
        </w:rPr>
        <w:t>В.А. Ионцев. – М.: МАКС-Пресс, 2004. – Вып.12. – С. 50–66.</w:t>
      </w:r>
    </w:p>
    <w:p w14:paraId="4246CF6A" w14:textId="77777777" w:rsidR="00655743" w:rsidRDefault="00655743" w:rsidP="004449BF">
      <w:pPr>
        <w:numPr>
          <w:ilvl w:val="0"/>
          <w:numId w:val="66"/>
        </w:numPr>
        <w:suppressAutoHyphens w:val="0"/>
        <w:spacing w:line="360" w:lineRule="auto"/>
        <w:ind w:right="-2"/>
        <w:jc w:val="both"/>
        <w:rPr>
          <w:sz w:val="28"/>
        </w:rPr>
      </w:pPr>
      <w:r>
        <w:rPr>
          <w:sz w:val="28"/>
        </w:rPr>
        <w:t xml:space="preserve"> Пейшоту Ж. Сильный рынок и слабое государство: предметное исследование современной иммиграции в Португалию// Социология: теория, методы, маркетинг. – 2003. – №1. – С. 91–107.</w:t>
      </w:r>
    </w:p>
    <w:p w14:paraId="318FDA5E" w14:textId="77777777" w:rsidR="00655743" w:rsidRDefault="00655743" w:rsidP="004449BF">
      <w:pPr>
        <w:numPr>
          <w:ilvl w:val="0"/>
          <w:numId w:val="66"/>
        </w:numPr>
        <w:suppressAutoHyphens w:val="0"/>
        <w:spacing w:line="360" w:lineRule="auto"/>
        <w:ind w:right="-1"/>
        <w:jc w:val="both"/>
        <w:rPr>
          <w:sz w:val="28"/>
        </w:rPr>
      </w:pPr>
      <w:r>
        <w:rPr>
          <w:sz w:val="28"/>
        </w:rPr>
        <w:t xml:space="preserve"> Переведенцев В.И. Методы изучения миграции населения. – Москва: Наука, 1975. – 230 с.</w:t>
      </w:r>
    </w:p>
    <w:p w14:paraId="76B91F36" w14:textId="77777777" w:rsidR="00655743" w:rsidRDefault="00655743" w:rsidP="004449BF">
      <w:pPr>
        <w:numPr>
          <w:ilvl w:val="0"/>
          <w:numId w:val="66"/>
        </w:numPr>
        <w:suppressAutoHyphens w:val="0"/>
        <w:spacing w:line="360" w:lineRule="auto"/>
        <w:ind w:right="-1"/>
        <w:jc w:val="both"/>
        <w:rPr>
          <w:sz w:val="28"/>
        </w:rPr>
      </w:pPr>
      <w:r>
        <w:rPr>
          <w:sz w:val="28"/>
        </w:rPr>
        <w:t xml:space="preserve"> Переведенцев В.И. Миграция населения СНГ: опыт прогноза // Полис. – 1993. – №2. – С. 69–79.</w:t>
      </w:r>
    </w:p>
    <w:p w14:paraId="36EF5D5E" w14:textId="77777777" w:rsidR="00655743" w:rsidRDefault="00655743" w:rsidP="004449BF">
      <w:pPr>
        <w:numPr>
          <w:ilvl w:val="0"/>
          <w:numId w:val="66"/>
        </w:numPr>
        <w:suppressAutoHyphens w:val="0"/>
        <w:spacing w:line="360" w:lineRule="auto"/>
        <w:ind w:right="-1"/>
        <w:jc w:val="both"/>
        <w:rPr>
          <w:sz w:val="28"/>
        </w:rPr>
      </w:pPr>
      <w:r>
        <w:rPr>
          <w:sz w:val="28"/>
        </w:rPr>
        <w:t xml:space="preserve"> Переведенцев В.И. Молодежь и социально-демографические проблемы СССР. – М.: Наука, 1990. – 150 с.</w:t>
      </w:r>
    </w:p>
    <w:p w14:paraId="17DDB7A4"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 xml:space="preserve"> Перепилица Н.В. Особенности формирования и использования человеческого капитала в условиях переходной экономики// Вісник Харківського національного університету ім. В.Н.Каразіна, - 2002. – 562. – С. 30–33.</w:t>
      </w:r>
    </w:p>
    <w:p w14:paraId="2FDAD5E9" w14:textId="77777777" w:rsidR="00655743" w:rsidRDefault="00655743" w:rsidP="004449BF">
      <w:pPr>
        <w:numPr>
          <w:ilvl w:val="0"/>
          <w:numId w:val="66"/>
        </w:numPr>
        <w:suppressAutoHyphens w:val="0"/>
        <w:spacing w:line="360" w:lineRule="auto"/>
        <w:jc w:val="both"/>
        <w:rPr>
          <w:sz w:val="28"/>
          <w:lang w:val="en-US"/>
        </w:rPr>
      </w:pPr>
      <w:r>
        <w:rPr>
          <w:sz w:val="28"/>
        </w:rPr>
        <w:lastRenderedPageBreak/>
        <w:t>Перший Всеукраїнський перепис населення: історичні, методологічні, соціальні, економічні, етнічні аспекти / Авт. кол. Власенко Н.С., Лібанова Е.М., Осауленко О.Г. та ін.; Наук. ред.: акад. Кураса І.Ф., акад. Пирожкова С.І.; Державний комітет статистики України; Ін-т демографії та соц. Досліджень НАН України. – К., ІВЦ Держкомстату України, 2004. – 558 с.</w:t>
      </w:r>
    </w:p>
    <w:p w14:paraId="794D227C" w14:textId="77777777" w:rsidR="00655743" w:rsidRDefault="00655743" w:rsidP="004449BF">
      <w:pPr>
        <w:numPr>
          <w:ilvl w:val="0"/>
          <w:numId w:val="66"/>
        </w:numPr>
        <w:suppressAutoHyphens w:val="0"/>
        <w:spacing w:line="360" w:lineRule="auto"/>
        <w:jc w:val="both"/>
        <w:rPr>
          <w:sz w:val="28"/>
        </w:rPr>
      </w:pPr>
      <w:r>
        <w:rPr>
          <w:sz w:val="28"/>
        </w:rPr>
        <w:t>Петрова І.Л. Ринок праці: процес сегментації. – К.: УДПУ, 1996. – 178 с.</w:t>
      </w:r>
    </w:p>
    <w:p w14:paraId="1F30DCE5" w14:textId="77777777" w:rsidR="00655743" w:rsidRDefault="00655743" w:rsidP="004449BF">
      <w:pPr>
        <w:numPr>
          <w:ilvl w:val="0"/>
          <w:numId w:val="66"/>
        </w:numPr>
        <w:suppressAutoHyphens w:val="0"/>
        <w:spacing w:line="360" w:lineRule="auto"/>
        <w:ind w:right="-1"/>
        <w:jc w:val="both"/>
        <w:rPr>
          <w:sz w:val="28"/>
        </w:rPr>
      </w:pPr>
      <w:r>
        <w:rPr>
          <w:sz w:val="28"/>
        </w:rPr>
        <w:t>Петрова Т.П. Концепція державної міграційної політики: цільова орієнтація і основні напрямки / Н.-д. Центр з пробл. Зайнятості населення та ринку пр. та ін. – К., 1996 – 41 с.</w:t>
      </w:r>
    </w:p>
    <w:p w14:paraId="3096FBC2" w14:textId="77777777" w:rsidR="00655743" w:rsidRDefault="00655743" w:rsidP="004449BF">
      <w:pPr>
        <w:numPr>
          <w:ilvl w:val="0"/>
          <w:numId w:val="66"/>
        </w:numPr>
        <w:suppressAutoHyphens w:val="0"/>
        <w:spacing w:line="360" w:lineRule="auto"/>
        <w:ind w:right="-1"/>
        <w:jc w:val="both"/>
        <w:rPr>
          <w:sz w:val="28"/>
        </w:rPr>
      </w:pPr>
      <w:r>
        <w:rPr>
          <w:sz w:val="28"/>
        </w:rPr>
        <w:t>Пилипенко В.Є. Людина в ринковому суспільстві: орієнтації, поведінка</w:t>
      </w:r>
      <w:r>
        <w:rPr>
          <w:sz w:val="28"/>
          <w:lang w:val="uk-UA"/>
        </w:rPr>
        <w:t>,</w:t>
      </w:r>
      <w:r>
        <w:rPr>
          <w:sz w:val="28"/>
        </w:rPr>
        <w:t xml:space="preserve"> культура. – К.: ПЦ “Фоліант”, 2005. – 224 с.</w:t>
      </w:r>
    </w:p>
    <w:p w14:paraId="2B450EA7" w14:textId="77777777" w:rsidR="00655743" w:rsidRDefault="00655743" w:rsidP="004449BF">
      <w:pPr>
        <w:numPr>
          <w:ilvl w:val="0"/>
          <w:numId w:val="66"/>
        </w:numPr>
        <w:suppressAutoHyphens w:val="0"/>
        <w:spacing w:line="360" w:lineRule="auto"/>
        <w:ind w:right="-1"/>
        <w:jc w:val="both"/>
        <w:rPr>
          <w:sz w:val="28"/>
        </w:rPr>
      </w:pPr>
      <w:r>
        <w:rPr>
          <w:sz w:val="28"/>
        </w:rPr>
        <w:t>Пирожков С. Украина: причины внутренних и внешних миграций // Миграции в постсоветском пространстве: политическая стабильность и международное сотрудничество / Под ред. Д.Р. Азраэла, В. Мукомеля, Э. Паина. – М., 1997. – С. 77–90.</w:t>
      </w:r>
    </w:p>
    <w:p w14:paraId="134FF9F5" w14:textId="77777777" w:rsidR="00655743" w:rsidRDefault="00655743" w:rsidP="004449BF">
      <w:pPr>
        <w:numPr>
          <w:ilvl w:val="0"/>
          <w:numId w:val="66"/>
        </w:numPr>
        <w:tabs>
          <w:tab w:val="num" w:pos="709"/>
        </w:tabs>
        <w:suppressAutoHyphens w:val="0"/>
        <w:spacing w:line="360" w:lineRule="auto"/>
        <w:ind w:right="-1"/>
        <w:jc w:val="both"/>
        <w:rPr>
          <w:sz w:val="28"/>
        </w:rPr>
      </w:pPr>
      <w:r>
        <w:rPr>
          <w:sz w:val="28"/>
        </w:rPr>
        <w:t>Пирожков С., Малиновская Е., Хомра А. Внешние трудовые миграции в Украине: социально-экономический аспект: Монография (Совет нац. безопасности и обороны Украины, Нац. ин-т проблем междунар. безопасности). – К.: НИПМБ, 2003. – 134 с.</w:t>
      </w:r>
    </w:p>
    <w:p w14:paraId="7E34E4F2" w14:textId="77777777" w:rsidR="00655743" w:rsidRDefault="00655743" w:rsidP="004449BF">
      <w:pPr>
        <w:numPr>
          <w:ilvl w:val="0"/>
          <w:numId w:val="66"/>
        </w:numPr>
        <w:suppressAutoHyphens w:val="0"/>
        <w:spacing w:line="360" w:lineRule="auto"/>
        <w:jc w:val="both"/>
        <w:rPr>
          <w:sz w:val="28"/>
        </w:rPr>
      </w:pPr>
      <w:r>
        <w:rPr>
          <w:sz w:val="28"/>
        </w:rPr>
        <w:t>Пирожков С., Малиновська О., Марченко Н. Зовнішня міграція в Україні: причини, наслідки, стратегії – Київ: Академпрес, 1997. – 128 с.</w:t>
      </w:r>
    </w:p>
    <w:p w14:paraId="4E4019EA" w14:textId="77777777" w:rsidR="00655743" w:rsidRDefault="00655743" w:rsidP="004449BF">
      <w:pPr>
        <w:numPr>
          <w:ilvl w:val="0"/>
          <w:numId w:val="66"/>
        </w:numPr>
        <w:suppressAutoHyphens w:val="0"/>
        <w:spacing w:line="360" w:lineRule="auto"/>
        <w:jc w:val="both"/>
        <w:rPr>
          <w:sz w:val="28"/>
        </w:rPr>
      </w:pPr>
      <w:r>
        <w:rPr>
          <w:sz w:val="28"/>
        </w:rPr>
        <w:t>Підсумки та рекомендації проекту «Регулювання трудової міграції – виклики для України». – К., 2005. – 56 с.</w:t>
      </w:r>
    </w:p>
    <w:p w14:paraId="0C2F058B" w14:textId="77777777" w:rsidR="00655743" w:rsidRDefault="00655743" w:rsidP="004449BF">
      <w:pPr>
        <w:numPr>
          <w:ilvl w:val="0"/>
          <w:numId w:val="66"/>
        </w:numPr>
        <w:suppressAutoHyphens w:val="0"/>
        <w:spacing w:line="360" w:lineRule="auto"/>
        <w:jc w:val="both"/>
        <w:rPr>
          <w:sz w:val="28"/>
        </w:rPr>
      </w:pPr>
      <w:r>
        <w:rPr>
          <w:sz w:val="28"/>
        </w:rPr>
        <w:t xml:space="preserve"> Піскун О. Основи міграційного права: Порівняльний аналіз: Навчальний посібник. – К, 1998. – 360 с.</w:t>
      </w:r>
    </w:p>
    <w:p w14:paraId="02F46FAE" w14:textId="77777777" w:rsidR="00655743" w:rsidRDefault="00655743" w:rsidP="004449BF">
      <w:pPr>
        <w:numPr>
          <w:ilvl w:val="0"/>
          <w:numId w:val="66"/>
        </w:numPr>
        <w:suppressAutoHyphens w:val="0"/>
        <w:spacing w:line="360" w:lineRule="auto"/>
        <w:jc w:val="both"/>
        <w:rPr>
          <w:sz w:val="28"/>
        </w:rPr>
      </w:pPr>
      <w:r>
        <w:rPr>
          <w:sz w:val="28"/>
        </w:rPr>
        <w:t xml:space="preserve">Пластинина Т. Демографические аспекты вынужденной миграции // Вынужденная миграция: </w:t>
      </w:r>
      <w:r w:rsidRPr="00655743">
        <w:rPr>
          <w:sz w:val="28"/>
        </w:rPr>
        <w:t xml:space="preserve">Научная серия: Международная миграция населения: Росиия и совеременный мир / Гл. ред. </w:t>
      </w:r>
      <w:r>
        <w:rPr>
          <w:sz w:val="28"/>
          <w:lang w:val="en-US"/>
        </w:rPr>
        <w:t>В.А. Ионцев. – М.: МАКС-Пресс, 2001. – Вып. 6. – С. 122–126.</w:t>
      </w:r>
    </w:p>
    <w:p w14:paraId="766D12F1" w14:textId="77777777" w:rsidR="00655743" w:rsidRDefault="00655743" w:rsidP="004449BF">
      <w:pPr>
        <w:pStyle w:val="affffffff1"/>
        <w:numPr>
          <w:ilvl w:val="0"/>
          <w:numId w:val="66"/>
        </w:numPr>
        <w:suppressAutoHyphens w:val="0"/>
        <w:spacing w:after="0" w:line="360" w:lineRule="auto"/>
        <w:jc w:val="both"/>
      </w:pPr>
      <w:r>
        <w:lastRenderedPageBreak/>
        <w:t>Пластинина Т.Ю. Некоторые особенности статистики и учета нелегальной иммиграции // Статистика и учет миграции населения: Россия и современный мир. – М.: МАКС-Пресс, 2001. – Вып.8. – С. 66–70.</w:t>
      </w:r>
    </w:p>
    <w:p w14:paraId="517C9240" w14:textId="77777777" w:rsidR="00655743" w:rsidRDefault="00655743" w:rsidP="004449BF">
      <w:pPr>
        <w:numPr>
          <w:ilvl w:val="0"/>
          <w:numId w:val="66"/>
        </w:numPr>
        <w:suppressAutoHyphens w:val="0"/>
        <w:spacing w:line="360" w:lineRule="auto"/>
        <w:ind w:right="-1"/>
        <w:jc w:val="both"/>
        <w:rPr>
          <w:sz w:val="28"/>
        </w:rPr>
      </w:pPr>
      <w:r>
        <w:rPr>
          <w:sz w:val="28"/>
        </w:rPr>
        <w:t>Плетнев Э.П. Международная миграция рабочей силы в капиталистической системе мирового хозяйства. – М.: ИМО., 1962. – 376 с.</w:t>
      </w:r>
    </w:p>
    <w:p w14:paraId="330384FB" w14:textId="77777777" w:rsidR="00655743" w:rsidRDefault="00655743" w:rsidP="004449BF">
      <w:pPr>
        <w:numPr>
          <w:ilvl w:val="0"/>
          <w:numId w:val="66"/>
        </w:numPr>
        <w:suppressAutoHyphens w:val="0"/>
        <w:spacing w:line="360" w:lineRule="auto"/>
        <w:ind w:right="-1"/>
        <w:jc w:val="both"/>
        <w:rPr>
          <w:sz w:val="28"/>
        </w:rPr>
      </w:pPr>
      <w:r>
        <w:rPr>
          <w:sz w:val="28"/>
        </w:rPr>
        <w:t xml:space="preserve"> Позняк О. Оцінка мабутніх обсягів міграції в Україні з точки зору демографічного прогнозування // Проблеми міграції. – 2000. – №3. – С. 8–16.</w:t>
      </w:r>
    </w:p>
    <w:p w14:paraId="291161F5" w14:textId="77777777" w:rsidR="00655743" w:rsidRDefault="00655743" w:rsidP="004449BF">
      <w:pPr>
        <w:numPr>
          <w:ilvl w:val="0"/>
          <w:numId w:val="66"/>
        </w:numPr>
        <w:suppressAutoHyphens w:val="0"/>
        <w:spacing w:line="360" w:lineRule="auto"/>
        <w:ind w:right="-1"/>
        <w:jc w:val="both"/>
        <w:rPr>
          <w:sz w:val="28"/>
        </w:rPr>
      </w:pPr>
      <w:r>
        <w:rPr>
          <w:sz w:val="28"/>
        </w:rPr>
        <w:t>Покшишевский В.В. Миграции населения как общественное явление и задачи статистического их изучения // Статистика миграции населения. – М.: Статистика, 1973. – С. 7–34.</w:t>
      </w:r>
    </w:p>
    <w:p w14:paraId="1AE7C681" w14:textId="77777777" w:rsidR="00655743" w:rsidRDefault="00655743" w:rsidP="004449BF">
      <w:pPr>
        <w:numPr>
          <w:ilvl w:val="0"/>
          <w:numId w:val="66"/>
        </w:numPr>
        <w:tabs>
          <w:tab w:val="num" w:pos="709"/>
        </w:tabs>
        <w:suppressAutoHyphens w:val="0"/>
        <w:spacing w:line="360" w:lineRule="auto"/>
        <w:ind w:right="-1"/>
        <w:jc w:val="both"/>
        <w:rPr>
          <w:sz w:val="28"/>
        </w:rPr>
      </w:pPr>
      <w:r>
        <w:rPr>
          <w:sz w:val="28"/>
        </w:rPr>
        <w:t>Полищук Е.А. Социальный капитал и его роль в экономическом развитии// Вестник Санкт-Петербургского университета, 2005. – Сер.5. вып.1. – С.10–16.</w:t>
      </w:r>
    </w:p>
    <w:p w14:paraId="48B6F5D0" w14:textId="77777777" w:rsidR="00655743" w:rsidRDefault="00655743" w:rsidP="004449BF">
      <w:pPr>
        <w:numPr>
          <w:ilvl w:val="0"/>
          <w:numId w:val="66"/>
        </w:numPr>
        <w:suppressAutoHyphens w:val="0"/>
        <w:spacing w:line="360" w:lineRule="auto"/>
        <w:jc w:val="both"/>
        <w:rPr>
          <w:sz w:val="28"/>
        </w:rPr>
      </w:pPr>
      <w:r>
        <w:rPr>
          <w:sz w:val="28"/>
        </w:rPr>
        <w:t>Право голосу для негромадян ЄС // Слово просвіти. – 2004 р., № 48 (268). – С. 11.</w:t>
      </w:r>
    </w:p>
    <w:p w14:paraId="2E011A2F" w14:textId="77777777" w:rsidR="00655743" w:rsidRDefault="00655743" w:rsidP="004449BF">
      <w:pPr>
        <w:pStyle w:val="24"/>
        <w:numPr>
          <w:ilvl w:val="0"/>
          <w:numId w:val="66"/>
        </w:numPr>
        <w:spacing w:after="0" w:line="360" w:lineRule="auto"/>
        <w:ind w:right="-418"/>
        <w:jc w:val="both"/>
      </w:pPr>
      <w:r>
        <w:t>Праця України 2004: Статистичний збірник. – К.: Державний комітет статистики України, 2005. – 368 с.</w:t>
      </w:r>
    </w:p>
    <w:p w14:paraId="7B564CF2" w14:textId="77777777" w:rsidR="00655743" w:rsidRDefault="00655743" w:rsidP="004449BF">
      <w:pPr>
        <w:pStyle w:val="24"/>
        <w:numPr>
          <w:ilvl w:val="0"/>
          <w:numId w:val="66"/>
        </w:numPr>
        <w:spacing w:after="0" w:line="360" w:lineRule="auto"/>
        <w:ind w:right="-418"/>
        <w:jc w:val="both"/>
      </w:pPr>
      <w:r>
        <w:t>Праця України 2005: Статистичний збірник. – К.: Державний комітет статистики України, 2005. – 352 с.</w:t>
      </w:r>
    </w:p>
    <w:p w14:paraId="38D2D1E1" w14:textId="77777777" w:rsidR="00655743" w:rsidRPr="00655743" w:rsidRDefault="00655743" w:rsidP="004449BF">
      <w:pPr>
        <w:numPr>
          <w:ilvl w:val="0"/>
          <w:numId w:val="66"/>
        </w:numPr>
        <w:suppressAutoHyphens w:val="0"/>
        <w:spacing w:line="360" w:lineRule="auto"/>
        <w:jc w:val="both"/>
        <w:rPr>
          <w:sz w:val="28"/>
        </w:rPr>
      </w:pPr>
      <w:r>
        <w:rPr>
          <w:sz w:val="28"/>
        </w:rPr>
        <w:t>Прибиткова І. Динаміка громадської думки киян щодо рівня та якості їхнього життя (грудень 2003 р. – грудень 2004 р.) // Політичний портрет України. – 2005. – №33. – С. 58–77.</w:t>
      </w:r>
    </w:p>
    <w:p w14:paraId="0ACA8938" w14:textId="77777777" w:rsidR="00655743" w:rsidRDefault="00655743" w:rsidP="004449BF">
      <w:pPr>
        <w:numPr>
          <w:ilvl w:val="0"/>
          <w:numId w:val="66"/>
        </w:numPr>
        <w:suppressAutoHyphens w:val="0"/>
        <w:spacing w:line="360" w:lineRule="auto"/>
        <w:jc w:val="both"/>
        <w:rPr>
          <w:sz w:val="28"/>
        </w:rPr>
      </w:pPr>
      <w:r>
        <w:rPr>
          <w:sz w:val="28"/>
        </w:rPr>
        <w:t>Прибиткова І. Міграційний потенціал населення України // Громадська думка. – 2004 р. – №1.– С. 12–23.</w:t>
      </w:r>
    </w:p>
    <w:p w14:paraId="16FEF313" w14:textId="77777777" w:rsidR="00655743" w:rsidRDefault="00655743" w:rsidP="004449BF">
      <w:pPr>
        <w:numPr>
          <w:ilvl w:val="0"/>
          <w:numId w:val="66"/>
        </w:numPr>
        <w:tabs>
          <w:tab w:val="num" w:pos="851"/>
        </w:tabs>
        <w:suppressAutoHyphens w:val="0"/>
        <w:spacing w:line="360" w:lineRule="auto"/>
        <w:ind w:right="-1"/>
        <w:jc w:val="both"/>
        <w:rPr>
          <w:sz w:val="28"/>
        </w:rPr>
      </w:pPr>
      <w:r>
        <w:rPr>
          <w:sz w:val="28"/>
        </w:rPr>
        <w:t>Прибыткова И. Современные миграционные процессы: теоретико-методологические аспекты исследования // Социология: теория, методы, маркетинг. – 1999. - №1. – С. 161–172.</w:t>
      </w:r>
    </w:p>
    <w:p w14:paraId="4DBFEF8D" w14:textId="77777777" w:rsidR="00655743" w:rsidRDefault="00655743" w:rsidP="004449BF">
      <w:pPr>
        <w:numPr>
          <w:ilvl w:val="0"/>
          <w:numId w:val="66"/>
        </w:numPr>
        <w:suppressAutoHyphens w:val="0"/>
        <w:spacing w:line="360" w:lineRule="auto"/>
        <w:ind w:right="-2"/>
        <w:jc w:val="both"/>
        <w:rPr>
          <w:sz w:val="28"/>
        </w:rPr>
      </w:pPr>
      <w:r>
        <w:rPr>
          <w:sz w:val="28"/>
        </w:rPr>
        <w:t>Прибыткова И. Трудовая миграция населения Украины в условиях трансформации экономических и общественных отношений // Трудовая миграция в СНГ: социальные и экономические эффекты. М., 2003.– С.25–68.</w:t>
      </w:r>
    </w:p>
    <w:p w14:paraId="5755D148" w14:textId="77777777" w:rsidR="00655743" w:rsidRDefault="00655743" w:rsidP="004449BF">
      <w:pPr>
        <w:pStyle w:val="affffffff1"/>
        <w:numPr>
          <w:ilvl w:val="0"/>
          <w:numId w:val="66"/>
        </w:numPr>
        <w:suppressAutoHyphens w:val="0"/>
        <w:spacing w:after="0" w:line="360" w:lineRule="auto"/>
        <w:jc w:val="both"/>
      </w:pPr>
      <w:r>
        <w:lastRenderedPageBreak/>
        <w:t>Програма розроблення матеріалів Всеукраїнського перепису населення 2001 року. – К.: Держкомстат, 2003. – 130 с.</w:t>
      </w:r>
    </w:p>
    <w:p w14:paraId="124AA7ED" w14:textId="77777777" w:rsidR="00655743" w:rsidRDefault="00655743" w:rsidP="004449BF">
      <w:pPr>
        <w:numPr>
          <w:ilvl w:val="0"/>
          <w:numId w:val="66"/>
        </w:numPr>
        <w:tabs>
          <w:tab w:val="clear" w:pos="360"/>
        </w:tabs>
        <w:suppressAutoHyphens w:val="0"/>
        <w:spacing w:line="360" w:lineRule="auto"/>
        <w:ind w:left="142" w:right="-2" w:hanging="142"/>
        <w:jc w:val="both"/>
        <w:rPr>
          <w:sz w:val="28"/>
        </w:rPr>
      </w:pPr>
      <w:r>
        <w:rPr>
          <w:sz w:val="28"/>
        </w:rPr>
        <w:t>Программа по исследованию миграций / Д.Р. Азраєл, Ж.А. Зайончковская, РАН-М., 1994. – Вып.4. – 106 с.</w:t>
      </w:r>
    </w:p>
    <w:p w14:paraId="5518F0BC" w14:textId="77777777" w:rsidR="00655743" w:rsidRDefault="00655743" w:rsidP="004449BF">
      <w:pPr>
        <w:numPr>
          <w:ilvl w:val="0"/>
          <w:numId w:val="66"/>
        </w:numPr>
        <w:suppressAutoHyphens w:val="0"/>
        <w:spacing w:line="360" w:lineRule="auto"/>
        <w:jc w:val="both"/>
        <w:rPr>
          <w:sz w:val="28"/>
        </w:rPr>
      </w:pPr>
      <w:r>
        <w:rPr>
          <w:sz w:val="28"/>
        </w:rPr>
        <w:t xml:space="preserve">Прописка исчезнет навсегда // Обзор. – 2006. - №114(139). – С. 2. </w:t>
      </w:r>
    </w:p>
    <w:p w14:paraId="38D83AA2" w14:textId="77777777" w:rsidR="00655743" w:rsidRDefault="00655743" w:rsidP="004449BF">
      <w:pPr>
        <w:pStyle w:val="affffffff1"/>
        <w:numPr>
          <w:ilvl w:val="0"/>
          <w:numId w:val="66"/>
        </w:numPr>
        <w:suppressAutoHyphens w:val="0"/>
        <w:spacing w:after="0" w:line="360" w:lineRule="auto"/>
        <w:jc w:val="both"/>
      </w:pPr>
      <w:r>
        <w:t>Пулэн М. Источники данных для измерения международной миграции в странах Центральной Европы // Международная миграция населения: Россия и современный мир. – М.: МАКС Пресс, 2000. – Вып.5. – С.14–37.</w:t>
      </w:r>
    </w:p>
    <w:p w14:paraId="5A4E26A0" w14:textId="77777777" w:rsidR="00655743" w:rsidRDefault="00655743" w:rsidP="004449BF">
      <w:pPr>
        <w:numPr>
          <w:ilvl w:val="0"/>
          <w:numId w:val="66"/>
        </w:numPr>
        <w:tabs>
          <w:tab w:val="num" w:pos="426"/>
        </w:tabs>
        <w:suppressAutoHyphens w:val="0"/>
        <w:spacing w:line="360" w:lineRule="auto"/>
        <w:jc w:val="both"/>
        <w:rPr>
          <w:sz w:val="28"/>
        </w:rPr>
      </w:pPr>
      <w:r>
        <w:rPr>
          <w:sz w:val="28"/>
        </w:rPr>
        <w:t xml:space="preserve">Пятидесятирублируйте. Российские операторы вытесняют </w:t>
      </w:r>
      <w:r>
        <w:rPr>
          <w:sz w:val="28"/>
          <w:lang w:val="en-US"/>
        </w:rPr>
        <w:t>Western</w:t>
      </w:r>
      <w:r w:rsidRPr="00655743">
        <w:rPr>
          <w:sz w:val="28"/>
        </w:rPr>
        <w:t xml:space="preserve"> </w:t>
      </w:r>
      <w:r>
        <w:rPr>
          <w:sz w:val="28"/>
          <w:lang w:val="en-US"/>
        </w:rPr>
        <w:t>Union</w:t>
      </w:r>
      <w:r>
        <w:rPr>
          <w:sz w:val="28"/>
        </w:rPr>
        <w:t xml:space="preserve"> с рынка денежных переводов СНГ и Балтии // Экономические известия. – 2006 (23-25 октября). – С. 7.</w:t>
      </w:r>
    </w:p>
    <w:p w14:paraId="032CB6CC" w14:textId="77777777" w:rsidR="00655743" w:rsidRDefault="00655743" w:rsidP="004449BF">
      <w:pPr>
        <w:numPr>
          <w:ilvl w:val="0"/>
          <w:numId w:val="66"/>
        </w:numPr>
        <w:suppressAutoHyphens w:val="0"/>
        <w:spacing w:line="360" w:lineRule="auto"/>
        <w:ind w:right="-1"/>
        <w:jc w:val="both"/>
        <w:rPr>
          <w:sz w:val="28"/>
        </w:rPr>
      </w:pPr>
      <w:r>
        <w:rPr>
          <w:sz w:val="28"/>
        </w:rPr>
        <w:t>Рекомендации по статистике международной миграции. – Нью-Йорк: Организация Объединенных Наций, 1998. – 122 с.</w:t>
      </w:r>
    </w:p>
    <w:p w14:paraId="656D6E73" w14:textId="77777777" w:rsidR="00655743" w:rsidRDefault="00655743" w:rsidP="004449BF">
      <w:pPr>
        <w:numPr>
          <w:ilvl w:val="0"/>
          <w:numId w:val="66"/>
        </w:numPr>
        <w:suppressAutoHyphens w:val="0"/>
        <w:spacing w:line="360" w:lineRule="auto"/>
        <w:ind w:right="-1"/>
        <w:jc w:val="both"/>
        <w:rPr>
          <w:sz w:val="28"/>
        </w:rPr>
      </w:pPr>
      <w:r>
        <w:rPr>
          <w:sz w:val="28"/>
        </w:rPr>
        <w:t>Романюк М.Д. Міграції населення України за умов перехідної економіки: Методологія і практика регулювання. – Львів: Світ, 1999. – 292 с.</w:t>
      </w:r>
    </w:p>
    <w:p w14:paraId="3233106A" w14:textId="77777777" w:rsidR="00655743" w:rsidRDefault="00655743" w:rsidP="004449BF">
      <w:pPr>
        <w:numPr>
          <w:ilvl w:val="0"/>
          <w:numId w:val="66"/>
        </w:numPr>
        <w:suppressAutoHyphens w:val="0"/>
        <w:spacing w:line="360" w:lineRule="auto"/>
        <w:jc w:val="both"/>
        <w:rPr>
          <w:sz w:val="28"/>
        </w:rPr>
      </w:pPr>
      <w:r>
        <w:rPr>
          <w:sz w:val="28"/>
        </w:rPr>
        <w:t>Россия бьет по приезжим // 15 минут. – 2006. - №109. – С. 5.</w:t>
      </w:r>
    </w:p>
    <w:p w14:paraId="6C098CCB" w14:textId="77777777" w:rsidR="00655743" w:rsidRDefault="00655743" w:rsidP="004449BF">
      <w:pPr>
        <w:numPr>
          <w:ilvl w:val="0"/>
          <w:numId w:val="66"/>
        </w:numPr>
        <w:suppressAutoHyphens w:val="0"/>
        <w:spacing w:line="360" w:lineRule="auto"/>
        <w:ind w:right="-1"/>
        <w:jc w:val="both"/>
        <w:rPr>
          <w:sz w:val="28"/>
        </w:rPr>
      </w:pPr>
      <w:r>
        <w:rPr>
          <w:sz w:val="28"/>
        </w:rPr>
        <w:t>Рыбаковский Л.Л. Миграция населения (вопросы теории). – М., 2003. – 239 с.</w:t>
      </w:r>
    </w:p>
    <w:p w14:paraId="456B433A" w14:textId="77777777" w:rsidR="00655743" w:rsidRDefault="00655743" w:rsidP="004449BF">
      <w:pPr>
        <w:numPr>
          <w:ilvl w:val="0"/>
          <w:numId w:val="66"/>
        </w:numPr>
        <w:tabs>
          <w:tab w:val="num" w:pos="709"/>
        </w:tabs>
        <w:suppressAutoHyphens w:val="0"/>
        <w:spacing w:line="360" w:lineRule="auto"/>
        <w:ind w:right="-1"/>
        <w:jc w:val="both"/>
        <w:rPr>
          <w:sz w:val="28"/>
        </w:rPr>
      </w:pPr>
      <w:r w:rsidRPr="00655743">
        <w:rPr>
          <w:sz w:val="28"/>
        </w:rPr>
        <w:t xml:space="preserve">Рыбаковский Л.Л. Миграция населения. Вып.5: Стадии миграционного процеса. Приложение к журналу “Миграция в России”. </w:t>
      </w:r>
      <w:r>
        <w:rPr>
          <w:sz w:val="28"/>
          <w:lang w:val="en-US"/>
        </w:rPr>
        <w:t>М., 2001. – 160 с.</w:t>
      </w:r>
    </w:p>
    <w:p w14:paraId="3EFEEF19" w14:textId="77777777" w:rsidR="00655743" w:rsidRDefault="00655743" w:rsidP="004449BF">
      <w:pPr>
        <w:numPr>
          <w:ilvl w:val="0"/>
          <w:numId w:val="66"/>
        </w:numPr>
        <w:tabs>
          <w:tab w:val="num" w:pos="709"/>
        </w:tabs>
        <w:suppressAutoHyphens w:val="0"/>
        <w:spacing w:line="360" w:lineRule="auto"/>
        <w:ind w:right="-1"/>
        <w:jc w:val="both"/>
        <w:rPr>
          <w:sz w:val="28"/>
        </w:rPr>
      </w:pPr>
      <w:r w:rsidRPr="00655743">
        <w:rPr>
          <w:sz w:val="28"/>
        </w:rPr>
        <w:t>Рыбаковский Л.Л., Шапиро</w:t>
      </w:r>
      <w:r>
        <w:rPr>
          <w:sz w:val="28"/>
          <w:lang w:val="en-US"/>
        </w:rPr>
        <w:t> </w:t>
      </w:r>
      <w:r w:rsidRPr="00655743">
        <w:rPr>
          <w:sz w:val="28"/>
        </w:rPr>
        <w:t>В.Д. Методика социологического изучения демографического поведения // Миграционное поведение. – М.: Наука, 1985. – Вып.1. – 141</w:t>
      </w:r>
      <w:r>
        <w:rPr>
          <w:sz w:val="28"/>
          <w:lang w:val="en-US"/>
        </w:rPr>
        <w:t> </w:t>
      </w:r>
      <w:r w:rsidRPr="00655743">
        <w:rPr>
          <w:sz w:val="28"/>
        </w:rPr>
        <w:t>с.</w:t>
      </w:r>
    </w:p>
    <w:p w14:paraId="5527628E" w14:textId="77777777" w:rsidR="00655743" w:rsidRDefault="00655743" w:rsidP="004449BF">
      <w:pPr>
        <w:numPr>
          <w:ilvl w:val="0"/>
          <w:numId w:val="66"/>
        </w:numPr>
        <w:suppressAutoHyphens w:val="0"/>
        <w:spacing w:line="360" w:lineRule="auto"/>
        <w:ind w:right="-1"/>
        <w:jc w:val="both"/>
        <w:rPr>
          <w:sz w:val="28"/>
        </w:rPr>
      </w:pPr>
      <w:r>
        <w:rPr>
          <w:sz w:val="28"/>
        </w:rPr>
        <w:t>Садовская Е.Ю.  Миграция в Казахстане на рубеже ХХ</w:t>
      </w:r>
      <w:r>
        <w:rPr>
          <w:sz w:val="28"/>
          <w:lang w:val="en-US"/>
        </w:rPr>
        <w:t>I</w:t>
      </w:r>
      <w:r>
        <w:rPr>
          <w:sz w:val="28"/>
        </w:rPr>
        <w:t xml:space="preserve"> века: новые тенденции и перспективы. Алма – Ата , 2001. – 260 с.</w:t>
      </w:r>
    </w:p>
    <w:p w14:paraId="62FCBE92" w14:textId="77777777" w:rsidR="00655743" w:rsidRDefault="00655743" w:rsidP="004449BF">
      <w:pPr>
        <w:numPr>
          <w:ilvl w:val="0"/>
          <w:numId w:val="66"/>
        </w:numPr>
        <w:suppressAutoHyphens w:val="0"/>
        <w:spacing w:line="360" w:lineRule="auto"/>
        <w:jc w:val="both"/>
        <w:rPr>
          <w:sz w:val="28"/>
        </w:rPr>
      </w:pPr>
      <w:r>
        <w:rPr>
          <w:sz w:val="28"/>
        </w:rPr>
        <w:t xml:space="preserve">Садовская Е.Ю. Предупреждение незаконной миграции в Республике Казахстан // Нелегальная иммиграция: </w:t>
      </w:r>
      <w:r w:rsidRPr="00655743">
        <w:rPr>
          <w:sz w:val="28"/>
        </w:rPr>
        <w:t xml:space="preserve">Научная серия: Международная миграция населения: Росиия и современный мир / Гл. ред. </w:t>
      </w:r>
      <w:r>
        <w:rPr>
          <w:sz w:val="28"/>
          <w:lang w:val="en-US"/>
        </w:rPr>
        <w:t>В.А. Ионцев. – М.: МАКС-Пресс, 2002. – Вып. 9. – С. 50–64.</w:t>
      </w:r>
    </w:p>
    <w:p w14:paraId="1527D0D7" w14:textId="77777777" w:rsidR="00655743" w:rsidRDefault="00655743" w:rsidP="004449BF">
      <w:pPr>
        <w:numPr>
          <w:ilvl w:val="0"/>
          <w:numId w:val="66"/>
        </w:numPr>
        <w:suppressAutoHyphens w:val="0"/>
        <w:spacing w:line="360" w:lineRule="auto"/>
        <w:jc w:val="both"/>
        <w:rPr>
          <w:sz w:val="28"/>
        </w:rPr>
      </w:pPr>
      <w:r w:rsidRPr="00655743">
        <w:rPr>
          <w:sz w:val="28"/>
        </w:rPr>
        <w:lastRenderedPageBreak/>
        <w:t xml:space="preserve">Садовская Е.Ю. </w:t>
      </w:r>
      <w:r>
        <w:rPr>
          <w:sz w:val="28"/>
        </w:rPr>
        <w:t>Социология миграций и современные западные теории международной миграции // Социальная политика и социология. – 2004. – №1. – С. 83–89</w:t>
      </w:r>
    </w:p>
    <w:p w14:paraId="33838DDD" w14:textId="77777777" w:rsidR="00655743" w:rsidRDefault="00655743" w:rsidP="004449BF">
      <w:pPr>
        <w:numPr>
          <w:ilvl w:val="0"/>
          <w:numId w:val="66"/>
        </w:numPr>
        <w:suppressAutoHyphens w:val="0"/>
        <w:spacing w:line="360" w:lineRule="auto"/>
        <w:ind w:right="-1"/>
        <w:jc w:val="both"/>
        <w:rPr>
          <w:sz w:val="28"/>
        </w:rPr>
      </w:pPr>
      <w:r>
        <w:rPr>
          <w:sz w:val="28"/>
        </w:rPr>
        <w:t>Семенюк А.Б. Демографічна ситуація в Україні – національна трагедія. – Л.: Духовна вісь, 2001. – 16 с.</w:t>
      </w:r>
    </w:p>
    <w:p w14:paraId="58E6353E" w14:textId="77777777" w:rsidR="00655743" w:rsidRDefault="00655743" w:rsidP="004449BF">
      <w:pPr>
        <w:numPr>
          <w:ilvl w:val="0"/>
          <w:numId w:val="66"/>
        </w:numPr>
        <w:suppressAutoHyphens w:val="0"/>
        <w:spacing w:line="360" w:lineRule="auto"/>
        <w:jc w:val="both"/>
        <w:rPr>
          <w:sz w:val="28"/>
        </w:rPr>
      </w:pPr>
      <w:r>
        <w:rPr>
          <w:sz w:val="28"/>
        </w:rPr>
        <w:t>Сич О. Із світового досвіду управління міграційними процесами // Проблеми трудової міграції / Збірник матеріалів Міжнародної конференції “Проблеми трудової міграції”, 22–24 травня 2005 року, Чернівці, Україна. – Чернівці: Золоті литаври, 2005. – С. 12</w:t>
      </w:r>
      <w:r w:rsidRPr="00655743">
        <w:t>–</w:t>
      </w:r>
      <w:r w:rsidRPr="00655743">
        <w:rPr>
          <w:sz w:val="28"/>
        </w:rPr>
        <w:t>18.</w:t>
      </w:r>
    </w:p>
    <w:p w14:paraId="12958330" w14:textId="77777777" w:rsidR="00655743" w:rsidRDefault="00655743" w:rsidP="004449BF">
      <w:pPr>
        <w:numPr>
          <w:ilvl w:val="0"/>
          <w:numId w:val="66"/>
        </w:numPr>
        <w:suppressAutoHyphens w:val="0"/>
        <w:spacing w:line="360" w:lineRule="auto"/>
        <w:ind w:right="-1"/>
        <w:jc w:val="both"/>
        <w:rPr>
          <w:sz w:val="28"/>
        </w:rPr>
      </w:pPr>
      <w:r>
        <w:rPr>
          <w:sz w:val="28"/>
        </w:rPr>
        <w:t>Социальные проблемы миграции / Отв. ред. Рыбаковский Л.Л. – М.: Ин-т соц. исслед. АН, 1976. – 203 с.</w:t>
      </w:r>
    </w:p>
    <w:p w14:paraId="0CD67EFD" w14:textId="77777777" w:rsidR="00655743" w:rsidRDefault="00655743" w:rsidP="004449BF">
      <w:pPr>
        <w:numPr>
          <w:ilvl w:val="0"/>
          <w:numId w:val="66"/>
        </w:numPr>
        <w:suppressAutoHyphens w:val="0"/>
        <w:spacing w:line="360" w:lineRule="auto"/>
        <w:ind w:right="-1"/>
        <w:jc w:val="both"/>
        <w:rPr>
          <w:sz w:val="28"/>
        </w:rPr>
      </w:pPr>
      <w:r>
        <w:rPr>
          <w:sz w:val="28"/>
        </w:rPr>
        <w:t>Социологический энциклопедический словарь. – М.: Инфра-М: НОРМА, 1998. – 488 с.</w:t>
      </w:r>
    </w:p>
    <w:p w14:paraId="1BD26C61" w14:textId="77777777" w:rsidR="00655743" w:rsidRDefault="00655743" w:rsidP="004449BF">
      <w:pPr>
        <w:numPr>
          <w:ilvl w:val="0"/>
          <w:numId w:val="66"/>
        </w:numPr>
        <w:suppressAutoHyphens w:val="0"/>
        <w:spacing w:line="360" w:lineRule="auto"/>
        <w:jc w:val="both"/>
        <w:rPr>
          <w:sz w:val="28"/>
        </w:rPr>
      </w:pPr>
      <w:r>
        <w:rPr>
          <w:sz w:val="28"/>
        </w:rPr>
        <w:t>Соціальний аналіз основних чинників торгівлі людьми: реальна ситуація та шляхи запобігання. – К.: Державний ін-т проблем сім'ї та молоді, 2003. – 92 с.</w:t>
      </w:r>
    </w:p>
    <w:p w14:paraId="72948F1D" w14:textId="77777777" w:rsidR="00655743" w:rsidRDefault="00655743" w:rsidP="004449BF">
      <w:pPr>
        <w:numPr>
          <w:ilvl w:val="0"/>
          <w:numId w:val="66"/>
        </w:numPr>
        <w:suppressAutoHyphens w:val="0"/>
        <w:spacing w:line="360" w:lineRule="auto"/>
        <w:ind w:right="-1"/>
        <w:jc w:val="both"/>
        <w:rPr>
          <w:sz w:val="28"/>
        </w:rPr>
      </w:pPr>
      <w:r>
        <w:rPr>
          <w:sz w:val="28"/>
        </w:rPr>
        <w:t>Соціально-демографічна ситуація у м. Києві в умовах переходу до ринкової економіки. – К., 2000. – 116 с.</w:t>
      </w:r>
    </w:p>
    <w:p w14:paraId="48434F7C" w14:textId="77777777" w:rsidR="00655743" w:rsidRDefault="00655743" w:rsidP="004449BF">
      <w:pPr>
        <w:numPr>
          <w:ilvl w:val="0"/>
          <w:numId w:val="66"/>
        </w:numPr>
        <w:suppressAutoHyphens w:val="0"/>
        <w:spacing w:line="360" w:lineRule="auto"/>
        <w:jc w:val="both"/>
        <w:rPr>
          <w:sz w:val="28"/>
        </w:rPr>
      </w:pPr>
      <w:r>
        <w:rPr>
          <w:sz w:val="28"/>
        </w:rPr>
        <w:t>Становлення державної міграційної політики України // Право України, 2005, №11. – С. 114–117.</w:t>
      </w:r>
    </w:p>
    <w:p w14:paraId="594D1CF0" w14:textId="77777777" w:rsidR="00655743" w:rsidRDefault="00655743" w:rsidP="004449BF">
      <w:pPr>
        <w:numPr>
          <w:ilvl w:val="0"/>
          <w:numId w:val="66"/>
        </w:numPr>
        <w:tabs>
          <w:tab w:val="num" w:pos="1166"/>
        </w:tabs>
        <w:suppressAutoHyphens w:val="0"/>
        <w:spacing w:line="360" w:lineRule="auto"/>
        <w:ind w:right="-1"/>
        <w:jc w:val="both"/>
        <w:rPr>
          <w:sz w:val="28"/>
        </w:rPr>
      </w:pPr>
      <w:r>
        <w:rPr>
          <w:sz w:val="28"/>
        </w:rPr>
        <w:t>Староверов О.В. Миграция: объединение микро- и макроподходов// Экономика и математические методы, 1993. – том 29, вып.3. – С.  426–435.</w:t>
      </w:r>
    </w:p>
    <w:p w14:paraId="7E5C1BAB" w14:textId="77777777" w:rsidR="00655743" w:rsidRDefault="00655743" w:rsidP="004449BF">
      <w:pPr>
        <w:numPr>
          <w:ilvl w:val="0"/>
          <w:numId w:val="66"/>
        </w:numPr>
        <w:suppressAutoHyphens w:val="0"/>
        <w:spacing w:line="360" w:lineRule="auto"/>
        <w:ind w:right="-1"/>
        <w:jc w:val="both"/>
        <w:rPr>
          <w:sz w:val="28"/>
        </w:rPr>
      </w:pPr>
      <w:r>
        <w:rPr>
          <w:sz w:val="28"/>
        </w:rPr>
        <w:t>Старченков Г.И. Трудовые миграции между Востоком и Западом. Вторая половина ХХ столетия. М.: Институт востоковедения РАН, 1997. – 150 с.</w:t>
      </w:r>
    </w:p>
    <w:p w14:paraId="2E9E7252" w14:textId="77777777" w:rsidR="00655743" w:rsidRDefault="00655743" w:rsidP="004449BF">
      <w:pPr>
        <w:numPr>
          <w:ilvl w:val="0"/>
          <w:numId w:val="66"/>
        </w:numPr>
        <w:suppressAutoHyphens w:val="0"/>
        <w:spacing w:line="360" w:lineRule="auto"/>
        <w:ind w:right="-1"/>
        <w:jc w:val="both"/>
        <w:rPr>
          <w:sz w:val="28"/>
        </w:rPr>
      </w:pPr>
      <w:r>
        <w:rPr>
          <w:sz w:val="28"/>
        </w:rPr>
        <w:t>Статистический словарь. – М.: Финстатинформ, 1996. – 479 с.</w:t>
      </w:r>
    </w:p>
    <w:p w14:paraId="0F948FBB" w14:textId="77777777" w:rsidR="00655743" w:rsidRDefault="00655743" w:rsidP="004449BF">
      <w:pPr>
        <w:numPr>
          <w:ilvl w:val="0"/>
          <w:numId w:val="66"/>
        </w:numPr>
        <w:suppressAutoHyphens w:val="0"/>
        <w:spacing w:line="360" w:lineRule="auto"/>
        <w:jc w:val="both"/>
        <w:rPr>
          <w:sz w:val="28"/>
        </w:rPr>
      </w:pPr>
      <w:r>
        <w:rPr>
          <w:sz w:val="28"/>
        </w:rPr>
        <w:t>Стратегія демографічного розвитку на 2006 – 2015 роки: Проект. – К.: КНЕУ, 2005. – 20 с.</w:t>
      </w:r>
    </w:p>
    <w:p w14:paraId="515AA78A" w14:textId="77777777" w:rsidR="00655743" w:rsidRDefault="00655743" w:rsidP="004449BF">
      <w:pPr>
        <w:numPr>
          <w:ilvl w:val="0"/>
          <w:numId w:val="66"/>
        </w:numPr>
        <w:suppressAutoHyphens w:val="0"/>
        <w:spacing w:line="360" w:lineRule="auto"/>
        <w:jc w:val="both"/>
        <w:rPr>
          <w:sz w:val="28"/>
        </w:rPr>
      </w:pPr>
      <w:r>
        <w:rPr>
          <w:sz w:val="28"/>
          <w:lang w:val="en-US"/>
        </w:rPr>
        <w:t>C</w:t>
      </w:r>
      <w:r>
        <w:rPr>
          <w:sz w:val="28"/>
        </w:rPr>
        <w:t>трепетова М. Малаха И. Концепции регулирования “утечки мозгов”. Опыт стран Восточной Европы // Миграционные процессы в трансформируемом обществе. – М.: АО “Эпикон”. – 1997. – С. 72–83.</w:t>
      </w:r>
    </w:p>
    <w:p w14:paraId="1DDA323A" w14:textId="77777777" w:rsidR="00655743" w:rsidRDefault="00655743" w:rsidP="004449BF">
      <w:pPr>
        <w:numPr>
          <w:ilvl w:val="0"/>
          <w:numId w:val="66"/>
        </w:numPr>
        <w:tabs>
          <w:tab w:val="num" w:pos="426"/>
        </w:tabs>
        <w:suppressAutoHyphens w:val="0"/>
        <w:spacing w:line="360" w:lineRule="auto"/>
        <w:ind w:right="-1"/>
        <w:jc w:val="both"/>
        <w:rPr>
          <w:sz w:val="28"/>
        </w:rPr>
      </w:pPr>
      <w:r w:rsidRPr="00655743">
        <w:rPr>
          <w:sz w:val="28"/>
        </w:rPr>
        <w:t xml:space="preserve">Структурні виміри сучасного суспільства : Навчальний посібник / За ред. </w:t>
      </w:r>
      <w:r>
        <w:rPr>
          <w:sz w:val="28"/>
          <w:lang w:val="en-US"/>
        </w:rPr>
        <w:t>С. Макеєва. – К., 2006. – 372 с.</w:t>
      </w:r>
    </w:p>
    <w:p w14:paraId="56C58D6C" w14:textId="77777777" w:rsidR="00655743" w:rsidRDefault="00655743" w:rsidP="004449BF">
      <w:pPr>
        <w:numPr>
          <w:ilvl w:val="0"/>
          <w:numId w:val="66"/>
        </w:numPr>
        <w:suppressAutoHyphens w:val="0"/>
        <w:spacing w:line="360" w:lineRule="auto"/>
        <w:ind w:right="-1"/>
        <w:jc w:val="both"/>
        <w:rPr>
          <w:sz w:val="28"/>
        </w:rPr>
      </w:pPr>
      <w:r>
        <w:rPr>
          <w:sz w:val="28"/>
        </w:rPr>
        <w:lastRenderedPageBreak/>
        <w:t>Таборисская И.М. Маятниковая миграция населения: теория, методология, практика. – М.: Статистика, 1979. – 176 с.</w:t>
      </w:r>
    </w:p>
    <w:p w14:paraId="73CF4478" w14:textId="77777777" w:rsidR="00655743" w:rsidRDefault="00655743" w:rsidP="004449BF">
      <w:pPr>
        <w:numPr>
          <w:ilvl w:val="0"/>
          <w:numId w:val="66"/>
        </w:numPr>
        <w:suppressAutoHyphens w:val="0"/>
        <w:spacing w:line="360" w:lineRule="auto"/>
        <w:ind w:right="-1"/>
        <w:jc w:val="both"/>
        <w:rPr>
          <w:sz w:val="28"/>
        </w:rPr>
      </w:pPr>
      <w:r>
        <w:rPr>
          <w:sz w:val="28"/>
        </w:rPr>
        <w:t>Тадевосян Э.В. Словарь-справочник по социологии и политологии. – М.: Знание, 1996. – 272 с.</w:t>
      </w:r>
    </w:p>
    <w:p w14:paraId="7182A06F" w14:textId="77777777" w:rsidR="00655743" w:rsidRDefault="00655743" w:rsidP="004449BF">
      <w:pPr>
        <w:numPr>
          <w:ilvl w:val="0"/>
          <w:numId w:val="66"/>
        </w:numPr>
        <w:suppressAutoHyphens w:val="0"/>
        <w:spacing w:line="360" w:lineRule="auto"/>
        <w:jc w:val="both"/>
        <w:rPr>
          <w:sz w:val="28"/>
        </w:rPr>
      </w:pPr>
      <w:r>
        <w:rPr>
          <w:sz w:val="28"/>
        </w:rPr>
        <w:t>Тандонне М. Иммиграционная политика Франции и проблема нелегальной миграции // Мировой опыт миграционной политики: ретроспектива и новейшие тенденции. – М.: Гендальф, 2004. – С. 235–244.</w:t>
      </w:r>
    </w:p>
    <w:p w14:paraId="3B51B172" w14:textId="77777777" w:rsidR="00655743" w:rsidRDefault="00655743" w:rsidP="004449BF">
      <w:pPr>
        <w:numPr>
          <w:ilvl w:val="0"/>
          <w:numId w:val="66"/>
        </w:numPr>
        <w:suppressAutoHyphens w:val="0"/>
        <w:spacing w:line="360" w:lineRule="auto"/>
        <w:ind w:right="-1"/>
        <w:jc w:val="both"/>
        <w:rPr>
          <w:sz w:val="28"/>
        </w:rPr>
      </w:pPr>
      <w:r>
        <w:rPr>
          <w:sz w:val="28"/>
        </w:rPr>
        <w:t>Трудова міграція населення Тернопільської області: кількісний та географічний аспекти. – Тернопіль: “Джура”, 2005 – 72 с.</w:t>
      </w:r>
    </w:p>
    <w:p w14:paraId="48112447" w14:textId="77777777" w:rsidR="00655743" w:rsidRDefault="00655743" w:rsidP="004449BF">
      <w:pPr>
        <w:pStyle w:val="affffffff1"/>
        <w:numPr>
          <w:ilvl w:val="0"/>
          <w:numId w:val="66"/>
        </w:numPr>
        <w:suppressAutoHyphens w:val="0"/>
        <w:spacing w:after="0" w:line="360" w:lineRule="auto"/>
        <w:jc w:val="both"/>
      </w:pPr>
      <w:r>
        <w:t>Трудова міграція населення Тернопільської області: кількісний та географічний аспекти. – Тернопіль: Збруч, 2007. – 60 с.</w:t>
      </w:r>
    </w:p>
    <w:p w14:paraId="54A984AB" w14:textId="77777777" w:rsidR="00655743" w:rsidRDefault="00655743" w:rsidP="004449BF">
      <w:pPr>
        <w:pStyle w:val="affffffff1"/>
        <w:numPr>
          <w:ilvl w:val="0"/>
          <w:numId w:val="66"/>
        </w:numPr>
        <w:suppressAutoHyphens w:val="0"/>
        <w:spacing w:after="0" w:line="360" w:lineRule="auto"/>
        <w:jc w:val="both"/>
      </w:pPr>
      <w:r>
        <w:t>Тюрюканова Е. Между Сциллой и Харибдой: политика трудовой иммиграции некоторых европейских стран (Великобритания, Ирландия, Норвегия, Греция)// Мировой опыт миграционной политики: ретроспектива и новейшие тенденции. – М.: Гендальф, 2004. – С. 174–217.</w:t>
      </w:r>
    </w:p>
    <w:p w14:paraId="06537BE7" w14:textId="77777777" w:rsidR="00655743" w:rsidRDefault="00655743" w:rsidP="004449BF">
      <w:pPr>
        <w:numPr>
          <w:ilvl w:val="0"/>
          <w:numId w:val="66"/>
        </w:numPr>
        <w:suppressAutoHyphens w:val="0"/>
        <w:spacing w:line="360" w:lineRule="auto"/>
        <w:jc w:val="both"/>
        <w:rPr>
          <w:sz w:val="28"/>
        </w:rPr>
      </w:pPr>
      <w:r>
        <w:rPr>
          <w:sz w:val="28"/>
        </w:rPr>
        <w:t>Тюрюканова Е. Трудовая миграция из стран СНГ и новые практики эксплуатации труда //Международная миграция населения: Каир +10: Научная серия: Международная миграция населения: Россия и современный мир / Гл. ред. В.А. Ионцев. – М.: МАКС-Пресс, 2004. – Вып. 12. – С. 85–104.</w:t>
      </w:r>
    </w:p>
    <w:p w14:paraId="4BC4EFFC" w14:textId="77777777" w:rsidR="00655743" w:rsidRDefault="00655743" w:rsidP="004449BF">
      <w:pPr>
        <w:pStyle w:val="affffffff1"/>
        <w:numPr>
          <w:ilvl w:val="0"/>
          <w:numId w:val="66"/>
        </w:numPr>
        <w:suppressAutoHyphens w:val="0"/>
        <w:spacing w:after="0" w:line="360" w:lineRule="auto"/>
        <w:jc w:val="both"/>
      </w:pPr>
      <w:r>
        <w:t>Українська трудова міграція до країн Європейського Союзу у дзеркалі соціології. – К. – 2005.– 128 с.</w:t>
      </w:r>
    </w:p>
    <w:p w14:paraId="5D3770AF" w14:textId="77777777" w:rsidR="00655743" w:rsidRDefault="00655743" w:rsidP="004449BF">
      <w:pPr>
        <w:numPr>
          <w:ilvl w:val="0"/>
          <w:numId w:val="66"/>
        </w:numPr>
        <w:suppressAutoHyphens w:val="0"/>
        <w:spacing w:line="360" w:lineRule="auto"/>
        <w:jc w:val="both"/>
        <w:rPr>
          <w:sz w:val="28"/>
        </w:rPr>
      </w:pPr>
      <w:r>
        <w:rPr>
          <w:sz w:val="28"/>
        </w:rPr>
        <w:t>Український погляд на візову політику країн Європейського Союзу. – К.: Вістка, 2006. – 56 с.</w:t>
      </w:r>
    </w:p>
    <w:p w14:paraId="32EAD71F" w14:textId="77777777" w:rsidR="00655743" w:rsidRDefault="00655743" w:rsidP="004449BF">
      <w:pPr>
        <w:numPr>
          <w:ilvl w:val="0"/>
          <w:numId w:val="66"/>
        </w:numPr>
        <w:suppressAutoHyphens w:val="0"/>
        <w:spacing w:line="360" w:lineRule="auto"/>
        <w:jc w:val="both"/>
        <w:rPr>
          <w:sz w:val="28"/>
        </w:rPr>
      </w:pPr>
      <w:r>
        <w:rPr>
          <w:sz w:val="28"/>
        </w:rPr>
        <w:t>Ушкалов И. Малаха И. Межгосударственная интеллектуальная миграция: новый этап // Миграционные процессы в трансформируемом обществе. – М.: АО “Эпикон”. – 1997. – С. 9–36.</w:t>
      </w:r>
    </w:p>
    <w:p w14:paraId="764B892A" w14:textId="77777777" w:rsidR="00655743" w:rsidRDefault="00655743" w:rsidP="004449BF">
      <w:pPr>
        <w:numPr>
          <w:ilvl w:val="0"/>
          <w:numId w:val="66"/>
        </w:numPr>
        <w:suppressAutoHyphens w:val="0"/>
        <w:spacing w:line="360" w:lineRule="auto"/>
        <w:ind w:right="-1"/>
        <w:jc w:val="both"/>
        <w:rPr>
          <w:sz w:val="28"/>
        </w:rPr>
      </w:pPr>
      <w:r>
        <w:rPr>
          <w:sz w:val="28"/>
        </w:rPr>
        <w:t>Хомра А.У. Миграция населения: вопросы теории, методики исследования. – К.: Наукова думка, 1979. – 144 с.</w:t>
      </w:r>
    </w:p>
    <w:p w14:paraId="4ADA0658" w14:textId="77777777" w:rsidR="00655743" w:rsidRDefault="00655743" w:rsidP="004449BF">
      <w:pPr>
        <w:numPr>
          <w:ilvl w:val="0"/>
          <w:numId w:val="66"/>
        </w:numPr>
        <w:suppressAutoHyphens w:val="0"/>
        <w:spacing w:line="360" w:lineRule="auto"/>
        <w:ind w:right="-2"/>
        <w:jc w:val="both"/>
        <w:rPr>
          <w:sz w:val="28"/>
        </w:rPr>
      </w:pPr>
      <w:r>
        <w:rPr>
          <w:sz w:val="28"/>
        </w:rPr>
        <w:t>Хомра О. Зовнішня трудова міграція з України: ситуація, перспективи, виклики і загрози національній безпеці // Трудова міграція населення України та державна програма її регулювання. – К.: Заповіт, 2005. – С. 32</w:t>
      </w:r>
      <w:r w:rsidRPr="00655743">
        <w:rPr>
          <w:sz w:val="28"/>
        </w:rPr>
        <w:t>–</w:t>
      </w:r>
      <w:r>
        <w:rPr>
          <w:sz w:val="28"/>
        </w:rPr>
        <w:t>45.</w:t>
      </w:r>
    </w:p>
    <w:p w14:paraId="29324200" w14:textId="77777777" w:rsidR="00655743" w:rsidRDefault="00655743" w:rsidP="004449BF">
      <w:pPr>
        <w:numPr>
          <w:ilvl w:val="0"/>
          <w:numId w:val="66"/>
        </w:numPr>
        <w:suppressAutoHyphens w:val="0"/>
        <w:spacing w:line="360" w:lineRule="auto"/>
        <w:ind w:right="-2"/>
        <w:jc w:val="both"/>
        <w:rPr>
          <w:sz w:val="28"/>
        </w:rPr>
      </w:pPr>
      <w:r>
        <w:rPr>
          <w:sz w:val="28"/>
        </w:rPr>
        <w:lastRenderedPageBreak/>
        <w:t>Хомра О. Міграція українців в Україні: територіальний аспект // Проблеми міграції. – 1998. – №2. – С. 13–16.</w:t>
      </w:r>
    </w:p>
    <w:p w14:paraId="081AC049" w14:textId="77777777" w:rsidR="00655743" w:rsidRDefault="00655743" w:rsidP="004449BF">
      <w:pPr>
        <w:numPr>
          <w:ilvl w:val="0"/>
          <w:numId w:val="66"/>
        </w:numPr>
        <w:suppressAutoHyphens w:val="0"/>
        <w:spacing w:line="360" w:lineRule="auto"/>
        <w:ind w:right="-2"/>
        <w:jc w:val="both"/>
        <w:rPr>
          <w:sz w:val="28"/>
        </w:rPr>
      </w:pPr>
      <w:r>
        <w:rPr>
          <w:sz w:val="28"/>
        </w:rPr>
        <w:t>Червоненко В.Ф. Междуноародно-правовые основы борьбы с незаконной миграцией // Миграционное право. – 2007. – №1. – С. 15–18.</w:t>
      </w:r>
    </w:p>
    <w:p w14:paraId="054F7289" w14:textId="77777777" w:rsidR="00655743" w:rsidRDefault="00655743" w:rsidP="004449BF">
      <w:pPr>
        <w:numPr>
          <w:ilvl w:val="0"/>
          <w:numId w:val="66"/>
        </w:numPr>
        <w:suppressAutoHyphens w:val="0"/>
        <w:spacing w:line="360" w:lineRule="auto"/>
        <w:jc w:val="both"/>
        <w:rPr>
          <w:sz w:val="28"/>
        </w:rPr>
      </w:pPr>
      <w:r>
        <w:rPr>
          <w:sz w:val="28"/>
        </w:rPr>
        <w:t>Черніков О. Правові основи регулювання міграційних процесів: Навч. посібник. – Донецьк., 2001. – 52 с.</w:t>
      </w:r>
    </w:p>
    <w:p w14:paraId="53E9A638" w14:textId="77777777" w:rsidR="00655743" w:rsidRDefault="00655743" w:rsidP="004449BF">
      <w:pPr>
        <w:numPr>
          <w:ilvl w:val="0"/>
          <w:numId w:val="66"/>
        </w:numPr>
        <w:suppressAutoHyphens w:val="0"/>
        <w:spacing w:line="360" w:lineRule="auto"/>
        <w:jc w:val="both"/>
        <w:rPr>
          <w:sz w:val="28"/>
        </w:rPr>
      </w:pPr>
      <w:r>
        <w:rPr>
          <w:sz w:val="28"/>
        </w:rPr>
        <w:t>Чернышова О. Законодательные амнистии для незаконных иммигрантов: может ли западный опыт быть полезен для России? // Мировой опыт миграционной политики: ретроспектива и новейшие тенденции. – М.: Гендальф, 2004. – С. 264–277.</w:t>
      </w:r>
    </w:p>
    <w:p w14:paraId="459A91E1" w14:textId="77777777" w:rsidR="00655743" w:rsidRDefault="00655743" w:rsidP="004449BF">
      <w:pPr>
        <w:numPr>
          <w:ilvl w:val="0"/>
          <w:numId w:val="66"/>
        </w:numPr>
        <w:suppressAutoHyphens w:val="0"/>
        <w:spacing w:line="360" w:lineRule="auto"/>
        <w:jc w:val="both"/>
        <w:rPr>
          <w:sz w:val="28"/>
        </w:rPr>
      </w:pPr>
      <w:r>
        <w:rPr>
          <w:sz w:val="28"/>
        </w:rPr>
        <w:t xml:space="preserve">Чехия помогает “заробітчанам” // Обзор. – 2006. - №110(135). – С. 4. </w:t>
      </w:r>
    </w:p>
    <w:p w14:paraId="55DB2EEB" w14:textId="77777777" w:rsidR="00655743" w:rsidRDefault="00655743" w:rsidP="004449BF">
      <w:pPr>
        <w:pStyle w:val="affffffff1"/>
        <w:numPr>
          <w:ilvl w:val="0"/>
          <w:numId w:val="66"/>
        </w:numPr>
        <w:suppressAutoHyphens w:val="0"/>
        <w:spacing w:after="0" w:line="360" w:lineRule="auto"/>
        <w:jc w:val="both"/>
      </w:pPr>
      <w:r>
        <w:t>Чехович С.Б. Юридичні аспекти міграційних процесів в Україні. – К., 2001. – 288 с.</w:t>
      </w:r>
    </w:p>
    <w:p w14:paraId="54A3C077" w14:textId="77777777" w:rsidR="00655743" w:rsidRDefault="00655743" w:rsidP="004449BF">
      <w:pPr>
        <w:numPr>
          <w:ilvl w:val="0"/>
          <w:numId w:val="66"/>
        </w:numPr>
        <w:suppressAutoHyphens w:val="0"/>
        <w:spacing w:line="360" w:lineRule="auto"/>
        <w:ind w:right="-1"/>
        <w:jc w:val="both"/>
        <w:rPr>
          <w:sz w:val="28"/>
        </w:rPr>
      </w:pPr>
      <w:r>
        <w:rPr>
          <w:sz w:val="28"/>
        </w:rPr>
        <w:t>Чудаева О.В. Человеческий капитал эмиграции и реакция принимающих стран на иммиграционный процесс (из опыта западных стран) // Иммиграция иностранной рабочей силы: российский и европейский опыт исследования. – Новосибирск, 2003. – С. 90–107.</w:t>
      </w:r>
    </w:p>
    <w:p w14:paraId="291B7FEE" w14:textId="77777777" w:rsidR="00655743" w:rsidRDefault="00655743" w:rsidP="004449BF">
      <w:pPr>
        <w:pStyle w:val="affffffff1"/>
        <w:numPr>
          <w:ilvl w:val="0"/>
          <w:numId w:val="66"/>
        </w:numPr>
        <w:suppressAutoHyphens w:val="0"/>
        <w:spacing w:after="0" w:line="360" w:lineRule="auto"/>
        <w:jc w:val="both"/>
      </w:pPr>
      <w:r>
        <w:t>Чудиновских О.С К вопросу о методике расчета численности долгосрочных международных мигрантов в странах СНГ // Вопросы статистики, 2005. – №11. – С. 46–52.</w:t>
      </w:r>
    </w:p>
    <w:p w14:paraId="1F079A1D" w14:textId="77777777" w:rsidR="00655743" w:rsidRDefault="00655743" w:rsidP="004449BF">
      <w:pPr>
        <w:pStyle w:val="affffffff1"/>
        <w:numPr>
          <w:ilvl w:val="0"/>
          <w:numId w:val="66"/>
        </w:numPr>
        <w:suppressAutoHyphens w:val="0"/>
        <w:spacing w:after="0" w:line="360" w:lineRule="auto"/>
        <w:jc w:val="both"/>
      </w:pPr>
      <w:r>
        <w:t>Чудиновских О.С. О критическом состоянии учета миграции в России // Вопросы статистики, 2004. – №10. – С. 27–35.</w:t>
      </w:r>
    </w:p>
    <w:p w14:paraId="01B01D69" w14:textId="77777777" w:rsidR="00655743" w:rsidRDefault="00655743" w:rsidP="004449BF">
      <w:pPr>
        <w:pStyle w:val="affffffff1"/>
        <w:numPr>
          <w:ilvl w:val="0"/>
          <w:numId w:val="66"/>
        </w:numPr>
        <w:suppressAutoHyphens w:val="0"/>
        <w:spacing w:after="0" w:line="360" w:lineRule="auto"/>
        <w:jc w:val="both"/>
      </w:pPr>
      <w:r>
        <w:t>Чудиновских О.С. Состояние и перспективы текущего учета миграции в России // Статистика и учет миграции населения: Россия и современный мир. – М.: МАКС-Пресс, 2001. – Вып.8. – С. 31–57.</w:t>
      </w:r>
    </w:p>
    <w:p w14:paraId="5C64F493" w14:textId="77777777" w:rsidR="00655743" w:rsidRDefault="00655743" w:rsidP="004449BF">
      <w:pPr>
        <w:numPr>
          <w:ilvl w:val="0"/>
          <w:numId w:val="66"/>
        </w:numPr>
        <w:suppressAutoHyphens w:val="0"/>
        <w:spacing w:line="360" w:lineRule="auto"/>
        <w:jc w:val="both"/>
        <w:rPr>
          <w:sz w:val="28"/>
        </w:rPr>
      </w:pPr>
      <w:r>
        <w:rPr>
          <w:sz w:val="28"/>
        </w:rPr>
        <w:t>Шахотько Л.П. Белорусское приграничье: трансграничное сотрудничество и фронтьерские миграции</w:t>
      </w:r>
      <w:r>
        <w:t xml:space="preserve"> </w:t>
      </w:r>
      <w:r>
        <w:rPr>
          <w:sz w:val="28"/>
        </w:rPr>
        <w:t>// Миграция и пограничный режим: Беларусь, Молдова, Россия и Украина:  Сб. науч. трудов / Под общ. Ред. С.И. Пирожкова. – К.: НИПМБ, 2002. – С. 145–154.</w:t>
      </w:r>
    </w:p>
    <w:p w14:paraId="2807846C" w14:textId="77777777" w:rsidR="00655743" w:rsidRDefault="00655743" w:rsidP="004449BF">
      <w:pPr>
        <w:numPr>
          <w:ilvl w:val="0"/>
          <w:numId w:val="66"/>
        </w:numPr>
        <w:suppressAutoHyphens w:val="0"/>
        <w:spacing w:line="360" w:lineRule="auto"/>
        <w:jc w:val="both"/>
        <w:rPr>
          <w:sz w:val="28"/>
        </w:rPr>
      </w:pPr>
      <w:r>
        <w:rPr>
          <w:sz w:val="28"/>
        </w:rPr>
        <w:t xml:space="preserve">Шахотько Л.П. Нелегальная миграция: фокторы роста и пути решения // Нелегальная иммиграция: </w:t>
      </w:r>
      <w:r w:rsidRPr="00655743">
        <w:rPr>
          <w:sz w:val="28"/>
        </w:rPr>
        <w:t xml:space="preserve">Научная серия: Международная миграция </w:t>
      </w:r>
      <w:r w:rsidRPr="00655743">
        <w:rPr>
          <w:sz w:val="28"/>
        </w:rPr>
        <w:lastRenderedPageBreak/>
        <w:t xml:space="preserve">населения: Росиия и совеременный мир / Гл. ред. </w:t>
      </w:r>
      <w:r>
        <w:rPr>
          <w:sz w:val="28"/>
          <w:lang w:val="en-US"/>
        </w:rPr>
        <w:t>В.А. Ионцев. – М.: МАКС-Пресс, 2002. – Вып. 9. – С. 65–76.</w:t>
      </w:r>
    </w:p>
    <w:p w14:paraId="436FE59F" w14:textId="77777777" w:rsidR="00655743" w:rsidRDefault="00655743" w:rsidP="004449BF">
      <w:pPr>
        <w:numPr>
          <w:ilvl w:val="0"/>
          <w:numId w:val="66"/>
        </w:numPr>
        <w:suppressAutoHyphens w:val="0"/>
        <w:spacing w:line="360" w:lineRule="auto"/>
        <w:jc w:val="both"/>
        <w:rPr>
          <w:sz w:val="28"/>
        </w:rPr>
      </w:pPr>
      <w:r w:rsidRPr="00655743">
        <w:rPr>
          <w:sz w:val="28"/>
        </w:rPr>
        <w:t xml:space="preserve">Швидюк С. Сучасна українська імміграція в Польщі у дослідженнях польських науковців // </w:t>
      </w:r>
      <w:r>
        <w:rPr>
          <w:sz w:val="28"/>
        </w:rPr>
        <w:t>Проблеми трудової міграції / Збірник матеріалів Міжнародної конференції “Проблеми трудової міграції”, 22–24 травня 2005 року, Чернівці, Україна. – Чернівці: Золоті литаври, 2005. – С. 68</w:t>
      </w:r>
      <w:r w:rsidRPr="00655743">
        <w:t>–</w:t>
      </w:r>
      <w:r w:rsidRPr="00655743">
        <w:rPr>
          <w:sz w:val="28"/>
        </w:rPr>
        <w:t>73.</w:t>
      </w:r>
    </w:p>
    <w:p w14:paraId="36C8DC0E" w14:textId="77777777" w:rsidR="00655743" w:rsidRDefault="00655743" w:rsidP="004449BF">
      <w:pPr>
        <w:numPr>
          <w:ilvl w:val="0"/>
          <w:numId w:val="66"/>
        </w:numPr>
        <w:suppressAutoHyphens w:val="0"/>
        <w:spacing w:line="360" w:lineRule="auto"/>
        <w:jc w:val="both"/>
        <w:rPr>
          <w:sz w:val="28"/>
        </w:rPr>
      </w:pPr>
      <w:r>
        <w:rPr>
          <w:sz w:val="28"/>
        </w:rPr>
        <w:t>Шиманська О. Мотивація української трудової міграції // Регіональні аспекти розвитку і розміщення продуктивних сил України. – Тернопіль, 2004. – №9. – С. 268–271.</w:t>
      </w:r>
    </w:p>
    <w:p w14:paraId="52AED003" w14:textId="77777777" w:rsidR="00655743" w:rsidRDefault="00655743" w:rsidP="004449BF">
      <w:pPr>
        <w:numPr>
          <w:ilvl w:val="0"/>
          <w:numId w:val="66"/>
        </w:numPr>
        <w:suppressAutoHyphens w:val="0"/>
        <w:spacing w:line="360" w:lineRule="auto"/>
        <w:jc w:val="both"/>
        <w:rPr>
          <w:sz w:val="28"/>
        </w:rPr>
      </w:pPr>
      <w:r>
        <w:rPr>
          <w:sz w:val="28"/>
        </w:rPr>
        <w:t>Шульга Н.А. Великое переселение: репатрианты, беженцы, трудовые мигранты. – К.: Стилос, 2002. – 700 с.</w:t>
      </w:r>
    </w:p>
    <w:p w14:paraId="176EF582" w14:textId="77777777" w:rsidR="00655743" w:rsidRDefault="00655743" w:rsidP="004449BF">
      <w:pPr>
        <w:numPr>
          <w:ilvl w:val="0"/>
          <w:numId w:val="66"/>
        </w:numPr>
        <w:suppressAutoHyphens w:val="0"/>
        <w:spacing w:line="360" w:lineRule="auto"/>
        <w:jc w:val="both"/>
        <w:rPr>
          <w:sz w:val="28"/>
        </w:rPr>
      </w:pPr>
      <w:r>
        <w:rPr>
          <w:sz w:val="28"/>
        </w:rPr>
        <w:t>Шульга Н.А. Мотивация временной трудовой миграции из Украины // Миграция и пограничный режим: Беларусь, Молдова, Россия и Украина:  Сб. науч. трудов / Под общ. Ред. С.И. Пирожкова. – К.: НИПМБ, 2002. – С. 145– 154.</w:t>
      </w:r>
    </w:p>
    <w:p w14:paraId="16CD3DB7" w14:textId="77777777" w:rsidR="00655743" w:rsidRDefault="00655743" w:rsidP="004449BF">
      <w:pPr>
        <w:numPr>
          <w:ilvl w:val="0"/>
          <w:numId w:val="66"/>
        </w:numPr>
        <w:suppressAutoHyphens w:val="0"/>
        <w:spacing w:line="360" w:lineRule="auto"/>
        <w:jc w:val="both"/>
        <w:rPr>
          <w:sz w:val="28"/>
        </w:rPr>
      </w:pPr>
      <w:r>
        <w:rPr>
          <w:sz w:val="28"/>
        </w:rPr>
        <w:t>Шушпанов Д.Г. Берегуля Н.П. Лиса А.В. Причини і наслідки трудової міграції населення України // Матеріали всеукраїнської науково-практичної конференції «Регіональні проблеми зайнятості і ринку праці». – Тернопіль: Економічна думка, 2004. – С. 52</w:t>
      </w:r>
      <w:r w:rsidRPr="00655743">
        <w:rPr>
          <w:sz w:val="28"/>
        </w:rPr>
        <w:t>–53.</w:t>
      </w:r>
    </w:p>
    <w:p w14:paraId="5AC565E1" w14:textId="77777777" w:rsidR="00655743" w:rsidRDefault="00655743" w:rsidP="004449BF">
      <w:pPr>
        <w:numPr>
          <w:ilvl w:val="0"/>
          <w:numId w:val="66"/>
        </w:numPr>
        <w:suppressAutoHyphens w:val="0"/>
        <w:spacing w:line="360" w:lineRule="auto"/>
        <w:jc w:val="both"/>
        <w:rPr>
          <w:sz w:val="28"/>
        </w:rPr>
      </w:pPr>
      <w:r w:rsidRPr="00655743">
        <w:rPr>
          <w:sz w:val="28"/>
        </w:rPr>
        <w:t xml:space="preserve">Эдиев Д. Международная миграция как фактор преодоления депоппуляции России // </w:t>
      </w:r>
      <w:r>
        <w:rPr>
          <w:sz w:val="28"/>
        </w:rPr>
        <w:t>Миграция и национальная безопасность</w:t>
      </w:r>
      <w:r w:rsidRPr="00655743">
        <w:rPr>
          <w:sz w:val="28"/>
        </w:rPr>
        <w:t xml:space="preserve">: Научная серия: Международная миграция населения: Росиия и совеременный мир / Гл. ред. </w:t>
      </w:r>
      <w:r>
        <w:rPr>
          <w:sz w:val="28"/>
          <w:lang w:val="en-US"/>
        </w:rPr>
        <w:t>В.А. Ионцев. – М.: МАКС-Пресс, 2003. – Вып. 11. – С. 62–72.</w:t>
      </w:r>
    </w:p>
    <w:p w14:paraId="61E23EC1" w14:textId="77777777" w:rsidR="00655743" w:rsidRDefault="00655743" w:rsidP="004449BF">
      <w:pPr>
        <w:numPr>
          <w:ilvl w:val="0"/>
          <w:numId w:val="66"/>
        </w:numPr>
        <w:suppressAutoHyphens w:val="0"/>
        <w:spacing w:line="360" w:lineRule="auto"/>
        <w:jc w:val="both"/>
        <w:rPr>
          <w:sz w:val="28"/>
        </w:rPr>
      </w:pPr>
      <w:r w:rsidRPr="00655743">
        <w:rPr>
          <w:sz w:val="28"/>
        </w:rPr>
        <w:t xml:space="preserve">Юдина Т.Н. Типологизация миграционных процессов (социологический подход) // </w:t>
      </w:r>
      <w:r>
        <w:rPr>
          <w:sz w:val="28"/>
        </w:rPr>
        <w:t>Социальная политика и социология. – 2004. – №1. – С. 89–94</w:t>
      </w:r>
    </w:p>
    <w:p w14:paraId="3F8E6009" w14:textId="77777777" w:rsidR="00655743" w:rsidRDefault="00655743" w:rsidP="004449BF">
      <w:pPr>
        <w:numPr>
          <w:ilvl w:val="0"/>
          <w:numId w:val="66"/>
        </w:numPr>
        <w:suppressAutoHyphens w:val="0"/>
        <w:spacing w:line="360" w:lineRule="auto"/>
        <w:jc w:val="both"/>
        <w:rPr>
          <w:sz w:val="28"/>
        </w:rPr>
      </w:pPr>
      <w:r>
        <w:rPr>
          <w:sz w:val="28"/>
        </w:rPr>
        <w:t>Юдина Т.Н. Социология миграции. – М.: Академический проект, 2006. – 271 с.</w:t>
      </w:r>
    </w:p>
    <w:p w14:paraId="5406FEA7" w14:textId="77777777" w:rsidR="00655743" w:rsidRPr="00655743" w:rsidRDefault="00655743" w:rsidP="004449BF">
      <w:pPr>
        <w:numPr>
          <w:ilvl w:val="0"/>
          <w:numId w:val="66"/>
        </w:numPr>
        <w:suppressAutoHyphens w:val="0"/>
        <w:spacing w:line="360" w:lineRule="auto"/>
        <w:ind w:right="-1"/>
        <w:jc w:val="both"/>
        <w:rPr>
          <w:sz w:val="28"/>
          <w:lang w:val="en-US"/>
        </w:rPr>
      </w:pPr>
      <w:r>
        <w:rPr>
          <w:sz w:val="28"/>
          <w:lang w:val="en-US"/>
        </w:rPr>
        <w:t>Boswell C. New issues in refugee research. Addressing the causes of migratory and refugee movements // www.unhcr.org</w:t>
      </w:r>
      <w:r w:rsidRPr="00655743">
        <w:rPr>
          <w:sz w:val="28"/>
          <w:lang w:val="en-US"/>
        </w:rPr>
        <w:t xml:space="preserve"> </w:t>
      </w:r>
    </w:p>
    <w:p w14:paraId="2B642E27" w14:textId="77777777" w:rsidR="00655743" w:rsidRPr="00655743" w:rsidRDefault="00655743" w:rsidP="004449BF">
      <w:pPr>
        <w:numPr>
          <w:ilvl w:val="0"/>
          <w:numId w:val="66"/>
        </w:numPr>
        <w:suppressAutoHyphens w:val="0"/>
        <w:spacing w:line="360" w:lineRule="auto"/>
        <w:ind w:right="-1"/>
        <w:jc w:val="both"/>
        <w:rPr>
          <w:sz w:val="28"/>
          <w:lang w:val="en-US"/>
        </w:rPr>
      </w:pPr>
      <w:r w:rsidRPr="00655743">
        <w:rPr>
          <w:sz w:val="28"/>
          <w:lang w:val="en-US"/>
        </w:rPr>
        <w:lastRenderedPageBreak/>
        <w:t>Frey W. Migration and metropolitan decline in developed countries: a comparative study // Population and development review. – 1988. – vol.14, №</w:t>
      </w:r>
      <w:r>
        <w:rPr>
          <w:sz w:val="28"/>
          <w:lang w:val="en-US"/>
        </w:rPr>
        <w:t xml:space="preserve">3. – Р. 595–629. </w:t>
      </w:r>
    </w:p>
    <w:p w14:paraId="3D4B4DB5" w14:textId="77777777" w:rsidR="00655743" w:rsidRPr="00655743" w:rsidRDefault="00655743" w:rsidP="004449BF">
      <w:pPr>
        <w:numPr>
          <w:ilvl w:val="0"/>
          <w:numId w:val="66"/>
        </w:numPr>
        <w:suppressAutoHyphens w:val="0"/>
        <w:spacing w:line="360" w:lineRule="auto"/>
        <w:jc w:val="both"/>
        <w:rPr>
          <w:sz w:val="28"/>
          <w:lang w:val="en-US"/>
        </w:rPr>
      </w:pPr>
      <w:r>
        <w:rPr>
          <w:sz w:val="28"/>
          <w:lang w:val="en-US"/>
        </w:rPr>
        <w:t>Hatton Timothy J. and Williamson Jeffrey G. The Age of Mass Migration: Causes and Economic Impact. – Cambridge, 1996. – 302 p.</w:t>
      </w:r>
    </w:p>
    <w:p w14:paraId="0CF0F3CC" w14:textId="77777777" w:rsidR="00655743" w:rsidRPr="00655743" w:rsidRDefault="00655743" w:rsidP="004449BF">
      <w:pPr>
        <w:numPr>
          <w:ilvl w:val="0"/>
          <w:numId w:val="66"/>
        </w:numPr>
        <w:tabs>
          <w:tab w:val="num" w:pos="709"/>
        </w:tabs>
        <w:suppressAutoHyphens w:val="0"/>
        <w:spacing w:line="360" w:lineRule="auto"/>
        <w:ind w:right="-1"/>
        <w:jc w:val="both"/>
        <w:rPr>
          <w:sz w:val="28"/>
          <w:lang w:val="en-US"/>
        </w:rPr>
      </w:pPr>
      <w:r>
        <w:rPr>
          <w:sz w:val="28"/>
          <w:lang w:val="en-US"/>
        </w:rPr>
        <w:t xml:space="preserve">Massey D. Economic development and international migration in comparative perspective // Population and development review. – 1988. – vol.14, </w:t>
      </w:r>
      <w:r w:rsidRPr="00655743">
        <w:rPr>
          <w:sz w:val="28"/>
          <w:lang w:val="en-US"/>
        </w:rPr>
        <w:t>№</w:t>
      </w:r>
      <w:r>
        <w:rPr>
          <w:sz w:val="28"/>
          <w:lang w:val="en-US"/>
        </w:rPr>
        <w:t>3. – Р.383–409.</w:t>
      </w:r>
    </w:p>
    <w:p w14:paraId="12C580D3" w14:textId="77777777" w:rsidR="00655743" w:rsidRPr="00655743" w:rsidRDefault="00655743" w:rsidP="004449BF">
      <w:pPr>
        <w:numPr>
          <w:ilvl w:val="0"/>
          <w:numId w:val="66"/>
        </w:numPr>
        <w:suppressAutoHyphens w:val="0"/>
        <w:spacing w:line="360" w:lineRule="auto"/>
        <w:jc w:val="both"/>
        <w:rPr>
          <w:sz w:val="28"/>
          <w:lang w:val="en-US"/>
        </w:rPr>
      </w:pPr>
      <w:r>
        <w:rPr>
          <w:sz w:val="28"/>
          <w:lang w:val="en-US"/>
        </w:rPr>
        <w:t>Piore Michael J. and Doeringer Peter B. Internal Labor Markets and Manpower Analysis. – Massachusetts.: Heath Lexington Books, 1971. – 218 p.</w:t>
      </w:r>
    </w:p>
    <w:p w14:paraId="3DEBDC78" w14:textId="77777777" w:rsidR="00655743" w:rsidRPr="00655743" w:rsidRDefault="00655743" w:rsidP="004449BF">
      <w:pPr>
        <w:numPr>
          <w:ilvl w:val="0"/>
          <w:numId w:val="66"/>
        </w:numPr>
        <w:suppressAutoHyphens w:val="0"/>
        <w:spacing w:line="360" w:lineRule="auto"/>
        <w:jc w:val="both"/>
        <w:rPr>
          <w:sz w:val="28"/>
          <w:lang w:val="en-US"/>
        </w:rPr>
      </w:pPr>
      <w:r>
        <w:rPr>
          <w:sz w:val="28"/>
          <w:lang w:val="en-US"/>
        </w:rPr>
        <w:t>Sabirianova K.Z. The Great Human Capital Reallocation: A Study of Occupational Mobility in Transitional Russia/ – Moscow: EERC, 2000. – 42 p.</w:t>
      </w:r>
    </w:p>
    <w:p w14:paraId="1C75BBD1" w14:textId="77777777" w:rsidR="00655743" w:rsidRPr="00655743" w:rsidRDefault="00655743" w:rsidP="004449BF">
      <w:pPr>
        <w:numPr>
          <w:ilvl w:val="0"/>
          <w:numId w:val="66"/>
        </w:numPr>
        <w:tabs>
          <w:tab w:val="num" w:pos="709"/>
        </w:tabs>
        <w:suppressAutoHyphens w:val="0"/>
        <w:spacing w:line="360" w:lineRule="auto"/>
        <w:ind w:right="-1"/>
        <w:jc w:val="both"/>
        <w:rPr>
          <w:sz w:val="28"/>
          <w:lang w:val="en-US"/>
        </w:rPr>
      </w:pPr>
      <w:r w:rsidRPr="00655743">
        <w:rPr>
          <w:sz w:val="28"/>
          <w:lang w:val="en-US"/>
        </w:rPr>
        <w:t>Sassen S. The mobility of labor and capital. – Cambridge, 1988. – 224 p.</w:t>
      </w:r>
    </w:p>
    <w:p w14:paraId="6BB2FAB1" w14:textId="77777777" w:rsidR="00655743" w:rsidRPr="00655743" w:rsidRDefault="00655743" w:rsidP="004449BF">
      <w:pPr>
        <w:numPr>
          <w:ilvl w:val="0"/>
          <w:numId w:val="66"/>
        </w:numPr>
        <w:suppressAutoHyphens w:val="0"/>
        <w:spacing w:line="360" w:lineRule="auto"/>
        <w:ind w:right="-1"/>
        <w:jc w:val="both"/>
        <w:rPr>
          <w:sz w:val="28"/>
          <w:lang w:val="en-US"/>
        </w:rPr>
      </w:pPr>
      <w:r>
        <w:rPr>
          <w:sz w:val="28"/>
          <w:lang w:val="en-US"/>
        </w:rPr>
        <w:t xml:space="preserve">Stark O. The migration of labor. – Padstow, Cornwall.: T.J. Press Ltd, 1991. – 396 p.   </w:t>
      </w:r>
    </w:p>
    <w:p w14:paraId="4C485A3A" w14:textId="77777777" w:rsidR="00655743" w:rsidRPr="00655743" w:rsidRDefault="00655743" w:rsidP="004449BF">
      <w:pPr>
        <w:numPr>
          <w:ilvl w:val="0"/>
          <w:numId w:val="66"/>
        </w:numPr>
        <w:tabs>
          <w:tab w:val="num" w:pos="709"/>
        </w:tabs>
        <w:suppressAutoHyphens w:val="0"/>
        <w:spacing w:line="360" w:lineRule="auto"/>
        <w:ind w:right="-1"/>
        <w:jc w:val="both"/>
        <w:rPr>
          <w:sz w:val="28"/>
          <w:lang w:val="en-US"/>
        </w:rPr>
      </w:pPr>
      <w:r>
        <w:rPr>
          <w:sz w:val="28"/>
          <w:lang w:val="en-US"/>
        </w:rPr>
        <w:t xml:space="preserve">Theories of international Migration: a review and appraisal // Population and development review. – 1993. – vol.19, </w:t>
      </w:r>
      <w:r w:rsidRPr="00655743">
        <w:rPr>
          <w:sz w:val="28"/>
          <w:lang w:val="en-US"/>
        </w:rPr>
        <w:t>№</w:t>
      </w:r>
      <w:r>
        <w:rPr>
          <w:sz w:val="28"/>
          <w:lang w:val="en-US"/>
        </w:rPr>
        <w:t>3. – Р.431–465.</w:t>
      </w:r>
    </w:p>
    <w:p w14:paraId="0EBA3BB7" w14:textId="77777777" w:rsidR="00655743" w:rsidRPr="00655743" w:rsidRDefault="00655743" w:rsidP="004449BF">
      <w:pPr>
        <w:numPr>
          <w:ilvl w:val="0"/>
          <w:numId w:val="66"/>
        </w:numPr>
        <w:tabs>
          <w:tab w:val="num" w:pos="851"/>
        </w:tabs>
        <w:suppressAutoHyphens w:val="0"/>
        <w:spacing w:line="360" w:lineRule="auto"/>
        <w:ind w:right="-1"/>
        <w:jc w:val="both"/>
        <w:rPr>
          <w:sz w:val="28"/>
          <w:lang w:val="en-US"/>
        </w:rPr>
      </w:pPr>
      <w:r>
        <w:rPr>
          <w:sz w:val="28"/>
          <w:lang w:val="en-US"/>
        </w:rPr>
        <w:t>Todaro M. Internal migration in developing countries. – ILO, 1976. –  94 p.</w:t>
      </w:r>
    </w:p>
    <w:p w14:paraId="19918A63" w14:textId="77777777" w:rsidR="00655743" w:rsidRDefault="00655743" w:rsidP="00655743">
      <w:pPr>
        <w:spacing w:line="360" w:lineRule="auto"/>
        <w:ind w:firstLine="1134"/>
        <w:jc w:val="both"/>
        <w:rPr>
          <w:sz w:val="28"/>
          <w:lang w:val="en-US"/>
        </w:rPr>
      </w:pPr>
    </w:p>
    <w:p w14:paraId="6B8F54EB" w14:textId="77777777" w:rsidR="000646BC" w:rsidRDefault="000646BC" w:rsidP="000646BC">
      <w:pPr>
        <w:pStyle w:val="afffffffa"/>
        <w:spacing w:line="360" w:lineRule="auto"/>
        <w:rPr>
          <w:b/>
          <w:lang w:val="en-US"/>
        </w:rPr>
      </w:pPr>
    </w:p>
    <w:p w14:paraId="74B9B4AD" w14:textId="77777777" w:rsidR="000646BC" w:rsidRDefault="000646BC" w:rsidP="000646BC">
      <w:pPr>
        <w:pStyle w:val="afffffffa"/>
        <w:spacing w:line="360" w:lineRule="auto"/>
        <w:rPr>
          <w:b/>
          <w:lang w:val="en-US"/>
        </w:rPr>
      </w:pPr>
    </w:p>
    <w:p w14:paraId="1355540D" w14:textId="77777777" w:rsidR="000646BC" w:rsidRDefault="000646BC" w:rsidP="000646BC">
      <w:pPr>
        <w:pStyle w:val="afffffffa"/>
        <w:spacing w:line="360" w:lineRule="auto"/>
        <w:rPr>
          <w:b/>
          <w:lang w:val="en-US"/>
        </w:rPr>
      </w:pPr>
    </w:p>
    <w:p w14:paraId="0B606CAE" w14:textId="77777777" w:rsidR="00AC42BD" w:rsidRPr="004D37FA" w:rsidRDefault="00AC42BD" w:rsidP="00AC42BD">
      <w:pPr>
        <w:pStyle w:val="3"/>
        <w:ind w:firstLine="708"/>
        <w:rPr>
          <w:lang w:val="uk-UA"/>
        </w:rPr>
      </w:pPr>
    </w:p>
    <w:p w14:paraId="0D360B4F" w14:textId="77777777" w:rsidR="00AC42BD" w:rsidRPr="004D37FA" w:rsidRDefault="00AC42BD" w:rsidP="00AC42BD">
      <w:pPr>
        <w:jc w:val="both"/>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4B2E" w14:textId="77777777" w:rsidR="004449BF" w:rsidRDefault="004449BF">
      <w:r>
        <w:separator/>
      </w:r>
    </w:p>
  </w:endnote>
  <w:endnote w:type="continuationSeparator" w:id="0">
    <w:p w14:paraId="4738CE55" w14:textId="77777777" w:rsidR="004449BF" w:rsidRDefault="0044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56A88" w14:textId="77777777" w:rsidR="004449BF" w:rsidRDefault="004449BF">
      <w:r>
        <w:separator/>
      </w:r>
    </w:p>
  </w:footnote>
  <w:footnote w:type="continuationSeparator" w:id="0">
    <w:p w14:paraId="59C3FF54" w14:textId="77777777" w:rsidR="004449BF" w:rsidRDefault="0044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75B0" w14:textId="77777777" w:rsidR="00655743" w:rsidRDefault="00655743">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59C6873A" w14:textId="77777777" w:rsidR="00655743" w:rsidRDefault="00655743">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A058" w14:textId="77777777" w:rsidR="00655743" w:rsidRDefault="00655743">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55A4648" w14:textId="77777777" w:rsidR="00655743" w:rsidRDefault="0065574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E00629B"/>
    <w:multiLevelType w:val="singleLevel"/>
    <w:tmpl w:val="1F625B5A"/>
    <w:lvl w:ilvl="0">
      <w:numFmt w:val="bullet"/>
      <w:lvlText w:val="–"/>
      <w:lvlJc w:val="left"/>
      <w:pPr>
        <w:tabs>
          <w:tab w:val="num" w:pos="360"/>
        </w:tabs>
        <w:ind w:left="360" w:hanging="36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22295"/>
    <w:multiLevelType w:val="singleLevel"/>
    <w:tmpl w:val="E50CA2CE"/>
    <w:lvl w:ilvl="0">
      <w:numFmt w:val="bullet"/>
      <w:lvlText w:val="-"/>
      <w:lvlJc w:val="left"/>
      <w:pPr>
        <w:tabs>
          <w:tab w:val="num" w:pos="1069"/>
        </w:tabs>
        <w:ind w:left="1069" w:hanging="360"/>
      </w:pPr>
      <w:rPr>
        <w:rFonts w:hint="default"/>
      </w:r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1845EC3"/>
    <w:multiLevelType w:val="singleLevel"/>
    <w:tmpl w:val="0419000F"/>
    <w:lvl w:ilvl="0">
      <w:start w:val="1"/>
      <w:numFmt w:val="decimal"/>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9"/>
  </w:num>
  <w:num w:numId="58">
    <w:abstractNumId w:val="47"/>
  </w:num>
  <w:num w:numId="59">
    <w:abstractNumId w:val="54"/>
  </w:num>
  <w:num w:numId="60">
    <w:abstractNumId w:val="0"/>
  </w:num>
  <w:num w:numId="61">
    <w:abstractNumId w:val="57"/>
  </w:num>
  <w:num w:numId="62">
    <w:abstractNumId w:val="56"/>
  </w:num>
  <w:num w:numId="63">
    <w:abstractNumId w:val="45"/>
  </w:num>
  <w:num w:numId="64">
    <w:abstractNumId w:val="53"/>
  </w:num>
  <w:num w:numId="65">
    <w:abstractNumId w:val="46"/>
  </w:num>
  <w:num w:numId="66">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49BF"/>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rsid w:val="000646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9010-F282-46FC-BC45-C715F18A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28</Pages>
  <Words>7522</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559</cp:revision>
  <cp:lastPrinted>2009-02-06T08:36:00Z</cp:lastPrinted>
  <dcterms:created xsi:type="dcterms:W3CDTF">2015-03-22T11:10:00Z</dcterms:created>
  <dcterms:modified xsi:type="dcterms:W3CDTF">2015-04-29T17:10:00Z</dcterms:modified>
</cp:coreProperties>
</file>