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A6283" w:rsidRDefault="008A6283" w:rsidP="008A6283">
      <w:r w:rsidRPr="009C2659">
        <w:rPr>
          <w:rFonts w:ascii="Times New Roman" w:eastAsia="Times New Roman" w:hAnsi="Times New Roman" w:cs="Times New Roman"/>
          <w:b/>
          <w:sz w:val="24"/>
          <w:szCs w:val="24"/>
          <w:lang w:eastAsia="zh-CN"/>
        </w:rPr>
        <w:t>Кармаліта Марія Володимирівна</w:t>
      </w:r>
      <w:r w:rsidRPr="009C2659">
        <w:rPr>
          <w:rFonts w:ascii="Times New Roman" w:eastAsia="Times New Roman" w:hAnsi="Times New Roman" w:cs="Times New Roman"/>
          <w:sz w:val="24"/>
          <w:szCs w:val="24"/>
          <w:lang w:eastAsia="zh-CN"/>
        </w:rPr>
        <w:t>, докторант Університету державної фіскальної служби України. Назва дисертації: «Правове забезпечення реалізації приватного та публічного інтересу в оподаткуванні». Шифр та назва спеціальності – 12.00.07 – адміністративне право і процес; фінансове право; інформаційне право. Спецрада Д 27.855.02. Університету державної фіскальної служби</w:t>
      </w:r>
    </w:p>
    <w:sectPr w:rsidR="00925CD0" w:rsidRPr="008A628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90416-2BE7-4036-A9C8-6F2B6574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226</cp:revision>
  <cp:lastPrinted>2009-02-06T05:36:00Z</cp:lastPrinted>
  <dcterms:created xsi:type="dcterms:W3CDTF">2020-07-11T20:42:00Z</dcterms:created>
  <dcterms:modified xsi:type="dcterms:W3CDTF">2020-07-20T10:17:00Z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