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9"/>
        <w:widowControl w:val="0"/>
        <w:shd w:val="clear" w:color="auto" w:fill="FFFFFF"/>
        <w:spacing w:before="240" w:after="60" w:line="360" w:lineRule="auto"/>
        <w:ind w:firstLine="709"/>
        <w:jc w:val="both"/>
      </w:pPr>
      <w:r>
        <w:rPr>
          <w:rStyle w:val="a8"/>
          <w:color w:val="0070C0"/>
        </w:rPr>
        <w:t> </w:t>
      </w:r>
      <w:r>
        <w:rPr>
          <w:rStyle w:val="a8"/>
          <w:color w:val="FF0000"/>
        </w:rPr>
        <w:t xml:space="preserve">Для заказа доставки данной работы воспользуйтесь поиском на сайте по ссылке:  </w:t>
      </w:r>
      <w:hyperlink r:id="rId7" w:history="1">
        <w:r>
          <w:rPr>
            <w:rStyle w:val="a8"/>
            <w:color w:val="0070C0"/>
          </w:rPr>
          <w:t>http://www.mydisser.com/search.html</w:t>
        </w:r>
      </w:hyperlink>
    </w:p>
    <w:p w:rsidR="008A5FE3" w:rsidRPr="00F96E0D" w:rsidRDefault="008A5FE3" w:rsidP="008A5FE3">
      <w:pPr>
        <w:pStyle w:val="ad"/>
        <w:rPr>
          <w:rFonts w:ascii="Arial" w:hAnsi="Arial" w:cs="Arial"/>
          <w:noProof/>
          <w:sz w:val="32"/>
          <w:szCs w:val="32"/>
        </w:rPr>
      </w:pPr>
      <w:r w:rsidRPr="00F96E0D">
        <w:rPr>
          <w:rFonts w:ascii="Arial" w:hAnsi="Arial" w:cs="Arial"/>
          <w:noProof/>
          <w:sz w:val="32"/>
          <w:szCs w:val="32"/>
        </w:rPr>
        <w:t>МІНІСТЕРСТВО ОХОРОНИ ЗДОРОВ’Я УКРАЇНИ</w:t>
      </w:r>
    </w:p>
    <w:p w:rsidR="008A5FE3" w:rsidRPr="008A5FE3" w:rsidRDefault="008A5FE3" w:rsidP="008A5FE3">
      <w:pPr>
        <w:pStyle w:val="94"/>
        <w:spacing w:before="120"/>
        <w:rPr>
          <w:sz w:val="32"/>
          <w:szCs w:val="32"/>
          <w:lang w:val="ru-RU"/>
        </w:rPr>
      </w:pPr>
      <w:r w:rsidRPr="008A5FE3">
        <w:rPr>
          <w:rFonts w:ascii="Arial" w:hAnsi="Arial" w:cs="Arial"/>
          <w:sz w:val="32"/>
          <w:szCs w:val="32"/>
          <w:lang w:val="ru-RU"/>
        </w:rPr>
        <w:t>БУКОВИНСЬКИЙ ДЕРЖАВНИЙ МЕДИЧНИЙ УНІВЕРСИТЕТ</w:t>
      </w:r>
    </w:p>
    <w:p w:rsidR="008A5FE3" w:rsidRDefault="008A5FE3" w:rsidP="008A5FE3">
      <w:pPr>
        <w:pStyle w:val="55"/>
        <w:jc w:val="center"/>
      </w:pPr>
    </w:p>
    <w:p w:rsidR="008A5FE3" w:rsidRDefault="008A5FE3" w:rsidP="008A5FE3">
      <w:pPr>
        <w:pStyle w:val="55"/>
        <w:rPr>
          <w:i/>
          <w:iCs/>
        </w:rPr>
      </w:pPr>
      <w:r>
        <w:rPr>
          <w:b/>
          <w:bCs/>
          <w:i/>
          <w:iCs/>
        </w:rPr>
        <w:t>На правах рукопису</w:t>
      </w:r>
    </w:p>
    <w:p w:rsidR="008A5FE3" w:rsidRDefault="008A5FE3" w:rsidP="008A5FE3">
      <w:pPr>
        <w:pStyle w:val="13"/>
        <w:rPr>
          <w:smallCaps/>
          <w:spacing w:val="20"/>
        </w:rPr>
      </w:pPr>
    </w:p>
    <w:p w:rsidR="008A5FE3" w:rsidRPr="001F1653" w:rsidRDefault="008A5FE3" w:rsidP="008A5FE3">
      <w:pPr>
        <w:pStyle w:val="13"/>
        <w:ind w:firstLine="0"/>
        <w:rPr>
          <w:smallCaps/>
          <w:spacing w:val="20"/>
        </w:rPr>
      </w:pPr>
      <w:r>
        <w:rPr>
          <w:smallCaps/>
          <w:spacing w:val="20"/>
        </w:rPr>
        <w:t>ЛОМАКІНА ЮЛІЯ В</w:t>
      </w:r>
      <w:r w:rsidRPr="00D76EEE">
        <w:rPr>
          <w:smallCaps/>
          <w:spacing w:val="20"/>
        </w:rPr>
        <w:t>’</w:t>
      </w:r>
      <w:r>
        <w:rPr>
          <w:smallCaps/>
          <w:spacing w:val="20"/>
        </w:rPr>
        <w:t>ЯЧЕСЛАВІВНА</w:t>
      </w:r>
    </w:p>
    <w:p w:rsidR="008A5FE3" w:rsidRDefault="008A5FE3" w:rsidP="008A5FE3">
      <w:pPr>
        <w:pStyle w:val="55"/>
        <w:rPr>
          <w:b/>
          <w:bCs/>
          <w:lang w:val="uk-UA"/>
        </w:rPr>
      </w:pPr>
    </w:p>
    <w:p w:rsidR="008A5FE3" w:rsidRPr="00D76EEE" w:rsidRDefault="008A5FE3" w:rsidP="008A5FE3">
      <w:pPr>
        <w:pStyle w:val="55"/>
        <w:rPr>
          <w:b/>
          <w:bCs/>
          <w:lang w:val="uk-UA"/>
        </w:rPr>
      </w:pPr>
      <w:r w:rsidRPr="00D76EEE">
        <w:rPr>
          <w:b/>
          <w:bCs/>
          <w:lang w:val="uk-UA"/>
        </w:rPr>
        <w:t>УДК 591.149.1:577.3]:599.323.4</w:t>
      </w:r>
    </w:p>
    <w:p w:rsidR="008A5FE3" w:rsidRPr="00D76EEE" w:rsidRDefault="008A5FE3" w:rsidP="008A5FE3">
      <w:pPr>
        <w:jc w:val="center"/>
        <w:rPr>
          <w:noProof/>
          <w:lang w:val="uk-UA"/>
        </w:rPr>
      </w:pPr>
    </w:p>
    <w:p w:rsidR="008A5FE3" w:rsidRPr="00F2699D" w:rsidRDefault="008A5FE3" w:rsidP="008A5FE3">
      <w:pPr>
        <w:pStyle w:val="a9"/>
        <w:rPr>
          <w:b/>
          <w:caps/>
          <w:sz w:val="36"/>
          <w:szCs w:val="36"/>
        </w:rPr>
      </w:pPr>
      <w:bookmarkStart w:id="0" w:name="_GoBack"/>
      <w:r w:rsidRPr="00F2699D">
        <w:rPr>
          <w:b/>
          <w:sz w:val="36"/>
          <w:szCs w:val="36"/>
        </w:rPr>
        <w:t>ВІКОВІ ОСОБЛИВОСТІ ФУНКЦІЙ НИРОК У ЩУРІВ, ЩО ЗАЗНАЛИ СТРЕСУ ЗА ЗМІНЕНОГО ФОТОПЕРІОДУ</w:t>
      </w:r>
    </w:p>
    <w:bookmarkEnd w:id="0"/>
    <w:p w:rsidR="008A5FE3" w:rsidRPr="00F2699D" w:rsidRDefault="008A5FE3" w:rsidP="008A5FE3">
      <w:pPr>
        <w:jc w:val="center"/>
        <w:rPr>
          <w:b/>
          <w:noProof/>
          <w:lang w:val="uk-UA"/>
        </w:rPr>
      </w:pPr>
    </w:p>
    <w:p w:rsidR="008A5FE3" w:rsidRPr="00D76EEE" w:rsidRDefault="008A5FE3" w:rsidP="008A5FE3">
      <w:pPr>
        <w:jc w:val="center"/>
        <w:rPr>
          <w:noProof/>
          <w:lang w:val="uk-UA"/>
        </w:rPr>
      </w:pPr>
    </w:p>
    <w:p w:rsidR="008A5FE3" w:rsidRPr="00F96E0D" w:rsidRDefault="008A5FE3" w:rsidP="008A5FE3">
      <w:pPr>
        <w:spacing w:before="240"/>
        <w:jc w:val="center"/>
        <w:rPr>
          <w:b/>
          <w:bCs/>
          <w:noProof/>
        </w:rPr>
      </w:pPr>
      <w:r w:rsidRPr="00D371CF">
        <w:rPr>
          <w:b/>
          <w:bCs/>
          <w:noProof/>
        </w:rPr>
        <w:t>14.03.0</w:t>
      </w:r>
      <w:r w:rsidRPr="0080756A">
        <w:rPr>
          <w:b/>
          <w:bCs/>
        </w:rPr>
        <w:t>4</w:t>
      </w:r>
      <w:r w:rsidRPr="00D371CF">
        <w:rPr>
          <w:b/>
          <w:bCs/>
          <w:noProof/>
        </w:rPr>
        <w:t xml:space="preserve"> </w:t>
      </w:r>
      <w:r w:rsidRPr="00D371CF">
        <w:rPr>
          <w:b/>
          <w:bCs/>
          <w:lang w:val="uk-UA"/>
        </w:rPr>
        <w:t>–</w:t>
      </w:r>
      <w:r w:rsidRPr="00F96E0D">
        <w:rPr>
          <w:b/>
          <w:bCs/>
          <w:noProof/>
        </w:rPr>
        <w:t xml:space="preserve"> </w:t>
      </w:r>
      <w:r>
        <w:rPr>
          <w:b/>
          <w:bCs/>
          <w:lang w:val="uk-UA"/>
        </w:rPr>
        <w:t xml:space="preserve">патологічна </w:t>
      </w:r>
      <w:r w:rsidRPr="00F96E0D">
        <w:rPr>
          <w:b/>
          <w:bCs/>
          <w:noProof/>
        </w:rPr>
        <w:t>фізіологія</w:t>
      </w:r>
    </w:p>
    <w:p w:rsidR="008A5FE3" w:rsidRDefault="008A5FE3" w:rsidP="008A5FE3">
      <w:pPr>
        <w:pStyle w:val="27"/>
        <w:rPr>
          <w:lang w:val="uk-UA"/>
        </w:rPr>
      </w:pPr>
    </w:p>
    <w:p w:rsidR="008A5FE3" w:rsidRPr="00F96E0D" w:rsidRDefault="008A5FE3" w:rsidP="008A5FE3">
      <w:pPr>
        <w:pStyle w:val="27"/>
        <w:rPr>
          <w:sz w:val="32"/>
          <w:szCs w:val="32"/>
        </w:rPr>
      </w:pPr>
    </w:p>
    <w:p w:rsidR="008A5FE3" w:rsidRPr="00F96E0D" w:rsidRDefault="008A5FE3" w:rsidP="008A5FE3">
      <w:pPr>
        <w:pStyle w:val="27"/>
        <w:rPr>
          <w:sz w:val="32"/>
          <w:szCs w:val="32"/>
        </w:rPr>
      </w:pPr>
    </w:p>
    <w:p w:rsidR="008A5FE3" w:rsidRPr="00F96E0D" w:rsidRDefault="008A5FE3" w:rsidP="008A5FE3">
      <w:pPr>
        <w:pStyle w:val="27"/>
        <w:rPr>
          <w:sz w:val="32"/>
          <w:szCs w:val="32"/>
        </w:rPr>
      </w:pPr>
      <w:r w:rsidRPr="00F96E0D">
        <w:rPr>
          <w:sz w:val="32"/>
          <w:szCs w:val="32"/>
        </w:rPr>
        <w:t>Д И С Е Р Т А Ц І Я</w:t>
      </w:r>
    </w:p>
    <w:p w:rsidR="008A5FE3" w:rsidRDefault="008A5FE3" w:rsidP="008A5FE3">
      <w:pPr>
        <w:pStyle w:val="42"/>
        <w:spacing w:before="120" w:line="360" w:lineRule="auto"/>
        <w:rPr>
          <w:b/>
          <w:bCs/>
        </w:rPr>
      </w:pPr>
      <w:r>
        <w:rPr>
          <w:b/>
          <w:bCs/>
        </w:rPr>
        <w:t>на здобуття наукового ступеня кандидата медичних наук</w:t>
      </w:r>
    </w:p>
    <w:p w:rsidR="008A5FE3" w:rsidRPr="00F96E0D" w:rsidRDefault="008A5FE3" w:rsidP="008A5FE3">
      <w:pPr>
        <w:jc w:val="center"/>
        <w:rPr>
          <w:noProof/>
        </w:rPr>
      </w:pPr>
    </w:p>
    <w:p w:rsidR="008A5FE3" w:rsidRDefault="008A5FE3" w:rsidP="008A5FE3">
      <w:pPr>
        <w:jc w:val="center"/>
        <w:rPr>
          <w:lang w:val="uk-UA"/>
        </w:rPr>
      </w:pPr>
    </w:p>
    <w:p w:rsidR="008A5FE3" w:rsidRDefault="008A5FE3" w:rsidP="008A5FE3">
      <w:pPr>
        <w:jc w:val="center"/>
        <w:rPr>
          <w:lang w:val="uk-UA"/>
        </w:rPr>
      </w:pPr>
    </w:p>
    <w:p w:rsidR="008A5FE3" w:rsidRDefault="008A5FE3" w:rsidP="008A5FE3">
      <w:pPr>
        <w:jc w:val="center"/>
        <w:rPr>
          <w:lang w:val="uk-UA"/>
        </w:rPr>
      </w:pPr>
    </w:p>
    <w:p w:rsidR="008A5FE3" w:rsidRPr="00F2699D" w:rsidRDefault="008A5FE3" w:rsidP="008A5FE3">
      <w:pPr>
        <w:jc w:val="right"/>
        <w:rPr>
          <w:b/>
          <w:bCs/>
          <w:noProof/>
          <w:sz w:val="30"/>
          <w:szCs w:val="30"/>
        </w:rPr>
      </w:pPr>
      <w:r w:rsidRPr="00F2699D">
        <w:rPr>
          <w:b/>
          <w:bCs/>
          <w:noProof/>
          <w:sz w:val="30"/>
          <w:szCs w:val="30"/>
        </w:rPr>
        <w:t xml:space="preserve">Науковий </w:t>
      </w:r>
      <w:r>
        <w:rPr>
          <w:b/>
          <w:bCs/>
          <w:noProof/>
          <w:sz w:val="30"/>
          <w:szCs w:val="30"/>
          <w:lang w:val="uk-UA"/>
        </w:rPr>
        <w:t>керівник</w:t>
      </w:r>
      <w:r w:rsidRPr="00F2699D">
        <w:rPr>
          <w:b/>
          <w:bCs/>
          <w:noProof/>
          <w:sz w:val="30"/>
          <w:szCs w:val="30"/>
        </w:rPr>
        <w:t>:</w:t>
      </w:r>
    </w:p>
    <w:p w:rsidR="008A5FE3" w:rsidRPr="00F2699D" w:rsidRDefault="008A5FE3" w:rsidP="008A5FE3">
      <w:pPr>
        <w:pStyle w:val="32"/>
        <w:spacing w:before="120"/>
        <w:jc w:val="right"/>
        <w:rPr>
          <w:rFonts w:ascii="Arial" w:hAnsi="Arial" w:cs="Arial"/>
          <w:b/>
          <w:sz w:val="30"/>
          <w:szCs w:val="30"/>
        </w:rPr>
      </w:pPr>
      <w:r w:rsidRPr="00F2699D">
        <w:rPr>
          <w:rFonts w:ascii="Arial" w:hAnsi="Arial" w:cs="Arial"/>
          <w:b/>
          <w:sz w:val="30"/>
          <w:szCs w:val="30"/>
        </w:rPr>
        <w:t>Пішак Василь Павлович</w:t>
      </w:r>
    </w:p>
    <w:p w:rsidR="008A5FE3" w:rsidRPr="00F2699D" w:rsidRDefault="008A5FE3" w:rsidP="008A5FE3">
      <w:pPr>
        <w:pStyle w:val="32"/>
        <w:spacing w:before="120"/>
        <w:jc w:val="right"/>
        <w:rPr>
          <w:b/>
          <w:bCs/>
          <w:sz w:val="30"/>
          <w:szCs w:val="30"/>
        </w:rPr>
      </w:pPr>
      <w:r w:rsidRPr="00F2699D">
        <w:rPr>
          <w:b/>
          <w:bCs/>
          <w:sz w:val="30"/>
          <w:szCs w:val="30"/>
        </w:rPr>
        <w:lastRenderedPageBreak/>
        <w:t>член-кореспондент АПН України,</w:t>
      </w:r>
      <w:r w:rsidRPr="00F2699D">
        <w:rPr>
          <w:b/>
          <w:bCs/>
          <w:sz w:val="30"/>
          <w:szCs w:val="30"/>
        </w:rPr>
        <w:br/>
      </w:r>
      <w:r>
        <w:rPr>
          <w:b/>
          <w:bCs/>
          <w:sz w:val="30"/>
          <w:szCs w:val="30"/>
        </w:rPr>
        <w:t>З</w:t>
      </w:r>
      <w:r w:rsidRPr="00F2699D">
        <w:rPr>
          <w:b/>
          <w:bCs/>
          <w:sz w:val="30"/>
          <w:szCs w:val="30"/>
        </w:rPr>
        <w:t xml:space="preserve">доктор медичних наук, професор </w:t>
      </w:r>
    </w:p>
    <w:p w:rsidR="008A5FE3" w:rsidRPr="00F2699D" w:rsidRDefault="008A5FE3" w:rsidP="008A5FE3">
      <w:pPr>
        <w:pStyle w:val="32"/>
        <w:spacing w:before="120"/>
        <w:jc w:val="right"/>
        <w:rPr>
          <w:b/>
          <w:bCs/>
          <w:sz w:val="30"/>
          <w:szCs w:val="30"/>
        </w:rPr>
      </w:pPr>
    </w:p>
    <w:p w:rsidR="008A5FE3" w:rsidRPr="00F2699D" w:rsidRDefault="008A5FE3" w:rsidP="008A5FE3">
      <w:pPr>
        <w:pStyle w:val="32"/>
        <w:spacing w:before="120"/>
        <w:jc w:val="right"/>
        <w:rPr>
          <w:b/>
          <w:bCs/>
          <w:sz w:val="30"/>
          <w:szCs w:val="30"/>
        </w:rPr>
      </w:pPr>
    </w:p>
    <w:p w:rsidR="008A5FE3" w:rsidRPr="00F2699D" w:rsidRDefault="008A5FE3" w:rsidP="008A5FE3">
      <w:pPr>
        <w:pStyle w:val="32"/>
        <w:spacing w:before="120"/>
        <w:jc w:val="right"/>
        <w:rPr>
          <w:b/>
          <w:bCs/>
          <w:sz w:val="30"/>
          <w:szCs w:val="30"/>
        </w:rPr>
      </w:pPr>
    </w:p>
    <w:p w:rsidR="008A5FE3" w:rsidRDefault="008A5FE3" w:rsidP="008A5FE3">
      <w:pPr>
        <w:pStyle w:val="94"/>
        <w:spacing w:line="240" w:lineRule="auto"/>
        <w:rPr>
          <w:b w:val="0"/>
          <w:bCs w:val="0"/>
        </w:rPr>
      </w:pPr>
      <w:r>
        <w:rPr>
          <w:b w:val="0"/>
          <w:bCs w:val="0"/>
        </w:rPr>
        <w:t>Чернівці – 2008</w:t>
      </w:r>
    </w:p>
    <w:p w:rsidR="008A5FE3" w:rsidRPr="007E0302" w:rsidRDefault="008A5FE3" w:rsidP="008A5FE3">
      <w:pPr>
        <w:rPr>
          <w:lang w:val="uk-UA"/>
        </w:rPr>
      </w:pPr>
    </w:p>
    <w:p w:rsidR="008A5FE3" w:rsidRDefault="008A5FE3" w:rsidP="008A5FE3">
      <w:pPr>
        <w:pStyle w:val="94"/>
        <w:spacing w:after="120" w:line="240" w:lineRule="auto"/>
        <w:rPr>
          <w:caps/>
        </w:rPr>
      </w:pPr>
      <w:r>
        <w:rPr>
          <w:caps/>
        </w:rPr>
        <w:br w:type="page"/>
      </w:r>
      <w:r w:rsidRPr="00BE540C">
        <w:rPr>
          <w:caps/>
        </w:rPr>
        <w:lastRenderedPageBreak/>
        <w:t>Зміст</w:t>
      </w:r>
    </w:p>
    <w:p w:rsidR="008A5FE3" w:rsidRPr="00BE5A7E" w:rsidRDefault="008A5FE3" w:rsidP="008A5FE3">
      <w:pPr>
        <w:rPr>
          <w:lang w:val="uk-UA"/>
        </w:rPr>
      </w:pPr>
    </w:p>
    <w:tbl>
      <w:tblPr>
        <w:tblW w:w="9923" w:type="dxa"/>
        <w:tblInd w:w="-176" w:type="dxa"/>
        <w:tblLayout w:type="fixed"/>
        <w:tblLook w:val="0000" w:firstRow="0" w:lastRow="0" w:firstColumn="0" w:lastColumn="0" w:noHBand="0" w:noVBand="0"/>
      </w:tblPr>
      <w:tblGrid>
        <w:gridCol w:w="1364"/>
        <w:gridCol w:w="7851"/>
        <w:gridCol w:w="708"/>
      </w:tblGrid>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pPr>
            <w:r w:rsidRPr="00695529">
              <w:rPr>
                <w:rFonts w:ascii="Arial" w:hAnsi="Arial" w:cs="Arial"/>
                <w:noProof/>
                <w:sz w:val="32"/>
                <w:szCs w:val="32"/>
              </w:rPr>
              <mc:AlternateContent>
                <mc:Choice Requires="wps">
                  <w:drawing>
                    <wp:anchor distT="0" distB="0" distL="114300" distR="114300" simplePos="0" relativeHeight="251659264" behindDoc="0" locked="0" layoutInCell="1" allowOverlap="1">
                      <wp:simplePos x="0" y="0"/>
                      <wp:positionH relativeFrom="column">
                        <wp:posOffset>5826760</wp:posOffset>
                      </wp:positionH>
                      <wp:positionV relativeFrom="paragraph">
                        <wp:posOffset>-737870</wp:posOffset>
                      </wp:positionV>
                      <wp:extent cx="388620" cy="452120"/>
                      <wp:effectExtent l="3810" t="635" r="0" b="4445"/>
                      <wp:wrapNone/>
                      <wp:docPr id="694" name="Надпись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Default="008A5FE3" w:rsidP="008A5F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94" o:spid="_x0000_s1026" type="#_x0000_t202" style="position:absolute;left:0;text-align:left;margin-left:458.8pt;margin-top:-58.1pt;width:30.6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" stroked="f">
                      <v:textbox>
                        <w:txbxContent>
                          <w:p w:rsidR="008A5FE3" w:rsidRDefault="008A5FE3" w:rsidP="008A5FE3"/>
                        </w:txbxContent>
                      </v:textbox>
                    </v:shape>
                  </w:pict>
                </mc:Fallback>
              </mc:AlternateContent>
            </w:r>
          </w:p>
        </w:tc>
        <w:tc>
          <w:tcPr>
            <w:tcW w:w="7851" w:type="dxa"/>
            <w:tcBorders>
              <w:top w:val="nil"/>
              <w:left w:val="nil"/>
              <w:bottom w:val="nil"/>
              <w:right w:val="nil"/>
            </w:tcBorders>
          </w:tcPr>
          <w:p w:rsidR="008A5FE3" w:rsidRPr="003D4519" w:rsidRDefault="008A5FE3" w:rsidP="00A83C65">
            <w:pPr>
              <w:pStyle w:val="afff4"/>
              <w:spacing w:before="40" w:line="480" w:lineRule="auto"/>
              <w:ind w:firstLine="0"/>
              <w:rPr>
                <w:spacing w:val="0"/>
                <w:lang w:val="uk-UA"/>
              </w:rPr>
            </w:pPr>
            <w:r w:rsidRPr="00695529">
              <w:rPr>
                <w:spacing w:val="0"/>
              </w:rPr>
              <w:t>Перелік умовних скорочень.................................................</w:t>
            </w:r>
            <w:r>
              <w:rPr>
                <w:spacing w:val="0"/>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rPr>
              <w:t>5</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rPr>
                <w:bCs/>
              </w:rPr>
            </w:pPr>
          </w:p>
        </w:tc>
        <w:tc>
          <w:tcPr>
            <w:tcW w:w="7851" w:type="dxa"/>
            <w:tcBorders>
              <w:top w:val="nil"/>
              <w:left w:val="nil"/>
              <w:bottom w:val="nil"/>
              <w:right w:val="nil"/>
            </w:tcBorders>
          </w:tcPr>
          <w:p w:rsidR="008A5FE3" w:rsidRPr="003D4519" w:rsidRDefault="008A5FE3" w:rsidP="00A83C65">
            <w:pPr>
              <w:pStyle w:val="afff4"/>
              <w:spacing w:before="40" w:line="480" w:lineRule="auto"/>
              <w:ind w:firstLine="0"/>
              <w:rPr>
                <w:spacing w:val="0"/>
                <w:lang w:val="uk-UA"/>
              </w:rPr>
            </w:pPr>
            <w:r w:rsidRPr="00695529">
              <w:rPr>
                <w:spacing w:val="0"/>
              </w:rPr>
              <w:t>ВСТУП...................................................................................</w:t>
            </w:r>
            <w:r>
              <w:rPr>
                <w:spacing w:val="0"/>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rPr>
              <w:t>6</w:t>
            </w:r>
          </w:p>
        </w:tc>
      </w:tr>
      <w:tr w:rsidR="008A5FE3" w:rsidRPr="00695529" w:rsidTr="00A83C65">
        <w:tblPrEx>
          <w:tblCellMar>
            <w:top w:w="0" w:type="dxa"/>
            <w:bottom w:w="0" w:type="dxa"/>
          </w:tblCellMar>
        </w:tblPrEx>
        <w:trPr>
          <w:trHeight w:val="1351"/>
        </w:trPr>
        <w:tc>
          <w:tcPr>
            <w:tcW w:w="1364" w:type="dxa"/>
            <w:tcBorders>
              <w:top w:val="nil"/>
              <w:left w:val="nil"/>
              <w:bottom w:val="nil"/>
              <w:right w:val="nil"/>
            </w:tcBorders>
          </w:tcPr>
          <w:p w:rsidR="008A5FE3" w:rsidRPr="00695529" w:rsidRDefault="008A5FE3" w:rsidP="00A83C65">
            <w:pPr>
              <w:pStyle w:val="32"/>
              <w:spacing w:before="40" w:line="480" w:lineRule="auto"/>
              <w:ind w:left="-108" w:right="-108"/>
              <w:rPr>
                <w:bCs/>
              </w:rPr>
            </w:pPr>
            <w:r w:rsidRPr="00695529">
              <w:rPr>
                <w:bCs/>
              </w:rPr>
              <w:t>Розділ 1.</w:t>
            </w:r>
          </w:p>
        </w:tc>
        <w:tc>
          <w:tcPr>
            <w:tcW w:w="7851" w:type="dxa"/>
            <w:tcBorders>
              <w:top w:val="nil"/>
              <w:left w:val="nil"/>
              <w:bottom w:val="nil"/>
              <w:right w:val="nil"/>
            </w:tcBorders>
          </w:tcPr>
          <w:p w:rsidR="008A5FE3" w:rsidRPr="00695529" w:rsidRDefault="008A5FE3" w:rsidP="00A83C65">
            <w:pPr>
              <w:spacing w:line="480" w:lineRule="auto"/>
              <w:jc w:val="both"/>
            </w:pPr>
            <w:r w:rsidRPr="00695529">
              <w:rPr>
                <w:lang w:val="uk-UA"/>
              </w:rPr>
              <w:t>СУЧАСНІ УЯВЛЕННЯ ПРО МОРФОФУНКЦІОНАЛЬНИЙ СТАН НИРОК СТАРИХ ЩУРІВ У НОРМІ ТА ПАТОЛОГІЇ</w:t>
            </w:r>
          </w:p>
          <w:p w:rsidR="008A5FE3" w:rsidRPr="00BE5A7E" w:rsidRDefault="008A5FE3" w:rsidP="00A83C65">
            <w:pPr>
              <w:pStyle w:val="afff4"/>
              <w:spacing w:before="40" w:line="480" w:lineRule="auto"/>
              <w:ind w:firstLine="0"/>
              <w:rPr>
                <w:spacing w:val="0"/>
                <w:lang w:val="uk-UA"/>
              </w:rPr>
            </w:pPr>
            <w:r w:rsidRPr="00695529">
              <w:rPr>
                <w:spacing w:val="0"/>
              </w:rPr>
              <w:t>(огляд літератури)...............................................................</w:t>
            </w:r>
            <w:r w:rsidRPr="00695529">
              <w:rPr>
                <w:spacing w:val="0"/>
                <w:lang w:val="uk-UA"/>
              </w:rPr>
              <w:t>.</w:t>
            </w:r>
            <w:r w:rsidRPr="00695529">
              <w:rPr>
                <w:spacing w:val="0"/>
              </w:rPr>
              <w:t>.</w:t>
            </w:r>
            <w:r>
              <w:rPr>
                <w:spacing w:val="0"/>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r w:rsidRPr="00695529">
              <w:rPr>
                <w:bCs/>
                <w:lang w:val="en-US"/>
              </w:rPr>
              <w:t>1</w:t>
            </w:r>
            <w:r w:rsidRPr="00695529">
              <w:rPr>
                <w:bCs/>
              </w:rPr>
              <w:t>4</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rPr>
              <w:t>1.1.</w:t>
            </w:r>
          </w:p>
        </w:tc>
        <w:tc>
          <w:tcPr>
            <w:tcW w:w="7851"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rPr>
              <w:t>Хроноритмічна характеристика живого................</w:t>
            </w:r>
            <w:r>
              <w:rPr>
                <w:bCs/>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lang w:val="en-US"/>
              </w:rPr>
              <w:t>1</w:t>
            </w:r>
            <w:r w:rsidRPr="00695529">
              <w:rPr>
                <w:bCs/>
              </w:rPr>
              <w:t>4</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color w:val="000000"/>
              </w:rPr>
              <w:t>1.2.</w:t>
            </w:r>
          </w:p>
        </w:tc>
        <w:tc>
          <w:tcPr>
            <w:tcW w:w="7851" w:type="dxa"/>
            <w:tcBorders>
              <w:top w:val="nil"/>
              <w:left w:val="nil"/>
              <w:bottom w:val="nil"/>
              <w:right w:val="nil"/>
            </w:tcBorders>
          </w:tcPr>
          <w:p w:rsidR="008A5FE3" w:rsidRPr="00695529" w:rsidRDefault="008A5FE3" w:rsidP="00A83C65">
            <w:pPr>
              <w:pStyle w:val="32"/>
              <w:spacing w:before="40" w:line="480" w:lineRule="auto"/>
              <w:ind w:right="-108"/>
              <w:rPr>
                <w:bCs/>
              </w:rPr>
            </w:pPr>
            <w:r w:rsidRPr="00695529">
              <w:rPr>
                <w:bCs/>
              </w:rPr>
              <w:t>Сучасні уявлення про роль епіфізарних пептидів мозку та їх вплив на організм, що старіє........................</w:t>
            </w:r>
            <w:r>
              <w:rPr>
                <w:bCs/>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r w:rsidRPr="00695529">
              <w:rPr>
                <w:bCs/>
              </w:rPr>
              <w:t>19</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rPr>
                <w:bCs/>
                <w:color w:val="000000"/>
              </w:rPr>
            </w:pPr>
            <w:r w:rsidRPr="00695529">
              <w:rPr>
                <w:bCs/>
                <w:color w:val="000000"/>
              </w:rPr>
              <w:t>1.3.</w:t>
            </w:r>
          </w:p>
        </w:tc>
        <w:tc>
          <w:tcPr>
            <w:tcW w:w="7851" w:type="dxa"/>
            <w:tcBorders>
              <w:top w:val="nil"/>
              <w:left w:val="nil"/>
              <w:bottom w:val="nil"/>
              <w:right w:val="nil"/>
            </w:tcBorders>
          </w:tcPr>
          <w:p w:rsidR="008A5FE3" w:rsidRPr="00695529" w:rsidRDefault="008A5FE3" w:rsidP="00A83C65">
            <w:pPr>
              <w:shd w:val="clear" w:color="auto" w:fill="FFFFFF"/>
              <w:autoSpaceDE w:val="0"/>
              <w:autoSpaceDN w:val="0"/>
              <w:adjustRightInd w:val="0"/>
              <w:spacing w:line="480" w:lineRule="auto"/>
              <w:jc w:val="both"/>
              <w:rPr>
                <w:color w:val="000000"/>
                <w:lang w:val="uk-UA"/>
              </w:rPr>
            </w:pPr>
            <w:r w:rsidRPr="00695529">
              <w:t>Стрес – як провідний чинник порушення хроноритмічної впорядкованості функціонального стану організму</w:t>
            </w:r>
            <w:r w:rsidRPr="00695529">
              <w:rPr>
                <w:lang w:val="uk-UA"/>
              </w:rPr>
              <w:t>...........</w:t>
            </w:r>
            <w:r>
              <w:rPr>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r w:rsidRPr="00695529">
              <w:rPr>
                <w:bCs/>
              </w:rPr>
              <w:t>26</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rPr>
                <w:bCs/>
                <w:color w:val="000000"/>
              </w:rPr>
            </w:pPr>
            <w:r w:rsidRPr="00695529">
              <w:rPr>
                <w:bCs/>
              </w:rPr>
              <w:t>1.4.</w:t>
            </w:r>
          </w:p>
        </w:tc>
        <w:tc>
          <w:tcPr>
            <w:tcW w:w="7851" w:type="dxa"/>
            <w:tcBorders>
              <w:top w:val="nil"/>
              <w:left w:val="nil"/>
              <w:bottom w:val="nil"/>
              <w:right w:val="nil"/>
            </w:tcBorders>
          </w:tcPr>
          <w:p w:rsidR="008A5FE3" w:rsidRPr="00695529" w:rsidRDefault="008A5FE3" w:rsidP="00A83C65">
            <w:pPr>
              <w:pStyle w:val="32"/>
              <w:spacing w:before="40" w:line="480" w:lineRule="auto"/>
              <w:ind w:right="-108"/>
              <w:rPr>
                <w:bCs/>
                <w:color w:val="000000"/>
              </w:rPr>
            </w:pPr>
            <w:r w:rsidRPr="00695529">
              <w:rPr>
                <w:bCs/>
              </w:rPr>
              <w:t>Хроноритмічна особливість морфофункціонального стану нирок</w:t>
            </w:r>
            <w:r w:rsidRPr="00695529">
              <w:t xml:space="preserve"> </w:t>
            </w:r>
            <w:r w:rsidRPr="00695529">
              <w:rPr>
                <w:bCs/>
              </w:rPr>
              <w:t>за умов впливу різних зовнішніх чинників.</w:t>
            </w:r>
            <w:r>
              <w:rPr>
                <w:bCs/>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rPr>
              <w:t>30</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120" w:line="480" w:lineRule="auto"/>
              <w:ind w:left="-108" w:right="-22"/>
              <w:rPr>
                <w:bCs/>
              </w:rPr>
            </w:pPr>
            <w:r w:rsidRPr="00695529">
              <w:rPr>
                <w:bCs/>
              </w:rPr>
              <w:t>Розділ 2.</w:t>
            </w:r>
          </w:p>
        </w:tc>
        <w:tc>
          <w:tcPr>
            <w:tcW w:w="7851" w:type="dxa"/>
            <w:tcBorders>
              <w:top w:val="nil"/>
              <w:left w:val="nil"/>
              <w:bottom w:val="nil"/>
              <w:right w:val="nil"/>
            </w:tcBorders>
          </w:tcPr>
          <w:p w:rsidR="008A5FE3" w:rsidRPr="00695529" w:rsidRDefault="008A5FE3" w:rsidP="00A83C65">
            <w:pPr>
              <w:widowControl w:val="0"/>
              <w:autoSpaceDE w:val="0"/>
              <w:autoSpaceDN w:val="0"/>
              <w:spacing w:before="120" w:line="480" w:lineRule="auto"/>
              <w:jc w:val="both"/>
              <w:rPr>
                <w:caps/>
                <w:lang w:val="uk-UA" w:eastAsia="uk-UA"/>
              </w:rPr>
            </w:pPr>
            <w:r w:rsidRPr="00695529">
              <w:rPr>
                <w:lang w:val="uk-UA" w:eastAsia="uk-UA"/>
              </w:rPr>
              <w:t xml:space="preserve">МАТЕРІАЛ І МЕТОДИ </w:t>
            </w:r>
            <w:r>
              <w:rPr>
                <w:lang w:val="uk-UA" w:eastAsia="uk-UA"/>
              </w:rPr>
              <w:t>Д</w:t>
            </w:r>
            <w:r w:rsidRPr="00695529">
              <w:rPr>
                <w:lang w:val="uk-UA" w:eastAsia="uk-UA"/>
              </w:rPr>
              <w:t>ОСЛІДЖЕННЯ.................</w:t>
            </w:r>
            <w:r>
              <w:rPr>
                <w:lang w:val="uk-UA" w:eastAsia="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rPr>
              <w:t>36</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252" w:right="-22"/>
              <w:rPr>
                <w:bCs/>
              </w:rPr>
            </w:pPr>
            <w:r w:rsidRPr="00695529">
              <w:rPr>
                <w:bCs/>
                <w:lang w:eastAsia="uk-UA"/>
              </w:rPr>
              <w:t>2.1.</w:t>
            </w:r>
          </w:p>
        </w:tc>
        <w:tc>
          <w:tcPr>
            <w:tcW w:w="7851" w:type="dxa"/>
            <w:tcBorders>
              <w:top w:val="nil"/>
              <w:left w:val="nil"/>
              <w:bottom w:val="nil"/>
              <w:right w:val="nil"/>
            </w:tcBorders>
          </w:tcPr>
          <w:p w:rsidR="008A5FE3" w:rsidRPr="00695529" w:rsidRDefault="008A5FE3" w:rsidP="00A83C65">
            <w:pPr>
              <w:widowControl w:val="0"/>
              <w:autoSpaceDE w:val="0"/>
              <w:autoSpaceDN w:val="0"/>
              <w:spacing w:before="40" w:line="480" w:lineRule="auto"/>
              <w:ind w:hanging="11"/>
              <w:jc w:val="both"/>
              <w:rPr>
                <w:lang w:val="uk-UA"/>
              </w:rPr>
            </w:pPr>
            <w:r w:rsidRPr="00695529">
              <w:rPr>
                <w:lang w:val="uk-UA"/>
              </w:rPr>
              <w:t>Підбір</w:t>
            </w:r>
            <w:r w:rsidRPr="00695529">
              <w:t xml:space="preserve"> </w:t>
            </w:r>
            <w:r w:rsidRPr="00695529">
              <w:rPr>
                <w:lang w:val="uk-UA"/>
              </w:rPr>
              <w:t>лабораторних тварин</w:t>
            </w:r>
            <w:r w:rsidRPr="00695529">
              <w:rPr>
                <w:lang w:val="uk-UA" w:eastAsia="uk-UA"/>
              </w:rPr>
              <w:t>.................................</w:t>
            </w:r>
            <w:r>
              <w:rPr>
                <w:lang w:val="uk-UA" w:eastAsia="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rPr>
              <w:t>36</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252" w:right="-22"/>
              <w:rPr>
                <w:bCs/>
              </w:rPr>
            </w:pPr>
            <w:r w:rsidRPr="00695529">
              <w:rPr>
                <w:bCs/>
                <w:caps/>
                <w:lang w:eastAsia="uk-UA"/>
              </w:rPr>
              <w:t>2.2.</w:t>
            </w:r>
          </w:p>
        </w:tc>
        <w:tc>
          <w:tcPr>
            <w:tcW w:w="7851" w:type="dxa"/>
            <w:tcBorders>
              <w:top w:val="nil"/>
              <w:left w:val="nil"/>
              <w:bottom w:val="nil"/>
              <w:right w:val="nil"/>
            </w:tcBorders>
          </w:tcPr>
          <w:p w:rsidR="008A5FE3" w:rsidRPr="00695529" w:rsidRDefault="008A5FE3" w:rsidP="00A83C65">
            <w:pPr>
              <w:widowControl w:val="0"/>
              <w:autoSpaceDE w:val="0"/>
              <w:autoSpaceDN w:val="0"/>
              <w:spacing w:before="40" w:line="480" w:lineRule="auto"/>
              <w:jc w:val="both"/>
              <w:rPr>
                <w:caps/>
                <w:lang w:val="uk-UA"/>
              </w:rPr>
            </w:pPr>
            <w:r w:rsidRPr="00695529">
              <w:rPr>
                <w:lang w:val="uk-UA"/>
              </w:rPr>
              <w:t xml:space="preserve">Опис </w:t>
            </w:r>
            <w:r w:rsidRPr="00695529">
              <w:t>експериментальних моделей</w:t>
            </w:r>
            <w:r w:rsidRPr="00695529">
              <w:rPr>
                <w:lang w:val="uk-UA"/>
              </w:rPr>
              <w:t xml:space="preserve"> ..</w:t>
            </w:r>
            <w:r w:rsidRPr="00695529">
              <w:rPr>
                <w:lang w:val="uk-UA" w:eastAsia="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rPr>
              <w:t>36</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252" w:right="-22"/>
              <w:rPr>
                <w:bCs/>
              </w:rPr>
            </w:pPr>
            <w:r w:rsidRPr="00695529">
              <w:rPr>
                <w:bCs/>
                <w:lang w:eastAsia="uk-UA"/>
              </w:rPr>
              <w:t>2.3.</w:t>
            </w:r>
          </w:p>
        </w:tc>
        <w:tc>
          <w:tcPr>
            <w:tcW w:w="7851" w:type="dxa"/>
            <w:tcBorders>
              <w:top w:val="nil"/>
              <w:left w:val="nil"/>
              <w:bottom w:val="nil"/>
              <w:right w:val="nil"/>
            </w:tcBorders>
          </w:tcPr>
          <w:p w:rsidR="008A5FE3" w:rsidRPr="00695529" w:rsidRDefault="008A5FE3" w:rsidP="00A83C65">
            <w:pPr>
              <w:widowControl w:val="0"/>
              <w:autoSpaceDE w:val="0"/>
              <w:autoSpaceDN w:val="0"/>
              <w:spacing w:before="40" w:line="480" w:lineRule="auto"/>
              <w:jc w:val="both"/>
              <w:rPr>
                <w:lang w:val="uk-UA"/>
              </w:rPr>
            </w:pPr>
            <w:r w:rsidRPr="00695529">
              <w:rPr>
                <w:lang w:val="uk-UA"/>
              </w:rPr>
              <w:t>Екскреторна, іоно- та кислото</w:t>
            </w:r>
            <w:r w:rsidRPr="00695529">
              <w:rPr>
                <w:lang w:val="uk-UA"/>
              </w:rPr>
              <w:softHyphen/>
              <w:t xml:space="preserve">регулювальна функції нирок, методи їх </w:t>
            </w:r>
            <w:r>
              <w:rPr>
                <w:lang w:val="uk-UA"/>
              </w:rPr>
              <w:t>в</w:t>
            </w:r>
            <w:r w:rsidRPr="00695529">
              <w:rPr>
                <w:lang w:val="uk-UA"/>
              </w:rPr>
              <w:t>ивчення</w:t>
            </w:r>
            <w:r w:rsidRPr="00695529">
              <w:rPr>
                <w:lang w:val="uk-UA" w:eastAsia="uk-UA"/>
              </w:rPr>
              <w:t>..................................................</w:t>
            </w:r>
            <w:r>
              <w:rPr>
                <w:lang w:val="uk-UA" w:eastAsia="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r w:rsidRPr="00695529">
              <w:rPr>
                <w:bCs/>
              </w:rPr>
              <w:t>38</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252" w:right="-22"/>
              <w:rPr>
                <w:bCs/>
                <w:lang w:eastAsia="uk-UA"/>
              </w:rPr>
            </w:pPr>
            <w:r w:rsidRPr="00695529">
              <w:rPr>
                <w:bCs/>
              </w:rPr>
              <w:t>2.4.</w:t>
            </w:r>
          </w:p>
        </w:tc>
        <w:tc>
          <w:tcPr>
            <w:tcW w:w="7851" w:type="dxa"/>
            <w:tcBorders>
              <w:top w:val="nil"/>
              <w:left w:val="nil"/>
              <w:bottom w:val="nil"/>
              <w:right w:val="nil"/>
            </w:tcBorders>
          </w:tcPr>
          <w:p w:rsidR="008A5FE3" w:rsidRPr="00695529" w:rsidRDefault="008A5FE3" w:rsidP="00A83C65">
            <w:pPr>
              <w:widowControl w:val="0"/>
              <w:autoSpaceDE w:val="0"/>
              <w:autoSpaceDN w:val="0"/>
              <w:spacing w:before="40" w:line="480" w:lineRule="auto"/>
              <w:jc w:val="both"/>
              <w:rPr>
                <w:lang w:val="uk-UA" w:eastAsia="uk-UA"/>
              </w:rPr>
            </w:pPr>
            <w:r w:rsidRPr="00695529">
              <w:rPr>
                <w:lang w:val="uk-UA"/>
              </w:rPr>
              <w:t>Методи вивчення морфологічних особливостей нирок та шишкоподібної залози….............................................</w:t>
            </w:r>
            <w:r>
              <w:rPr>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r w:rsidRPr="00695529">
              <w:rPr>
                <w:bCs/>
              </w:rPr>
              <w:t>40</w:t>
            </w:r>
          </w:p>
        </w:tc>
      </w:tr>
      <w:tr w:rsidR="008A5FE3" w:rsidRPr="00695529" w:rsidTr="00A83C65">
        <w:tblPrEx>
          <w:tblCellMar>
            <w:top w:w="0" w:type="dxa"/>
            <w:bottom w:w="0" w:type="dxa"/>
          </w:tblCellMar>
        </w:tblPrEx>
        <w:tc>
          <w:tcPr>
            <w:tcW w:w="1364" w:type="dxa"/>
            <w:tcBorders>
              <w:top w:val="nil"/>
              <w:left w:val="nil"/>
              <w:bottom w:val="single" w:sz="4" w:space="0" w:color="auto"/>
              <w:right w:val="nil"/>
            </w:tcBorders>
          </w:tcPr>
          <w:p w:rsidR="008A5FE3" w:rsidRPr="00695529" w:rsidRDefault="008A5FE3" w:rsidP="00A83C65">
            <w:pPr>
              <w:pStyle w:val="32"/>
              <w:spacing w:before="40" w:line="480" w:lineRule="auto"/>
              <w:ind w:left="252" w:right="-22"/>
              <w:rPr>
                <w:bCs/>
              </w:rPr>
            </w:pPr>
            <w:r w:rsidRPr="00695529">
              <w:rPr>
                <w:bCs/>
              </w:rPr>
              <w:t>2.5.</w:t>
            </w:r>
          </w:p>
        </w:tc>
        <w:tc>
          <w:tcPr>
            <w:tcW w:w="7851" w:type="dxa"/>
            <w:tcBorders>
              <w:top w:val="nil"/>
              <w:left w:val="nil"/>
              <w:bottom w:val="single" w:sz="4" w:space="0" w:color="auto"/>
              <w:right w:val="nil"/>
            </w:tcBorders>
          </w:tcPr>
          <w:p w:rsidR="008A5FE3" w:rsidRPr="00695529" w:rsidRDefault="008A5FE3" w:rsidP="00A83C65">
            <w:pPr>
              <w:autoSpaceDE w:val="0"/>
              <w:autoSpaceDN w:val="0"/>
              <w:spacing w:before="40" w:line="480" w:lineRule="auto"/>
              <w:jc w:val="both"/>
              <w:rPr>
                <w:lang w:val="uk-UA"/>
              </w:rPr>
            </w:pPr>
            <w:r w:rsidRPr="00695529">
              <w:rPr>
                <w:lang w:val="uk-UA"/>
              </w:rPr>
              <w:t>Вивчення вмісту продуктів пероксидного окиснення ліпідів та антиоксидантної активності в еритроцитах та плазмі крові.....</w:t>
            </w:r>
            <w:r>
              <w:rPr>
                <w:lang w:val="uk-UA"/>
              </w:rPr>
              <w:t>...</w:t>
            </w:r>
          </w:p>
        </w:tc>
        <w:tc>
          <w:tcPr>
            <w:tcW w:w="708" w:type="dxa"/>
            <w:tcBorders>
              <w:top w:val="nil"/>
              <w:left w:val="nil"/>
              <w:bottom w:val="single" w:sz="4" w:space="0" w:color="auto"/>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r w:rsidRPr="00695529">
              <w:rPr>
                <w:bCs/>
              </w:rPr>
              <w:t>43</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120" w:line="480" w:lineRule="auto"/>
              <w:ind w:left="-108"/>
              <w:rPr>
                <w:bCs/>
              </w:rPr>
            </w:pPr>
            <w:r w:rsidRPr="00695529">
              <w:rPr>
                <w:bCs/>
              </w:rPr>
              <w:lastRenderedPageBreak/>
              <w:t>Розділ 3.</w:t>
            </w:r>
          </w:p>
        </w:tc>
        <w:tc>
          <w:tcPr>
            <w:tcW w:w="7851" w:type="dxa"/>
            <w:tcBorders>
              <w:top w:val="nil"/>
              <w:left w:val="nil"/>
              <w:bottom w:val="nil"/>
              <w:right w:val="nil"/>
            </w:tcBorders>
          </w:tcPr>
          <w:p w:rsidR="008A5FE3" w:rsidRPr="003D4519" w:rsidRDefault="008A5FE3" w:rsidP="00A83C65">
            <w:pPr>
              <w:pStyle w:val="afff4"/>
              <w:spacing w:before="120" w:line="480" w:lineRule="auto"/>
              <w:ind w:firstLine="0"/>
              <w:rPr>
                <w:spacing w:val="0"/>
                <w:lang w:val="uk-UA"/>
              </w:rPr>
            </w:pPr>
            <w:r w:rsidRPr="00695529">
              <w:rPr>
                <w:spacing w:val="0"/>
              </w:rPr>
              <w:t>МОРФОФУНКЦІОНАЛЬНИЙ СТАН НИРОК ТА ЕПІФІЗА МОЗКУ ЗА ЗВИЧАЙНОГО СВІТЛОВОГО РЕЖИМУ....</w:t>
            </w:r>
            <w:r>
              <w:rPr>
                <w:spacing w:val="0"/>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r w:rsidRPr="00695529">
              <w:rPr>
                <w:bCs/>
                <w:lang w:val="en-US"/>
              </w:rPr>
              <w:t>4</w:t>
            </w:r>
            <w:r w:rsidRPr="00695529">
              <w:rPr>
                <w:bCs/>
              </w:rPr>
              <w:t>5</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108"/>
              <w:rPr>
                <w:bCs/>
              </w:rPr>
            </w:pPr>
            <w:r w:rsidRPr="00695529">
              <w:rPr>
                <w:bCs/>
              </w:rPr>
              <w:t>3.1.</w:t>
            </w:r>
          </w:p>
        </w:tc>
        <w:tc>
          <w:tcPr>
            <w:tcW w:w="7851" w:type="dxa"/>
            <w:tcBorders>
              <w:top w:val="nil"/>
              <w:left w:val="nil"/>
              <w:bottom w:val="nil"/>
              <w:right w:val="nil"/>
            </w:tcBorders>
          </w:tcPr>
          <w:p w:rsidR="008A5FE3" w:rsidRPr="003D4519" w:rsidRDefault="008A5FE3" w:rsidP="00A83C65">
            <w:pPr>
              <w:spacing w:line="480" w:lineRule="auto"/>
              <w:jc w:val="both"/>
              <w:rPr>
                <w:lang w:val="uk-UA"/>
              </w:rPr>
            </w:pPr>
            <w:r w:rsidRPr="00695529">
              <w:rPr>
                <w:lang w:val="uk-UA"/>
              </w:rPr>
              <w:t>Морфофункціональний стан нирок за стандартного режиму освітлення у старих щурів</w:t>
            </w:r>
            <w:r w:rsidRPr="00695529">
              <w:t>.....</w:t>
            </w:r>
            <w:r w:rsidRPr="00695529">
              <w:rPr>
                <w:lang w:val="uk-UA"/>
              </w:rPr>
              <w:t>................................................</w:t>
            </w:r>
            <w:r w:rsidRPr="00695529">
              <w:t>.......</w:t>
            </w:r>
            <w:r>
              <w:rPr>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i/>
              </w:rPr>
            </w:pPr>
          </w:p>
          <w:p w:rsidR="008A5FE3" w:rsidRPr="00695529" w:rsidRDefault="008A5FE3" w:rsidP="00A83C65">
            <w:pPr>
              <w:pStyle w:val="32"/>
              <w:spacing w:before="40" w:line="480" w:lineRule="auto"/>
              <w:rPr>
                <w:bCs/>
              </w:rPr>
            </w:pPr>
            <w:r w:rsidRPr="00695529">
              <w:rPr>
                <w:bCs/>
                <w:lang w:val="en-US"/>
              </w:rPr>
              <w:t>4</w:t>
            </w:r>
            <w:r w:rsidRPr="00695529">
              <w:rPr>
                <w:bCs/>
              </w:rPr>
              <w:t>5</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108"/>
              <w:rPr>
                <w:bCs/>
              </w:rPr>
            </w:pPr>
            <w:r w:rsidRPr="00695529">
              <w:rPr>
                <w:bCs/>
              </w:rPr>
              <w:t>3.2.</w:t>
            </w:r>
          </w:p>
        </w:tc>
        <w:tc>
          <w:tcPr>
            <w:tcW w:w="7851" w:type="dxa"/>
            <w:tcBorders>
              <w:top w:val="nil"/>
              <w:left w:val="nil"/>
              <w:bottom w:val="nil"/>
              <w:right w:val="nil"/>
            </w:tcBorders>
          </w:tcPr>
          <w:p w:rsidR="008A5FE3" w:rsidRPr="00BE5A7E" w:rsidRDefault="008A5FE3" w:rsidP="00A83C65">
            <w:pPr>
              <w:pStyle w:val="afff4"/>
              <w:spacing w:before="40" w:line="480" w:lineRule="auto"/>
              <w:ind w:firstLine="0"/>
              <w:rPr>
                <w:spacing w:val="0"/>
                <w:lang w:val="uk-UA"/>
              </w:rPr>
            </w:pPr>
            <w:r w:rsidRPr="00695529">
              <w:rPr>
                <w:spacing w:val="0"/>
              </w:rPr>
              <w:t>Морфофункціональний стан нирок та шишкоподібної</w:t>
            </w:r>
          </w:p>
          <w:p w:rsidR="008A5FE3" w:rsidRPr="00695529" w:rsidRDefault="008A5FE3" w:rsidP="00A83C65">
            <w:pPr>
              <w:pStyle w:val="afff4"/>
              <w:spacing w:before="40" w:line="480" w:lineRule="auto"/>
              <w:ind w:firstLine="0"/>
              <w:rPr>
                <w:spacing w:val="0"/>
                <w:lang w:val="uk-UA"/>
              </w:rPr>
            </w:pPr>
            <w:r w:rsidRPr="00695529">
              <w:rPr>
                <w:spacing w:val="0"/>
              </w:rPr>
              <w:t>залози на фоні одногодинного іммобілізаційного стресу……………</w:t>
            </w:r>
            <w:r>
              <w:rPr>
                <w:spacing w:val="0"/>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r w:rsidRPr="00695529">
              <w:rPr>
                <w:bCs/>
              </w:rPr>
              <w:t>58</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108"/>
              <w:rPr>
                <w:bCs/>
              </w:rPr>
            </w:pPr>
            <w:r w:rsidRPr="00695529">
              <w:rPr>
                <w:bCs/>
              </w:rPr>
              <w:t>3.3.</w:t>
            </w:r>
          </w:p>
        </w:tc>
        <w:tc>
          <w:tcPr>
            <w:tcW w:w="7851" w:type="dxa"/>
            <w:tcBorders>
              <w:top w:val="nil"/>
              <w:left w:val="nil"/>
              <w:bottom w:val="nil"/>
              <w:right w:val="nil"/>
            </w:tcBorders>
          </w:tcPr>
          <w:p w:rsidR="008A5FE3" w:rsidRPr="00695529" w:rsidRDefault="008A5FE3" w:rsidP="00A83C65">
            <w:pPr>
              <w:pStyle w:val="afff4"/>
              <w:spacing w:before="40" w:line="480" w:lineRule="auto"/>
              <w:ind w:firstLine="0"/>
              <w:rPr>
                <w:spacing w:val="0"/>
                <w:lang w:val="uk-UA"/>
              </w:rPr>
            </w:pPr>
            <w:r w:rsidRPr="00695529">
              <w:rPr>
                <w:spacing w:val="0"/>
              </w:rPr>
              <w:t>Застосування мелатоніну для корекції стрес-індукованих змін морфофункціо</w:t>
            </w:r>
            <w:r w:rsidRPr="00695529">
              <w:rPr>
                <w:spacing w:val="0"/>
              </w:rPr>
              <w:softHyphen/>
              <w:t>наль</w:t>
            </w:r>
            <w:r w:rsidRPr="00695529">
              <w:rPr>
                <w:spacing w:val="0"/>
              </w:rPr>
              <w:softHyphen/>
              <w:t>ного стану нирок та шишкоподібної залози старих щурів…………………………………………………</w:t>
            </w:r>
            <w:r>
              <w:rPr>
                <w:spacing w:val="0"/>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lang w:val="en-US"/>
              </w:rPr>
            </w:pPr>
            <w:r w:rsidRPr="00695529">
              <w:rPr>
                <w:bCs/>
              </w:rPr>
              <w:t>74</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108"/>
              <w:rPr>
                <w:bCs/>
              </w:rPr>
            </w:pPr>
            <w:r w:rsidRPr="00695529">
              <w:rPr>
                <w:bCs/>
              </w:rPr>
              <w:t>3.4.</w:t>
            </w:r>
          </w:p>
        </w:tc>
        <w:tc>
          <w:tcPr>
            <w:tcW w:w="7851" w:type="dxa"/>
            <w:tcBorders>
              <w:top w:val="nil"/>
              <w:left w:val="nil"/>
              <w:bottom w:val="nil"/>
              <w:right w:val="nil"/>
            </w:tcBorders>
          </w:tcPr>
          <w:p w:rsidR="008A5FE3" w:rsidRPr="00695529" w:rsidRDefault="008A5FE3" w:rsidP="00A83C65">
            <w:pPr>
              <w:pStyle w:val="afff4"/>
              <w:spacing w:before="40" w:line="480" w:lineRule="auto"/>
              <w:ind w:firstLine="0"/>
              <w:rPr>
                <w:spacing w:val="0"/>
                <w:lang w:val="uk-UA"/>
              </w:rPr>
            </w:pPr>
            <w:r w:rsidRPr="00695529">
              <w:rPr>
                <w:spacing w:val="0"/>
              </w:rPr>
              <w:t>Вплив епіталону на морфофункціональний стан нирок</w:t>
            </w:r>
            <w:r>
              <w:rPr>
                <w:spacing w:val="0"/>
              </w:rPr>
              <w:t xml:space="preserve"> та</w:t>
            </w:r>
            <w:r>
              <w:rPr>
                <w:spacing w:val="0"/>
                <w:lang w:val="uk-UA"/>
              </w:rPr>
              <w:t xml:space="preserve"> </w:t>
            </w:r>
            <w:r w:rsidRPr="00695529">
              <w:rPr>
                <w:spacing w:val="0"/>
              </w:rPr>
              <w:t>шишкоподібної залози на фоні одногодинного іммобілізаційного стресу ……………………………………</w:t>
            </w:r>
            <w:r>
              <w:rPr>
                <w:spacing w:val="0"/>
              </w:rPr>
              <w:t>…</w:t>
            </w:r>
            <w:r>
              <w:rPr>
                <w:spacing w:val="0"/>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lang w:val="en-US"/>
              </w:rPr>
            </w:pPr>
            <w:r w:rsidRPr="00695529">
              <w:rPr>
                <w:bCs/>
              </w:rPr>
              <w:t>9</w:t>
            </w:r>
            <w:r w:rsidRPr="00695529">
              <w:rPr>
                <w:bCs/>
                <w:lang w:val="en-US"/>
              </w:rPr>
              <w:t>2</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108"/>
              <w:rPr>
                <w:bCs/>
              </w:rPr>
            </w:pPr>
            <w:r w:rsidRPr="00695529">
              <w:rPr>
                <w:bCs/>
              </w:rPr>
              <w:t>Розділ 4.</w:t>
            </w:r>
          </w:p>
        </w:tc>
        <w:tc>
          <w:tcPr>
            <w:tcW w:w="7851" w:type="dxa"/>
            <w:tcBorders>
              <w:top w:val="nil"/>
              <w:left w:val="nil"/>
              <w:bottom w:val="nil"/>
              <w:right w:val="nil"/>
            </w:tcBorders>
          </w:tcPr>
          <w:p w:rsidR="008A5FE3" w:rsidRPr="00695529" w:rsidRDefault="008A5FE3" w:rsidP="00A83C65">
            <w:pPr>
              <w:spacing w:line="480" w:lineRule="auto"/>
              <w:jc w:val="both"/>
              <w:rPr>
                <w:lang w:val="uk-UA"/>
              </w:rPr>
            </w:pPr>
            <w:r w:rsidRPr="00695529">
              <w:rPr>
                <w:lang w:val="uk-UA"/>
              </w:rPr>
              <w:t>ЗМІНИ СТРУКТУРИ</w:t>
            </w:r>
            <w:r w:rsidRPr="00695529">
              <w:t xml:space="preserve"> НИРОК </w:t>
            </w:r>
            <w:r w:rsidRPr="00695529">
              <w:rPr>
                <w:lang w:val="uk-UA"/>
              </w:rPr>
              <w:t xml:space="preserve">ТА </w:t>
            </w:r>
            <w:r w:rsidRPr="00695529">
              <w:t>ШИШКОПОДІБНОЇ ЗАЛОЗИ У СТАРИХ ЩУРІВ</w:t>
            </w:r>
            <w:r w:rsidRPr="00695529">
              <w:rPr>
                <w:lang w:val="uk-UA"/>
              </w:rPr>
              <w:t xml:space="preserve"> НА ФОНІ СВІТЛОВОЇ СТИМУЛЯЦІЇ.......</w:t>
            </w:r>
            <w:r w:rsidRPr="00695529">
              <w:t>...</w:t>
            </w:r>
            <w:r>
              <w:rPr>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lang w:val="en-US"/>
              </w:rPr>
            </w:pPr>
            <w:r w:rsidRPr="00695529">
              <w:rPr>
                <w:bCs/>
              </w:rPr>
              <w:t>11</w:t>
            </w:r>
            <w:r w:rsidRPr="00695529">
              <w:rPr>
                <w:bCs/>
                <w:lang w:val="en-US"/>
              </w:rPr>
              <w:t>5</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108"/>
              <w:rPr>
                <w:bCs/>
              </w:rPr>
            </w:pPr>
            <w:r w:rsidRPr="00695529">
              <w:rPr>
                <w:bCs/>
              </w:rPr>
              <w:t>4.1.</w:t>
            </w:r>
          </w:p>
        </w:tc>
        <w:tc>
          <w:tcPr>
            <w:tcW w:w="7851" w:type="dxa"/>
            <w:tcBorders>
              <w:top w:val="nil"/>
              <w:left w:val="nil"/>
              <w:bottom w:val="nil"/>
              <w:right w:val="nil"/>
            </w:tcBorders>
          </w:tcPr>
          <w:p w:rsidR="008A5FE3" w:rsidRPr="00695529" w:rsidRDefault="008A5FE3" w:rsidP="00A83C65">
            <w:pPr>
              <w:spacing w:line="480" w:lineRule="auto"/>
              <w:jc w:val="both"/>
              <w:rPr>
                <w:lang w:val="uk-UA"/>
              </w:rPr>
            </w:pPr>
            <w:r w:rsidRPr="00695529">
              <w:rPr>
                <w:lang w:val="uk-UA"/>
              </w:rPr>
              <w:t>Морфофункціональний стан нирок та епіфіза мозку за умов</w:t>
            </w:r>
          </w:p>
          <w:p w:rsidR="008A5FE3" w:rsidRPr="00695529" w:rsidRDefault="008A5FE3" w:rsidP="00A83C65">
            <w:pPr>
              <w:pStyle w:val="afff4"/>
              <w:spacing w:before="40" w:line="480" w:lineRule="auto"/>
              <w:ind w:firstLine="0"/>
              <w:rPr>
                <w:spacing w:val="0"/>
                <w:lang w:val="uk-UA"/>
              </w:rPr>
            </w:pPr>
            <w:r w:rsidRPr="00695529">
              <w:rPr>
                <w:spacing w:val="0"/>
              </w:rPr>
              <w:t>тривалої світлової експозиції.......................................................</w:t>
            </w:r>
            <w:r>
              <w:rPr>
                <w:spacing w:val="0"/>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lang w:val="en-US"/>
              </w:rPr>
            </w:pPr>
            <w:r w:rsidRPr="00695529">
              <w:rPr>
                <w:bCs/>
              </w:rPr>
              <w:t>11</w:t>
            </w:r>
            <w:r w:rsidRPr="00695529">
              <w:rPr>
                <w:bCs/>
                <w:lang w:val="en-US"/>
              </w:rPr>
              <w:t>5</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108"/>
              <w:rPr>
                <w:bCs/>
              </w:rPr>
            </w:pPr>
            <w:r w:rsidRPr="00695529">
              <w:rPr>
                <w:bCs/>
              </w:rPr>
              <w:t>4.2.</w:t>
            </w:r>
          </w:p>
        </w:tc>
        <w:tc>
          <w:tcPr>
            <w:tcW w:w="7851" w:type="dxa"/>
            <w:tcBorders>
              <w:top w:val="nil"/>
              <w:left w:val="nil"/>
              <w:bottom w:val="nil"/>
              <w:right w:val="nil"/>
            </w:tcBorders>
          </w:tcPr>
          <w:p w:rsidR="008A5FE3" w:rsidRPr="00695529" w:rsidRDefault="008A5FE3" w:rsidP="00A83C65">
            <w:pPr>
              <w:pStyle w:val="afff4"/>
              <w:spacing w:before="40" w:line="480" w:lineRule="auto"/>
              <w:ind w:firstLine="0"/>
              <w:rPr>
                <w:spacing w:val="0"/>
              </w:rPr>
            </w:pPr>
            <w:r w:rsidRPr="00695529">
              <w:rPr>
                <w:spacing w:val="0"/>
              </w:rPr>
              <w:t>Вплив одногодинного іммобілізаційного стресу на морфофункціональний стан нирок та епіфіза мозку за умов гіпофункції шишкоподібної залози.................................................</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lang w:val="en-US"/>
              </w:rPr>
            </w:pPr>
            <w:r w:rsidRPr="00695529">
              <w:rPr>
                <w:bCs/>
                <w:lang w:val="en-US"/>
              </w:rPr>
              <w:t>1</w:t>
            </w:r>
            <w:r w:rsidRPr="00695529">
              <w:rPr>
                <w:bCs/>
              </w:rPr>
              <w:t>32</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108"/>
              <w:rPr>
                <w:bCs/>
              </w:rPr>
            </w:pPr>
            <w:r w:rsidRPr="00695529">
              <w:rPr>
                <w:bCs/>
              </w:rPr>
              <w:lastRenderedPageBreak/>
              <w:t>4.3.</w:t>
            </w:r>
          </w:p>
        </w:tc>
        <w:tc>
          <w:tcPr>
            <w:tcW w:w="7851" w:type="dxa"/>
            <w:tcBorders>
              <w:top w:val="nil"/>
              <w:left w:val="nil"/>
              <w:bottom w:val="nil"/>
              <w:right w:val="nil"/>
            </w:tcBorders>
          </w:tcPr>
          <w:p w:rsidR="008A5FE3" w:rsidRPr="00695529" w:rsidRDefault="008A5FE3" w:rsidP="00A83C65">
            <w:pPr>
              <w:pStyle w:val="afff4"/>
              <w:spacing w:before="40" w:line="480" w:lineRule="auto"/>
              <w:ind w:firstLine="0"/>
              <w:rPr>
                <w:spacing w:val="0"/>
                <w:lang w:val="uk-UA"/>
              </w:rPr>
            </w:pPr>
            <w:r w:rsidRPr="00695529">
              <w:rPr>
                <w:spacing w:val="0"/>
                <w:lang w:val="uk-UA"/>
              </w:rPr>
              <w:t>Корекція мелатоніном стрес-індукованих змін морфофункціонального стану нирок та шишкоподібної залози старих щурів за умов</w:t>
            </w:r>
            <w:r w:rsidRPr="00695529">
              <w:rPr>
                <w:lang w:val="uk-UA"/>
              </w:rPr>
              <w:t xml:space="preserve"> </w:t>
            </w:r>
            <w:r w:rsidRPr="00695529">
              <w:rPr>
                <w:spacing w:val="0"/>
                <w:lang w:val="uk-UA"/>
              </w:rPr>
              <w:t>світлової стимуляції …...…...................</w:t>
            </w:r>
            <w:r>
              <w:rPr>
                <w:spacing w:val="0"/>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lang w:val="en-US"/>
              </w:rPr>
            </w:pPr>
            <w:r w:rsidRPr="00695529">
              <w:rPr>
                <w:bCs/>
                <w:lang w:val="en-US"/>
              </w:rPr>
              <w:t>1</w:t>
            </w:r>
            <w:r w:rsidRPr="00695529">
              <w:rPr>
                <w:bCs/>
              </w:rPr>
              <w:t>54</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pStyle w:val="32"/>
              <w:spacing w:before="40" w:line="480" w:lineRule="auto"/>
              <w:ind w:left="-108" w:right="-22"/>
              <w:rPr>
                <w:bCs/>
              </w:rPr>
            </w:pPr>
            <w:r w:rsidRPr="00695529">
              <w:rPr>
                <w:bCs/>
              </w:rPr>
              <w:t>4.4.</w:t>
            </w:r>
          </w:p>
        </w:tc>
        <w:tc>
          <w:tcPr>
            <w:tcW w:w="7851" w:type="dxa"/>
            <w:tcBorders>
              <w:top w:val="nil"/>
              <w:left w:val="nil"/>
              <w:bottom w:val="nil"/>
              <w:right w:val="nil"/>
            </w:tcBorders>
          </w:tcPr>
          <w:p w:rsidR="008A5FE3" w:rsidRDefault="008A5FE3" w:rsidP="00A83C65">
            <w:pPr>
              <w:pStyle w:val="afff4"/>
              <w:spacing w:before="40" w:line="480" w:lineRule="auto"/>
              <w:ind w:firstLine="0"/>
              <w:rPr>
                <w:spacing w:val="0"/>
                <w:lang w:val="uk-UA"/>
              </w:rPr>
            </w:pPr>
            <w:r w:rsidRPr="00695529">
              <w:rPr>
                <w:spacing w:val="0"/>
              </w:rPr>
              <w:t>Вплив епіталону на морфофункціональний стан</w:t>
            </w:r>
          </w:p>
          <w:p w:rsidR="008A5FE3" w:rsidRPr="003D4519" w:rsidRDefault="008A5FE3" w:rsidP="00A83C65">
            <w:pPr>
              <w:pStyle w:val="afff4"/>
              <w:spacing w:before="40" w:line="480" w:lineRule="auto"/>
              <w:ind w:firstLine="0"/>
              <w:rPr>
                <w:spacing w:val="0"/>
                <w:lang w:val="uk-UA"/>
              </w:rPr>
            </w:pPr>
            <w:r w:rsidRPr="00695529">
              <w:rPr>
                <w:spacing w:val="0"/>
              </w:rPr>
              <w:t>шишко</w:t>
            </w:r>
            <w:r w:rsidRPr="00695529">
              <w:softHyphen/>
            </w:r>
            <w:r w:rsidRPr="00695529">
              <w:rPr>
                <w:spacing w:val="0"/>
              </w:rPr>
              <w:t>подібної залози та нирок на фоні одногодинного іммобі</w:t>
            </w:r>
            <w:r w:rsidRPr="00695529">
              <w:softHyphen/>
            </w:r>
            <w:r w:rsidRPr="00695529">
              <w:rPr>
                <w:spacing w:val="0"/>
              </w:rPr>
              <w:t>лізацій</w:t>
            </w:r>
            <w:r w:rsidRPr="00695529">
              <w:softHyphen/>
            </w:r>
            <w:r w:rsidRPr="00695529">
              <w:rPr>
                <w:spacing w:val="0"/>
              </w:rPr>
              <w:t>ного стресу за умов постійного освітлення</w:t>
            </w:r>
            <w:r w:rsidRPr="00695529">
              <w:t xml:space="preserve"> </w:t>
            </w:r>
            <w:r>
              <w:rPr>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rPr>
            </w:pPr>
          </w:p>
          <w:p w:rsidR="008A5FE3" w:rsidRPr="00695529" w:rsidRDefault="008A5FE3" w:rsidP="00A83C65">
            <w:pPr>
              <w:pStyle w:val="32"/>
              <w:spacing w:before="40" w:line="480" w:lineRule="auto"/>
              <w:rPr>
                <w:bCs/>
                <w:lang w:val="en-US"/>
              </w:rPr>
            </w:pPr>
            <w:r w:rsidRPr="00695529">
              <w:rPr>
                <w:bCs/>
              </w:rPr>
              <w:t>183</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autoSpaceDE w:val="0"/>
              <w:autoSpaceDN w:val="0"/>
              <w:spacing w:before="40" w:line="480" w:lineRule="auto"/>
              <w:ind w:left="-108" w:right="-164"/>
              <w:jc w:val="both"/>
              <w:rPr>
                <w:lang w:val="uk-UA"/>
              </w:rPr>
            </w:pPr>
            <w:r w:rsidRPr="00695529">
              <w:rPr>
                <w:lang w:val="uk-UA"/>
              </w:rPr>
              <w:t>Розділ 5.</w:t>
            </w:r>
          </w:p>
        </w:tc>
        <w:tc>
          <w:tcPr>
            <w:tcW w:w="7851" w:type="dxa"/>
            <w:tcBorders>
              <w:top w:val="nil"/>
              <w:left w:val="nil"/>
              <w:bottom w:val="nil"/>
              <w:right w:val="nil"/>
            </w:tcBorders>
          </w:tcPr>
          <w:p w:rsidR="008A5FE3" w:rsidRPr="00695529" w:rsidRDefault="008A5FE3" w:rsidP="00A83C65">
            <w:pPr>
              <w:autoSpaceDE w:val="0"/>
              <w:autoSpaceDN w:val="0"/>
              <w:spacing w:before="40" w:line="480" w:lineRule="auto"/>
              <w:jc w:val="both"/>
              <w:rPr>
                <w:spacing w:val="-2"/>
                <w:lang w:val="uk-UA"/>
              </w:rPr>
            </w:pPr>
            <w:r w:rsidRPr="00695529">
              <w:rPr>
                <w:spacing w:val="-2"/>
                <w:lang w:val="uk-UA"/>
              </w:rPr>
              <w:t>АНАЛІЗ ТА УЗАГАЛЬНЕННЯ РЕЗУЛЬТАТІВ ДОСЛІДЖЕННЯ</w:t>
            </w:r>
            <w:r>
              <w:rPr>
                <w:spacing w:val="-2"/>
                <w:lang w:val="uk-UA"/>
              </w:rPr>
              <w:t>……………………………………………………</w:t>
            </w:r>
          </w:p>
        </w:tc>
        <w:tc>
          <w:tcPr>
            <w:tcW w:w="708" w:type="dxa"/>
            <w:tcBorders>
              <w:top w:val="nil"/>
              <w:left w:val="nil"/>
              <w:bottom w:val="nil"/>
              <w:right w:val="nil"/>
            </w:tcBorders>
          </w:tcPr>
          <w:p w:rsidR="008A5FE3" w:rsidRDefault="008A5FE3" w:rsidP="00A83C65">
            <w:pPr>
              <w:pStyle w:val="32"/>
              <w:spacing w:before="40" w:line="480" w:lineRule="auto"/>
              <w:rPr>
                <w:bCs/>
              </w:rPr>
            </w:pPr>
          </w:p>
          <w:p w:rsidR="008A5FE3" w:rsidRPr="00695529" w:rsidRDefault="008A5FE3" w:rsidP="00A83C65">
            <w:pPr>
              <w:pStyle w:val="32"/>
              <w:spacing w:before="40" w:line="480" w:lineRule="auto"/>
              <w:rPr>
                <w:bCs/>
                <w:lang w:val="en-US"/>
              </w:rPr>
            </w:pPr>
            <w:r w:rsidRPr="00695529">
              <w:rPr>
                <w:bCs/>
              </w:rPr>
              <w:t>19</w:t>
            </w:r>
            <w:r w:rsidRPr="00695529">
              <w:rPr>
                <w:bCs/>
                <w:lang w:val="en-US"/>
              </w:rPr>
              <w:t>9</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autoSpaceDE w:val="0"/>
              <w:autoSpaceDN w:val="0"/>
              <w:spacing w:before="40" w:line="480" w:lineRule="auto"/>
              <w:jc w:val="both"/>
              <w:rPr>
                <w:lang w:val="uk-UA"/>
              </w:rPr>
            </w:pPr>
          </w:p>
        </w:tc>
        <w:tc>
          <w:tcPr>
            <w:tcW w:w="7851" w:type="dxa"/>
            <w:tcBorders>
              <w:top w:val="nil"/>
              <w:left w:val="nil"/>
              <w:bottom w:val="nil"/>
              <w:right w:val="nil"/>
            </w:tcBorders>
          </w:tcPr>
          <w:p w:rsidR="008A5FE3" w:rsidRPr="00695529" w:rsidRDefault="008A5FE3" w:rsidP="00A83C65">
            <w:pPr>
              <w:pStyle w:val="3b"/>
              <w:spacing w:before="40" w:line="480" w:lineRule="auto"/>
            </w:pPr>
            <w:r w:rsidRPr="00695529">
              <w:t>ВИСНОВКИ ……………………………….…………</w:t>
            </w:r>
            <w: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lang w:val="en-US"/>
              </w:rPr>
              <w:t>2</w:t>
            </w:r>
            <w:r w:rsidRPr="00695529">
              <w:rPr>
                <w:bCs/>
              </w:rPr>
              <w:t>14</w:t>
            </w:r>
          </w:p>
        </w:tc>
      </w:tr>
      <w:tr w:rsidR="008A5FE3" w:rsidRPr="00695529" w:rsidTr="00A83C65">
        <w:tblPrEx>
          <w:tblCellMar>
            <w:top w:w="0" w:type="dxa"/>
            <w:bottom w:w="0" w:type="dxa"/>
          </w:tblCellMar>
        </w:tblPrEx>
        <w:tc>
          <w:tcPr>
            <w:tcW w:w="1364" w:type="dxa"/>
            <w:tcBorders>
              <w:top w:val="nil"/>
              <w:left w:val="nil"/>
              <w:bottom w:val="nil"/>
              <w:right w:val="nil"/>
            </w:tcBorders>
          </w:tcPr>
          <w:p w:rsidR="008A5FE3" w:rsidRPr="00695529" w:rsidRDefault="008A5FE3" w:rsidP="00A83C65">
            <w:pPr>
              <w:autoSpaceDE w:val="0"/>
              <w:autoSpaceDN w:val="0"/>
              <w:spacing w:before="40" w:line="480" w:lineRule="auto"/>
              <w:jc w:val="both"/>
              <w:rPr>
                <w:lang w:val="uk-UA"/>
              </w:rPr>
            </w:pPr>
          </w:p>
        </w:tc>
        <w:tc>
          <w:tcPr>
            <w:tcW w:w="7851" w:type="dxa"/>
            <w:tcBorders>
              <w:top w:val="nil"/>
              <w:left w:val="nil"/>
              <w:bottom w:val="nil"/>
              <w:right w:val="nil"/>
            </w:tcBorders>
          </w:tcPr>
          <w:p w:rsidR="008A5FE3" w:rsidRPr="00695529" w:rsidRDefault="008A5FE3" w:rsidP="00A83C65">
            <w:pPr>
              <w:autoSpaceDE w:val="0"/>
              <w:autoSpaceDN w:val="0"/>
              <w:spacing w:before="40" w:line="480" w:lineRule="auto"/>
              <w:jc w:val="both"/>
              <w:rPr>
                <w:lang w:val="uk-UA"/>
              </w:rPr>
            </w:pPr>
            <w:r w:rsidRPr="00695529">
              <w:rPr>
                <w:lang w:val="uk-UA"/>
              </w:rPr>
              <w:t>СПИСОК ВИКОРИСТАНИХ ДЖЕРЕЛ ……………………</w:t>
            </w:r>
            <w:r>
              <w:rPr>
                <w:lang w:val="uk-UA"/>
              </w:rPr>
              <w:t>……</w:t>
            </w:r>
          </w:p>
          <w:p w:rsidR="008A5FE3" w:rsidRPr="00695529" w:rsidRDefault="008A5FE3" w:rsidP="00A83C65">
            <w:pPr>
              <w:autoSpaceDE w:val="0"/>
              <w:autoSpaceDN w:val="0"/>
              <w:spacing w:before="40" w:line="480" w:lineRule="auto"/>
              <w:jc w:val="both"/>
              <w:rPr>
                <w:lang w:val="uk-UA"/>
              </w:rPr>
            </w:pPr>
            <w:r w:rsidRPr="00695529">
              <w:rPr>
                <w:lang w:val="uk-UA"/>
              </w:rPr>
              <w:t>ДОДАТКИ……………………………………..………..……</w:t>
            </w:r>
            <w:r>
              <w:rPr>
                <w:lang w:val="uk-UA"/>
              </w:rPr>
              <w:t>……</w:t>
            </w:r>
            <w:r w:rsidRPr="00695529">
              <w:rPr>
                <w:lang w:val="uk-UA"/>
              </w:rPr>
              <w:t>.</w:t>
            </w:r>
          </w:p>
        </w:tc>
        <w:tc>
          <w:tcPr>
            <w:tcW w:w="708" w:type="dxa"/>
            <w:tcBorders>
              <w:top w:val="nil"/>
              <w:left w:val="nil"/>
              <w:bottom w:val="nil"/>
              <w:right w:val="nil"/>
            </w:tcBorders>
          </w:tcPr>
          <w:p w:rsidR="008A5FE3" w:rsidRPr="00695529" w:rsidRDefault="008A5FE3" w:rsidP="00A83C65">
            <w:pPr>
              <w:pStyle w:val="32"/>
              <w:spacing w:before="40" w:line="480" w:lineRule="auto"/>
              <w:rPr>
                <w:bCs/>
              </w:rPr>
            </w:pPr>
            <w:r w:rsidRPr="00695529">
              <w:rPr>
                <w:bCs/>
              </w:rPr>
              <w:t>216251</w:t>
            </w:r>
          </w:p>
        </w:tc>
      </w:tr>
    </w:tbl>
    <w:p w:rsidR="008A5FE3" w:rsidRPr="00BD78E8" w:rsidRDefault="008A5FE3" w:rsidP="008A5FE3">
      <w:pPr>
        <w:pStyle w:val="a9"/>
        <w:spacing w:line="300" w:lineRule="auto"/>
      </w:pPr>
    </w:p>
    <w:p w:rsidR="008A5FE3" w:rsidRPr="00BD78E8"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Pr="00BE5A7E" w:rsidRDefault="008A5FE3" w:rsidP="008A5FE3">
      <w:pPr>
        <w:pStyle w:val="a9"/>
        <w:spacing w:line="300" w:lineRule="auto"/>
        <w:rPr>
          <w:b/>
        </w:rPr>
      </w:pPr>
      <w:r w:rsidRPr="00BE5A7E">
        <w:rPr>
          <w:b/>
        </w:rPr>
        <w:t>ПЕРЕЛІК УМОВНИХ СКОРОЧЕНЬ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0"/>
        <w:gridCol w:w="2117"/>
      </w:tblGrid>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autoSpaceDE w:val="0"/>
              <w:autoSpaceDN w:val="0"/>
              <w:spacing w:line="360" w:lineRule="auto"/>
              <w:jc w:val="center"/>
              <w:rPr>
                <w:lang w:val="uk-UA"/>
              </w:rPr>
            </w:pPr>
            <w:r>
              <w:rPr>
                <w:lang w:val="uk-UA"/>
              </w:rPr>
              <w:t xml:space="preserve">    </w:t>
            </w:r>
            <w:r w:rsidRPr="00BE540C">
              <w:rPr>
                <w:lang w:val="uk-UA"/>
              </w:rPr>
              <w:t>АКТГ</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sidRPr="00BE540C">
              <w:rPr>
                <w:lang w:val="uk-UA"/>
              </w:rPr>
              <w:t>– адренокор</w:t>
            </w:r>
            <w:r w:rsidRPr="00BE540C">
              <w:rPr>
                <w:lang w:val="uk-UA"/>
              </w:rPr>
              <w:softHyphen/>
              <w:t>тико</w:t>
            </w:r>
            <w:r w:rsidRPr="00BE540C">
              <w:rPr>
                <w:lang w:val="uk-UA"/>
              </w:rPr>
              <w:softHyphen/>
              <w:t>тропний гормон</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Default="008A5FE3" w:rsidP="00A83C65">
            <w:pPr>
              <w:autoSpaceDE w:val="0"/>
              <w:autoSpaceDN w:val="0"/>
              <w:spacing w:line="360" w:lineRule="auto"/>
              <w:jc w:val="center"/>
              <w:rPr>
                <w:lang w:val="uk-UA"/>
              </w:rPr>
            </w:pPr>
            <w:r>
              <w:rPr>
                <w:lang w:val="uk-UA"/>
              </w:rPr>
              <w:t xml:space="preserve">  АОС</w:t>
            </w:r>
          </w:p>
          <w:p w:rsidR="008A5FE3" w:rsidRPr="00BE540C" w:rsidRDefault="008A5FE3" w:rsidP="00A83C65">
            <w:pPr>
              <w:autoSpaceDE w:val="0"/>
              <w:autoSpaceDN w:val="0"/>
              <w:spacing w:line="360" w:lineRule="auto"/>
              <w:jc w:val="center"/>
              <w:rPr>
                <w:lang w:val="uk-UA"/>
              </w:rPr>
            </w:pPr>
            <w:r w:rsidRPr="00BE540C">
              <w:rPr>
                <w:lang w:val="uk-UA"/>
              </w:rPr>
              <w:t>ВІП</w:t>
            </w:r>
          </w:p>
        </w:tc>
        <w:tc>
          <w:tcPr>
            <w:tcW w:w="6360" w:type="dxa"/>
            <w:tcBorders>
              <w:top w:val="nil"/>
              <w:left w:val="nil"/>
              <w:bottom w:val="nil"/>
              <w:right w:val="nil"/>
            </w:tcBorders>
            <w:vAlign w:val="center"/>
          </w:tcPr>
          <w:p w:rsidR="008A5FE3" w:rsidRDefault="008A5FE3" w:rsidP="00A83C65">
            <w:pPr>
              <w:autoSpaceDE w:val="0"/>
              <w:autoSpaceDN w:val="0"/>
              <w:spacing w:line="360" w:lineRule="auto"/>
              <w:rPr>
                <w:lang w:val="uk-UA"/>
              </w:rPr>
            </w:pPr>
            <w:r w:rsidRPr="00BE540C">
              <w:rPr>
                <w:lang w:val="uk-UA"/>
              </w:rPr>
              <w:t xml:space="preserve">– </w:t>
            </w:r>
            <w:r>
              <w:rPr>
                <w:lang w:val="uk-UA"/>
              </w:rPr>
              <w:t>антиоксидантна система</w:t>
            </w:r>
          </w:p>
          <w:p w:rsidR="008A5FE3" w:rsidRPr="00BE540C" w:rsidRDefault="008A5FE3" w:rsidP="00A83C65">
            <w:pPr>
              <w:autoSpaceDE w:val="0"/>
              <w:autoSpaceDN w:val="0"/>
              <w:spacing w:line="360" w:lineRule="auto"/>
              <w:rPr>
                <w:lang w:val="uk-UA"/>
              </w:rPr>
            </w:pPr>
            <w:r>
              <w:rPr>
                <w:lang w:val="uk-UA"/>
              </w:rPr>
              <w:t>–</w:t>
            </w:r>
            <w:r w:rsidRPr="00BE540C">
              <w:rPr>
                <w:lang w:val="uk-UA"/>
              </w:rPr>
              <w:t>вазоінтестинальний пептид</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Pr>
                <w:lang w:val="uk-UA"/>
              </w:rPr>
              <w:t xml:space="preserve">      ІС</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sidRPr="00BE540C">
              <w:rPr>
                <w:lang w:val="uk-UA"/>
              </w:rPr>
              <w:t xml:space="preserve">– </w:t>
            </w:r>
            <w:r>
              <w:rPr>
                <w:lang w:val="uk-UA"/>
              </w:rPr>
              <w:t xml:space="preserve">одногодинний іммобілізаційний стрес </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Default="008A5FE3" w:rsidP="00A83C65">
            <w:pPr>
              <w:autoSpaceDE w:val="0"/>
              <w:autoSpaceDN w:val="0"/>
              <w:spacing w:line="360" w:lineRule="auto"/>
              <w:jc w:val="center"/>
              <w:rPr>
                <w:lang w:val="uk-UA"/>
              </w:rPr>
            </w:pPr>
            <w:r>
              <w:rPr>
                <w:lang w:val="uk-UA"/>
              </w:rPr>
              <w:t xml:space="preserve">МА </w:t>
            </w:r>
          </w:p>
          <w:p w:rsidR="008A5FE3" w:rsidRPr="00BE540C" w:rsidRDefault="008A5FE3" w:rsidP="00A83C65">
            <w:pPr>
              <w:autoSpaceDE w:val="0"/>
              <w:autoSpaceDN w:val="0"/>
              <w:spacing w:line="360" w:lineRule="auto"/>
              <w:jc w:val="center"/>
              <w:rPr>
                <w:lang w:val="uk-UA"/>
              </w:rPr>
            </w:pPr>
            <w:r>
              <w:rPr>
                <w:lang w:val="uk-UA"/>
              </w:rPr>
              <w:t xml:space="preserve">МТ </w:t>
            </w:r>
          </w:p>
        </w:tc>
        <w:tc>
          <w:tcPr>
            <w:tcW w:w="6360" w:type="dxa"/>
            <w:tcBorders>
              <w:top w:val="nil"/>
              <w:left w:val="nil"/>
              <w:bottom w:val="nil"/>
              <w:right w:val="nil"/>
            </w:tcBorders>
            <w:vAlign w:val="center"/>
          </w:tcPr>
          <w:p w:rsidR="008A5FE3" w:rsidRDefault="008A5FE3" w:rsidP="00A83C65">
            <w:pPr>
              <w:autoSpaceDE w:val="0"/>
              <w:autoSpaceDN w:val="0"/>
              <w:spacing w:line="360" w:lineRule="auto"/>
              <w:rPr>
                <w:lang w:val="uk-UA"/>
              </w:rPr>
            </w:pPr>
            <w:r>
              <w:rPr>
                <w:lang w:val="uk-UA"/>
              </w:rPr>
              <w:t>– малоновий альдегід</w:t>
            </w:r>
          </w:p>
          <w:p w:rsidR="008A5FE3" w:rsidRPr="00BE540C" w:rsidRDefault="008A5FE3" w:rsidP="00A83C65">
            <w:pPr>
              <w:autoSpaceDE w:val="0"/>
              <w:autoSpaceDN w:val="0"/>
              <w:spacing w:line="360" w:lineRule="auto"/>
              <w:rPr>
                <w:lang w:val="uk-UA"/>
              </w:rPr>
            </w:pPr>
            <w:r>
              <w:rPr>
                <w:lang w:val="uk-UA"/>
              </w:rPr>
              <w:t>– мелатонін</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autoSpaceDE w:val="0"/>
              <w:autoSpaceDN w:val="0"/>
              <w:spacing w:line="360" w:lineRule="auto"/>
              <w:jc w:val="center"/>
              <w:rPr>
                <w:lang w:val="uk-UA"/>
              </w:rPr>
            </w:pPr>
            <w:r w:rsidRPr="00BE540C">
              <w:rPr>
                <w:lang w:val="uk-UA"/>
              </w:rPr>
              <w:t>НА</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sidRPr="00BE540C">
              <w:rPr>
                <w:lang w:val="uk-UA"/>
              </w:rPr>
              <w:t>– норадреналін</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autoSpaceDE w:val="0"/>
              <w:autoSpaceDN w:val="0"/>
              <w:spacing w:line="360" w:lineRule="auto"/>
              <w:jc w:val="center"/>
              <w:rPr>
                <w:lang w:val="uk-UA"/>
              </w:rPr>
            </w:pPr>
            <w:r>
              <w:rPr>
                <w:lang w:val="uk-UA"/>
              </w:rPr>
              <w:t xml:space="preserve">  </w:t>
            </w:r>
            <w:r w:rsidRPr="00BE540C">
              <w:rPr>
                <w:lang w:val="uk-UA"/>
              </w:rPr>
              <w:t>НСК</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sidRPr="00BE540C">
              <w:rPr>
                <w:lang w:val="uk-UA"/>
              </w:rPr>
              <w:t>– нейросекреторні клітини</w:t>
            </w:r>
          </w:p>
        </w:tc>
      </w:tr>
      <w:tr w:rsidR="008A5FE3" w:rsidRPr="00BE540C" w:rsidTr="00A83C65">
        <w:tblPrEx>
          <w:tblCellMar>
            <w:top w:w="0" w:type="dxa"/>
            <w:bottom w:w="0" w:type="dxa"/>
          </w:tblCellMar>
        </w:tblPrEx>
        <w:trPr>
          <w:trHeight w:val="1094"/>
        </w:trPr>
        <w:tc>
          <w:tcPr>
            <w:tcW w:w="1560" w:type="dxa"/>
            <w:tcBorders>
              <w:top w:val="nil"/>
              <w:left w:val="nil"/>
              <w:bottom w:val="nil"/>
              <w:right w:val="nil"/>
            </w:tcBorders>
            <w:vAlign w:val="center"/>
          </w:tcPr>
          <w:p w:rsidR="008A5FE3" w:rsidRDefault="008A5FE3" w:rsidP="00A83C65">
            <w:pPr>
              <w:autoSpaceDE w:val="0"/>
              <w:autoSpaceDN w:val="0"/>
              <w:spacing w:line="360" w:lineRule="auto"/>
              <w:jc w:val="center"/>
              <w:rPr>
                <w:lang w:val="uk-UA"/>
              </w:rPr>
            </w:pPr>
            <w:r>
              <w:rPr>
                <w:lang w:val="uk-UA"/>
              </w:rPr>
              <w:t xml:space="preserve">  ОМБ </w:t>
            </w:r>
          </w:p>
          <w:p w:rsidR="008A5FE3" w:rsidRPr="00BE540C" w:rsidRDefault="008A5FE3" w:rsidP="00A83C65">
            <w:pPr>
              <w:autoSpaceDE w:val="0"/>
              <w:autoSpaceDN w:val="0"/>
              <w:spacing w:line="360" w:lineRule="auto"/>
              <w:jc w:val="center"/>
              <w:rPr>
                <w:lang w:val="uk-UA"/>
              </w:rPr>
            </w:pPr>
            <w:r>
              <w:rPr>
                <w:lang w:val="uk-UA"/>
              </w:rPr>
              <w:t xml:space="preserve">  </w:t>
            </w:r>
            <w:r w:rsidRPr="00BE540C">
              <w:rPr>
                <w:lang w:val="uk-UA"/>
              </w:rPr>
              <w:t>ПВЯ</w:t>
            </w:r>
          </w:p>
        </w:tc>
        <w:tc>
          <w:tcPr>
            <w:tcW w:w="6360" w:type="dxa"/>
            <w:tcBorders>
              <w:top w:val="nil"/>
              <w:left w:val="nil"/>
              <w:bottom w:val="nil"/>
              <w:right w:val="nil"/>
            </w:tcBorders>
            <w:vAlign w:val="center"/>
          </w:tcPr>
          <w:p w:rsidR="008A5FE3" w:rsidRDefault="008A5FE3" w:rsidP="00A83C65">
            <w:pPr>
              <w:autoSpaceDE w:val="0"/>
              <w:autoSpaceDN w:val="0"/>
              <w:spacing w:line="360" w:lineRule="auto"/>
              <w:rPr>
                <w:lang w:val="uk-UA"/>
              </w:rPr>
            </w:pPr>
            <w:r>
              <w:rPr>
                <w:lang w:val="uk-UA"/>
              </w:rPr>
              <w:t>– окиснювальна модифікація білків</w:t>
            </w:r>
          </w:p>
          <w:p w:rsidR="008A5FE3" w:rsidRPr="00BE540C" w:rsidRDefault="008A5FE3" w:rsidP="00A83C65">
            <w:pPr>
              <w:autoSpaceDE w:val="0"/>
              <w:autoSpaceDN w:val="0"/>
              <w:spacing w:line="360" w:lineRule="auto"/>
              <w:rPr>
                <w:lang w:val="uk-UA"/>
              </w:rPr>
            </w:pPr>
            <w:r w:rsidRPr="00BE540C">
              <w:rPr>
                <w:lang w:val="uk-UA"/>
              </w:rPr>
              <w:t>– паравентрикулярні ядра</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autoSpaceDE w:val="0"/>
              <w:autoSpaceDN w:val="0"/>
              <w:spacing w:line="360" w:lineRule="auto"/>
              <w:jc w:val="center"/>
              <w:rPr>
                <w:lang w:val="uk-UA"/>
              </w:rPr>
            </w:pPr>
            <w:r>
              <w:rPr>
                <w:lang w:val="uk-UA"/>
              </w:rPr>
              <w:t xml:space="preserve">  </w:t>
            </w:r>
            <w:r w:rsidRPr="00BE540C">
              <w:rPr>
                <w:lang w:val="uk-UA"/>
              </w:rPr>
              <w:t>ПОЛ</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sidRPr="00BE540C">
              <w:rPr>
                <w:lang w:val="uk-UA"/>
              </w:rPr>
              <w:t>– перекисне окиснення ліпідів</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autoSpaceDE w:val="0"/>
              <w:autoSpaceDN w:val="0"/>
              <w:spacing w:line="360" w:lineRule="auto"/>
              <w:jc w:val="center"/>
              <w:rPr>
                <w:lang w:val="uk-UA"/>
              </w:rPr>
            </w:pPr>
            <w:r>
              <w:rPr>
                <w:lang w:val="uk-UA"/>
              </w:rPr>
              <w:t xml:space="preserve">  </w:t>
            </w:r>
            <w:r w:rsidRPr="00BE540C">
              <w:rPr>
                <w:lang w:val="uk-UA"/>
              </w:rPr>
              <w:t>СОЯ</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sidRPr="00BE540C">
              <w:rPr>
                <w:lang w:val="uk-UA"/>
              </w:rPr>
              <w:t>– супраоптичні ядра</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5223EF" w:rsidRDefault="008A5FE3" w:rsidP="00A83C65">
            <w:pPr>
              <w:autoSpaceDE w:val="0"/>
              <w:autoSpaceDN w:val="0"/>
              <w:spacing w:line="360" w:lineRule="auto"/>
              <w:jc w:val="center"/>
              <w:rPr>
                <w:lang w:val="uk-UA"/>
              </w:rPr>
            </w:pPr>
            <w:r>
              <w:rPr>
                <w:lang w:val="uk-UA"/>
              </w:rPr>
              <w:lastRenderedPageBreak/>
              <w:t xml:space="preserve">  </w:t>
            </w:r>
            <w:r>
              <w:rPr>
                <w:lang w:val="en-US"/>
              </w:rPr>
              <w:t>C</w:t>
            </w:r>
            <w:r>
              <w:rPr>
                <w:lang w:val="uk-UA"/>
              </w:rPr>
              <w:t>ОД</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Pr>
                <w:lang w:val="uk-UA"/>
              </w:rPr>
              <w:t>- супероксиддисмутаза</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pStyle w:val="9"/>
              <w:jc w:val="center"/>
            </w:pPr>
            <w:r>
              <w:t xml:space="preserve">  </w:t>
            </w:r>
            <w:r w:rsidRPr="00BE540C">
              <w:t>СХЯ</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sidRPr="00BE540C">
              <w:rPr>
                <w:lang w:val="uk-UA"/>
              </w:rPr>
              <w:t>– супрахіазматичні ядра гіпоталамуса</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pStyle w:val="9"/>
              <w:jc w:val="center"/>
            </w:pPr>
            <w:r>
              <w:t xml:space="preserve">  </w:t>
            </w:r>
            <w:r w:rsidRPr="00DD635B">
              <w:t>ХНН</w:t>
            </w:r>
          </w:p>
        </w:tc>
        <w:tc>
          <w:tcPr>
            <w:tcW w:w="6360" w:type="dxa"/>
            <w:tcBorders>
              <w:top w:val="nil"/>
              <w:left w:val="nil"/>
              <w:bottom w:val="nil"/>
              <w:right w:val="nil"/>
            </w:tcBorders>
            <w:vAlign w:val="center"/>
          </w:tcPr>
          <w:p w:rsidR="008A5FE3" w:rsidRPr="00DD635B" w:rsidRDefault="008A5FE3" w:rsidP="00A83C65">
            <w:pPr>
              <w:autoSpaceDE w:val="0"/>
              <w:autoSpaceDN w:val="0"/>
              <w:spacing w:line="360" w:lineRule="auto"/>
              <w:rPr>
                <w:lang w:val="uk-UA"/>
              </w:rPr>
            </w:pPr>
            <w:r w:rsidRPr="00BE540C">
              <w:rPr>
                <w:lang w:val="uk-UA"/>
              </w:rPr>
              <w:t>–</w:t>
            </w:r>
            <w:r>
              <w:rPr>
                <w:lang w:val="en-US"/>
              </w:rPr>
              <w:t xml:space="preserve"> </w:t>
            </w:r>
            <w:r>
              <w:rPr>
                <w:lang w:val="uk-UA"/>
              </w:rPr>
              <w:t>хронічна ниркова недостатність</w:t>
            </w:r>
          </w:p>
        </w:tc>
      </w:tr>
      <w:tr w:rsidR="008A5FE3" w:rsidRPr="00BE540C" w:rsidTr="00A83C65">
        <w:tblPrEx>
          <w:tblCellMar>
            <w:top w:w="0" w:type="dxa"/>
            <w:bottom w:w="0" w:type="dxa"/>
          </w:tblCellMar>
        </w:tblPrEx>
        <w:trPr>
          <w:trHeight w:val="567"/>
        </w:trPr>
        <w:tc>
          <w:tcPr>
            <w:tcW w:w="1560" w:type="dxa"/>
            <w:tcBorders>
              <w:top w:val="nil"/>
              <w:left w:val="nil"/>
              <w:bottom w:val="nil"/>
              <w:right w:val="nil"/>
            </w:tcBorders>
            <w:vAlign w:val="center"/>
          </w:tcPr>
          <w:p w:rsidR="008A5FE3" w:rsidRPr="00BE540C" w:rsidRDefault="008A5FE3" w:rsidP="00A83C65">
            <w:pPr>
              <w:pStyle w:val="9"/>
              <w:jc w:val="center"/>
            </w:pPr>
            <w:r>
              <w:t xml:space="preserve">   ЦНС </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Pr>
                <w:lang w:val="uk-UA"/>
              </w:rPr>
              <w:t>– центральна нервова система</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pStyle w:val="9"/>
              <w:jc w:val="center"/>
            </w:pPr>
            <w:r>
              <w:t>ЦР</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Pr>
                <w:lang w:val="uk-UA"/>
              </w:rPr>
              <w:t>– циркадіанний (білядобовий) ритм</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Default="008A5FE3" w:rsidP="00A83C65">
            <w:pPr>
              <w:autoSpaceDE w:val="0"/>
              <w:autoSpaceDN w:val="0"/>
              <w:spacing w:line="360" w:lineRule="auto"/>
              <w:jc w:val="center"/>
              <w:rPr>
                <w:lang w:val="uk-UA"/>
              </w:rPr>
            </w:pPr>
            <w:r>
              <w:rPr>
                <w:lang w:val="uk-UA"/>
              </w:rPr>
              <w:t>ЦП</w:t>
            </w:r>
          </w:p>
          <w:p w:rsidR="008A5FE3" w:rsidRPr="00BE540C" w:rsidRDefault="008A5FE3" w:rsidP="00A83C65">
            <w:pPr>
              <w:autoSpaceDE w:val="0"/>
              <w:autoSpaceDN w:val="0"/>
              <w:spacing w:line="360" w:lineRule="auto"/>
              <w:jc w:val="center"/>
              <w:rPr>
                <w:lang w:val="uk-UA"/>
              </w:rPr>
            </w:pPr>
            <w:r>
              <w:rPr>
                <w:lang w:val="uk-UA"/>
              </w:rPr>
              <w:t xml:space="preserve">   </w:t>
            </w:r>
            <w:r w:rsidRPr="0045435C">
              <w:rPr>
                <w:lang w:val="uk-UA"/>
              </w:rPr>
              <w:t xml:space="preserve">ШКФ </w:t>
            </w:r>
          </w:p>
        </w:tc>
        <w:tc>
          <w:tcPr>
            <w:tcW w:w="6360" w:type="dxa"/>
            <w:tcBorders>
              <w:top w:val="nil"/>
              <w:left w:val="nil"/>
              <w:bottom w:val="nil"/>
              <w:right w:val="nil"/>
            </w:tcBorders>
            <w:vAlign w:val="center"/>
          </w:tcPr>
          <w:p w:rsidR="008A5FE3" w:rsidRDefault="008A5FE3" w:rsidP="00A83C65">
            <w:pPr>
              <w:autoSpaceDE w:val="0"/>
              <w:autoSpaceDN w:val="0"/>
              <w:spacing w:line="360" w:lineRule="auto"/>
              <w:rPr>
                <w:lang w:val="uk-UA"/>
              </w:rPr>
            </w:pPr>
            <w:r>
              <w:rPr>
                <w:lang w:val="uk-UA"/>
              </w:rPr>
              <w:t>– церулоплазмін</w:t>
            </w:r>
          </w:p>
          <w:p w:rsidR="008A5FE3" w:rsidRPr="00BE540C" w:rsidRDefault="008A5FE3" w:rsidP="00A83C65">
            <w:pPr>
              <w:autoSpaceDE w:val="0"/>
              <w:autoSpaceDN w:val="0"/>
              <w:spacing w:line="360" w:lineRule="auto"/>
              <w:rPr>
                <w:lang w:val="uk-UA"/>
              </w:rPr>
            </w:pPr>
            <w:r w:rsidRPr="0045435C">
              <w:rPr>
                <w:lang w:val="uk-UA"/>
              </w:rPr>
              <w:t>– швидкість клубочкової фільтрації</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Default="008A5FE3" w:rsidP="00A83C65">
            <w:pPr>
              <w:autoSpaceDE w:val="0"/>
              <w:autoSpaceDN w:val="0"/>
              <w:spacing w:line="360" w:lineRule="auto"/>
              <w:jc w:val="center"/>
              <w:rPr>
                <w:lang w:val="uk-UA"/>
              </w:rPr>
            </w:pPr>
            <w:r>
              <w:rPr>
                <w:lang w:val="uk-UA"/>
              </w:rPr>
              <w:t xml:space="preserve">   ШКТ </w:t>
            </w:r>
          </w:p>
        </w:tc>
        <w:tc>
          <w:tcPr>
            <w:tcW w:w="6360" w:type="dxa"/>
            <w:tcBorders>
              <w:top w:val="nil"/>
              <w:left w:val="nil"/>
              <w:bottom w:val="nil"/>
              <w:right w:val="nil"/>
            </w:tcBorders>
            <w:vAlign w:val="center"/>
          </w:tcPr>
          <w:p w:rsidR="008A5FE3" w:rsidRDefault="008A5FE3" w:rsidP="00A83C65">
            <w:pPr>
              <w:autoSpaceDE w:val="0"/>
              <w:autoSpaceDN w:val="0"/>
              <w:spacing w:line="360" w:lineRule="auto"/>
              <w:rPr>
                <w:lang w:val="uk-UA"/>
              </w:rPr>
            </w:pPr>
            <w:r>
              <w:rPr>
                <w:lang w:val="uk-UA"/>
              </w:rPr>
              <w:t>– шлунково-кишковий тракт</w:t>
            </w:r>
          </w:p>
        </w:tc>
      </w:tr>
      <w:tr w:rsidR="008A5FE3" w:rsidRPr="00BE540C" w:rsidTr="00A83C65">
        <w:tblPrEx>
          <w:tblCellMar>
            <w:top w:w="0" w:type="dxa"/>
            <w:bottom w:w="0" w:type="dxa"/>
          </w:tblCellMar>
        </w:tblPrEx>
        <w:tc>
          <w:tcPr>
            <w:tcW w:w="1560" w:type="dxa"/>
            <w:tcBorders>
              <w:top w:val="nil"/>
              <w:left w:val="nil"/>
              <w:bottom w:val="nil"/>
              <w:right w:val="nil"/>
            </w:tcBorders>
          </w:tcPr>
          <w:p w:rsidR="008A5FE3" w:rsidRPr="0079207E" w:rsidRDefault="008A5FE3" w:rsidP="00A83C65">
            <w:pPr>
              <w:rPr>
                <w:sz w:val="20"/>
                <w:szCs w:val="20"/>
                <w:lang w:val="en-US"/>
              </w:rPr>
            </w:pPr>
            <w:r>
              <w:rPr>
                <w:lang w:val="en-US"/>
              </w:rPr>
              <w:t xml:space="preserve">   </w:t>
            </w:r>
            <w:r>
              <w:rPr>
                <w:lang w:val="uk-UA"/>
              </w:rPr>
              <w:t xml:space="preserve">   </w:t>
            </w:r>
            <w:r w:rsidRPr="00BE540C">
              <w:rPr>
                <w:lang w:val="uk-UA"/>
              </w:rPr>
              <w:t>ШЗ</w:t>
            </w:r>
          </w:p>
        </w:tc>
        <w:tc>
          <w:tcPr>
            <w:tcW w:w="6360" w:type="dxa"/>
            <w:tcBorders>
              <w:top w:val="nil"/>
              <w:left w:val="nil"/>
              <w:bottom w:val="nil"/>
              <w:right w:val="nil"/>
            </w:tcBorders>
          </w:tcPr>
          <w:p w:rsidR="008A5FE3" w:rsidRDefault="008A5FE3" w:rsidP="00A83C65">
            <w:pPr>
              <w:rPr>
                <w:sz w:val="20"/>
                <w:szCs w:val="20"/>
              </w:rPr>
            </w:pPr>
            <w:r w:rsidRPr="00BE540C">
              <w:rPr>
                <w:lang w:val="uk-UA"/>
              </w:rPr>
              <w:t>– шишкоподібна залоза</w:t>
            </w:r>
          </w:p>
        </w:tc>
      </w:tr>
      <w:tr w:rsidR="008A5FE3" w:rsidRPr="00BE540C" w:rsidTr="00A83C65">
        <w:tblPrEx>
          <w:tblCellMar>
            <w:top w:w="0" w:type="dxa"/>
            <w:bottom w:w="0" w:type="dxa"/>
          </w:tblCellMar>
        </w:tblPrEx>
        <w:tc>
          <w:tcPr>
            <w:tcW w:w="1560" w:type="dxa"/>
            <w:tcBorders>
              <w:top w:val="nil"/>
              <w:left w:val="nil"/>
              <w:bottom w:val="nil"/>
              <w:right w:val="nil"/>
            </w:tcBorders>
            <w:vAlign w:val="center"/>
          </w:tcPr>
          <w:p w:rsidR="008A5FE3" w:rsidRPr="00BE540C" w:rsidRDefault="008A5FE3" w:rsidP="00A83C65">
            <w:pPr>
              <w:autoSpaceDE w:val="0"/>
              <w:autoSpaceDN w:val="0"/>
              <w:spacing w:before="120" w:line="360" w:lineRule="auto"/>
              <w:jc w:val="center"/>
              <w:rPr>
                <w:lang w:val="uk-UA"/>
              </w:rPr>
            </w:pPr>
            <w:r>
              <w:rPr>
                <w:lang w:val="uk-UA"/>
              </w:rPr>
              <w:t xml:space="preserve">     </w:t>
            </w:r>
            <w:r w:rsidRPr="00BE540C">
              <w:rPr>
                <w:lang w:val="uk-UA"/>
              </w:rPr>
              <w:t>6-СОМ</w:t>
            </w:r>
          </w:p>
        </w:tc>
        <w:tc>
          <w:tcPr>
            <w:tcW w:w="6360" w:type="dxa"/>
            <w:tcBorders>
              <w:top w:val="nil"/>
              <w:left w:val="nil"/>
              <w:bottom w:val="nil"/>
              <w:right w:val="nil"/>
            </w:tcBorders>
            <w:vAlign w:val="center"/>
          </w:tcPr>
          <w:p w:rsidR="008A5FE3" w:rsidRPr="00BE540C" w:rsidRDefault="008A5FE3" w:rsidP="00A83C65">
            <w:pPr>
              <w:autoSpaceDE w:val="0"/>
              <w:autoSpaceDN w:val="0"/>
              <w:spacing w:line="360" w:lineRule="auto"/>
              <w:rPr>
                <w:lang w:val="uk-UA"/>
              </w:rPr>
            </w:pPr>
            <w:r w:rsidRPr="00BE540C">
              <w:rPr>
                <w:lang w:val="uk-UA"/>
              </w:rPr>
              <w:t>– 6-суль</w:t>
            </w:r>
            <w:r w:rsidRPr="00BE540C">
              <w:rPr>
                <w:lang w:val="uk-UA"/>
              </w:rPr>
              <w:softHyphen/>
              <w:t>фатоксиме</w:t>
            </w:r>
            <w:r w:rsidRPr="00BE540C">
              <w:rPr>
                <w:lang w:val="uk-UA"/>
              </w:rPr>
              <w:softHyphen/>
              <w:t>латонін</w:t>
            </w:r>
          </w:p>
        </w:tc>
      </w:tr>
    </w:tbl>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9"/>
        <w:spacing w:line="300" w:lineRule="auto"/>
      </w:pPr>
    </w:p>
    <w:p w:rsidR="008A5FE3" w:rsidRDefault="008A5FE3" w:rsidP="008A5FE3">
      <w:pPr>
        <w:pStyle w:val="ad"/>
        <w:spacing w:line="720" w:lineRule="auto"/>
      </w:pPr>
    </w:p>
    <w:p w:rsidR="008A5FE3" w:rsidRDefault="008A5FE3" w:rsidP="008A5FE3">
      <w:pPr>
        <w:pStyle w:val="ad"/>
        <w:spacing w:line="720" w:lineRule="auto"/>
      </w:pPr>
    </w:p>
    <w:p w:rsidR="008A5FE3" w:rsidRDefault="008A5FE3" w:rsidP="008A5FE3">
      <w:pPr>
        <w:spacing w:line="360" w:lineRule="auto"/>
        <w:jc w:val="center"/>
        <w:rPr>
          <w:b/>
          <w:lang w:val="uk-UA"/>
        </w:rPr>
      </w:pPr>
      <w:r>
        <w:rPr>
          <w:b/>
          <w:lang w:val="uk-UA"/>
        </w:rPr>
        <w:t>ВСТУП</w:t>
      </w:r>
    </w:p>
    <w:p w:rsidR="008A5FE3" w:rsidRPr="0013598C" w:rsidRDefault="008A5FE3" w:rsidP="008A5FE3">
      <w:pPr>
        <w:spacing w:line="360" w:lineRule="auto"/>
        <w:ind w:firstLine="540"/>
        <w:jc w:val="both"/>
        <w:rPr>
          <w:lang w:val="uk-UA"/>
        </w:rPr>
      </w:pPr>
      <w:r w:rsidRPr="0013598C">
        <w:rPr>
          <w:b/>
          <w:lang w:val="uk-UA"/>
        </w:rPr>
        <w:t>Актуальність теми.</w:t>
      </w:r>
      <w:r w:rsidRPr="0013598C">
        <w:rPr>
          <w:lang w:val="uk-UA"/>
        </w:rPr>
        <w:t xml:space="preserve"> Однією з актуальних проблем сучасної фун</w:t>
      </w:r>
      <w:r>
        <w:rPr>
          <w:lang w:val="uk-UA"/>
        </w:rPr>
        <w:softHyphen/>
      </w:r>
      <w:r w:rsidRPr="0013598C">
        <w:rPr>
          <w:lang w:val="uk-UA"/>
        </w:rPr>
        <w:t>даментальної та прикладної медицини є вивчення закономірностей функці</w:t>
      </w:r>
      <w:r>
        <w:rPr>
          <w:lang w:val="uk-UA"/>
        </w:rPr>
        <w:softHyphen/>
      </w:r>
      <w:r w:rsidRPr="0013598C">
        <w:rPr>
          <w:lang w:val="uk-UA"/>
        </w:rPr>
        <w:t>онування організму, що старіє, відповідно до умов існування, з’ясування впли</w:t>
      </w:r>
      <w:r>
        <w:rPr>
          <w:lang w:val="uk-UA"/>
        </w:rPr>
        <w:softHyphen/>
      </w:r>
      <w:r w:rsidRPr="0013598C">
        <w:rPr>
          <w:lang w:val="uk-UA"/>
        </w:rPr>
        <w:t>ву зовнішніх чинників на різно</w:t>
      </w:r>
      <w:r w:rsidRPr="0013598C">
        <w:rPr>
          <w:lang w:val="uk-UA"/>
        </w:rPr>
        <w:softHyphen/>
        <w:t>манітні структури організму і досліджен</w:t>
      </w:r>
      <w:r>
        <w:rPr>
          <w:lang w:val="uk-UA"/>
        </w:rPr>
        <w:softHyphen/>
      </w:r>
      <w:r w:rsidRPr="0013598C">
        <w:rPr>
          <w:lang w:val="uk-UA"/>
        </w:rPr>
        <w:t>ня механізмів адаптації до дії довкіл</w:t>
      </w:r>
      <w:r w:rsidRPr="0013598C">
        <w:rPr>
          <w:lang w:val="uk-UA"/>
        </w:rPr>
        <w:softHyphen/>
        <w:t xml:space="preserve">ля </w:t>
      </w:r>
      <w:r w:rsidRPr="00784754">
        <w:rPr>
          <w:lang w:val="uk-UA"/>
        </w:rPr>
        <w:t>[</w:t>
      </w:r>
      <w:r>
        <w:rPr>
          <w:lang w:val="uk-UA"/>
        </w:rPr>
        <w:t>38, 72, 231</w:t>
      </w:r>
      <w:r w:rsidRPr="00784754">
        <w:rPr>
          <w:lang w:val="uk-UA"/>
        </w:rPr>
        <w:t>]</w:t>
      </w:r>
      <w:r w:rsidRPr="0013598C">
        <w:rPr>
          <w:lang w:val="uk-UA"/>
        </w:rPr>
        <w:t>. Ро</w:t>
      </w:r>
      <w:r w:rsidRPr="0013598C">
        <w:rPr>
          <w:lang w:val="uk-UA"/>
        </w:rPr>
        <w:softHyphen/>
        <w:t>зу</w:t>
      </w:r>
      <w:r w:rsidRPr="0013598C">
        <w:rPr>
          <w:lang w:val="uk-UA"/>
        </w:rPr>
        <w:softHyphen/>
        <w:t>міння характеру морфофункціональних змін та адаптаційних реакцій організму і окре</w:t>
      </w:r>
      <w:r w:rsidRPr="0013598C">
        <w:rPr>
          <w:lang w:val="uk-UA"/>
        </w:rPr>
        <w:softHyphen/>
        <w:t>мих органів при впливах екстремальних чинників середовища дасть мож</w:t>
      </w:r>
      <w:r w:rsidRPr="0013598C">
        <w:rPr>
          <w:lang w:val="uk-UA"/>
        </w:rPr>
        <w:softHyphen/>
        <w:t>ли</w:t>
      </w:r>
      <w:r w:rsidRPr="0013598C">
        <w:rPr>
          <w:lang w:val="uk-UA"/>
        </w:rPr>
        <w:softHyphen/>
      </w:r>
      <w:r w:rsidRPr="0013598C">
        <w:rPr>
          <w:lang w:val="uk-UA"/>
        </w:rPr>
        <w:softHyphen/>
        <w:t>вість керува</w:t>
      </w:r>
      <w:r w:rsidRPr="0013598C">
        <w:rPr>
          <w:lang w:val="uk-UA"/>
        </w:rPr>
        <w:softHyphen/>
        <w:t xml:space="preserve">ти цими реакціями і підвищити резистентність організму </w:t>
      </w:r>
      <w:r w:rsidRPr="00784754">
        <w:rPr>
          <w:lang w:val="uk-UA"/>
        </w:rPr>
        <w:t>[</w:t>
      </w:r>
      <w:r>
        <w:rPr>
          <w:lang w:val="uk-UA"/>
        </w:rPr>
        <w:t>64, 69</w:t>
      </w:r>
      <w:r w:rsidRPr="00784754">
        <w:rPr>
          <w:lang w:val="uk-UA"/>
        </w:rPr>
        <w:t>]</w:t>
      </w:r>
      <w:r w:rsidRPr="0013598C">
        <w:rPr>
          <w:lang w:val="uk-UA"/>
        </w:rPr>
        <w:t>.</w:t>
      </w:r>
    </w:p>
    <w:p w:rsidR="008A5FE3" w:rsidRDefault="008A5FE3" w:rsidP="008A5FE3">
      <w:pPr>
        <w:spacing w:line="360" w:lineRule="auto"/>
        <w:ind w:firstLine="540"/>
        <w:jc w:val="both"/>
        <w:rPr>
          <w:lang w:val="uk-UA"/>
        </w:rPr>
      </w:pPr>
      <w:r w:rsidRPr="008C4938">
        <w:rPr>
          <w:lang w:val="uk-UA"/>
        </w:rPr>
        <w:t>Арушанян Э. Б.</w:t>
      </w:r>
      <w:r>
        <w:rPr>
          <w:lang w:val="uk-UA"/>
        </w:rPr>
        <w:t xml:space="preserve"> та</w:t>
      </w:r>
      <w:r w:rsidRPr="008C4938">
        <w:rPr>
          <w:lang w:val="uk-UA"/>
        </w:rPr>
        <w:t xml:space="preserve"> Бейер Е. В. </w:t>
      </w:r>
      <w:r>
        <w:rPr>
          <w:lang w:val="uk-UA"/>
        </w:rPr>
        <w:t>з</w:t>
      </w:r>
      <w:r w:rsidRPr="008C4938">
        <w:rPr>
          <w:lang w:val="uk-UA"/>
        </w:rPr>
        <w:t>азначають, що в регуляції гомеостазу знач</w:t>
      </w:r>
      <w:r w:rsidRPr="008C4938">
        <w:rPr>
          <w:lang w:val="uk-UA"/>
        </w:rPr>
        <w:softHyphen/>
        <w:t>ну роль відіграють циркадіанні ритми залежно від характеру поведінкових реакцій і ко</w:t>
      </w:r>
      <w:r w:rsidRPr="008C4938">
        <w:rPr>
          <w:lang w:val="uk-UA"/>
        </w:rPr>
        <w:softHyphen/>
        <w:t>ор</w:t>
      </w:r>
      <w:r w:rsidRPr="008C4938">
        <w:rPr>
          <w:lang w:val="uk-UA"/>
        </w:rPr>
        <w:softHyphen/>
        <w:t>ди</w:t>
      </w:r>
      <w:r w:rsidRPr="008C4938">
        <w:rPr>
          <w:lang w:val="uk-UA"/>
        </w:rPr>
        <w:softHyphen/>
        <w:t>наційних відношень між системами адаптації організму</w:t>
      </w:r>
      <w:r>
        <w:rPr>
          <w:lang w:val="uk-UA"/>
        </w:rPr>
        <w:t xml:space="preserve"> </w:t>
      </w:r>
      <w:r w:rsidRPr="00784754">
        <w:rPr>
          <w:lang w:val="uk-UA"/>
        </w:rPr>
        <w:t>[</w:t>
      </w:r>
      <w:r>
        <w:rPr>
          <w:lang w:val="uk-UA"/>
        </w:rPr>
        <w:t>5-10</w:t>
      </w:r>
      <w:r w:rsidRPr="00784754">
        <w:rPr>
          <w:lang w:val="uk-UA"/>
        </w:rPr>
        <w:t>]</w:t>
      </w:r>
      <w:r w:rsidRPr="0013598C">
        <w:rPr>
          <w:lang w:val="uk-UA"/>
        </w:rPr>
        <w:t>.</w:t>
      </w:r>
      <w:r w:rsidRPr="008C4938">
        <w:rPr>
          <w:lang w:val="uk-UA"/>
        </w:rPr>
        <w:t xml:space="preserve"> Доведено</w:t>
      </w:r>
      <w:r>
        <w:rPr>
          <w:lang w:val="uk-UA"/>
        </w:rPr>
        <w:t>,</w:t>
      </w:r>
      <w:r w:rsidRPr="008C4938">
        <w:rPr>
          <w:lang w:val="uk-UA"/>
        </w:rPr>
        <w:t xml:space="preserve"> що з віком адаптаційні можливості організму знач</w:t>
      </w:r>
      <w:r w:rsidRPr="008C4938">
        <w:rPr>
          <w:lang w:val="uk-UA"/>
        </w:rPr>
        <w:softHyphen/>
      </w:r>
      <w:r w:rsidRPr="008C4938">
        <w:rPr>
          <w:lang w:val="uk-UA"/>
        </w:rPr>
        <w:softHyphen/>
      </w:r>
      <w:r w:rsidRPr="008C4938">
        <w:rPr>
          <w:lang w:val="uk-UA"/>
        </w:rPr>
        <w:softHyphen/>
        <w:t>но знижуються, що потребує пошуку геропротекторних засобів для їх відновлення</w:t>
      </w:r>
      <w:r>
        <w:rPr>
          <w:lang w:val="uk-UA"/>
        </w:rPr>
        <w:t xml:space="preserve"> </w:t>
      </w:r>
      <w:r w:rsidRPr="00784754">
        <w:rPr>
          <w:lang w:val="uk-UA"/>
        </w:rPr>
        <w:t>[</w:t>
      </w:r>
      <w:r>
        <w:rPr>
          <w:lang w:val="uk-UA"/>
        </w:rPr>
        <w:t>46, 140</w:t>
      </w:r>
      <w:r w:rsidRPr="00784754">
        <w:rPr>
          <w:lang w:val="uk-UA"/>
        </w:rPr>
        <w:t>]</w:t>
      </w:r>
      <w:r w:rsidRPr="008C4938">
        <w:rPr>
          <w:lang w:val="uk-UA"/>
        </w:rPr>
        <w:t xml:space="preserve">. </w:t>
      </w:r>
    </w:p>
    <w:p w:rsidR="008A5FE3" w:rsidRPr="003056B6" w:rsidRDefault="008A5FE3" w:rsidP="008A5FE3">
      <w:pPr>
        <w:spacing w:line="360" w:lineRule="auto"/>
        <w:ind w:firstLine="540"/>
        <w:jc w:val="both"/>
        <w:rPr>
          <w:lang w:val="uk-UA"/>
        </w:rPr>
      </w:pPr>
      <w:r w:rsidRPr="00D828A6">
        <w:rPr>
          <w:lang w:val="uk-UA"/>
        </w:rPr>
        <w:t xml:space="preserve">На думку </w:t>
      </w:r>
      <w:r>
        <w:t>Hurd</w:t>
      </w:r>
      <w:r w:rsidRPr="00D828A6">
        <w:rPr>
          <w:lang w:val="uk-UA"/>
        </w:rPr>
        <w:t xml:space="preserve"> и </w:t>
      </w:r>
      <w:r>
        <w:t>Ralph</w:t>
      </w:r>
      <w:r w:rsidRPr="00D828A6">
        <w:rPr>
          <w:lang w:val="uk-UA"/>
        </w:rPr>
        <w:t xml:space="preserve"> </w:t>
      </w:r>
      <w:r w:rsidRPr="00784754">
        <w:rPr>
          <w:lang w:val="uk-UA"/>
        </w:rPr>
        <w:t>[</w:t>
      </w:r>
      <w:r>
        <w:rPr>
          <w:lang w:val="uk-UA"/>
        </w:rPr>
        <w:t>204</w:t>
      </w:r>
      <w:r w:rsidRPr="00784754">
        <w:rPr>
          <w:lang w:val="uk-UA"/>
        </w:rPr>
        <w:t>]</w:t>
      </w:r>
      <w:r w:rsidRPr="00D828A6">
        <w:rPr>
          <w:lang w:val="uk-UA"/>
        </w:rPr>
        <w:t>, хронологічним маркером старіння, критерієм біологічного віку є початок зміни циркадіанної хроноструктури зрілого віку, що проявляється зменшенн</w:t>
      </w:r>
      <w:r>
        <w:rPr>
          <w:lang w:val="uk-UA"/>
        </w:rPr>
        <w:t>ям</w:t>
      </w:r>
      <w:r w:rsidRPr="00D828A6">
        <w:rPr>
          <w:lang w:val="uk-UA"/>
        </w:rPr>
        <w:t xml:space="preserve"> амплітуд біопроцесів, змін</w:t>
      </w:r>
      <w:r>
        <w:rPr>
          <w:lang w:val="uk-UA"/>
        </w:rPr>
        <w:t>ою</w:t>
      </w:r>
      <w:r w:rsidRPr="00D828A6">
        <w:rPr>
          <w:lang w:val="uk-UA"/>
        </w:rPr>
        <w:t xml:space="preserve"> конфігурації акрофаз, посиленн</w:t>
      </w:r>
      <w:r>
        <w:rPr>
          <w:lang w:val="uk-UA"/>
        </w:rPr>
        <w:t>ям</w:t>
      </w:r>
      <w:r w:rsidRPr="00D828A6">
        <w:rPr>
          <w:lang w:val="uk-UA"/>
        </w:rPr>
        <w:t xml:space="preserve"> спектру ультрадіанних складових у ритмічній структурі біосистеми, – відбувається спонтанна внутрішня десинхронізація. </w:t>
      </w:r>
      <w:r>
        <w:t>Вона насамперед віддзеркал</w:t>
      </w:r>
      <w:r>
        <w:rPr>
          <w:lang w:val="uk-UA"/>
        </w:rPr>
        <w:t>юється</w:t>
      </w:r>
      <w:r>
        <w:t xml:space="preserve"> на еферентній ланці складних </w:t>
      </w:r>
      <w:r w:rsidRPr="00C436A7">
        <w:t>механізмів регуляції водно-сольового і кислотно-лужного балансу</w:t>
      </w:r>
      <w:r>
        <w:t xml:space="preserve"> – нирках</w:t>
      </w:r>
      <w:r w:rsidRPr="00C436A7">
        <w:t xml:space="preserve"> </w:t>
      </w:r>
      <w:r w:rsidRPr="00784754">
        <w:rPr>
          <w:lang w:val="uk-UA"/>
        </w:rPr>
        <w:t>[</w:t>
      </w:r>
      <w:r>
        <w:rPr>
          <w:lang w:val="uk-UA"/>
        </w:rPr>
        <w:t>25</w:t>
      </w:r>
      <w:r w:rsidRPr="00784754">
        <w:rPr>
          <w:lang w:val="uk-UA"/>
        </w:rPr>
        <w:t>]</w:t>
      </w:r>
      <w:r w:rsidRPr="00C436A7">
        <w:t>.</w:t>
      </w:r>
    </w:p>
    <w:p w:rsidR="008A5FE3" w:rsidRDefault="008A5FE3" w:rsidP="008A5FE3">
      <w:pPr>
        <w:tabs>
          <w:tab w:val="left" w:pos="720"/>
        </w:tabs>
        <w:spacing w:line="360" w:lineRule="auto"/>
        <w:ind w:firstLine="540"/>
        <w:jc w:val="both"/>
        <w:rPr>
          <w:lang w:val="uk-UA"/>
        </w:rPr>
      </w:pPr>
      <w:r w:rsidRPr="00895402">
        <w:t>Важливе місце в регуляції гомеостазу при стресових реакціях відіграють нирки. Цьо</w:t>
      </w:r>
      <w:r w:rsidRPr="00895402">
        <w:softHyphen/>
        <w:t>му органу притаманна чітка циркадіанна періодичність, яка порушується на ран</w:t>
      </w:r>
      <w:r w:rsidRPr="00895402">
        <w:softHyphen/>
        <w:t>ніх етапах розвитку патологічних процесів. Незважаючи на значну кількість публі</w:t>
      </w:r>
      <w:r w:rsidRPr="00895402">
        <w:softHyphen/>
        <w:t>ка</w:t>
      </w:r>
      <w:r w:rsidRPr="00895402">
        <w:softHyphen/>
      </w:r>
      <w:r w:rsidRPr="00895402">
        <w:softHyphen/>
        <w:t xml:space="preserve">цій, присвячених патофізіології нирок </w:t>
      </w:r>
      <w:r w:rsidRPr="00784754">
        <w:rPr>
          <w:lang w:val="uk-UA"/>
        </w:rPr>
        <w:t>[</w:t>
      </w:r>
      <w:r>
        <w:rPr>
          <w:lang w:val="uk-UA"/>
        </w:rPr>
        <w:t>20, 120, 144, 154, 164</w:t>
      </w:r>
      <w:r w:rsidRPr="00784754">
        <w:rPr>
          <w:lang w:val="uk-UA"/>
        </w:rPr>
        <w:t>]</w:t>
      </w:r>
      <w:r>
        <w:rPr>
          <w:lang w:val="uk-UA"/>
        </w:rPr>
        <w:t xml:space="preserve"> </w:t>
      </w:r>
      <w:r w:rsidRPr="00895402">
        <w:t>залишається нез’ясованою структура хроноритмів їх екскреторної, іонорегулю</w:t>
      </w:r>
      <w:r w:rsidRPr="00895402">
        <w:softHyphen/>
        <w:t>валь</w:t>
      </w:r>
      <w:r w:rsidRPr="00895402">
        <w:softHyphen/>
        <w:t>ної та кислоторегулювальної функцій у старіючого організму на фоні іммобілізацій</w:t>
      </w:r>
      <w:r w:rsidRPr="00895402">
        <w:softHyphen/>
        <w:t>ного стресу за зміненого фотоперіоду. У багатьох наукових працях про старіння ссавців виділяють основні структури, причетні до цього процесу, до яких належить і шиш</w:t>
      </w:r>
      <w:r w:rsidRPr="00895402">
        <w:softHyphen/>
        <w:t>ко</w:t>
      </w:r>
      <w:r w:rsidRPr="00895402">
        <w:softHyphen/>
        <w:t xml:space="preserve">подібна залоза (нейротрансміттер  циркадіанних ритмів) </w:t>
      </w:r>
      <w:r w:rsidRPr="00784754">
        <w:rPr>
          <w:lang w:val="uk-UA"/>
        </w:rPr>
        <w:t>[</w:t>
      </w:r>
      <w:r>
        <w:rPr>
          <w:lang w:val="uk-UA"/>
        </w:rPr>
        <w:t>1, 23, 86,</w:t>
      </w:r>
      <w:r w:rsidRPr="00895402">
        <w:t xml:space="preserve"> </w:t>
      </w:r>
      <w:r>
        <w:rPr>
          <w:bCs/>
          <w:lang w:val="uk-UA"/>
        </w:rPr>
        <w:t>181</w:t>
      </w:r>
      <w:r w:rsidRPr="00784754">
        <w:rPr>
          <w:lang w:val="uk-UA"/>
        </w:rPr>
        <w:t>]</w:t>
      </w:r>
      <w:r w:rsidRPr="00895402">
        <w:t>. Її основний гормон – мелатонін – володіє вира</w:t>
      </w:r>
      <w:r w:rsidRPr="00895402">
        <w:softHyphen/>
        <w:t>же</w:t>
      </w:r>
      <w:r w:rsidRPr="00895402">
        <w:softHyphen/>
      </w:r>
      <w:r w:rsidRPr="00895402">
        <w:softHyphen/>
        <w:t>ним хроноритморегулюваль</w:t>
      </w:r>
      <w:r>
        <w:rPr>
          <w:lang w:val="uk-UA"/>
        </w:rPr>
        <w:softHyphen/>
      </w:r>
      <w:r w:rsidRPr="00895402">
        <w:t>ним впливом. Його продукція зменшується як при дії світ</w:t>
      </w:r>
      <w:r w:rsidRPr="00895402">
        <w:softHyphen/>
        <w:t>ло</w:t>
      </w:r>
      <w:r w:rsidRPr="00895402">
        <w:softHyphen/>
        <w:t>вого подразника, так і при старінні.</w:t>
      </w:r>
    </w:p>
    <w:p w:rsidR="008A5FE3" w:rsidRPr="003056B6" w:rsidRDefault="008A5FE3" w:rsidP="008A5FE3">
      <w:pPr>
        <w:tabs>
          <w:tab w:val="left" w:pos="720"/>
        </w:tabs>
        <w:spacing w:line="360" w:lineRule="auto"/>
        <w:ind w:firstLine="540"/>
        <w:jc w:val="both"/>
        <w:rPr>
          <w:lang w:val="uk-UA"/>
        </w:rPr>
      </w:pPr>
      <w:r w:rsidRPr="003056B6">
        <w:rPr>
          <w:lang w:val="uk-UA"/>
        </w:rPr>
        <w:t>Враховуючи, що екзогенні епіфізарні спо</w:t>
      </w:r>
      <w:r w:rsidRPr="003056B6">
        <w:rPr>
          <w:lang w:val="uk-UA"/>
        </w:rPr>
        <w:softHyphen/>
        <w:t>лу</w:t>
      </w:r>
      <w:r w:rsidRPr="003056B6">
        <w:rPr>
          <w:lang w:val="uk-UA"/>
        </w:rPr>
        <w:softHyphen/>
        <w:t>ки індольної та пептидної природи можуть бути ефективними в профілактиці ві</w:t>
      </w:r>
      <w:r w:rsidRPr="003056B6">
        <w:rPr>
          <w:lang w:val="uk-UA"/>
        </w:rPr>
        <w:softHyphen/>
        <w:t>ко</w:t>
      </w:r>
      <w:r w:rsidRPr="003056B6">
        <w:rPr>
          <w:lang w:val="uk-UA"/>
        </w:rPr>
        <w:softHyphen/>
        <w:t>вих змін та нормалізації функцій старіючого організму, ми вважали за доцільне виз</w:t>
      </w:r>
      <w:r w:rsidRPr="003056B6">
        <w:rPr>
          <w:lang w:val="uk-UA"/>
        </w:rPr>
        <w:softHyphen/>
        <w:t>на</w:t>
      </w:r>
      <w:r w:rsidRPr="003056B6">
        <w:rPr>
          <w:lang w:val="uk-UA"/>
        </w:rPr>
        <w:softHyphen/>
        <w:t xml:space="preserve">чити морфофункціональний стан нирок та шишкоподібної залози під впливом </w:t>
      </w:r>
      <w:r w:rsidRPr="003056B6">
        <w:rPr>
          <w:lang w:val="uk-UA"/>
        </w:rPr>
        <w:lastRenderedPageBreak/>
        <w:t>стре</w:t>
      </w:r>
      <w:r w:rsidRPr="003056B6">
        <w:rPr>
          <w:lang w:val="uk-UA"/>
        </w:rPr>
        <w:softHyphen/>
      </w:r>
      <w:r w:rsidRPr="003056B6">
        <w:rPr>
          <w:lang w:val="uk-UA"/>
        </w:rPr>
        <w:softHyphen/>
        <w:t>су на фоні зміненого фотоперіоду, оскільки відомості щодо цієї проблеми носять фрагментарний характер.</w:t>
      </w:r>
    </w:p>
    <w:p w:rsidR="008A5FE3" w:rsidRPr="00DD205C" w:rsidRDefault="008A5FE3" w:rsidP="008A5FE3">
      <w:pPr>
        <w:spacing w:line="360" w:lineRule="auto"/>
        <w:ind w:firstLine="567"/>
        <w:jc w:val="both"/>
        <w:rPr>
          <w:lang w:val="uk-UA"/>
        </w:rPr>
      </w:pPr>
      <w:r w:rsidRPr="00DD205C">
        <w:rPr>
          <w:lang w:val="uk-UA"/>
        </w:rPr>
        <w:t xml:space="preserve">Потребує поглибленого вивчення морфофункціональний стан нирок та </w:t>
      </w:r>
      <w:r>
        <w:rPr>
          <w:lang w:val="uk-UA"/>
        </w:rPr>
        <w:t>шишкоподібної залози</w:t>
      </w:r>
      <w:r w:rsidRPr="00DD205C">
        <w:rPr>
          <w:lang w:val="uk-UA"/>
        </w:rPr>
        <w:t xml:space="preserve"> при тривалому фотоперіоді та іммобілізаційному стресі, що дасть змогу з'ясувати механізми хронізації патології нирок за умов вказаних впливів. Разом </w:t>
      </w:r>
      <w:r>
        <w:rPr>
          <w:lang w:val="uk-UA"/>
        </w:rPr>
        <w:t>і</w:t>
      </w:r>
      <w:r w:rsidRPr="00DD205C">
        <w:rPr>
          <w:lang w:val="uk-UA"/>
        </w:rPr>
        <w:t>з тим, це необхідно як для розуміння патогенезу десинхронозу при іммобілізаційному стресі на фоні зміненого фотоперіоду, так і для розробки методів профілактики та лікування ре</w:t>
      </w:r>
      <w:r>
        <w:rPr>
          <w:lang w:val="uk-UA"/>
        </w:rPr>
        <w:t>н</w:t>
      </w:r>
      <w:r w:rsidRPr="00DD205C">
        <w:rPr>
          <w:lang w:val="uk-UA"/>
        </w:rPr>
        <w:t xml:space="preserve">альної вікової патології. </w:t>
      </w:r>
    </w:p>
    <w:p w:rsidR="008A5FE3" w:rsidRPr="00DD205C" w:rsidRDefault="008A5FE3" w:rsidP="008A5FE3">
      <w:pPr>
        <w:spacing w:line="360" w:lineRule="auto"/>
        <w:ind w:firstLine="567"/>
        <w:jc w:val="both"/>
      </w:pPr>
      <w:r>
        <w:rPr>
          <w:lang w:val="uk-UA"/>
        </w:rPr>
        <w:t xml:space="preserve">Наведені </w:t>
      </w:r>
      <w:r w:rsidRPr="00C436A7">
        <w:t xml:space="preserve">факти </w:t>
      </w:r>
      <w:r>
        <w:rPr>
          <w:lang w:val="uk-UA"/>
        </w:rPr>
        <w:t>й</w:t>
      </w:r>
      <w:r w:rsidRPr="00C436A7">
        <w:t xml:space="preserve"> послужили підставою для вивчення функції і особли</w:t>
      </w:r>
      <w:r>
        <w:rPr>
          <w:lang w:val="uk-UA"/>
        </w:rPr>
        <w:softHyphen/>
      </w:r>
      <w:r w:rsidRPr="00C436A7">
        <w:t>вос</w:t>
      </w:r>
      <w:r>
        <w:rPr>
          <w:lang w:val="uk-UA"/>
        </w:rPr>
        <w:softHyphen/>
      </w:r>
      <w:r w:rsidRPr="00C436A7">
        <w:t>тей морфологічного стану нирок</w:t>
      </w:r>
      <w:r>
        <w:t xml:space="preserve"> та </w:t>
      </w:r>
      <w:r>
        <w:rPr>
          <w:lang w:val="uk-UA"/>
        </w:rPr>
        <w:t>шишкоподібної залози</w:t>
      </w:r>
      <w:r w:rsidRPr="00C436A7">
        <w:t xml:space="preserve"> саме </w:t>
      </w:r>
      <w:r>
        <w:rPr>
          <w:lang w:val="uk-UA"/>
        </w:rPr>
        <w:t>в</w:t>
      </w:r>
      <w:r w:rsidRPr="00C436A7">
        <w:t xml:space="preserve"> щурів </w:t>
      </w:r>
      <w:r>
        <w:t>старечого віку</w:t>
      </w:r>
      <w:r w:rsidRPr="00C436A7">
        <w:t>.</w:t>
      </w:r>
    </w:p>
    <w:p w:rsidR="008A5FE3" w:rsidRDefault="008A5FE3" w:rsidP="008A5FE3">
      <w:pPr>
        <w:spacing w:line="360" w:lineRule="auto"/>
        <w:ind w:firstLine="567"/>
        <w:jc w:val="both"/>
        <w:rPr>
          <w:lang w:val="uk-UA"/>
        </w:rPr>
      </w:pPr>
      <w:r>
        <w:rPr>
          <w:b/>
          <w:bCs/>
        </w:rPr>
        <w:t>Зв’язок роботи з науковими програмами, планами, темами.</w:t>
      </w:r>
      <w:r>
        <w:t xml:space="preserve"> Дисертація є фрагментом планової науково-дослідної роботи кафедри медичної біології, генетики та гістології Буковинського державного медичного університету (м. Чернівці) “Вплив стресу та солей важких металів на хроноритми функцій нирок та морфологічні показники деяких ендокринних органів” (№ державної реєстрації 0104</w:t>
      </w:r>
      <w:r>
        <w:rPr>
          <w:lang w:val="en-US"/>
        </w:rPr>
        <w:t>U</w:t>
      </w:r>
      <w:r>
        <w:t>009025). Автор є співвиконавцем зазначеної теми та викона</w:t>
      </w:r>
      <w:r>
        <w:rPr>
          <w:lang w:val="uk-UA"/>
        </w:rPr>
        <w:t>вцем</w:t>
      </w:r>
      <w:r>
        <w:t xml:space="preserve"> </w:t>
      </w:r>
      <w:r>
        <w:rPr>
          <w:lang w:val="uk-UA"/>
        </w:rPr>
        <w:t>фрагменту</w:t>
      </w:r>
      <w:r>
        <w:t>: “</w:t>
      </w:r>
      <w:r>
        <w:rPr>
          <w:lang w:val="uk-UA"/>
        </w:rPr>
        <w:t>Вікові особливості функцій нирок у старих щурів, що зазнали стресу за зміненого фотоперіоду</w:t>
      </w:r>
      <w:r>
        <w:t>”</w:t>
      </w:r>
      <w:r>
        <w:rPr>
          <w:lang w:val="uk-UA"/>
        </w:rPr>
        <w:t xml:space="preserve">. </w:t>
      </w:r>
      <w:r w:rsidRPr="00A37E51">
        <w:rPr>
          <w:lang w:val="uk-UA"/>
        </w:rPr>
        <w:t>Тема дисертації затверджена проблемною комісією “Патологічна фізіологія та імунологія” (протокол №</w:t>
      </w:r>
      <w:r>
        <w:rPr>
          <w:lang w:val="uk-UA"/>
        </w:rPr>
        <w:t>50</w:t>
      </w:r>
      <w:r w:rsidRPr="00A37E51">
        <w:rPr>
          <w:lang w:val="uk-UA"/>
        </w:rPr>
        <w:t xml:space="preserve"> від 2</w:t>
      </w:r>
      <w:r>
        <w:rPr>
          <w:lang w:val="uk-UA"/>
        </w:rPr>
        <w:t>6</w:t>
      </w:r>
      <w:r w:rsidRPr="00A37E51">
        <w:rPr>
          <w:lang w:val="uk-UA"/>
        </w:rPr>
        <w:t>.0</w:t>
      </w:r>
      <w:r>
        <w:rPr>
          <w:lang w:val="uk-UA"/>
        </w:rPr>
        <w:t>1</w:t>
      </w:r>
      <w:r w:rsidRPr="00A37E51">
        <w:rPr>
          <w:lang w:val="uk-UA"/>
        </w:rPr>
        <w:t>.200</w:t>
      </w:r>
      <w:r>
        <w:rPr>
          <w:lang w:val="uk-UA"/>
        </w:rPr>
        <w:t>6</w:t>
      </w:r>
      <w:r w:rsidRPr="00A37E51">
        <w:rPr>
          <w:lang w:val="uk-UA"/>
        </w:rPr>
        <w:t xml:space="preserve"> року).</w:t>
      </w:r>
      <w:r>
        <w:rPr>
          <w:lang w:val="uk-UA"/>
        </w:rPr>
        <w:t xml:space="preserve"> </w:t>
      </w:r>
    </w:p>
    <w:p w:rsidR="008A5FE3" w:rsidRPr="00B41FAA" w:rsidRDefault="008A5FE3" w:rsidP="008A5FE3">
      <w:pPr>
        <w:spacing w:line="360" w:lineRule="auto"/>
        <w:ind w:firstLine="540"/>
        <w:jc w:val="both"/>
        <w:rPr>
          <w:lang w:val="uk-UA"/>
        </w:rPr>
      </w:pPr>
      <w:r w:rsidRPr="00DB24B0">
        <w:rPr>
          <w:b/>
          <w:bCs/>
          <w:lang w:val="uk-UA"/>
        </w:rPr>
        <w:t>Мета дослідження</w:t>
      </w:r>
      <w:r>
        <w:rPr>
          <w:b/>
          <w:bCs/>
          <w:lang w:val="uk-UA"/>
        </w:rPr>
        <w:t>:</w:t>
      </w:r>
      <w:r w:rsidRPr="00B41FAA">
        <w:rPr>
          <w:lang w:val="uk-UA"/>
        </w:rPr>
        <w:t xml:space="preserve"> з’ясувати механізми стрес-індукованих змін морфофункціонального стану нирок та шишкоподібної залози щурів старечого віку за зміненого фотоперіоду та оцінити можли</w:t>
      </w:r>
      <w:r w:rsidRPr="00B41FAA">
        <w:rPr>
          <w:lang w:val="uk-UA"/>
        </w:rPr>
        <w:softHyphen/>
        <w:t xml:space="preserve">ву роль пептидів шишкоподібної залози в механізмах корекції порушень постстресорних змін. </w:t>
      </w:r>
    </w:p>
    <w:p w:rsidR="008A5FE3" w:rsidRPr="001C341B" w:rsidRDefault="008A5FE3" w:rsidP="008A5FE3">
      <w:pPr>
        <w:spacing w:line="360" w:lineRule="auto"/>
        <w:ind w:firstLine="567"/>
        <w:jc w:val="both"/>
        <w:rPr>
          <w:b/>
          <w:bCs/>
        </w:rPr>
      </w:pPr>
      <w:r>
        <w:rPr>
          <w:b/>
          <w:bCs/>
        </w:rPr>
        <w:t>Задачі дослідження</w:t>
      </w:r>
    </w:p>
    <w:p w:rsidR="008A5FE3" w:rsidRDefault="008A5FE3" w:rsidP="00AB71EE">
      <w:pPr>
        <w:numPr>
          <w:ilvl w:val="0"/>
          <w:numId w:val="18"/>
        </w:numPr>
        <w:spacing w:after="0" w:line="360" w:lineRule="auto"/>
        <w:jc w:val="both"/>
      </w:pPr>
      <w:r>
        <w:rPr>
          <w:lang w:val="uk-UA"/>
        </w:rPr>
        <w:t>Вивчити</w:t>
      </w:r>
      <w:r>
        <w:t xml:space="preserve"> морфологічний, ультрамікроскопічний та функціональний стан нирок старих щурів за різного фотоперіоду та при стресі.</w:t>
      </w:r>
    </w:p>
    <w:p w:rsidR="008A5FE3" w:rsidRDefault="008A5FE3" w:rsidP="00AB71EE">
      <w:pPr>
        <w:numPr>
          <w:ilvl w:val="0"/>
          <w:numId w:val="18"/>
        </w:numPr>
        <w:spacing w:after="0" w:line="360" w:lineRule="auto"/>
        <w:jc w:val="both"/>
      </w:pPr>
      <w:r>
        <w:t>Встановити динаміку світлооптичних, електронномікроскопічних та функціональних перебудов шишкоподібної залози</w:t>
      </w:r>
      <w:r w:rsidRPr="00A37E51">
        <w:t xml:space="preserve"> </w:t>
      </w:r>
      <w:r>
        <w:t>за різної тривалості світлового режиму та в умовах іммобілізації.</w:t>
      </w:r>
    </w:p>
    <w:p w:rsidR="008A5FE3" w:rsidRDefault="008A5FE3" w:rsidP="00AB71EE">
      <w:pPr>
        <w:numPr>
          <w:ilvl w:val="0"/>
          <w:numId w:val="18"/>
        </w:numPr>
        <w:spacing w:after="0" w:line="360" w:lineRule="auto"/>
        <w:jc w:val="both"/>
      </w:pPr>
      <w:r>
        <w:t xml:space="preserve">Дослідити гістохімічні особливості будови </w:t>
      </w:r>
      <w:r>
        <w:rPr>
          <w:lang w:val="uk-UA"/>
        </w:rPr>
        <w:t>шишкоподібної залози</w:t>
      </w:r>
      <w:r>
        <w:t xml:space="preserve"> та нирок за світлового та іммобілізаційного стресу.</w:t>
      </w:r>
    </w:p>
    <w:p w:rsidR="008A5FE3" w:rsidRDefault="008A5FE3" w:rsidP="00AB71EE">
      <w:pPr>
        <w:numPr>
          <w:ilvl w:val="0"/>
          <w:numId w:val="18"/>
        </w:numPr>
        <w:spacing w:after="0" w:line="360" w:lineRule="auto"/>
        <w:jc w:val="both"/>
      </w:pPr>
      <w:r>
        <w:t>Проаналізувати стан про- та антиоксидантної системи крові щурів, які перебували в стресових умовах.</w:t>
      </w:r>
    </w:p>
    <w:p w:rsidR="008A5FE3" w:rsidRPr="00F7484C" w:rsidRDefault="008A5FE3" w:rsidP="00AB71EE">
      <w:pPr>
        <w:numPr>
          <w:ilvl w:val="0"/>
          <w:numId w:val="18"/>
        </w:numPr>
        <w:spacing w:after="0" w:line="360" w:lineRule="auto"/>
        <w:jc w:val="both"/>
      </w:pPr>
      <w:r w:rsidRPr="00F7484C">
        <w:rPr>
          <w:lang w:val="uk-UA"/>
        </w:rPr>
        <w:t xml:space="preserve">Застосувати мелатонін та епіталон </w:t>
      </w:r>
      <w:r w:rsidRPr="00F7484C">
        <w:t>з метою корекції морфофункці</w:t>
      </w:r>
      <w:r w:rsidRPr="00F7484C">
        <w:rPr>
          <w:lang w:val="uk-UA"/>
        </w:rPr>
        <w:t>-</w:t>
      </w:r>
      <w:r w:rsidRPr="00F7484C">
        <w:t>ональни</w:t>
      </w:r>
      <w:r w:rsidRPr="00F7484C">
        <w:rPr>
          <w:lang w:val="uk-UA"/>
        </w:rPr>
        <w:t>х</w:t>
      </w:r>
      <w:r w:rsidRPr="00F7484C">
        <w:t>, гістохімічних та біохімічних стрес-індукованих змін при гіпопінеалізмі та науково обґрунтувати доцільність їх застосування.</w:t>
      </w:r>
    </w:p>
    <w:p w:rsidR="008A5FE3" w:rsidRPr="00F7484C" w:rsidRDefault="008A5FE3" w:rsidP="008A5FE3">
      <w:pPr>
        <w:spacing w:before="240" w:line="360" w:lineRule="auto"/>
        <w:ind w:firstLine="567"/>
        <w:jc w:val="both"/>
        <w:rPr>
          <w:spacing w:val="-12"/>
        </w:rPr>
      </w:pPr>
      <w:r w:rsidRPr="00F7484C">
        <w:rPr>
          <w:i/>
          <w:iCs/>
          <w:spacing w:val="-12"/>
        </w:rPr>
        <w:lastRenderedPageBreak/>
        <w:t>Об'єкт дослідження:</w:t>
      </w:r>
      <w:r w:rsidRPr="00F7484C">
        <w:rPr>
          <w:spacing w:val="-12"/>
        </w:rPr>
        <w:t xml:space="preserve"> вплив стресового та світлового чинників на нирки та </w:t>
      </w:r>
      <w:r>
        <w:rPr>
          <w:spacing w:val="-12"/>
          <w:lang w:val="uk-UA"/>
        </w:rPr>
        <w:t>шишкоподібну залозу</w:t>
      </w:r>
      <w:r w:rsidRPr="00F7484C">
        <w:rPr>
          <w:spacing w:val="-12"/>
        </w:rPr>
        <w:t>.</w:t>
      </w:r>
    </w:p>
    <w:p w:rsidR="008A5FE3" w:rsidRDefault="008A5FE3" w:rsidP="008A5FE3">
      <w:pPr>
        <w:spacing w:line="360" w:lineRule="auto"/>
        <w:ind w:firstLine="567"/>
        <w:jc w:val="both"/>
      </w:pPr>
      <w:r>
        <w:rPr>
          <w:i/>
          <w:iCs/>
        </w:rPr>
        <w:t>Предмет дослідження:</w:t>
      </w:r>
      <w:r>
        <w:rPr>
          <w:i/>
          <w:iCs/>
          <w:sz w:val="20"/>
          <w:szCs w:val="20"/>
        </w:rPr>
        <w:t xml:space="preserve"> </w:t>
      </w:r>
      <w:r w:rsidRPr="00532347">
        <w:t xml:space="preserve">патогенетичні механізми змін функціонального </w:t>
      </w:r>
      <w:r>
        <w:t>і</w:t>
      </w:r>
      <w:r w:rsidRPr="00532347">
        <w:t xml:space="preserve"> морфологічного стану нирок та епіфіза мозку</w:t>
      </w:r>
      <w:r>
        <w:t xml:space="preserve"> </w:t>
      </w:r>
      <w:r w:rsidRPr="00532347">
        <w:t xml:space="preserve">щурів старечого віку після </w:t>
      </w:r>
      <w:r>
        <w:t xml:space="preserve">впливу </w:t>
      </w:r>
      <w:r w:rsidRPr="00532347">
        <w:t xml:space="preserve">іммобілізаційного стресу за умов </w:t>
      </w:r>
      <w:r>
        <w:t>різ</w:t>
      </w:r>
      <w:r>
        <w:softHyphen/>
        <w:t>ної функціональної активності шишкоподібно</w:t>
      </w:r>
      <w:r w:rsidRPr="00532347">
        <w:t>ї</w:t>
      </w:r>
      <w:r>
        <w:t xml:space="preserve"> </w:t>
      </w:r>
      <w:r w:rsidRPr="00532347">
        <w:t>залози</w:t>
      </w:r>
      <w:r>
        <w:t>.</w:t>
      </w:r>
      <w:r w:rsidRPr="00532347">
        <w:t xml:space="preserve"> </w:t>
      </w:r>
    </w:p>
    <w:p w:rsidR="008A5FE3" w:rsidRPr="004764BA" w:rsidRDefault="008A5FE3" w:rsidP="008A5FE3">
      <w:pPr>
        <w:spacing w:line="360" w:lineRule="auto"/>
        <w:ind w:firstLine="540"/>
        <w:jc w:val="both"/>
      </w:pPr>
      <w:r>
        <w:rPr>
          <w:i/>
          <w:iCs/>
        </w:rPr>
        <w:t>Методи дослідження:</w:t>
      </w:r>
      <w:r>
        <w:t xml:space="preserve"> </w:t>
      </w:r>
      <w:r w:rsidRPr="004764BA">
        <w:rPr>
          <w:noProof/>
        </w:rPr>
        <w:t>хронобіологічні</w:t>
      </w:r>
      <w:r>
        <w:rPr>
          <w:noProof/>
        </w:rPr>
        <w:t xml:space="preserve"> (моделювання гіпофункції шишкоподіб</w:t>
      </w:r>
      <w:r>
        <w:rPr>
          <w:noProof/>
        </w:rPr>
        <w:softHyphen/>
        <w:t>ної залози)</w:t>
      </w:r>
      <w:r w:rsidRPr="004764BA">
        <w:t xml:space="preserve">, </w:t>
      </w:r>
      <w:r w:rsidRPr="004764BA">
        <w:rPr>
          <w:noProof/>
        </w:rPr>
        <w:t>біохімічні</w:t>
      </w:r>
      <w:r>
        <w:rPr>
          <w:noProof/>
        </w:rPr>
        <w:t xml:space="preserve"> (визначення концентрації у крові та сечі катіонів натрію, калію, креатиніну, білка, вивчення </w:t>
      </w:r>
      <w:r w:rsidRPr="0052021A">
        <w:rPr>
          <w:iCs/>
          <w:color w:val="000000"/>
        </w:rPr>
        <w:t>активн</w:t>
      </w:r>
      <w:r>
        <w:rPr>
          <w:iCs/>
          <w:color w:val="000000"/>
        </w:rPr>
        <w:t>о</w:t>
      </w:r>
      <w:r w:rsidRPr="0052021A">
        <w:rPr>
          <w:iCs/>
          <w:color w:val="000000"/>
        </w:rPr>
        <w:t>ст</w:t>
      </w:r>
      <w:r>
        <w:rPr>
          <w:iCs/>
          <w:color w:val="000000"/>
        </w:rPr>
        <w:t>і</w:t>
      </w:r>
      <w:r w:rsidRPr="0052021A">
        <w:rPr>
          <w:iCs/>
          <w:color w:val="000000"/>
        </w:rPr>
        <w:t xml:space="preserve"> каталази</w:t>
      </w:r>
      <w:r>
        <w:rPr>
          <w:iCs/>
          <w:color w:val="000000"/>
        </w:rPr>
        <w:t>,</w:t>
      </w:r>
      <w:r>
        <w:rPr>
          <w:color w:val="000000"/>
        </w:rPr>
        <w:t xml:space="preserve"> в</w:t>
      </w:r>
      <w:r w:rsidRPr="0052021A">
        <w:rPr>
          <w:color w:val="000000"/>
        </w:rPr>
        <w:t xml:space="preserve"> еритроцитах </w:t>
      </w:r>
      <w:r>
        <w:rPr>
          <w:color w:val="000000"/>
        </w:rPr>
        <w:t>–</w:t>
      </w:r>
      <w:r w:rsidRPr="0052021A">
        <w:rPr>
          <w:color w:val="000000"/>
        </w:rPr>
        <w:t xml:space="preserve"> вміст</w:t>
      </w:r>
      <w:r>
        <w:rPr>
          <w:color w:val="000000"/>
        </w:rPr>
        <w:t xml:space="preserve">у </w:t>
      </w:r>
      <w:r>
        <w:rPr>
          <w:iCs/>
          <w:color w:val="000000"/>
        </w:rPr>
        <w:t>ма</w:t>
      </w:r>
      <w:r>
        <w:rPr>
          <w:iCs/>
          <w:color w:val="000000"/>
        </w:rPr>
        <w:softHyphen/>
      </w:r>
      <w:r w:rsidRPr="0052021A">
        <w:rPr>
          <w:iCs/>
          <w:color w:val="000000"/>
        </w:rPr>
        <w:t>ло</w:t>
      </w:r>
      <w:r>
        <w:rPr>
          <w:iCs/>
          <w:color w:val="000000"/>
        </w:rPr>
        <w:softHyphen/>
      </w:r>
      <w:r w:rsidRPr="0052021A">
        <w:rPr>
          <w:iCs/>
          <w:color w:val="000000"/>
        </w:rPr>
        <w:t>но</w:t>
      </w:r>
      <w:r>
        <w:rPr>
          <w:iCs/>
          <w:color w:val="000000"/>
        </w:rPr>
        <w:softHyphen/>
      </w:r>
      <w:r w:rsidRPr="0052021A">
        <w:rPr>
          <w:iCs/>
          <w:color w:val="000000"/>
        </w:rPr>
        <w:t>вого альдегіду</w:t>
      </w:r>
      <w:r>
        <w:rPr>
          <w:iCs/>
          <w:color w:val="000000"/>
        </w:rPr>
        <w:t xml:space="preserve">, </w:t>
      </w:r>
      <w:r w:rsidRPr="0052021A">
        <w:rPr>
          <w:iCs/>
          <w:color w:val="000000"/>
        </w:rPr>
        <w:t xml:space="preserve">у плазмі крові </w:t>
      </w:r>
      <w:r>
        <w:rPr>
          <w:iCs/>
          <w:color w:val="000000"/>
        </w:rPr>
        <w:softHyphen/>
        <w:t>–</w:t>
      </w:r>
      <w:r w:rsidRPr="0052021A">
        <w:rPr>
          <w:iCs/>
          <w:color w:val="000000"/>
        </w:rPr>
        <w:t xml:space="preserve"> вміст</w:t>
      </w:r>
      <w:r>
        <w:rPr>
          <w:iCs/>
          <w:color w:val="000000"/>
        </w:rPr>
        <w:t xml:space="preserve">у </w:t>
      </w:r>
      <w:r w:rsidRPr="0052021A">
        <w:rPr>
          <w:iCs/>
          <w:color w:val="000000"/>
        </w:rPr>
        <w:t>Н</w:t>
      </w:r>
      <w:r w:rsidRPr="0052021A">
        <w:rPr>
          <w:iCs/>
          <w:color w:val="000000"/>
          <w:lang w:val="en-US"/>
        </w:rPr>
        <w:t>S</w:t>
      </w:r>
      <w:r w:rsidRPr="0052021A">
        <w:rPr>
          <w:iCs/>
          <w:color w:val="000000"/>
        </w:rPr>
        <w:t>-груп,</w:t>
      </w:r>
      <w:r w:rsidRPr="0052021A">
        <w:rPr>
          <w:b/>
          <w:bCs/>
          <w:color w:val="000000"/>
        </w:rPr>
        <w:t xml:space="preserve"> </w:t>
      </w:r>
      <w:r w:rsidRPr="00DD5CB1">
        <w:rPr>
          <w:bCs/>
          <w:color w:val="000000"/>
        </w:rPr>
        <w:t>продуктів окисної мо</w:t>
      </w:r>
      <w:r>
        <w:rPr>
          <w:bCs/>
          <w:color w:val="000000"/>
        </w:rPr>
        <w:softHyphen/>
      </w:r>
      <w:r w:rsidRPr="00DD5CB1">
        <w:rPr>
          <w:bCs/>
          <w:color w:val="000000"/>
        </w:rPr>
        <w:t>ди</w:t>
      </w:r>
      <w:r>
        <w:rPr>
          <w:bCs/>
          <w:color w:val="000000"/>
        </w:rPr>
        <w:softHyphen/>
      </w:r>
      <w:r w:rsidRPr="00DD5CB1">
        <w:rPr>
          <w:bCs/>
          <w:color w:val="000000"/>
        </w:rPr>
        <w:t>фі</w:t>
      </w:r>
      <w:r>
        <w:rPr>
          <w:bCs/>
          <w:color w:val="000000"/>
        </w:rPr>
        <w:softHyphen/>
      </w:r>
      <w:r w:rsidRPr="00DD5CB1">
        <w:rPr>
          <w:bCs/>
          <w:color w:val="000000"/>
        </w:rPr>
        <w:t>кації білків</w:t>
      </w:r>
      <w:r>
        <w:rPr>
          <w:b/>
          <w:bCs/>
          <w:color w:val="000000"/>
        </w:rPr>
        <w:t xml:space="preserve"> </w:t>
      </w:r>
      <w:r w:rsidRPr="0052021A">
        <w:rPr>
          <w:bCs/>
          <w:color w:val="000000"/>
        </w:rPr>
        <w:t>та церулоплазміну</w:t>
      </w:r>
      <w:r>
        <w:rPr>
          <w:noProof/>
        </w:rPr>
        <w:t>)</w:t>
      </w:r>
      <w:r w:rsidRPr="004764BA">
        <w:t>, фізіоло</w:t>
      </w:r>
      <w:r w:rsidRPr="004764BA">
        <w:softHyphen/>
        <w:t>гічні</w:t>
      </w:r>
      <w:r>
        <w:t xml:space="preserve"> (визначення швидкості клубоч</w:t>
      </w:r>
      <w:r>
        <w:softHyphen/>
        <w:t>ко</w:t>
      </w:r>
      <w:r>
        <w:softHyphen/>
        <w:t>вої фільтрації, екскреторної фракції іонів натрію, кліренсу одновалентних каті</w:t>
      </w:r>
      <w:r>
        <w:softHyphen/>
        <w:t>онів, процесів проксимальної та дистальної реабсорбції іонів натрію)</w:t>
      </w:r>
      <w:r w:rsidRPr="004764BA">
        <w:t>,</w:t>
      </w:r>
      <w:r>
        <w:t xml:space="preserve"> морфологічні (виз</w:t>
      </w:r>
      <w:r>
        <w:softHyphen/>
        <w:t>на</w:t>
      </w:r>
      <w:r>
        <w:softHyphen/>
        <w:t>чення морфологічного стану ниркових канальців та пінеалоцитів шишко</w:t>
      </w:r>
      <w:r>
        <w:softHyphen/>
        <w:t xml:space="preserve">подібної залози), </w:t>
      </w:r>
      <w:r w:rsidRPr="004764BA">
        <w:t>гістохімічні</w:t>
      </w:r>
      <w:r>
        <w:t xml:space="preserve"> (вивчення співвідношення кислих та основних білків у клі</w:t>
      </w:r>
      <w:r>
        <w:softHyphen/>
        <w:t>ти</w:t>
      </w:r>
      <w:r>
        <w:softHyphen/>
        <w:t>нах досліджуваних органів)</w:t>
      </w:r>
      <w:r w:rsidRPr="004764BA">
        <w:t>, мікроденситометричні</w:t>
      </w:r>
      <w:r>
        <w:t xml:space="preserve"> (виявлення світлих та тем</w:t>
      </w:r>
      <w:r>
        <w:softHyphen/>
        <w:t>них клітин шишкоподібної залози)</w:t>
      </w:r>
      <w:r w:rsidRPr="004764BA">
        <w:t>, електронномікроскопічні</w:t>
      </w:r>
      <w:r>
        <w:t xml:space="preserve"> (визначення ультра</w:t>
      </w:r>
      <w:r>
        <w:softHyphen/>
        <w:t>мікро</w:t>
      </w:r>
      <w:r>
        <w:softHyphen/>
      </w:r>
      <w:r>
        <w:softHyphen/>
      </w:r>
      <w:r>
        <w:softHyphen/>
        <w:t>скопіч</w:t>
      </w:r>
      <w:r>
        <w:softHyphen/>
        <w:t>ного стану нирок та епіфіза мозку)</w:t>
      </w:r>
      <w:r w:rsidRPr="004764BA">
        <w:t>, статис</w:t>
      </w:r>
      <w:r w:rsidRPr="004764BA">
        <w:softHyphen/>
        <w:t>тичні</w:t>
      </w:r>
      <w:r>
        <w:t xml:space="preserve"> (математична обробка отриманих результатів)</w:t>
      </w:r>
      <w:r w:rsidRPr="004764BA">
        <w:t>.</w:t>
      </w:r>
    </w:p>
    <w:p w:rsidR="008A5FE3" w:rsidRDefault="008A5FE3" w:rsidP="008A5FE3">
      <w:pPr>
        <w:spacing w:line="360" w:lineRule="auto"/>
        <w:ind w:firstLine="567"/>
        <w:jc w:val="both"/>
        <w:rPr>
          <w:lang w:val="uk-UA"/>
        </w:rPr>
      </w:pPr>
      <w:r w:rsidRPr="008C4938">
        <w:rPr>
          <w:b/>
          <w:bCs/>
          <w:lang w:val="uk-UA"/>
        </w:rPr>
        <w:t>Наукова новизна отриманих результатів.</w:t>
      </w:r>
      <w:r w:rsidRPr="008C4938">
        <w:rPr>
          <w:lang w:val="uk-UA"/>
        </w:rPr>
        <w:t xml:space="preserve"> </w:t>
      </w:r>
    </w:p>
    <w:p w:rsidR="008A5FE3" w:rsidRPr="009B5F3B" w:rsidRDefault="008A5FE3" w:rsidP="008A5FE3">
      <w:pPr>
        <w:spacing w:line="360" w:lineRule="auto"/>
        <w:ind w:firstLine="567"/>
        <w:jc w:val="both"/>
        <w:rPr>
          <w:lang w:val="uk-UA"/>
        </w:rPr>
      </w:pPr>
      <w:r w:rsidRPr="009B5F3B">
        <w:rPr>
          <w:lang w:val="uk-UA"/>
        </w:rPr>
        <w:t xml:space="preserve">На підставі оцінки результатів комплексного дослідження вперше визначені особливості функціонального та морфологічного стану нирок та шишкоподібної залози старих щурів, що перебували за зміненого фотоперіоду та іммобілізаційного стресу. Доведено виникнення менш виражених структурних перебудов та змін інтегральних показників хроноритмів екскреторної, іоно- та кислоторегулювальної функції нирок у старих щурів за умов впливу іммобілізаційного стресу, ніж за умов семидобового освітлення. </w:t>
      </w:r>
    </w:p>
    <w:p w:rsidR="008A5FE3" w:rsidRPr="007D1DE5" w:rsidRDefault="008A5FE3" w:rsidP="008A5FE3">
      <w:pPr>
        <w:spacing w:line="360" w:lineRule="auto"/>
        <w:ind w:firstLine="567"/>
        <w:jc w:val="both"/>
        <w:rPr>
          <w:lang w:val="uk-UA"/>
        </w:rPr>
      </w:pPr>
      <w:r w:rsidRPr="007D1DE5">
        <w:rPr>
          <w:lang w:val="uk-UA"/>
        </w:rPr>
        <w:t xml:space="preserve">Обгрунтовано взаємозв’язки між морфологічними змінами в тканинах нирки щурів старечого віку та функціональними порушеннями ренальних процесів паралельно із патологічними змінами епіфіза мозку </w:t>
      </w:r>
      <w:r>
        <w:rPr>
          <w:lang w:val="uk-UA"/>
        </w:rPr>
        <w:t>під дією</w:t>
      </w:r>
      <w:r w:rsidRPr="007D1DE5">
        <w:rPr>
          <w:lang w:val="uk-UA"/>
        </w:rPr>
        <w:t xml:space="preserve"> гострого іммобілізаційного стресу. </w:t>
      </w:r>
    </w:p>
    <w:p w:rsidR="008A5FE3" w:rsidRPr="00C702E5" w:rsidRDefault="008A5FE3" w:rsidP="008A5FE3">
      <w:pPr>
        <w:spacing w:line="360" w:lineRule="auto"/>
        <w:ind w:firstLine="567"/>
        <w:jc w:val="both"/>
        <w:rPr>
          <w:spacing w:val="-2"/>
        </w:rPr>
      </w:pPr>
      <w:r w:rsidRPr="00C702E5">
        <w:rPr>
          <w:spacing w:val="-2"/>
          <w:lang w:val="uk-UA"/>
        </w:rPr>
        <w:t xml:space="preserve">Гістохімічними дослідженнями співвідношення між «кислими» та «основними» білками (коефіцієнт окиснювальної модифікації білків) пінеалоцитів шишкоподібної залози встановлено, що світловий подразник сприяє істотному його збільшенню в темних пінеалоцитах, а одногодинна іммобілізація – у світлих. </w:t>
      </w:r>
      <w:r w:rsidRPr="00C702E5">
        <w:rPr>
          <w:spacing w:val="-2"/>
        </w:rPr>
        <w:t xml:space="preserve">Максимального зростання в обох типах клітин </w:t>
      </w:r>
      <w:r w:rsidRPr="00C702E5">
        <w:rPr>
          <w:spacing w:val="-2"/>
          <w:lang w:val="uk-UA"/>
        </w:rPr>
        <w:t>шишкоподібної залози</w:t>
      </w:r>
      <w:r w:rsidRPr="00C702E5">
        <w:rPr>
          <w:spacing w:val="-2"/>
        </w:rPr>
        <w:t xml:space="preserve"> зазнав показник при утримуванні стресованих тварин за гіперілюмінізованих умов. </w:t>
      </w:r>
      <w:r w:rsidRPr="00C702E5">
        <w:rPr>
          <w:spacing w:val="-2"/>
          <w:lang w:val="uk-UA"/>
        </w:rPr>
        <w:t>Коефіцієнт окиснювальної модифікації білків в епітелії звивистих канальців зазнав максимальних змін щодо інтактної групи тварин при поєднаній дії стресорів</w:t>
      </w:r>
    </w:p>
    <w:p w:rsidR="008A5FE3" w:rsidRPr="00C702E5" w:rsidRDefault="008A5FE3" w:rsidP="008A5FE3">
      <w:pPr>
        <w:spacing w:line="360" w:lineRule="auto"/>
        <w:ind w:firstLine="567"/>
        <w:jc w:val="both"/>
        <w:rPr>
          <w:spacing w:val="-2"/>
        </w:rPr>
      </w:pPr>
      <w:r w:rsidRPr="00C702E5">
        <w:rPr>
          <w:spacing w:val="-2"/>
        </w:rPr>
        <w:lastRenderedPageBreak/>
        <w:t xml:space="preserve">На підставі комплексного вивчення характеру реагування системи </w:t>
      </w:r>
      <w:r w:rsidRPr="00C702E5">
        <w:rPr>
          <w:spacing w:val="-2"/>
          <w:lang w:val="uk-UA"/>
        </w:rPr>
        <w:t>перикисного окиснення ліпідів</w:t>
      </w:r>
      <w:r w:rsidRPr="00C702E5">
        <w:rPr>
          <w:spacing w:val="-2"/>
        </w:rPr>
        <w:t xml:space="preserve"> отримано переконливі докази фото- та стрес-індукованого її порушення </w:t>
      </w:r>
      <w:r w:rsidRPr="00C702E5">
        <w:rPr>
          <w:spacing w:val="-2"/>
          <w:lang w:val="uk-UA"/>
        </w:rPr>
        <w:t>в</w:t>
      </w:r>
      <w:r w:rsidRPr="00C702E5">
        <w:rPr>
          <w:spacing w:val="-2"/>
        </w:rPr>
        <w:t xml:space="preserve"> старих щурів за вищенаведених умов експерименту. Найбільші зміни показників прооксидантно-антиоксидантної рівноваги в крові спричинені іммобілізацією за умов збільшення фотофази</w:t>
      </w:r>
      <w:r w:rsidRPr="00C702E5">
        <w:rPr>
          <w:spacing w:val="-2"/>
          <w:lang w:val="uk-UA"/>
        </w:rPr>
        <w:t>.</w:t>
      </w:r>
      <w:r w:rsidRPr="00C702E5">
        <w:rPr>
          <w:spacing w:val="-2"/>
        </w:rPr>
        <w:t xml:space="preserve"> </w:t>
      </w:r>
      <w:r w:rsidRPr="00C702E5">
        <w:rPr>
          <w:spacing w:val="-2"/>
          <w:lang w:val="uk-UA"/>
        </w:rPr>
        <w:t>Вони проявлялися</w:t>
      </w:r>
      <w:r w:rsidRPr="00C702E5">
        <w:rPr>
          <w:spacing w:val="-2"/>
        </w:rPr>
        <w:t xml:space="preserve"> посиленн</w:t>
      </w:r>
      <w:r w:rsidRPr="00C702E5">
        <w:rPr>
          <w:spacing w:val="-2"/>
          <w:lang w:val="uk-UA"/>
        </w:rPr>
        <w:t>ям</w:t>
      </w:r>
      <w:r w:rsidRPr="00C702E5">
        <w:rPr>
          <w:spacing w:val="-2"/>
        </w:rPr>
        <w:t xml:space="preserve"> процесів вільнорадикального окиснення на фоні виснаження систем антиоксидантного захисту</w:t>
      </w:r>
      <w:r w:rsidRPr="00C702E5">
        <w:rPr>
          <w:spacing w:val="-2"/>
          <w:lang w:val="uk-UA"/>
        </w:rPr>
        <w:t xml:space="preserve"> </w:t>
      </w:r>
      <w:r w:rsidRPr="00C702E5">
        <w:rPr>
          <w:spacing w:val="-2"/>
        </w:rPr>
        <w:t>стари</w:t>
      </w:r>
      <w:r w:rsidRPr="00C702E5">
        <w:rPr>
          <w:spacing w:val="-2"/>
          <w:lang w:val="uk-UA"/>
        </w:rPr>
        <w:t>х</w:t>
      </w:r>
      <w:r w:rsidRPr="00C702E5">
        <w:rPr>
          <w:spacing w:val="-2"/>
        </w:rPr>
        <w:t xml:space="preserve"> щур</w:t>
      </w:r>
      <w:r w:rsidRPr="00C702E5">
        <w:rPr>
          <w:spacing w:val="-2"/>
          <w:lang w:val="uk-UA"/>
        </w:rPr>
        <w:t>ів</w:t>
      </w:r>
      <w:r w:rsidRPr="00C702E5">
        <w:rPr>
          <w:spacing w:val="-2"/>
        </w:rPr>
        <w:t xml:space="preserve">. </w:t>
      </w:r>
    </w:p>
    <w:p w:rsidR="008A5FE3" w:rsidRPr="00C702E5" w:rsidRDefault="008A5FE3" w:rsidP="008A5FE3">
      <w:pPr>
        <w:pStyle w:val="a9"/>
        <w:spacing w:line="360" w:lineRule="auto"/>
        <w:ind w:firstLine="540"/>
        <w:jc w:val="both"/>
        <w:rPr>
          <w:bCs/>
          <w:spacing w:val="-2"/>
        </w:rPr>
      </w:pPr>
      <w:r w:rsidRPr="00C702E5">
        <w:rPr>
          <w:bCs/>
          <w:spacing w:val="-2"/>
        </w:rPr>
        <w:t xml:space="preserve">Застосування у старих щурів мелатоніну (2,5 мг/кг маси), на відміну від епіталону (0,5 мкг/кг маси тіла), сприяє більш ефективній нормалізації показників структурно-функціонального стану </w:t>
      </w:r>
      <w:r w:rsidRPr="00C702E5">
        <w:rPr>
          <w:spacing w:val="-2"/>
        </w:rPr>
        <w:t>шишкоподібної залози</w:t>
      </w:r>
      <w:r w:rsidRPr="00C702E5">
        <w:rPr>
          <w:bCs/>
          <w:spacing w:val="-2"/>
        </w:rPr>
        <w:t xml:space="preserve"> та нирок, а також процесів вільнорадикального окиснення ліпідів та білків крові після впливу іммобілізаційного та світлового стресових чинників. </w:t>
      </w:r>
    </w:p>
    <w:p w:rsidR="008A5FE3" w:rsidRPr="00C702E5" w:rsidRDefault="008A5FE3" w:rsidP="008A5FE3">
      <w:pPr>
        <w:spacing w:line="360" w:lineRule="auto"/>
        <w:ind w:firstLine="567"/>
        <w:jc w:val="both"/>
        <w:rPr>
          <w:spacing w:val="-2"/>
          <w:lang w:val="uk-UA"/>
        </w:rPr>
      </w:pPr>
      <w:r w:rsidRPr="00C702E5">
        <w:rPr>
          <w:spacing w:val="-2"/>
          <w:sz w:val="20"/>
          <w:szCs w:val="20"/>
          <w:lang w:val="uk-UA"/>
        </w:rPr>
        <w:tab/>
      </w:r>
      <w:r w:rsidRPr="00C702E5">
        <w:rPr>
          <w:bCs/>
          <w:spacing w:val="-2"/>
        </w:rPr>
        <w:t>Практичне значення одержаних результатів</w:t>
      </w:r>
      <w:r w:rsidRPr="00C702E5">
        <w:rPr>
          <w:spacing w:val="-2"/>
        </w:rPr>
        <w:t>.</w:t>
      </w:r>
      <w:r w:rsidRPr="00C702E5">
        <w:rPr>
          <w:spacing w:val="-2"/>
          <w:sz w:val="20"/>
          <w:szCs w:val="20"/>
        </w:rPr>
        <w:t xml:space="preserve"> </w:t>
      </w:r>
      <w:r w:rsidRPr="00C702E5">
        <w:rPr>
          <w:spacing w:val="-2"/>
        </w:rPr>
        <w:t xml:space="preserve">Отримані результати досліджень конкретизують патогенез порушень функцій нирок за умов іммобілізаційного стресу на фоні зміненого фотоперіоду та патогенетично обґрунтовують необхідність подальших експериментальних </w:t>
      </w:r>
      <w:r w:rsidRPr="00C702E5">
        <w:rPr>
          <w:spacing w:val="-2"/>
          <w:lang w:val="uk-UA"/>
        </w:rPr>
        <w:t>і</w:t>
      </w:r>
      <w:r w:rsidRPr="00C702E5">
        <w:rPr>
          <w:spacing w:val="-2"/>
        </w:rPr>
        <w:t xml:space="preserve"> клінічних досліджень, доцільність використання речовин стреспротекторної</w:t>
      </w:r>
      <w:r w:rsidRPr="00C702E5">
        <w:rPr>
          <w:spacing w:val="-2"/>
          <w:lang w:val="uk-UA"/>
        </w:rPr>
        <w:t xml:space="preserve"> дії</w:t>
      </w:r>
      <w:r w:rsidRPr="00C702E5">
        <w:rPr>
          <w:spacing w:val="-2"/>
        </w:rPr>
        <w:t xml:space="preserve"> </w:t>
      </w:r>
      <w:r w:rsidRPr="00C702E5">
        <w:rPr>
          <w:spacing w:val="-2"/>
          <w:lang w:val="uk-UA"/>
        </w:rPr>
        <w:t>особами</w:t>
      </w:r>
      <w:r w:rsidRPr="00C702E5">
        <w:rPr>
          <w:spacing w:val="-2"/>
        </w:rPr>
        <w:t xml:space="preserve">, які зазнали </w:t>
      </w:r>
      <w:r w:rsidRPr="00C702E5">
        <w:rPr>
          <w:spacing w:val="-2"/>
          <w:lang w:val="uk-UA"/>
        </w:rPr>
        <w:t xml:space="preserve">даного </w:t>
      </w:r>
      <w:r w:rsidRPr="00C702E5">
        <w:rPr>
          <w:spacing w:val="-2"/>
        </w:rPr>
        <w:t>стресового впливу.</w:t>
      </w:r>
      <w:r w:rsidRPr="00C702E5">
        <w:rPr>
          <w:spacing w:val="-2"/>
          <w:lang w:val="uk-UA"/>
        </w:rPr>
        <w:t xml:space="preserve"> Результати роботи розширюють уяву про механізми постстресорних змін нирок та шишкоподібної залози із хроноритмічною перебудовою основних функцій нирок, і зокрема участь у них нейроендокринного трансдуктора – шишкоподібної залози. </w:t>
      </w:r>
    </w:p>
    <w:p w:rsidR="008A5FE3" w:rsidRPr="00C702E5" w:rsidRDefault="008A5FE3" w:rsidP="008A5FE3">
      <w:pPr>
        <w:spacing w:line="360" w:lineRule="auto"/>
        <w:ind w:firstLine="567"/>
        <w:jc w:val="both"/>
        <w:rPr>
          <w:spacing w:val="-2"/>
          <w:lang w:val="uk-UA"/>
        </w:rPr>
      </w:pPr>
      <w:r w:rsidRPr="00C702E5">
        <w:rPr>
          <w:spacing w:val="-2"/>
          <w:lang w:val="uk-UA"/>
        </w:rPr>
        <w:t xml:space="preserve">Підтверджена доцільність використання як природних, так і штучно синтезованих пептидних препаратів для корекції морфофункціональних та гістохімічних порушень нирок та шишкоподібної залози.   </w:t>
      </w:r>
    </w:p>
    <w:p w:rsidR="008A5FE3" w:rsidRPr="00C702E5" w:rsidRDefault="008A5FE3" w:rsidP="008A5FE3">
      <w:pPr>
        <w:spacing w:line="360" w:lineRule="auto"/>
        <w:ind w:firstLine="540"/>
        <w:jc w:val="both"/>
        <w:rPr>
          <w:spacing w:val="-2"/>
          <w:lang w:val="uk-UA"/>
        </w:rPr>
      </w:pPr>
      <w:r w:rsidRPr="00C702E5">
        <w:rPr>
          <w:b/>
          <w:bCs/>
          <w:spacing w:val="-2"/>
          <w:lang w:val="uk-UA"/>
        </w:rPr>
        <w:t>Впровадження результатів досліджень</w:t>
      </w:r>
      <w:r w:rsidRPr="00C702E5">
        <w:rPr>
          <w:spacing w:val="-2"/>
          <w:lang w:val="uk-UA"/>
        </w:rPr>
        <w:t>. Результати роботи впро</w:t>
      </w:r>
      <w:r w:rsidRPr="00C702E5">
        <w:rPr>
          <w:spacing w:val="-2"/>
          <w:lang w:val="uk-UA"/>
        </w:rPr>
        <w:softHyphen/>
        <w:t>ва</w:t>
      </w:r>
      <w:r w:rsidRPr="00C702E5">
        <w:rPr>
          <w:spacing w:val="-2"/>
          <w:lang w:val="uk-UA"/>
        </w:rPr>
        <w:softHyphen/>
        <w:t>джені в науковий та навчальний процеси на кафедрах медичної біології, гене</w:t>
      </w:r>
      <w:r w:rsidRPr="00C702E5">
        <w:rPr>
          <w:spacing w:val="-2"/>
          <w:lang w:val="uk-UA"/>
        </w:rPr>
        <w:softHyphen/>
        <w:t>тики та гістології, фізіології, патологічної фізіології та патологічної анатомії Буковинського державного медичного університету; використовуються в науково-дослідній роботі НДІ медико-екологічних проблем МОЗ України (м. Чернівці); на кафедрі загальної та клінічної патологічної фізіології Одеського дер</w:t>
      </w:r>
      <w:r>
        <w:rPr>
          <w:spacing w:val="-2"/>
          <w:lang w:val="uk-UA"/>
        </w:rPr>
        <w:softHyphen/>
      </w:r>
      <w:r w:rsidRPr="00C702E5">
        <w:rPr>
          <w:spacing w:val="-2"/>
          <w:lang w:val="uk-UA"/>
        </w:rPr>
        <w:t>жавного медичного університету; на кафедрі патологічної фізіології Тернопільського державного медичного університету імені І. Я. Горбачевського; на кафедрі нормальної фізіології Московської медичної ака</w:t>
      </w:r>
      <w:r>
        <w:rPr>
          <w:spacing w:val="-2"/>
          <w:lang w:val="uk-UA"/>
        </w:rPr>
        <w:softHyphen/>
      </w:r>
      <w:r w:rsidRPr="00C702E5">
        <w:rPr>
          <w:spacing w:val="-2"/>
          <w:lang w:val="uk-UA"/>
        </w:rPr>
        <w:t>де</w:t>
      </w:r>
      <w:r>
        <w:rPr>
          <w:spacing w:val="-2"/>
          <w:lang w:val="uk-UA"/>
        </w:rPr>
        <w:softHyphen/>
      </w:r>
      <w:r w:rsidRPr="00C702E5">
        <w:rPr>
          <w:spacing w:val="-2"/>
          <w:lang w:val="uk-UA"/>
        </w:rPr>
        <w:t xml:space="preserve">мії імені І. М. Сєченова. За результатами досліджень отримано три патенти України на корисну модель </w:t>
      </w:r>
      <w:r w:rsidRPr="00C702E5">
        <w:rPr>
          <w:spacing w:val="-2"/>
        </w:rPr>
        <w:t>UA</w:t>
      </w:r>
      <w:r w:rsidRPr="00C702E5">
        <w:rPr>
          <w:spacing w:val="-2"/>
          <w:lang w:val="uk-UA"/>
        </w:rPr>
        <w:t xml:space="preserve"> (України) №35208 “Спосіб корекції епітало</w:t>
      </w:r>
      <w:r>
        <w:rPr>
          <w:spacing w:val="-2"/>
          <w:lang w:val="uk-UA"/>
        </w:rPr>
        <w:softHyphen/>
      </w:r>
      <w:r w:rsidRPr="00C702E5">
        <w:rPr>
          <w:spacing w:val="-2"/>
          <w:lang w:val="uk-UA"/>
        </w:rPr>
        <w:t xml:space="preserve">ном показників про- та антиоксидантного стану крові при </w:t>
      </w:r>
      <w:r>
        <w:rPr>
          <w:spacing w:val="-2"/>
          <w:lang w:val="uk-UA"/>
        </w:rPr>
        <w:t>експеримент</w:t>
      </w:r>
      <w:r>
        <w:rPr>
          <w:spacing w:val="-2"/>
          <w:lang w:val="uk-UA"/>
        </w:rPr>
        <w:softHyphen/>
      </w:r>
      <w:r w:rsidRPr="00C702E5">
        <w:rPr>
          <w:spacing w:val="-2"/>
          <w:lang w:val="uk-UA"/>
        </w:rPr>
        <w:t>тальному моделюванні іммобілізаційного стресу у старих щурів на фоні змі</w:t>
      </w:r>
      <w:r>
        <w:rPr>
          <w:spacing w:val="-2"/>
          <w:lang w:val="uk-UA"/>
        </w:rPr>
        <w:softHyphen/>
      </w:r>
      <w:r w:rsidRPr="00C702E5">
        <w:rPr>
          <w:spacing w:val="-2"/>
          <w:lang w:val="uk-UA"/>
        </w:rPr>
        <w:t>нено</w:t>
      </w:r>
      <w:r>
        <w:rPr>
          <w:spacing w:val="-2"/>
          <w:lang w:val="uk-UA"/>
        </w:rPr>
        <w:softHyphen/>
      </w:r>
      <w:r w:rsidRPr="00C702E5">
        <w:rPr>
          <w:spacing w:val="-2"/>
          <w:lang w:val="uk-UA"/>
        </w:rPr>
        <w:t xml:space="preserve">го фотоперіоду”; №34455 </w:t>
      </w:r>
      <w:r w:rsidRPr="00C702E5">
        <w:rPr>
          <w:spacing w:val="-2"/>
        </w:rPr>
        <w:t>UA</w:t>
      </w:r>
      <w:r w:rsidRPr="00C702E5">
        <w:rPr>
          <w:spacing w:val="-2"/>
          <w:lang w:val="uk-UA"/>
        </w:rPr>
        <w:t xml:space="preserve"> (України) “Застосування епіталону як пре</w:t>
      </w:r>
      <w:r>
        <w:rPr>
          <w:spacing w:val="-2"/>
          <w:lang w:val="uk-UA"/>
        </w:rPr>
        <w:softHyphen/>
      </w:r>
      <w:r w:rsidRPr="00C702E5">
        <w:rPr>
          <w:spacing w:val="-2"/>
          <w:lang w:val="uk-UA"/>
        </w:rPr>
        <w:t>па</w:t>
      </w:r>
      <w:r>
        <w:rPr>
          <w:spacing w:val="-2"/>
          <w:lang w:val="uk-UA"/>
        </w:rPr>
        <w:softHyphen/>
      </w:r>
      <w:r w:rsidRPr="00C702E5">
        <w:rPr>
          <w:spacing w:val="-2"/>
          <w:lang w:val="uk-UA"/>
        </w:rPr>
        <w:t>ра</w:t>
      </w:r>
      <w:r>
        <w:rPr>
          <w:spacing w:val="-2"/>
          <w:lang w:val="uk-UA"/>
        </w:rPr>
        <w:softHyphen/>
      </w:r>
      <w:r w:rsidRPr="00C702E5">
        <w:rPr>
          <w:spacing w:val="-2"/>
          <w:lang w:val="uk-UA"/>
        </w:rPr>
        <w:t>ту для корекції змін про- та антиоксилдантного захисту при стресі в експе</w:t>
      </w:r>
      <w:r>
        <w:rPr>
          <w:spacing w:val="-2"/>
          <w:lang w:val="uk-UA"/>
        </w:rPr>
        <w:softHyphen/>
      </w:r>
      <w:r w:rsidRPr="00C702E5">
        <w:rPr>
          <w:spacing w:val="-2"/>
          <w:lang w:val="uk-UA"/>
        </w:rPr>
        <w:t>ри</w:t>
      </w:r>
      <w:r>
        <w:rPr>
          <w:spacing w:val="-2"/>
          <w:lang w:val="uk-UA"/>
        </w:rPr>
        <w:softHyphen/>
      </w:r>
      <w:r w:rsidRPr="00C702E5">
        <w:rPr>
          <w:spacing w:val="-2"/>
          <w:lang w:val="uk-UA"/>
        </w:rPr>
        <w:t>менті</w:t>
      </w:r>
      <w:r w:rsidRPr="00C702E5">
        <w:rPr>
          <w:spacing w:val="-2"/>
        </w:rPr>
        <w:t> </w:t>
      </w:r>
      <w:r w:rsidRPr="00C702E5">
        <w:rPr>
          <w:spacing w:val="-2"/>
          <w:lang w:val="uk-UA"/>
        </w:rPr>
        <w:t xml:space="preserve">”; №17321 </w:t>
      </w:r>
      <w:r w:rsidRPr="00C702E5">
        <w:rPr>
          <w:spacing w:val="-2"/>
        </w:rPr>
        <w:t>UA</w:t>
      </w:r>
      <w:r w:rsidRPr="00C702E5">
        <w:rPr>
          <w:spacing w:val="-2"/>
          <w:lang w:val="uk-UA"/>
        </w:rPr>
        <w:t xml:space="preserve"> (України) “Спосіб біохімічної діагностики тубуло-інтерстиційного компонента”; посвідчення на раціоналізаторські про</w:t>
      </w:r>
      <w:r>
        <w:rPr>
          <w:spacing w:val="-2"/>
          <w:lang w:val="uk-UA"/>
        </w:rPr>
        <w:softHyphen/>
      </w:r>
      <w:r w:rsidRPr="00C702E5">
        <w:rPr>
          <w:spacing w:val="-2"/>
          <w:lang w:val="uk-UA"/>
        </w:rPr>
        <w:t>по</w:t>
      </w:r>
      <w:r>
        <w:rPr>
          <w:spacing w:val="-2"/>
          <w:lang w:val="uk-UA"/>
        </w:rPr>
        <w:softHyphen/>
      </w:r>
      <w:r w:rsidRPr="00C702E5">
        <w:rPr>
          <w:spacing w:val="-2"/>
          <w:lang w:val="uk-UA"/>
        </w:rPr>
        <w:t xml:space="preserve">зиції </w:t>
      </w:r>
      <w:r w:rsidRPr="00C702E5">
        <w:rPr>
          <w:spacing w:val="-2"/>
          <w:lang w:val="uk-UA"/>
        </w:rPr>
        <w:lastRenderedPageBreak/>
        <w:t xml:space="preserve">“Спосіб профілактики та лікування Віта-мелатоніном як регулятором циркадіанних ритмів сну” (№ 31/07), “Спосіб діагностики окиснювальної модифікації білків у темних та світлих пінеалоцитах щурів (за гістологічними даними)” (№ 32/07), “Спосіб впливу Віта-мелатоніну на покращення сну та на стресову стабільність серцево-судинної системи (ССС) у людей похилого віку” (№ 34/07 ), “Спосіб профілактики еномеланіном нефротоксичної дії солей важких металів: алюмінію, талію, свинцю” (№ 36/07), “Спосіб біохімічної діагностики тубуло-інтерстиційного компоненту” (№ 57/06). </w:t>
      </w:r>
      <w:r w:rsidRPr="00C702E5">
        <w:rPr>
          <w:spacing w:val="-2"/>
          <w:lang w:val="uk-UA"/>
        </w:rPr>
        <w:tab/>
      </w:r>
    </w:p>
    <w:p w:rsidR="008A5FE3" w:rsidRPr="00C702E5" w:rsidRDefault="008A5FE3" w:rsidP="008A5FE3">
      <w:pPr>
        <w:spacing w:line="360" w:lineRule="auto"/>
        <w:ind w:firstLine="540"/>
        <w:jc w:val="both"/>
        <w:rPr>
          <w:spacing w:val="-2"/>
        </w:rPr>
      </w:pPr>
      <w:r w:rsidRPr="00C702E5">
        <w:rPr>
          <w:b/>
          <w:bCs/>
          <w:spacing w:val="-2"/>
          <w:lang w:val="uk-UA"/>
        </w:rPr>
        <w:t>Особистий внесок здобувача</w:t>
      </w:r>
      <w:r w:rsidRPr="00C702E5">
        <w:rPr>
          <w:spacing w:val="-2"/>
          <w:lang w:val="uk-UA"/>
        </w:rPr>
        <w:t>. Автором самостійно підібрана та проаналізована література з проблеми дослідження. Проведені експери</w:t>
      </w:r>
      <w:r w:rsidRPr="00C702E5">
        <w:rPr>
          <w:spacing w:val="-2"/>
          <w:lang w:val="uk-UA"/>
        </w:rPr>
        <w:softHyphen/>
        <w:t>ментальні, макроскопічні, морфологічні, морфометричні дослідження, ста</w:t>
      </w:r>
      <w:r w:rsidRPr="00C702E5">
        <w:rPr>
          <w:spacing w:val="-2"/>
          <w:lang w:val="uk-UA"/>
        </w:rPr>
        <w:softHyphen/>
        <w:t>тистична обробка, аналіз і узагальнення отриманих результатів, сформу</w:t>
      </w:r>
      <w:r w:rsidRPr="00C702E5">
        <w:rPr>
          <w:spacing w:val="-2"/>
          <w:lang w:val="uk-UA"/>
        </w:rPr>
        <w:softHyphen/>
        <w:t>льовані основні положення та висновки дисертаційної робо</w:t>
      </w:r>
      <w:r w:rsidRPr="00C702E5">
        <w:rPr>
          <w:spacing w:val="-2"/>
          <w:lang w:val="uk-UA"/>
        </w:rPr>
        <w:softHyphen/>
        <w:t xml:space="preserve">ти. </w:t>
      </w:r>
      <w:r w:rsidRPr="00C702E5">
        <w:rPr>
          <w:spacing w:val="-2"/>
        </w:rPr>
        <w:t>Спільно з на</w:t>
      </w:r>
      <w:r w:rsidRPr="00C702E5">
        <w:rPr>
          <w:spacing w:val="-2"/>
          <w:lang w:val="uk-UA"/>
        </w:rPr>
        <w:softHyphen/>
      </w:r>
      <w:r w:rsidRPr="00C702E5">
        <w:rPr>
          <w:spacing w:val="-2"/>
        </w:rPr>
        <w:t>уко</w:t>
      </w:r>
      <w:r w:rsidRPr="00C702E5">
        <w:rPr>
          <w:spacing w:val="-2"/>
          <w:lang w:val="uk-UA"/>
        </w:rPr>
        <w:softHyphen/>
      </w:r>
      <w:r w:rsidRPr="00C702E5">
        <w:rPr>
          <w:spacing w:val="-2"/>
        </w:rPr>
        <w:t>вим керівником здійснено розробку основних теоре</w:t>
      </w:r>
      <w:r w:rsidRPr="00C702E5">
        <w:rPr>
          <w:spacing w:val="-2"/>
        </w:rPr>
        <w:softHyphen/>
        <w:t>тич</w:t>
      </w:r>
      <w:r w:rsidRPr="00C702E5">
        <w:rPr>
          <w:spacing w:val="-2"/>
        </w:rPr>
        <w:softHyphen/>
        <w:t>них і практичних по</w:t>
      </w:r>
      <w:r w:rsidRPr="00C702E5">
        <w:rPr>
          <w:spacing w:val="-2"/>
          <w:lang w:val="uk-UA"/>
        </w:rPr>
        <w:softHyphen/>
      </w:r>
      <w:r w:rsidRPr="00C702E5">
        <w:rPr>
          <w:spacing w:val="-2"/>
        </w:rPr>
        <w:t>ло</w:t>
      </w:r>
      <w:r w:rsidRPr="00C702E5">
        <w:rPr>
          <w:spacing w:val="-2"/>
          <w:lang w:val="uk-UA"/>
        </w:rPr>
        <w:softHyphen/>
      </w:r>
      <w:r w:rsidRPr="00C702E5">
        <w:rPr>
          <w:spacing w:val="-2"/>
        </w:rPr>
        <w:t>жень роботи, зроблено узагальнення</w:t>
      </w:r>
      <w:r w:rsidRPr="00C702E5">
        <w:rPr>
          <w:spacing w:val="-2"/>
          <w:lang w:val="uk-UA"/>
        </w:rPr>
        <w:t xml:space="preserve"> та</w:t>
      </w:r>
      <w:r w:rsidRPr="00C702E5">
        <w:rPr>
          <w:spacing w:val="-2"/>
        </w:rPr>
        <w:t xml:space="preserve"> вис</w:t>
      </w:r>
      <w:r w:rsidRPr="00C702E5">
        <w:rPr>
          <w:spacing w:val="-2"/>
          <w:lang w:val="uk-UA"/>
        </w:rPr>
        <w:softHyphen/>
      </w:r>
      <w:r w:rsidRPr="00C702E5">
        <w:rPr>
          <w:spacing w:val="-2"/>
        </w:rPr>
        <w:t>новки. Біо</w:t>
      </w:r>
      <w:r w:rsidRPr="00C702E5">
        <w:rPr>
          <w:spacing w:val="-2"/>
          <w:lang w:val="uk-UA"/>
        </w:rPr>
        <w:softHyphen/>
      </w:r>
      <w:r w:rsidRPr="00C702E5">
        <w:rPr>
          <w:spacing w:val="-2"/>
        </w:rPr>
        <w:t>хі</w:t>
      </w:r>
      <w:r w:rsidRPr="00C702E5">
        <w:rPr>
          <w:spacing w:val="-2"/>
          <w:lang w:val="uk-UA"/>
        </w:rPr>
        <w:softHyphen/>
      </w:r>
      <w:r w:rsidRPr="00C702E5">
        <w:rPr>
          <w:spacing w:val="-2"/>
        </w:rPr>
        <w:t>мічні та функціональні дослідження хроно</w:t>
      </w:r>
      <w:r w:rsidRPr="00C702E5">
        <w:rPr>
          <w:spacing w:val="-2"/>
        </w:rPr>
        <w:softHyphen/>
        <w:t>біо</w:t>
      </w:r>
      <w:r w:rsidRPr="00C702E5">
        <w:rPr>
          <w:spacing w:val="-2"/>
        </w:rPr>
        <w:softHyphen/>
        <w:t>логіч</w:t>
      </w:r>
      <w:r w:rsidRPr="00C702E5">
        <w:rPr>
          <w:spacing w:val="-2"/>
        </w:rPr>
        <w:softHyphen/>
        <w:t>ного й функціонального стану досліджуваних органів і біологічних рідин щу</w:t>
      </w:r>
      <w:r w:rsidRPr="00C702E5">
        <w:rPr>
          <w:spacing w:val="-2"/>
        </w:rPr>
        <w:softHyphen/>
        <w:t>рів проведені в наукових лабораторіях Буковинського державного медичного уні</w:t>
      </w:r>
      <w:r w:rsidRPr="00C702E5">
        <w:rPr>
          <w:spacing w:val="-2"/>
        </w:rPr>
        <w:softHyphen/>
        <w:t>вер</w:t>
      </w:r>
      <w:r w:rsidRPr="00C702E5">
        <w:rPr>
          <w:spacing w:val="-2"/>
        </w:rPr>
        <w:softHyphen/>
        <w:t>ситету за безпосередньої участі дисертанта. Електрон</w:t>
      </w:r>
      <w:r w:rsidRPr="00C702E5">
        <w:rPr>
          <w:spacing w:val="-2"/>
        </w:rPr>
        <w:softHyphen/>
        <w:t>номікроско</w:t>
      </w:r>
      <w:r w:rsidRPr="00C702E5">
        <w:rPr>
          <w:spacing w:val="-2"/>
        </w:rPr>
        <w:softHyphen/>
        <w:t>пічні досліджен</w:t>
      </w:r>
      <w:r w:rsidRPr="00C702E5">
        <w:rPr>
          <w:spacing w:val="-2"/>
        </w:rPr>
        <w:softHyphen/>
        <w:t>ня здійснені на базі Тернопільського державного медич</w:t>
      </w:r>
      <w:r w:rsidRPr="00C702E5">
        <w:rPr>
          <w:spacing w:val="-2"/>
        </w:rPr>
        <w:softHyphen/>
        <w:t>но</w:t>
      </w:r>
      <w:r w:rsidRPr="00C702E5">
        <w:rPr>
          <w:spacing w:val="-2"/>
        </w:rPr>
        <w:softHyphen/>
        <w:t>го університету імені І. Я. Горбачевського, за консультативної допомо</w:t>
      </w:r>
      <w:r w:rsidRPr="00C702E5">
        <w:rPr>
          <w:spacing w:val="-2"/>
        </w:rPr>
        <w:softHyphen/>
        <w:t>ги д.біол.н., професора К. С. Волкова. Отримані результати статистично опра</w:t>
      </w:r>
      <w:r w:rsidRPr="00C702E5">
        <w:rPr>
          <w:spacing w:val="-2"/>
        </w:rPr>
        <w:softHyphen/>
      </w:r>
      <w:r w:rsidRPr="00C702E5">
        <w:rPr>
          <w:spacing w:val="-2"/>
        </w:rPr>
        <w:softHyphen/>
        <w:t>цьо</w:t>
      </w:r>
      <w:r w:rsidRPr="00C702E5">
        <w:rPr>
          <w:spacing w:val="-2"/>
        </w:rPr>
        <w:softHyphen/>
        <w:t>вані, проаналізовано механізми змін екскре</w:t>
      </w:r>
      <w:r w:rsidRPr="00C702E5">
        <w:rPr>
          <w:spacing w:val="-2"/>
        </w:rPr>
        <w:softHyphen/>
        <w:t>тор</w:t>
      </w:r>
      <w:r w:rsidRPr="00C702E5">
        <w:rPr>
          <w:spacing w:val="-2"/>
        </w:rPr>
        <w:softHyphen/>
        <w:t>ної, іонорегулю</w:t>
      </w:r>
      <w:r w:rsidRPr="00C702E5">
        <w:rPr>
          <w:spacing w:val="-2"/>
        </w:rPr>
        <w:softHyphen/>
        <w:t>вальної та кислотовидільної функцій нирок у щурів із різною функці</w:t>
      </w:r>
      <w:r w:rsidRPr="00C702E5">
        <w:rPr>
          <w:spacing w:val="-2"/>
        </w:rPr>
        <w:softHyphen/>
        <w:t>ональною активністю шишкоподібної залози та тварин, яким моделювали одно</w:t>
      </w:r>
      <w:r w:rsidRPr="00C702E5">
        <w:rPr>
          <w:spacing w:val="-2"/>
        </w:rPr>
        <w:softHyphen/>
        <w:t>годин</w:t>
      </w:r>
      <w:r w:rsidRPr="00C702E5">
        <w:rPr>
          <w:spacing w:val="-2"/>
        </w:rPr>
        <w:softHyphen/>
        <w:t xml:space="preserve">ний іммобілізаційний стрес. Підготовлено наукові роботи до друку, написано всі розділи дисертації. </w:t>
      </w:r>
    </w:p>
    <w:p w:rsidR="008A5FE3" w:rsidRPr="00C702E5" w:rsidRDefault="008A5FE3" w:rsidP="008A5FE3">
      <w:pPr>
        <w:spacing w:line="360" w:lineRule="auto"/>
        <w:ind w:firstLine="567"/>
        <w:jc w:val="both"/>
        <w:rPr>
          <w:spacing w:val="-2"/>
          <w:lang w:val="uk-UA"/>
        </w:rPr>
      </w:pPr>
      <w:r w:rsidRPr="00C702E5">
        <w:rPr>
          <w:b/>
          <w:bCs/>
          <w:spacing w:val="-2"/>
          <w:lang w:val="uk-UA"/>
        </w:rPr>
        <w:t>Апробація результатів дисертації</w:t>
      </w:r>
      <w:r w:rsidRPr="00C702E5">
        <w:rPr>
          <w:spacing w:val="-2"/>
          <w:lang w:val="uk-UA"/>
        </w:rPr>
        <w:t>. Основні положення і з</w:t>
      </w:r>
      <w:r w:rsidRPr="00C702E5">
        <w:rPr>
          <w:spacing w:val="-2"/>
        </w:rPr>
        <w:t xml:space="preserve">агальні висновки дисертаційної роботи викладені </w:t>
      </w:r>
      <w:r w:rsidRPr="00C702E5">
        <w:rPr>
          <w:spacing w:val="-2"/>
          <w:lang w:val="uk-UA"/>
        </w:rPr>
        <w:t>та</w:t>
      </w:r>
      <w:r w:rsidRPr="00C702E5">
        <w:rPr>
          <w:spacing w:val="-2"/>
        </w:rPr>
        <w:t xml:space="preserve"> одержали позитивну оцінку на: </w:t>
      </w:r>
    </w:p>
    <w:p w:rsidR="008A5FE3" w:rsidRPr="00C702E5" w:rsidRDefault="008A5FE3" w:rsidP="008A5FE3">
      <w:pPr>
        <w:spacing w:line="360" w:lineRule="auto"/>
        <w:jc w:val="both"/>
        <w:rPr>
          <w:spacing w:val="-2"/>
        </w:rPr>
      </w:pPr>
      <w:r w:rsidRPr="00C702E5">
        <w:rPr>
          <w:spacing w:val="-2"/>
        </w:rPr>
        <w:t xml:space="preserve">1) науково-практичній конференції з міжнародною участю “Хронобіологія і хрономедицина: теоретичні та клінічні перспективи” (м.Чернівці, 2006); </w:t>
      </w:r>
    </w:p>
    <w:p w:rsidR="008A5FE3" w:rsidRPr="00C702E5" w:rsidRDefault="008A5FE3" w:rsidP="008A5FE3">
      <w:pPr>
        <w:spacing w:line="360" w:lineRule="auto"/>
        <w:jc w:val="both"/>
        <w:rPr>
          <w:spacing w:val="-2"/>
        </w:rPr>
      </w:pPr>
      <w:r w:rsidRPr="00C702E5">
        <w:rPr>
          <w:spacing w:val="-2"/>
        </w:rPr>
        <w:t xml:space="preserve">2) ІІІ Міжнародній конференції студентів та аспірантів. “Молодь та поступ біології” (м.Львів, 2007); </w:t>
      </w:r>
    </w:p>
    <w:p w:rsidR="008A5FE3" w:rsidRPr="00C702E5" w:rsidRDefault="008A5FE3" w:rsidP="008A5FE3">
      <w:pPr>
        <w:spacing w:line="360" w:lineRule="auto"/>
        <w:jc w:val="both"/>
        <w:rPr>
          <w:spacing w:val="-2"/>
        </w:rPr>
      </w:pPr>
      <w:r w:rsidRPr="00C702E5">
        <w:rPr>
          <w:spacing w:val="-2"/>
        </w:rPr>
        <w:t xml:space="preserve">3) Всеукраїнській науково-практичній конференції молодих учених “Медична наука – 2007” (м. Полтава, 2007); </w:t>
      </w:r>
    </w:p>
    <w:p w:rsidR="008A5FE3" w:rsidRPr="00C702E5" w:rsidRDefault="008A5FE3" w:rsidP="008A5FE3">
      <w:pPr>
        <w:spacing w:line="360" w:lineRule="auto"/>
        <w:jc w:val="both"/>
        <w:rPr>
          <w:spacing w:val="-2"/>
        </w:rPr>
      </w:pPr>
      <w:r w:rsidRPr="00C702E5">
        <w:rPr>
          <w:spacing w:val="-2"/>
        </w:rPr>
        <w:t xml:space="preserve">4) Всеукраїнській науково-практичній конференції, присвяченій 100-річчю з дня народження Н.М.Шінкермана “Патологоанатомічна діагностика хвороб людини: здобутки, проблеми, перспективи” (м.Чернівці, 2007); </w:t>
      </w:r>
    </w:p>
    <w:p w:rsidR="008A5FE3" w:rsidRPr="00C702E5" w:rsidRDefault="008A5FE3" w:rsidP="008A5FE3">
      <w:pPr>
        <w:spacing w:line="360" w:lineRule="auto"/>
        <w:jc w:val="both"/>
        <w:rPr>
          <w:spacing w:val="-2"/>
          <w:lang w:val="uk-UA"/>
        </w:rPr>
      </w:pPr>
      <w:r w:rsidRPr="00C702E5">
        <w:rPr>
          <w:spacing w:val="-2"/>
          <w:lang w:val="en-US"/>
        </w:rPr>
        <w:t xml:space="preserve">5) V International Conference of Student Research groups of Medical University of Warsaw “Medical problems in the year 2007” (Poland, Starogard Gdanski, 2007); </w:t>
      </w:r>
    </w:p>
    <w:p w:rsidR="008A5FE3" w:rsidRPr="00C702E5" w:rsidRDefault="008A5FE3" w:rsidP="008A5FE3">
      <w:pPr>
        <w:spacing w:line="360" w:lineRule="auto"/>
        <w:jc w:val="both"/>
        <w:rPr>
          <w:spacing w:val="-2"/>
        </w:rPr>
      </w:pPr>
      <w:r w:rsidRPr="00C702E5">
        <w:rPr>
          <w:spacing w:val="-2"/>
          <w:lang w:val="uk-UA"/>
        </w:rPr>
        <w:lastRenderedPageBreak/>
        <w:t xml:space="preserve">6) </w:t>
      </w:r>
      <w:r w:rsidRPr="00C702E5">
        <w:rPr>
          <w:spacing w:val="-2"/>
        </w:rPr>
        <w:t xml:space="preserve">науково-практичній конференції “Діагностичні центри – медико-біологічні аспекти діагностичного процесу”(м.Рівне, 2007); </w:t>
      </w:r>
    </w:p>
    <w:p w:rsidR="008A5FE3" w:rsidRPr="00C702E5" w:rsidRDefault="008A5FE3" w:rsidP="008A5FE3">
      <w:pPr>
        <w:spacing w:line="360" w:lineRule="auto"/>
        <w:jc w:val="both"/>
        <w:rPr>
          <w:spacing w:val="-2"/>
        </w:rPr>
      </w:pPr>
      <w:r w:rsidRPr="00C702E5">
        <w:rPr>
          <w:spacing w:val="-2"/>
          <w:lang w:val="uk-UA"/>
        </w:rPr>
        <w:t>7</w:t>
      </w:r>
      <w:r w:rsidRPr="00C702E5">
        <w:rPr>
          <w:spacing w:val="-2"/>
        </w:rPr>
        <w:t xml:space="preserve">) Всеукраїнській науково-практичній конференції “Актуальні проблеми сучасної морфології” (м.Луганськ, 2008); </w:t>
      </w:r>
    </w:p>
    <w:p w:rsidR="008A5FE3" w:rsidRPr="00C702E5" w:rsidRDefault="008A5FE3" w:rsidP="008A5FE3">
      <w:pPr>
        <w:spacing w:line="360" w:lineRule="auto"/>
        <w:jc w:val="both"/>
        <w:rPr>
          <w:spacing w:val="-2"/>
        </w:rPr>
      </w:pPr>
      <w:r w:rsidRPr="00C702E5">
        <w:rPr>
          <w:spacing w:val="-2"/>
          <w:lang w:val="uk-UA"/>
        </w:rPr>
        <w:t>8</w:t>
      </w:r>
      <w:r w:rsidRPr="00C702E5">
        <w:rPr>
          <w:spacing w:val="-2"/>
        </w:rPr>
        <w:t xml:space="preserve">) </w:t>
      </w:r>
      <w:r w:rsidRPr="00C702E5">
        <w:rPr>
          <w:spacing w:val="-2"/>
          <w:lang w:val="uk-UA"/>
        </w:rPr>
        <w:t>м</w:t>
      </w:r>
      <w:r w:rsidRPr="00C702E5">
        <w:rPr>
          <w:spacing w:val="-2"/>
        </w:rPr>
        <w:t>іжнародному симпозіумі, присвяченому 80-річчю з дня народження акад. РАМН Н.А. Агаджаняна “Адаптационная физиология и качество жизни: проблемы традиционной и инновационной медицины” (</w:t>
      </w:r>
      <w:r w:rsidRPr="00C702E5">
        <w:rPr>
          <w:spacing w:val="-2"/>
          <w:lang w:val="uk-UA"/>
        </w:rPr>
        <w:t>г.</w:t>
      </w:r>
      <w:r w:rsidRPr="00C702E5">
        <w:rPr>
          <w:spacing w:val="-2"/>
        </w:rPr>
        <w:t xml:space="preserve">Москва, 2008); </w:t>
      </w:r>
    </w:p>
    <w:p w:rsidR="008A5FE3" w:rsidRPr="00C702E5" w:rsidRDefault="008A5FE3" w:rsidP="008A5FE3">
      <w:pPr>
        <w:tabs>
          <w:tab w:val="left" w:pos="426"/>
        </w:tabs>
        <w:spacing w:line="360" w:lineRule="auto"/>
        <w:jc w:val="both"/>
        <w:rPr>
          <w:spacing w:val="-2"/>
        </w:rPr>
      </w:pPr>
      <w:r w:rsidRPr="00C702E5">
        <w:rPr>
          <w:spacing w:val="-2"/>
          <w:lang w:val="uk-UA"/>
        </w:rPr>
        <w:t>9</w:t>
      </w:r>
      <w:r w:rsidRPr="00C702E5">
        <w:rPr>
          <w:spacing w:val="-2"/>
        </w:rPr>
        <w:t xml:space="preserve">) </w:t>
      </w:r>
      <w:r w:rsidRPr="00C702E5">
        <w:rPr>
          <w:spacing w:val="-2"/>
          <w:lang w:val="uk-UA"/>
        </w:rPr>
        <w:t>н</w:t>
      </w:r>
      <w:r w:rsidRPr="00C702E5">
        <w:rPr>
          <w:spacing w:val="-2"/>
        </w:rPr>
        <w:t>ауково-практичній конференції “Прикладні аспекти морфології експериментальних і клінічних досліджень” (</w:t>
      </w:r>
      <w:r w:rsidRPr="00C702E5">
        <w:rPr>
          <w:spacing w:val="-2"/>
          <w:lang w:val="uk-UA"/>
        </w:rPr>
        <w:t>м.</w:t>
      </w:r>
      <w:r w:rsidRPr="00C702E5">
        <w:rPr>
          <w:spacing w:val="-2"/>
        </w:rPr>
        <w:t xml:space="preserve">Тернопіль, 2008); </w:t>
      </w:r>
    </w:p>
    <w:p w:rsidR="008A5FE3" w:rsidRPr="00C702E5" w:rsidRDefault="008A5FE3" w:rsidP="008A5FE3">
      <w:pPr>
        <w:spacing w:line="360" w:lineRule="auto"/>
        <w:jc w:val="both"/>
        <w:rPr>
          <w:spacing w:val="-2"/>
        </w:rPr>
      </w:pPr>
      <w:r w:rsidRPr="00C702E5">
        <w:rPr>
          <w:spacing w:val="-2"/>
          <w:lang w:val="uk-UA"/>
        </w:rPr>
        <w:t>10</w:t>
      </w:r>
      <w:r w:rsidRPr="00C702E5">
        <w:rPr>
          <w:spacing w:val="-2"/>
        </w:rPr>
        <w:t xml:space="preserve">) V міжнародній медико-фармацевтичній конференції студентів і молодих вчених, присвяченій 600-річчю Чернівців (м.Чернівці, 2008); </w:t>
      </w:r>
    </w:p>
    <w:p w:rsidR="008A5FE3" w:rsidRPr="00C702E5" w:rsidRDefault="008A5FE3" w:rsidP="008A5FE3">
      <w:pPr>
        <w:spacing w:line="360" w:lineRule="auto"/>
        <w:jc w:val="both"/>
        <w:rPr>
          <w:spacing w:val="-2"/>
        </w:rPr>
      </w:pPr>
      <w:r w:rsidRPr="00C702E5">
        <w:rPr>
          <w:spacing w:val="-2"/>
        </w:rPr>
        <w:t>1</w:t>
      </w:r>
      <w:r w:rsidRPr="00C702E5">
        <w:rPr>
          <w:spacing w:val="-2"/>
          <w:lang w:val="uk-UA"/>
        </w:rPr>
        <w:t>1</w:t>
      </w:r>
      <w:r w:rsidRPr="00C702E5">
        <w:rPr>
          <w:spacing w:val="-2"/>
        </w:rPr>
        <w:t xml:space="preserve">) міжнародній Львівсько-Люблінській науково-практичній конференції з міжнародною участю “Сучасні аспекти експериментальної та клінічної біохімії” (м.Люблін, Польща, 2008); </w:t>
      </w:r>
    </w:p>
    <w:p w:rsidR="008A5FE3" w:rsidRPr="00C702E5" w:rsidRDefault="008A5FE3" w:rsidP="008A5FE3">
      <w:pPr>
        <w:spacing w:line="360" w:lineRule="auto"/>
        <w:jc w:val="both"/>
        <w:rPr>
          <w:spacing w:val="-2"/>
        </w:rPr>
      </w:pPr>
      <w:r w:rsidRPr="00C702E5">
        <w:rPr>
          <w:spacing w:val="-2"/>
        </w:rPr>
        <w:t>1</w:t>
      </w:r>
      <w:r w:rsidRPr="00C702E5">
        <w:rPr>
          <w:spacing w:val="-2"/>
          <w:lang w:val="uk-UA"/>
        </w:rPr>
        <w:t>2</w:t>
      </w:r>
      <w:r w:rsidRPr="00C702E5">
        <w:rPr>
          <w:spacing w:val="-2"/>
        </w:rPr>
        <w:t>) науково-практичній конференції “Вікові аспекти схильності організму до шкідливого впливу ксенобіотиків» (</w:t>
      </w:r>
      <w:r w:rsidRPr="00C702E5">
        <w:rPr>
          <w:spacing w:val="-2"/>
          <w:lang w:val="uk-UA"/>
        </w:rPr>
        <w:t>м.</w:t>
      </w:r>
      <w:r w:rsidRPr="00C702E5">
        <w:rPr>
          <w:spacing w:val="-2"/>
        </w:rPr>
        <w:t xml:space="preserve">Чернівці, 2008); </w:t>
      </w:r>
    </w:p>
    <w:p w:rsidR="008A5FE3" w:rsidRPr="00C702E5" w:rsidRDefault="008A5FE3" w:rsidP="008A5FE3">
      <w:pPr>
        <w:spacing w:line="360" w:lineRule="auto"/>
        <w:jc w:val="both"/>
        <w:rPr>
          <w:spacing w:val="-2"/>
        </w:rPr>
      </w:pPr>
      <w:r w:rsidRPr="00C702E5">
        <w:rPr>
          <w:spacing w:val="-2"/>
        </w:rPr>
        <w:t>1</w:t>
      </w:r>
      <w:r w:rsidRPr="00C702E5">
        <w:rPr>
          <w:spacing w:val="-2"/>
          <w:lang w:val="uk-UA"/>
        </w:rPr>
        <w:t>3</w:t>
      </w:r>
      <w:r w:rsidRPr="00C702E5">
        <w:rPr>
          <w:spacing w:val="-2"/>
        </w:rPr>
        <w:t xml:space="preserve">) Всеукраїнській науково-практичній конференції “Розвиток наукової думки-2008” (м.Миколаїв, 2008); </w:t>
      </w:r>
    </w:p>
    <w:p w:rsidR="008A5FE3" w:rsidRPr="00C702E5" w:rsidRDefault="008A5FE3" w:rsidP="008A5FE3">
      <w:pPr>
        <w:spacing w:line="360" w:lineRule="auto"/>
        <w:jc w:val="both"/>
        <w:rPr>
          <w:spacing w:val="-2"/>
        </w:rPr>
      </w:pPr>
      <w:r w:rsidRPr="00C702E5">
        <w:rPr>
          <w:spacing w:val="-2"/>
        </w:rPr>
        <w:t>1</w:t>
      </w:r>
      <w:r w:rsidRPr="00C702E5">
        <w:rPr>
          <w:spacing w:val="-2"/>
          <w:lang w:val="uk-UA"/>
        </w:rPr>
        <w:t>4</w:t>
      </w:r>
      <w:r w:rsidRPr="00C702E5">
        <w:rPr>
          <w:spacing w:val="-2"/>
        </w:rPr>
        <w:t xml:space="preserve">) науково-практичній конференції “Актуальні питання патології за умов дії надзвичайних факторів на організм” (м.Тернопіль); </w:t>
      </w:r>
    </w:p>
    <w:p w:rsidR="008A5FE3" w:rsidRPr="00C702E5" w:rsidRDefault="008A5FE3" w:rsidP="008A5FE3">
      <w:pPr>
        <w:spacing w:line="360" w:lineRule="auto"/>
        <w:jc w:val="both"/>
        <w:rPr>
          <w:spacing w:val="-2"/>
          <w:lang w:val="uk-UA"/>
        </w:rPr>
      </w:pPr>
      <w:r w:rsidRPr="00C702E5">
        <w:rPr>
          <w:spacing w:val="-2"/>
        </w:rPr>
        <w:t xml:space="preserve">14) підсумкових наукових конференціях співробітників Буковинського державного медичного університету (м.Чернівці, 2005-2008). </w:t>
      </w:r>
    </w:p>
    <w:p w:rsidR="008A5FE3" w:rsidRPr="00C702E5" w:rsidRDefault="008A5FE3" w:rsidP="008A5FE3">
      <w:pPr>
        <w:spacing w:line="360" w:lineRule="auto"/>
        <w:ind w:firstLine="567"/>
        <w:jc w:val="both"/>
        <w:rPr>
          <w:spacing w:val="-2"/>
          <w:lang w:val="uk-UA"/>
        </w:rPr>
      </w:pPr>
      <w:r w:rsidRPr="00C702E5">
        <w:rPr>
          <w:b/>
          <w:bCs/>
          <w:spacing w:val="-2"/>
          <w:lang w:val="uk-UA"/>
        </w:rPr>
        <w:t>Публікації</w:t>
      </w:r>
      <w:r w:rsidRPr="00C702E5">
        <w:rPr>
          <w:spacing w:val="-2"/>
          <w:lang w:val="uk-UA"/>
        </w:rPr>
        <w:t xml:space="preserve">. За матеріалами дисертації опублікована 22 наукові праці, з них 7 (одноосібних – 5) – у фахових наукових виданнях, рекомендованих ВАК України, 12 – у матеріалах конґресів, з’їздів, конференцій. </w:t>
      </w:r>
      <w:r w:rsidRPr="00C702E5">
        <w:rPr>
          <w:spacing w:val="-2"/>
        </w:rPr>
        <w:t>Отримано три деклараційних патенти України на корисну модель.</w:t>
      </w:r>
    </w:p>
    <w:p w:rsidR="008A5FE3" w:rsidRPr="00FF634E" w:rsidRDefault="008A5FE3" w:rsidP="008A5FE3">
      <w:pPr>
        <w:spacing w:line="360" w:lineRule="auto"/>
        <w:ind w:firstLine="567"/>
        <w:jc w:val="both"/>
        <w:rPr>
          <w:spacing w:val="-2"/>
          <w:lang w:val="uk-UA"/>
        </w:rPr>
      </w:pPr>
      <w:r w:rsidRPr="00FF634E">
        <w:rPr>
          <w:b/>
          <w:spacing w:val="-2"/>
          <w:lang w:val="uk-UA"/>
        </w:rPr>
        <w:t>Обсяг і структура дисертації.</w:t>
      </w:r>
      <w:r w:rsidRPr="00FF634E">
        <w:rPr>
          <w:spacing w:val="-2"/>
          <w:lang w:val="uk-UA"/>
        </w:rPr>
        <w:t xml:space="preserve"> Дисертаційна робота викладена на 250 сторінках машинописного тексту (обсяг основного тексту викладений на 140 сторінках) і складається зі вступу, огляду літератури, опису матеріалу і методів дослідження, двох розділів (восьми підрозділів), аналізу результатів досліджень, висновків, списку використаних джерел (288 бібліографічних описів, із них 139 - іноземні), додатків. Робота ілюстрована 47 таблицями і 102 рисунками. </w:t>
      </w:r>
    </w:p>
    <w:p w:rsidR="008A5FE3" w:rsidRPr="00FF634E" w:rsidRDefault="008A5FE3" w:rsidP="008A5FE3">
      <w:pPr>
        <w:spacing w:line="360" w:lineRule="auto"/>
        <w:jc w:val="both"/>
        <w:rPr>
          <w:spacing w:val="-2"/>
          <w:lang w:val="uk-UA"/>
        </w:rPr>
      </w:pPr>
    </w:p>
    <w:p w:rsidR="008A5FE3" w:rsidRPr="00464C12" w:rsidRDefault="008A5FE3" w:rsidP="008A5FE3">
      <w:pPr>
        <w:spacing w:line="360" w:lineRule="auto"/>
        <w:jc w:val="center"/>
        <w:rPr>
          <w:b/>
          <w:lang w:val="uk-UA"/>
        </w:rPr>
      </w:pPr>
      <w:r w:rsidRPr="00FF634E">
        <w:rPr>
          <w:bCs/>
          <w:iCs/>
          <w:spacing w:val="-6"/>
          <w:lang w:val="uk-UA"/>
        </w:rPr>
        <w:br w:type="page"/>
      </w:r>
      <w:r w:rsidRPr="00464C12">
        <w:rPr>
          <w:b/>
          <w:lang w:val="uk-UA"/>
        </w:rPr>
        <w:lastRenderedPageBreak/>
        <w:t>ВИСНОВКИ</w:t>
      </w:r>
    </w:p>
    <w:p w:rsidR="008A5FE3" w:rsidRPr="008F5643" w:rsidRDefault="008A5FE3" w:rsidP="008A5FE3">
      <w:pPr>
        <w:spacing w:line="360" w:lineRule="auto"/>
        <w:ind w:firstLine="540"/>
        <w:jc w:val="both"/>
        <w:rPr>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-725805</wp:posOffset>
                </wp:positionV>
                <wp:extent cx="838200" cy="504190"/>
                <wp:effectExtent l="0" t="1905" r="0" b="0"/>
                <wp:wrapNone/>
                <wp:docPr id="731" name="Надпись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31" o:spid="_x0000_s1027" type="#_x0000_t202" style="position:absolute;left:0;text-align:left;margin-left:6in;margin-top:-57.15pt;width:66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" stroked="f">
                <v:textbox>
                  <w:txbxContent>
                    <w:p w:rsidR="008A5FE3" w:rsidRPr="00493FE2" w:rsidRDefault="008A5FE3" w:rsidP="008A5FE3">
                      <w:pPr>
                        <w:rPr>
                          <w:lang w:val="uk-UA"/>
                        </w:rPr>
                      </w:pPr>
                      <w:r>
                        <w:rPr>
                          <w:lang w:val="uk-UA"/>
                        </w:rPr>
                        <w:t>214</w:t>
                      </w:r>
                    </w:p>
                  </w:txbxContent>
                </v:textbox>
              </v:shape>
            </w:pict>
          </mc:Fallback>
        </mc:AlternateContent>
      </w:r>
      <w:r w:rsidRPr="008F5643">
        <w:rPr>
          <w:lang w:val="uk-UA"/>
        </w:rPr>
        <w:t xml:space="preserve">У дисертаційній роботі розкрито нові, раніше невідомі, закономірності морфофункціональних та біохімічних перебудов шишкоподібної залози та нирок старих щурів при іммобілізаційному стресі та гіпопінеалізмі. Застосування мелатоніну та епіталону дає можливість вирішити важливе наукове завдання експериментального обґрунтування оптимізації профілактики вікового ренального десинхронозу. </w:t>
      </w:r>
    </w:p>
    <w:p w:rsidR="008A5FE3" w:rsidRPr="008F5643" w:rsidRDefault="008A5FE3" w:rsidP="008A5FE3">
      <w:pPr>
        <w:spacing w:line="360" w:lineRule="auto"/>
        <w:ind w:firstLine="540"/>
        <w:jc w:val="both"/>
        <w:rPr>
          <w:lang w:val="uk-UA"/>
        </w:rPr>
      </w:pPr>
      <w:r w:rsidRPr="008F5643">
        <w:rPr>
          <w:lang w:val="uk-UA"/>
        </w:rPr>
        <w:t>1. Іммобілізаційний стрес у старих щурів призвів до змін інтегральних показників хроноритмів екскреторної, іоно- та кислоторегулювальної функцій нирок – зниження мезору сечовиділення з компенсаторним підвищенням відносної реабсорбції води, азотемії, зростання середньодобового рівня та інверсії ритму натрій- і калійурезу, зсуву рН сечі в бік ацидозу, збільшення екскреції титрованих кислот зі зростанням амплітуди ритму у всі періоди доби щодо параметрів інтактних тварин. Поєднання іммобілізації та семидобової світлової експозиції мало адитивний ефект стосовно перелічених показників .</w:t>
      </w:r>
    </w:p>
    <w:p w:rsidR="008A5FE3" w:rsidRPr="008F5643" w:rsidRDefault="008A5FE3" w:rsidP="008A5FE3">
      <w:pPr>
        <w:spacing w:line="360" w:lineRule="auto"/>
        <w:ind w:firstLine="540"/>
        <w:jc w:val="both"/>
        <w:rPr>
          <w:lang w:val="uk-UA"/>
        </w:rPr>
      </w:pPr>
      <w:r w:rsidRPr="008F5643">
        <w:rPr>
          <w:lang w:val="uk-UA"/>
        </w:rPr>
        <w:t>2. Структурно-функціональні порушення шишкоподібної залози при гіпопінеалізмі, змодельованому тривалою світловою стимуляцією, проявлялися суттєвим збільшенням середнього відсотку темних пінеалоцитів, звуженням просвітів канальців ендоплазматичного ретикулуму в пінеалоцитах, зменшенням кількості мітохондрій, які при цьому характеризувалися оксифільним матриксом і нечисельними кристами, а також зниженням концентрації мелатоніну в плазмі крові до 14,1 пг/мл (р&lt;0,05) щодо інтактних особин. Знерухомлення за постійного освітлення обтяжувало порушення морфофункціонального стану пінеалоцитів старих тварин порівняно з ізольованою дією стресорів.</w:t>
      </w:r>
    </w:p>
    <w:p w:rsidR="008A5FE3" w:rsidRPr="008F5643" w:rsidRDefault="008A5FE3" w:rsidP="008A5FE3">
      <w:pPr>
        <w:spacing w:line="360" w:lineRule="auto"/>
        <w:ind w:firstLine="540"/>
        <w:jc w:val="both"/>
        <w:rPr>
          <w:lang w:val="uk-UA"/>
        </w:rPr>
      </w:pPr>
      <w:r w:rsidRPr="008F5643">
        <w:rPr>
          <w:lang w:val="uk-UA"/>
        </w:rPr>
        <w:t>3. Світловий стрес сприяє істотному збільшенню співвідношення між “кислими” та “основними” білками (коефіцієнт окиснювальної модифікації білків) у темних пінеалоцитах (1,430±0,01, р&lt;0,05), а одногодинна іммобілізація – у світлих (1,125±0,012, р&lt;0,05). Максимального зростання в обох типах клітин шишкоподібної залози показник зазнав при утримуванні іммобілізованих тварин за гіперлюмінізованих умов, сягаючи у світлих пінеалоцитах значення 1,340±0,018 (р&lt;0,001), а в темних – 1,625±0,023 (р&lt;0,001). Коефіцієнт окиснювальної модифікації білків в епітелії звивистих канальців нирок зазнав максимальних змін щодо інтактної групи тварин при поєднаній дії стресорів, досягнувши рівня 1,324±0,024 (р&lt;0,001).</w:t>
      </w:r>
    </w:p>
    <w:p w:rsidR="008A5FE3" w:rsidRPr="008F5643" w:rsidRDefault="008A5FE3" w:rsidP="008A5FE3">
      <w:pPr>
        <w:spacing w:line="360" w:lineRule="auto"/>
        <w:ind w:firstLine="540"/>
        <w:jc w:val="both"/>
        <w:rPr>
          <w:lang w:val="uk-UA"/>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5600700</wp:posOffset>
                </wp:positionH>
                <wp:positionV relativeFrom="paragraph">
                  <wp:posOffset>-2259330</wp:posOffset>
                </wp:positionV>
                <wp:extent cx="723900" cy="304800"/>
                <wp:effectExtent l="0" t="0" r="0" b="1905"/>
                <wp:wrapNone/>
                <wp:docPr id="730" name="Надпись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30" o:spid="_x0000_s1028" type="#_x0000_t202" style="position:absolute;left:0;text-align:left;margin-left:441pt;margin-top:-177.9pt;width:5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" stroked="f">
                <v:textbox>
                  <w:txbxContent>
                    <w:p w:rsidR="008A5FE3" w:rsidRPr="00493FE2" w:rsidRDefault="008A5FE3" w:rsidP="008A5FE3">
                      <w:pPr>
                        <w:rPr>
                          <w:lang w:val="uk-UA"/>
                        </w:rPr>
                      </w:pPr>
                      <w:r>
                        <w:rPr>
                          <w:lang w:val="uk-UA"/>
                        </w:rPr>
                        <w:t>215</w:t>
                      </w:r>
                    </w:p>
                  </w:txbxContent>
                </v:textbox>
              </v:shape>
            </w:pict>
          </mc:Fallback>
        </mc:AlternateContent>
      </w:r>
      <w:r w:rsidRPr="008F5643">
        <w:rPr>
          <w:lang w:val="uk-UA"/>
        </w:rPr>
        <w:t xml:space="preserve">4. Як тривала світлова стимуляція, так і знерухомлення посилюють вільнорадикальне окиснення ліпідів та білків і пригнічують антиоксидантний захист у старих щурів. Найсуттєвіші зміни показників прооксидантно-антиоксидантної рівноваги в крові спричинені іммобілізацією за умов збільшення фотофази, що виражалися посиленням процесів вільнорадикального окиснення (вміст малонового альдегіду збільшився на 55,6 %, окиснювальна модифікація білків зросла втричі) на </w:t>
      </w:r>
      <w:r w:rsidRPr="008F5643">
        <w:rPr>
          <w:lang w:val="uk-UA"/>
        </w:rPr>
        <w:lastRenderedPageBreak/>
        <w:t>фоні виснаження  антиоксидантної системи (зниження активності каталази і рівня Н</w:t>
      </w:r>
      <w:r w:rsidRPr="008F5643">
        <w:t>S</w:t>
      </w:r>
      <w:r w:rsidRPr="008F5643">
        <w:rPr>
          <w:lang w:val="uk-UA"/>
        </w:rPr>
        <w:t>-груп на 38,4 % і 32,7 % відповідно).</w:t>
      </w:r>
    </w:p>
    <w:p w:rsidR="008A5FE3" w:rsidRPr="008A5FE3" w:rsidRDefault="008A5FE3" w:rsidP="008A5FE3">
      <w:pPr>
        <w:pStyle w:val="a9"/>
        <w:spacing w:line="360" w:lineRule="auto"/>
        <w:ind w:firstLine="540"/>
        <w:jc w:val="both"/>
        <w:rPr>
          <w:bCs/>
          <w:lang w:val="uk-UA" w:eastAsia="uk-UA"/>
        </w:rPr>
      </w:pPr>
      <w:r w:rsidRPr="008A5FE3">
        <w:rPr>
          <w:bCs/>
          <w:lang w:val="uk-UA" w:eastAsia="uk-UA"/>
        </w:rPr>
        <w:t>5. Мелатонін (2,5 мг/кг маси) та епіталон (0,5 мкг/кг маси тіла) справляють позитивний ефект щодо відновлення постстресорних змін структурно-функціонального стану шишкоподібної залози, нирок, та прооксидантно-антиоксидантного гомеостазу. Однак, мелатонін має суттєвіший вплив на функціональні показники нирок, посилення антиоксидантного захисту, зниження інтенсивності ліпопероксидації, а епіталон – на морфологічний стан нирок та шишкоподібної залози.</w:t>
      </w:r>
    </w:p>
    <w:p w:rsidR="008A5FE3" w:rsidRPr="008F5643" w:rsidRDefault="008A5FE3" w:rsidP="008A5FE3">
      <w:pPr>
        <w:spacing w:line="360" w:lineRule="auto"/>
        <w:jc w:val="both"/>
        <w:rPr>
          <w:lang w:val="uk-UA"/>
        </w:rPr>
      </w:pPr>
    </w:p>
    <w:p w:rsidR="008A5FE3" w:rsidRDefault="008A5FE3" w:rsidP="008A5FE3">
      <w:pPr>
        <w:spacing w:line="360" w:lineRule="auto"/>
        <w:jc w:val="both"/>
        <w:rPr>
          <w:lang w:val="uk-UA"/>
        </w:rPr>
      </w:pPr>
    </w:p>
    <w:p w:rsidR="008A5FE3" w:rsidRPr="008F5643" w:rsidRDefault="008A5FE3" w:rsidP="008A5FE3">
      <w:pPr>
        <w:rPr>
          <w:lang w:val="uk-UA"/>
        </w:rPr>
      </w:pPr>
    </w:p>
    <w:p w:rsidR="008A5FE3" w:rsidRDefault="008A5FE3" w:rsidP="008A5FE3">
      <w:pPr>
        <w:rPr>
          <w:lang w:val="uk-UA"/>
        </w:rPr>
      </w:pPr>
    </w:p>
    <w:p w:rsidR="008A5FE3" w:rsidRDefault="008A5FE3" w:rsidP="008A5FE3">
      <w:pPr>
        <w:tabs>
          <w:tab w:val="left" w:pos="5760"/>
        </w:tabs>
        <w:rPr>
          <w:lang w:val="uk-UA"/>
        </w:rPr>
      </w:pPr>
      <w:r>
        <w:rPr>
          <w:lang w:val="uk-UA"/>
        </w:rPr>
        <w:tab/>
      </w:r>
    </w:p>
    <w:p w:rsidR="008A5FE3" w:rsidRDefault="008A5FE3" w:rsidP="008A5FE3">
      <w:pPr>
        <w:pStyle w:val="ad"/>
      </w:pPr>
      <w:r w:rsidRPr="008A5FE3">
        <w:rPr>
          <w:lang w:val="uk-UA"/>
        </w:rPr>
        <w:br w:type="page"/>
      </w:r>
      <w:r>
        <w:rPr>
          <w:rStyle w:val="afc"/>
          <w:b/>
          <w:bCs w:val="0"/>
        </w:rPr>
        <w:lastRenderedPageBreak/>
        <w:t>СПИСОК ВИКОРИСТАНИХ ДЖЕРЕЛ</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5486400</wp:posOffset>
                </wp:positionH>
                <wp:positionV relativeFrom="paragraph">
                  <wp:posOffset>-725805</wp:posOffset>
                </wp:positionV>
                <wp:extent cx="838200" cy="504190"/>
                <wp:effectExtent l="0" t="0" r="0" b="4445"/>
                <wp:wrapNone/>
                <wp:docPr id="729" name="Надпись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9" o:spid="_x0000_s1029" type="#_x0000_t202" style="position:absolute;left:0;text-align:left;margin-left:6in;margin-top:-57.15pt;width:66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" stroked="f">
                <v:textbox>
                  <w:txbxContent>
                    <w:p w:rsidR="008A5FE3" w:rsidRPr="00493FE2" w:rsidRDefault="008A5FE3" w:rsidP="008A5FE3">
                      <w:pPr>
                        <w:rPr>
                          <w:lang w:val="uk-UA"/>
                        </w:rPr>
                      </w:pPr>
                      <w:r>
                        <w:rPr>
                          <w:lang w:val="uk-UA"/>
                        </w:rPr>
                        <w:t xml:space="preserve">     216</w:t>
                      </w:r>
                    </w:p>
                  </w:txbxContent>
                </v:textbox>
              </v:shape>
            </w:pict>
          </mc:Fallback>
        </mc:AlternateContent>
      </w:r>
      <w:r>
        <w:rPr>
          <w:lang w:val="uk-UA"/>
        </w:rPr>
        <w:t>Алчинбаев М. К. Функциональный почечный резерв у больных с хрони</w:t>
      </w:r>
      <w:r>
        <w:rPr>
          <w:lang w:val="uk-UA"/>
        </w:rPr>
        <w:softHyphen/>
        <w:t>ческим пиелонефритом</w:t>
      </w:r>
      <w:r>
        <w:t> </w:t>
      </w:r>
      <w:r w:rsidRPr="002E6F5C">
        <w:t xml:space="preserve">/ </w:t>
      </w:r>
      <w:r>
        <w:rPr>
          <w:lang w:val="uk-UA"/>
        </w:rPr>
        <w:t>М. К. Алчинбаев, Б. Г. Султанова, А. Ж. Кара</w:t>
      </w:r>
      <w:r>
        <w:rPr>
          <w:lang w:val="uk-UA"/>
        </w:rPr>
        <w:softHyphen/>
        <w:t>баева // Нефрология. — 2001. — Т. 5, №2. — С. 71—75.</w:t>
      </w:r>
    </w:p>
    <w:p w:rsidR="008A5FE3" w:rsidRDefault="008A5FE3" w:rsidP="00AB71EE">
      <w:pPr>
        <w:numPr>
          <w:ilvl w:val="0"/>
          <w:numId w:val="19"/>
        </w:numPr>
        <w:spacing w:before="120" w:after="0" w:line="360" w:lineRule="auto"/>
        <w:jc w:val="both"/>
        <w:rPr>
          <w:lang w:val="uk-UA"/>
        </w:rPr>
      </w:pPr>
      <w:r>
        <w:rPr>
          <w:lang w:val="uk-UA"/>
        </w:rPr>
        <w:t>Анисимов В. Н. Влияние пептида эпифиза на показатели биологического возраста и продолжительность жизни мишей / В. Н. Анисимов, В. Х. Ха</w:t>
      </w:r>
      <w:r>
        <w:rPr>
          <w:lang w:val="uk-UA"/>
        </w:rPr>
        <w:softHyphen/>
        <w:t>винсон, Н. Ю. Заворзина // Рос. физиол. ж. — 2001. — Т. 87, № 1. — С.</w:t>
      </w:r>
      <w:r>
        <w:t> </w:t>
      </w:r>
      <w:r>
        <w:rPr>
          <w:lang w:val="uk-UA"/>
        </w:rPr>
        <w:t xml:space="preserve">125—136. </w:t>
      </w:r>
    </w:p>
    <w:p w:rsidR="008A5FE3" w:rsidRDefault="008A5FE3" w:rsidP="00AB71EE">
      <w:pPr>
        <w:numPr>
          <w:ilvl w:val="0"/>
          <w:numId w:val="19"/>
        </w:numPr>
        <w:spacing w:before="120" w:after="0" w:line="360" w:lineRule="auto"/>
        <w:jc w:val="both"/>
        <w:rPr>
          <w:color w:val="000000"/>
          <w:lang w:val="uk-UA"/>
        </w:rPr>
      </w:pPr>
      <w:r>
        <w:rPr>
          <w:color w:val="000000"/>
        </w:rPr>
        <w:t>Анохин П. К. Узловые вопро</w:t>
      </w:r>
      <w:r>
        <w:rPr>
          <w:color w:val="000000"/>
        </w:rPr>
        <w:softHyphen/>
        <w:t>сы теории функциональной систе</w:t>
      </w:r>
      <w:r>
        <w:rPr>
          <w:color w:val="000000"/>
        </w:rPr>
        <w:softHyphen/>
        <w:t>мы</w:t>
      </w:r>
      <w:r w:rsidRPr="002E6F5C">
        <w:rPr>
          <w:color w:val="000000"/>
        </w:rPr>
        <w:t xml:space="preserve"> / </w:t>
      </w:r>
      <w:r>
        <w:rPr>
          <w:color w:val="000000"/>
        </w:rPr>
        <w:t>П.</w:t>
      </w:r>
      <w:r>
        <w:rPr>
          <w:color w:val="000000"/>
          <w:lang w:val="en-US"/>
        </w:rPr>
        <w:t> </w:t>
      </w:r>
      <w:r>
        <w:rPr>
          <w:color w:val="000000"/>
        </w:rPr>
        <w:t>К.</w:t>
      </w:r>
      <w:r>
        <w:rPr>
          <w:color w:val="000000"/>
          <w:lang w:val="en-US"/>
        </w:rPr>
        <w:t> </w:t>
      </w:r>
      <w:r>
        <w:rPr>
          <w:color w:val="000000"/>
        </w:rPr>
        <w:t>Анохин. — М. : Наука, 1980. — 197 с.</w:t>
      </w:r>
    </w:p>
    <w:p w:rsidR="008A5FE3" w:rsidRDefault="008A5FE3" w:rsidP="00AB71EE">
      <w:pPr>
        <w:numPr>
          <w:ilvl w:val="0"/>
          <w:numId w:val="19"/>
        </w:numPr>
        <w:spacing w:before="120" w:after="0" w:line="360" w:lineRule="auto"/>
        <w:jc w:val="both"/>
        <w:rPr>
          <w:lang w:val="uk-UA"/>
        </w:rPr>
      </w:pPr>
      <w:r>
        <w:rPr>
          <w:lang w:val="uk-UA"/>
        </w:rPr>
        <w:t>Анохіна С. І. Вплив мелатоніну на кислотовидільну функцію нирок</w:t>
      </w:r>
      <w:r>
        <w:rPr>
          <w:lang w:val="en-US"/>
        </w:rPr>
        <w:t> </w:t>
      </w:r>
      <w:r w:rsidRPr="002E6F5C">
        <w:rPr>
          <w:lang w:val="uk-UA"/>
        </w:rPr>
        <w:t xml:space="preserve">/ </w:t>
      </w:r>
      <w:r>
        <w:rPr>
          <w:lang w:val="uk-UA"/>
        </w:rPr>
        <w:t>С. І. Ано</w:t>
      </w:r>
      <w:r>
        <w:rPr>
          <w:lang w:val="uk-UA"/>
        </w:rPr>
        <w:softHyphen/>
        <w:t>хіна, Ю. І. Бондаренко, В. П. Пішак // Бук. мед. вісник. — 2002. — Т. 6, № 1. — С. 141—142.</w:t>
      </w:r>
    </w:p>
    <w:p w:rsidR="008A5FE3" w:rsidRDefault="008A5FE3" w:rsidP="00AB71EE">
      <w:pPr>
        <w:numPr>
          <w:ilvl w:val="0"/>
          <w:numId w:val="19"/>
        </w:numPr>
        <w:spacing w:before="120" w:after="0" w:line="360" w:lineRule="auto"/>
        <w:jc w:val="both"/>
        <w:rPr>
          <w:lang w:val="uk-UA"/>
        </w:rPr>
      </w:pPr>
      <w:r>
        <w:t>Арушанян Э. Б. Гиппокампально</w:t>
      </w:r>
      <w:r w:rsidRPr="002E6F5C">
        <w:t>-</w:t>
      </w:r>
      <w:r>
        <w:t>эпифизарный функциональный блок в организации ответа на стрес</w:t>
      </w:r>
      <w:r>
        <w:rPr>
          <w:lang w:val="uk-UA"/>
        </w:rPr>
        <w:t>с</w:t>
      </w:r>
      <w:r>
        <w:t xml:space="preserve"> </w:t>
      </w:r>
      <w:r w:rsidRPr="002E6F5C">
        <w:t xml:space="preserve">/ </w:t>
      </w:r>
      <w:r>
        <w:t>Э. Б.</w:t>
      </w:r>
      <w:r w:rsidRPr="002E6F5C">
        <w:t xml:space="preserve"> </w:t>
      </w:r>
      <w:r>
        <w:t>Арушанян, Э. В. Бейер // Новое в изучении пластичности мозга</w:t>
      </w:r>
      <w:r>
        <w:rPr>
          <w:lang w:val="uk-UA"/>
        </w:rPr>
        <w:t xml:space="preserve"> </w:t>
      </w:r>
      <w:r>
        <w:t>: Матер</w:t>
      </w:r>
      <w:r>
        <w:rPr>
          <w:lang w:val="uk-UA"/>
        </w:rPr>
        <w:t xml:space="preserve">. </w:t>
      </w:r>
      <w:r>
        <w:t>конф</w:t>
      </w:r>
      <w:r>
        <w:rPr>
          <w:lang w:val="uk-UA"/>
        </w:rPr>
        <w:t xml:space="preserve">. </w:t>
      </w:r>
      <w:r>
        <w:rPr>
          <w:lang w:val="ru-MD"/>
        </w:rPr>
        <w:t xml:space="preserve">— </w:t>
      </w:r>
      <w:r>
        <w:t>М., 2000. —</w:t>
      </w:r>
      <w:r>
        <w:rPr>
          <w:lang w:val="uk-UA"/>
        </w:rPr>
        <w:t xml:space="preserve"> </w:t>
      </w:r>
      <w:r>
        <w:t>С. 5.</w:t>
      </w:r>
    </w:p>
    <w:p w:rsidR="008A5FE3" w:rsidRDefault="008A5FE3" w:rsidP="00AB71EE">
      <w:pPr>
        <w:numPr>
          <w:ilvl w:val="0"/>
          <w:numId w:val="19"/>
        </w:numPr>
        <w:spacing w:before="120" w:after="0" w:line="360" w:lineRule="auto"/>
        <w:jc w:val="both"/>
        <w:rPr>
          <w:lang w:val="uk-UA"/>
        </w:rPr>
      </w:pPr>
      <w:r>
        <w:t>Арушанян Э. Б. Гистохимические и морфометрические доказательства учас</w:t>
      </w:r>
      <w:r>
        <w:softHyphen/>
        <w:t>тия нейронов дорсального гиппокампа в антистрессорном действии мелатонина / Э. Б. Арушанян, Э. В. Бейер, Н. А. Локтев // Эксперим. и клин. фармакол. — 2001. — 64, № 6. — С. 10—12.</w:t>
      </w:r>
    </w:p>
    <w:p w:rsidR="008A5FE3" w:rsidRDefault="008A5FE3" w:rsidP="00AB71EE">
      <w:pPr>
        <w:numPr>
          <w:ilvl w:val="0"/>
          <w:numId w:val="19"/>
        </w:numPr>
        <w:spacing w:before="120" w:after="0" w:line="360" w:lineRule="auto"/>
        <w:jc w:val="both"/>
        <w:rPr>
          <w:lang w:val="uk-UA"/>
        </w:rPr>
      </w:pPr>
      <w:r>
        <w:rPr>
          <w:lang w:val="uk-UA"/>
        </w:rPr>
        <w:t>Арушанян Э. Б. Иммунотропные свойства эпифизарного мелатонина / Э. Б. Арушанян, Э. В. Бейер // Эксперим. и клин. фармакология. — 2002. — Т. 65, № 5. — С. 73—80.</w:t>
      </w:r>
    </w:p>
    <w:p w:rsidR="008A5FE3" w:rsidRDefault="008A5FE3" w:rsidP="00AB71EE">
      <w:pPr>
        <w:numPr>
          <w:ilvl w:val="0"/>
          <w:numId w:val="19"/>
        </w:numPr>
        <w:spacing w:before="120" w:after="0" w:line="360" w:lineRule="auto"/>
        <w:jc w:val="both"/>
        <w:rPr>
          <w:lang w:val="uk-UA"/>
        </w:rPr>
      </w:pPr>
      <w:r>
        <w:rPr>
          <w:lang w:val="uk-UA"/>
        </w:rPr>
        <w:t>Арушанян Э. Б. Место гиппокампа в биоритмологической организации пове</w:t>
      </w:r>
      <w:r>
        <w:rPr>
          <w:lang w:val="uk-UA"/>
        </w:rPr>
        <w:softHyphen/>
        <w:t>дения / Э. Б. Арушанян, Э. В. Бейер // Успехи физиол. наук. — 2001. — № 1. — С. 79—95.</w:t>
      </w:r>
    </w:p>
    <w:p w:rsidR="008A5FE3" w:rsidRDefault="008A5FE3" w:rsidP="00AB71EE">
      <w:pPr>
        <w:numPr>
          <w:ilvl w:val="0"/>
          <w:numId w:val="19"/>
        </w:numPr>
        <w:spacing w:before="120" w:after="0" w:line="360" w:lineRule="auto"/>
        <w:jc w:val="both"/>
        <w:rPr>
          <w:lang w:val="uk-UA"/>
        </w:rPr>
      </w:pPr>
      <w:r>
        <w:rPr>
          <w:lang w:val="uk-UA"/>
        </w:rPr>
        <w:t>Арушанян Э. Б. Супрахиазматические ядра гипоталамуса и организация суточного периодизма / Э. Б. Арушанян, Э. В. Бейер // Хронобиология и хрономедицина :</w:t>
      </w:r>
      <w:r>
        <w:t xml:space="preserve"> </w:t>
      </w:r>
      <w:r>
        <w:rPr>
          <w:lang w:val="uk-UA"/>
        </w:rPr>
        <w:t>п</w:t>
      </w:r>
      <w:r>
        <w:t>од ред</w:t>
      </w:r>
      <w:r>
        <w:rPr>
          <w:lang w:val="uk-UA"/>
        </w:rPr>
        <w:t>.</w:t>
      </w:r>
      <w:r>
        <w:t xml:space="preserve"> </w:t>
      </w:r>
      <w:r>
        <w:rPr>
          <w:lang w:val="uk-UA"/>
        </w:rPr>
        <w:t>Ф. И. Комарова, С. И. Рапопорта. — М. : Триа</w:t>
      </w:r>
      <w:r>
        <w:rPr>
          <w:lang w:val="uk-UA"/>
        </w:rPr>
        <w:softHyphen/>
        <w:t>да-Х, 2000. — С. 50—64.</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5600700</wp:posOffset>
                </wp:positionH>
                <wp:positionV relativeFrom="paragraph">
                  <wp:posOffset>-1032510</wp:posOffset>
                </wp:positionV>
                <wp:extent cx="723900" cy="419100"/>
                <wp:effectExtent l="0" t="0" r="0" b="3810"/>
                <wp:wrapNone/>
                <wp:docPr id="728" name="Надпись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8" o:spid="_x0000_s1030" type="#_x0000_t202" style="position:absolute;left:0;text-align:left;margin-left:441pt;margin-top:-81.3pt;width:57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" stroked="f">
                <v:textbox>
                  <w:txbxContent>
                    <w:p w:rsidR="008A5FE3" w:rsidRPr="00493FE2" w:rsidRDefault="008A5FE3" w:rsidP="008A5FE3">
                      <w:pPr>
                        <w:rPr>
                          <w:lang w:val="uk-UA"/>
                        </w:rPr>
                      </w:pPr>
                      <w:r>
                        <w:rPr>
                          <w:lang w:val="uk-UA"/>
                        </w:rPr>
                        <w:t xml:space="preserve">     217</w:t>
                      </w:r>
                    </w:p>
                  </w:txbxContent>
                </v:textbox>
              </v:shape>
            </w:pict>
          </mc:Fallback>
        </mc:AlternateContent>
      </w:r>
      <w:r>
        <w:rPr>
          <w:lang w:val="uk-UA"/>
        </w:rPr>
        <w:t>Ар</w:t>
      </w:r>
      <w:r>
        <w:t>ушанян Э. Б. Эпифизарный гормон мелатонин и неврологическая пато</w:t>
      </w:r>
      <w:r>
        <w:softHyphen/>
        <w:t xml:space="preserve">логия / Э. Б. </w:t>
      </w:r>
      <w:r>
        <w:rPr>
          <w:lang w:val="uk-UA"/>
        </w:rPr>
        <w:t>Ар</w:t>
      </w:r>
      <w:r>
        <w:t>ушанян // Русс. мед. журнал. — 2006. —Т. 14, № 22. — С. 1—8.</w:t>
      </w:r>
    </w:p>
    <w:p w:rsidR="008A5FE3" w:rsidRDefault="008A5FE3" w:rsidP="00AB71EE">
      <w:pPr>
        <w:numPr>
          <w:ilvl w:val="0"/>
          <w:numId w:val="19"/>
        </w:numPr>
        <w:spacing w:before="120" w:after="0" w:line="360" w:lineRule="auto"/>
        <w:jc w:val="both"/>
        <w:rPr>
          <w:lang w:val="uk-UA"/>
        </w:rPr>
      </w:pPr>
      <w:r>
        <w:rPr>
          <w:color w:val="000000"/>
        </w:rPr>
        <w:t xml:space="preserve">Ашофф Ю. Обзор биологических ритмов </w:t>
      </w:r>
      <w:r>
        <w:rPr>
          <w:color w:val="000000"/>
          <w:lang w:val="uk-UA"/>
        </w:rPr>
        <w:t xml:space="preserve">/ Ю. </w:t>
      </w:r>
      <w:r>
        <w:rPr>
          <w:color w:val="000000"/>
        </w:rPr>
        <w:t xml:space="preserve">Ашофф </w:t>
      </w:r>
      <w:r>
        <w:rPr>
          <w:color w:val="000000"/>
          <w:lang w:val="uk-UA"/>
        </w:rPr>
        <w:t xml:space="preserve">// </w:t>
      </w:r>
      <w:r>
        <w:rPr>
          <w:color w:val="000000"/>
        </w:rPr>
        <w:t>Биологические ритмы</w:t>
      </w:r>
      <w:r>
        <w:rPr>
          <w:color w:val="000000"/>
          <w:lang w:val="uk-UA"/>
        </w:rPr>
        <w:t xml:space="preserve"> </w:t>
      </w:r>
      <w:r>
        <w:rPr>
          <w:color w:val="000000"/>
        </w:rPr>
        <w:t>: [пер. с англ.] : под ред. Ю. Ашоффа. — М. : Мир, 1984. — Т. 1. — С. 12—21.</w:t>
      </w:r>
    </w:p>
    <w:p w:rsidR="008A5FE3" w:rsidRDefault="008A5FE3" w:rsidP="00AB71EE">
      <w:pPr>
        <w:numPr>
          <w:ilvl w:val="0"/>
          <w:numId w:val="19"/>
        </w:numPr>
        <w:spacing w:before="120" w:after="0" w:line="360" w:lineRule="auto"/>
        <w:jc w:val="both"/>
        <w:rPr>
          <w:lang w:val="uk-UA"/>
        </w:rPr>
      </w:pPr>
      <w:r>
        <w:t>Барабой В. А. Антиокислительная и биологическая активность мелатони</w:t>
      </w:r>
      <w:r w:rsidRPr="002E6F5C">
        <w:softHyphen/>
      </w:r>
      <w:r>
        <w:t xml:space="preserve">на </w:t>
      </w:r>
      <w:r w:rsidRPr="002E6F5C">
        <w:t xml:space="preserve">/ </w:t>
      </w:r>
      <w:r>
        <w:t xml:space="preserve">В. А. Барабой // </w:t>
      </w:r>
      <w:r>
        <w:rPr>
          <w:lang w:val="uk-UA"/>
        </w:rPr>
        <w:t>Укр. біохім. журн. — 2000. — Т. 72, № 3. — С. 5—11.</w:t>
      </w:r>
    </w:p>
    <w:p w:rsidR="008A5FE3" w:rsidRDefault="008A5FE3" w:rsidP="00AB71EE">
      <w:pPr>
        <w:numPr>
          <w:ilvl w:val="0"/>
          <w:numId w:val="19"/>
        </w:numPr>
        <w:spacing w:before="120" w:after="0" w:line="360" w:lineRule="auto"/>
        <w:jc w:val="both"/>
        <w:rPr>
          <w:lang w:val="uk-UA"/>
        </w:rPr>
      </w:pPr>
      <w:r>
        <w:t>Бейер Э. В. Сдвиги в содержании мелатонина плазмы и изменения цирка</w:t>
      </w:r>
      <w:r>
        <w:softHyphen/>
        <w:t>дианной локомоции при разрушении дорзального гиппокампа у интакт</w:t>
      </w:r>
      <w:r>
        <w:softHyphen/>
        <w:t>ных и стрессированных крыс / Э. В.</w:t>
      </w:r>
      <w:r w:rsidRPr="002E6F5C">
        <w:t xml:space="preserve"> </w:t>
      </w:r>
      <w:r>
        <w:t xml:space="preserve">Бейер, К. </w:t>
      </w:r>
      <w:r>
        <w:lastRenderedPageBreak/>
        <w:t>С.</w:t>
      </w:r>
      <w:r w:rsidRPr="002E6F5C">
        <w:t xml:space="preserve"> </w:t>
      </w:r>
      <w:r>
        <w:t>Эльбекьян, Э.</w:t>
      </w:r>
      <w:r>
        <w:rPr>
          <w:lang w:val="en-US"/>
        </w:rPr>
        <w:t> </w:t>
      </w:r>
      <w:r>
        <w:t>Б.</w:t>
      </w:r>
      <w:r>
        <w:rPr>
          <w:lang w:val="en-US"/>
        </w:rPr>
        <w:t> </w:t>
      </w:r>
      <w:r>
        <w:t>Ару</w:t>
      </w:r>
      <w:r>
        <w:softHyphen/>
        <w:t>ша</w:t>
      </w:r>
      <w:r>
        <w:softHyphen/>
        <w:t>нян // Журн</w:t>
      </w:r>
      <w:r w:rsidRPr="002E6F5C">
        <w:t>.</w:t>
      </w:r>
      <w:r>
        <w:t xml:space="preserve"> высшей нервной деят</w:t>
      </w:r>
      <w:r w:rsidRPr="002E6F5C">
        <w:t>-</w:t>
      </w:r>
      <w:r>
        <w:rPr>
          <w:lang w:val="uk-UA"/>
        </w:rPr>
        <w:t>ти</w:t>
      </w:r>
      <w:r>
        <w:t>. — 2001. — Т. 51., № 5. — С. 631—635.</w:t>
      </w:r>
    </w:p>
    <w:p w:rsidR="008A5FE3" w:rsidRDefault="008A5FE3" w:rsidP="00AB71EE">
      <w:pPr>
        <w:numPr>
          <w:ilvl w:val="0"/>
          <w:numId w:val="19"/>
        </w:numPr>
        <w:spacing w:before="120" w:after="0" w:line="360" w:lineRule="auto"/>
        <w:jc w:val="both"/>
        <w:rPr>
          <w:lang w:val="uk-UA"/>
        </w:rPr>
      </w:pPr>
      <w:r>
        <w:rPr>
          <w:lang w:val="uk-UA"/>
        </w:rPr>
        <w:t>Богданов А. И. Анальгетический эффект кортикотропин-рилизинг-гормо</w:t>
      </w:r>
      <w:r>
        <w:rPr>
          <w:lang w:val="uk-UA"/>
        </w:rPr>
        <w:softHyphen/>
        <w:t>на: вклад гипоталамо-гипофизарно-адренокортикальной системы в его реа</w:t>
      </w:r>
      <w:r>
        <w:rPr>
          <w:lang w:val="uk-UA"/>
        </w:rPr>
        <w:softHyphen/>
        <w:t>ли</w:t>
      </w:r>
      <w:r>
        <w:rPr>
          <w:lang w:val="uk-UA"/>
        </w:rPr>
        <w:softHyphen/>
        <w:t>зацию / А. И. Богданов, Н. И. Ярушкина // Бюлл. эксп. биол. и мед. — 2006. — Т. 141, № 2. — С. 144—146.</w:t>
      </w:r>
    </w:p>
    <w:p w:rsidR="008A5FE3" w:rsidRDefault="008A5FE3" w:rsidP="00AB71EE">
      <w:pPr>
        <w:numPr>
          <w:ilvl w:val="0"/>
          <w:numId w:val="19"/>
        </w:numPr>
        <w:spacing w:before="120" w:after="0" w:line="360" w:lineRule="auto"/>
        <w:jc w:val="both"/>
        <w:rPr>
          <w:lang w:val="uk-UA"/>
        </w:rPr>
      </w:pPr>
      <w:r>
        <w:rPr>
          <w:lang w:val="uk-UA"/>
        </w:rPr>
        <w:t>Бойчук Т. М. Фізіологічні аспекти впливу йодиду цезію на організм за</w:t>
      </w:r>
      <w:r>
        <w:rPr>
          <w:lang w:val="uk-UA"/>
        </w:rPr>
        <w:softHyphen/>
        <w:t xml:space="preserve">лежно від функціонального стану шишкоподібного тіла : автореф. дис. </w:t>
      </w:r>
      <w:r w:rsidRPr="002E6F5C">
        <w:rPr>
          <w:lang w:val="uk-UA"/>
        </w:rPr>
        <w:t xml:space="preserve">на здобуття наук. ступеня </w:t>
      </w:r>
      <w:r>
        <w:rPr>
          <w:lang w:val="uk-UA"/>
        </w:rPr>
        <w:t xml:space="preserve">канд. мед. наук / Т. М. Бойчук. — Львів, 1994. — 23 с. </w:t>
      </w:r>
    </w:p>
    <w:p w:rsidR="008A5FE3" w:rsidRDefault="008A5FE3" w:rsidP="00AB71EE">
      <w:pPr>
        <w:numPr>
          <w:ilvl w:val="0"/>
          <w:numId w:val="19"/>
        </w:numPr>
        <w:shd w:val="clear" w:color="auto" w:fill="FFFFFF"/>
        <w:autoSpaceDE w:val="0"/>
        <w:autoSpaceDN w:val="0"/>
        <w:spacing w:before="120" w:after="0" w:line="360" w:lineRule="auto"/>
        <w:jc w:val="both"/>
        <w:rPr>
          <w:lang w:val="uk-UA"/>
        </w:rPr>
      </w:pPr>
      <w:r>
        <w:rPr>
          <w:lang w:val="uk-UA"/>
        </w:rPr>
        <w:t xml:space="preserve">Бойчук Т. М. Хроноритмологічні аспекти патогенної дії на організм малих доз важких металів: автореф. дис. </w:t>
      </w:r>
      <w:r>
        <w:t xml:space="preserve">на здобуття наук. ступеня </w:t>
      </w:r>
      <w:r>
        <w:rPr>
          <w:lang w:val="uk-UA"/>
        </w:rPr>
        <w:t>докт. мед. наук / Т. М. Бойчук. — К., 1999. — 32 с.</w:t>
      </w:r>
    </w:p>
    <w:p w:rsidR="008A5FE3" w:rsidRDefault="008A5FE3" w:rsidP="00AB71EE">
      <w:pPr>
        <w:numPr>
          <w:ilvl w:val="0"/>
          <w:numId w:val="19"/>
        </w:numPr>
        <w:spacing w:before="120" w:after="0" w:line="360" w:lineRule="auto"/>
        <w:jc w:val="both"/>
        <w:rPr>
          <w:lang w:val="uk-UA"/>
        </w:rPr>
      </w:pPr>
      <w:r>
        <w:rPr>
          <w:lang w:val="uk-UA"/>
        </w:rPr>
        <w:t xml:space="preserve">Бондаренко Л. О. Значення взаємодії факторів внутрішнього і зовнішнього середовища в регуляції функціональної активності пінеальної залози : автореф. дис. </w:t>
      </w:r>
      <w:r>
        <w:t xml:space="preserve">на здобуття наук. ступеня </w:t>
      </w:r>
      <w:r>
        <w:rPr>
          <w:lang w:val="uk-UA"/>
        </w:rPr>
        <w:t>докт. мед. наук / Л. О. Бондарен</w:t>
      </w:r>
      <w:r>
        <w:rPr>
          <w:lang w:val="uk-UA"/>
        </w:rPr>
        <w:softHyphen/>
        <w:t>ко. — К., 2003. — 34 с.</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5600700</wp:posOffset>
                </wp:positionH>
                <wp:positionV relativeFrom="paragraph">
                  <wp:posOffset>-1032510</wp:posOffset>
                </wp:positionV>
                <wp:extent cx="723900" cy="419100"/>
                <wp:effectExtent l="0" t="3810" r="0" b="0"/>
                <wp:wrapNone/>
                <wp:docPr id="727" name="Надпись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7" o:spid="_x0000_s1031" type="#_x0000_t202" style="position:absolute;left:0;text-align:left;margin-left:441pt;margin-top:-81.3pt;width:57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NjnQIAAB8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" stroked="f">
                <v:textbox>
                  <w:txbxContent>
                    <w:p w:rsidR="008A5FE3" w:rsidRPr="00493FE2" w:rsidRDefault="008A5FE3" w:rsidP="008A5FE3">
                      <w:pPr>
                        <w:rPr>
                          <w:lang w:val="uk-UA"/>
                        </w:rPr>
                      </w:pPr>
                      <w:r>
                        <w:rPr>
                          <w:lang w:val="uk-UA"/>
                        </w:rPr>
                        <w:t xml:space="preserve">    218</w:t>
                      </w:r>
                    </w:p>
                  </w:txbxContent>
                </v:textbox>
              </v:shape>
            </w:pict>
          </mc:Fallback>
        </mc:AlternateContent>
      </w:r>
      <w:r>
        <w:rPr>
          <w:lang w:val="uk-UA"/>
        </w:rPr>
        <w:t>Бродський В. Я. Околочасовые биологические ритмы / В. Я. Бродський //</w:t>
      </w:r>
      <w:r w:rsidRPr="002E6F5C">
        <w:t xml:space="preserve"> </w:t>
      </w:r>
      <w:r>
        <w:rPr>
          <w:lang w:val="uk-UA"/>
        </w:rPr>
        <w:t>Хронобиология и хрономедицина : под ред. Ф. И. Комарова, С. И. Рапо</w:t>
      </w:r>
      <w:r>
        <w:rPr>
          <w:lang w:val="uk-UA"/>
        </w:rPr>
        <w:softHyphen/>
        <w:t>порта. — М. : Триада — Х, 2000. — C. 91—101.</w:t>
      </w:r>
    </w:p>
    <w:p w:rsidR="008A5FE3" w:rsidRDefault="008A5FE3" w:rsidP="00AB71EE">
      <w:pPr>
        <w:numPr>
          <w:ilvl w:val="0"/>
          <w:numId w:val="19"/>
        </w:numPr>
        <w:spacing w:before="120" w:after="0" w:line="360" w:lineRule="auto"/>
        <w:jc w:val="both"/>
        <w:rPr>
          <w:lang w:val="uk-UA"/>
        </w:rPr>
      </w:pPr>
      <w:r>
        <w:rPr>
          <w:lang w:val="uk-UA"/>
        </w:rPr>
        <w:t xml:space="preserve">Вандер А. Физиология почек / А. Вандер : </w:t>
      </w:r>
      <w:r w:rsidRPr="002E6F5C">
        <w:t>[</w:t>
      </w:r>
      <w:r>
        <w:rPr>
          <w:lang w:val="uk-UA"/>
        </w:rPr>
        <w:t>пер. с англ.]. — СПб. :</w:t>
      </w:r>
      <w:r>
        <w:rPr>
          <w:lang w:val="en-US"/>
        </w:rPr>
        <w:t> </w:t>
      </w:r>
      <w:r>
        <w:rPr>
          <w:lang w:val="uk-UA"/>
        </w:rPr>
        <w:t>Питер, 2000. — 256</w:t>
      </w:r>
      <w:r>
        <w:rPr>
          <w:lang w:val="en-US"/>
        </w:rPr>
        <w:t> </w:t>
      </w:r>
      <w:r>
        <w:rPr>
          <w:lang w:val="uk-UA"/>
        </w:rPr>
        <w:t>с.</w:t>
      </w:r>
    </w:p>
    <w:p w:rsidR="008A5FE3" w:rsidRDefault="008A5FE3" w:rsidP="00AB71EE">
      <w:pPr>
        <w:numPr>
          <w:ilvl w:val="0"/>
          <w:numId w:val="19"/>
        </w:numPr>
        <w:spacing w:before="120" w:after="0" w:line="360" w:lineRule="auto"/>
        <w:jc w:val="both"/>
        <w:rPr>
          <w:color w:val="000000"/>
          <w:lang w:val="uk-UA"/>
        </w:rPr>
      </w:pPr>
      <w:r>
        <w:rPr>
          <w:color w:val="000000"/>
          <w:lang w:val="uk-UA"/>
        </w:rPr>
        <w:t>Ведяев Ф. П. Стресс и орга</w:t>
      </w:r>
      <w:r>
        <w:rPr>
          <w:color w:val="000000"/>
          <w:lang w:val="uk-UA"/>
        </w:rPr>
        <w:softHyphen/>
        <w:t xml:space="preserve">низм / Ф. П. Ведяев // Вестн. РАМН. — 1992. — N 5. — С. 17—20. </w:t>
      </w:r>
    </w:p>
    <w:p w:rsidR="008A5FE3" w:rsidRDefault="008A5FE3" w:rsidP="00AB71EE">
      <w:pPr>
        <w:numPr>
          <w:ilvl w:val="0"/>
          <w:numId w:val="19"/>
        </w:numPr>
        <w:spacing w:before="120" w:after="0" w:line="360" w:lineRule="auto"/>
        <w:jc w:val="both"/>
        <w:rPr>
          <w:lang w:val="uk-UA"/>
        </w:rPr>
      </w:pPr>
      <w:r>
        <w:t>Влияние избегаемого и неизбегаемого стресса на уровни катехоламинов в надпочечниках и кортикостерона в плазме крови у молодых и старых крыс</w:t>
      </w:r>
      <w:r>
        <w:rPr>
          <w:lang w:val="uk-UA"/>
        </w:rPr>
        <w:t> </w:t>
      </w:r>
      <w:r>
        <w:t xml:space="preserve">/ </w:t>
      </w:r>
      <w:r>
        <w:rPr>
          <w:lang w:val="uk-UA"/>
        </w:rPr>
        <w:t xml:space="preserve">Е. Бажанова, Д. Жуков, С. Порта </w:t>
      </w:r>
      <w:r w:rsidRPr="002E6F5C">
        <w:t>[</w:t>
      </w:r>
      <w:r>
        <w:rPr>
          <w:lang w:val="uk-UA"/>
        </w:rPr>
        <w:t xml:space="preserve">и др.] </w:t>
      </w:r>
      <w:r>
        <w:t xml:space="preserve">// Эволюция, биохимия и физиология. — 2002. — </w:t>
      </w:r>
      <w:r>
        <w:rPr>
          <w:lang w:val="uk-UA"/>
        </w:rPr>
        <w:t xml:space="preserve">Т. </w:t>
      </w:r>
      <w:r>
        <w:t>38, №</w:t>
      </w:r>
      <w:r w:rsidRPr="002E6F5C">
        <w:t xml:space="preserve"> </w:t>
      </w:r>
      <w:r>
        <w:t>2. — С. 181—184.</w:t>
      </w:r>
    </w:p>
    <w:p w:rsidR="008A5FE3" w:rsidRDefault="008A5FE3" w:rsidP="00AB71EE">
      <w:pPr>
        <w:numPr>
          <w:ilvl w:val="0"/>
          <w:numId w:val="19"/>
        </w:numPr>
        <w:spacing w:before="120" w:after="0" w:line="360" w:lineRule="auto"/>
        <w:jc w:val="both"/>
        <w:rPr>
          <w:lang w:val="uk-UA"/>
        </w:rPr>
      </w:pPr>
      <w:r>
        <w:t>Влияние мелатонина и эпиталона на антиоксидантную систему крыс за</w:t>
      </w:r>
      <w:r w:rsidRPr="00C679FA">
        <w:t>-</w:t>
      </w:r>
      <w:r>
        <w:t>ви</w:t>
      </w:r>
      <w:r>
        <w:softHyphen/>
        <w:t xml:space="preserve">сит от светового режима </w:t>
      </w:r>
      <w:r w:rsidRPr="002E6F5C">
        <w:t xml:space="preserve">/ </w:t>
      </w:r>
      <w:r>
        <w:t>И. А.</w:t>
      </w:r>
      <w:r w:rsidRPr="002E6F5C">
        <w:t xml:space="preserve"> </w:t>
      </w:r>
      <w:r>
        <w:t>Виноградова, В. А.</w:t>
      </w:r>
      <w:r w:rsidRPr="002E6F5C">
        <w:t xml:space="preserve"> </w:t>
      </w:r>
      <w:r>
        <w:t>Илюха, Т.</w:t>
      </w:r>
      <w:r>
        <w:rPr>
          <w:lang w:val="en-US"/>
        </w:rPr>
        <w:t> </w:t>
      </w:r>
      <w:r>
        <w:t>Н.</w:t>
      </w:r>
      <w:r>
        <w:rPr>
          <w:lang w:val="en-US"/>
        </w:rPr>
        <w:t> </w:t>
      </w:r>
      <w:r>
        <w:t xml:space="preserve">Ильина </w:t>
      </w:r>
      <w:r>
        <w:rPr>
          <w:lang w:val="uk-UA"/>
        </w:rPr>
        <w:t>[</w:t>
      </w:r>
      <w:r>
        <w:t>и др</w:t>
      </w:r>
      <w:r>
        <w:rPr>
          <w:lang w:val="uk-UA"/>
        </w:rPr>
        <w:t>]</w:t>
      </w:r>
      <w:r>
        <w:t xml:space="preserve">. // Патол. физиол. и эксперим. терапия. — 2006. — </w:t>
      </w:r>
      <w:r>
        <w:rPr>
          <w:lang w:val="uk-UA"/>
        </w:rPr>
        <w:t>№</w:t>
      </w:r>
      <w:r>
        <w:t xml:space="preserve"> 3. С. 22—26.</w:t>
      </w:r>
    </w:p>
    <w:p w:rsidR="008A5FE3" w:rsidRDefault="008A5FE3" w:rsidP="00AB71EE">
      <w:pPr>
        <w:numPr>
          <w:ilvl w:val="0"/>
          <w:numId w:val="19"/>
        </w:numPr>
        <w:spacing w:before="120" w:after="0" w:line="360" w:lineRule="auto"/>
        <w:jc w:val="both"/>
        <w:rPr>
          <w:lang w:val="uk-UA"/>
        </w:rPr>
      </w:pPr>
      <w:r>
        <w:rPr>
          <w:lang w:val="uk-UA"/>
        </w:rPr>
        <w:t>Влияние пептидных биорегуляторов и мелатонина на показатели биологи</w:t>
      </w:r>
      <w:r>
        <w:rPr>
          <w:lang w:val="uk-UA"/>
        </w:rPr>
        <w:softHyphen/>
        <w:t>ческого возраста и про</w:t>
      </w:r>
      <w:r>
        <w:rPr>
          <w:lang w:val="uk-UA"/>
        </w:rPr>
        <w:softHyphen/>
      </w:r>
      <w:r>
        <w:rPr>
          <w:lang w:val="uk-UA"/>
        </w:rPr>
        <w:softHyphen/>
        <w:t>должительность жизни у мышей / В. Н. Анисимов, В. Х. Хавинсон, Н. Ю. Заварзина [и др.] // Успехи геронтол. — 2000. — №4. — С. 88—96.</w:t>
      </w:r>
    </w:p>
    <w:p w:rsidR="008A5FE3" w:rsidRPr="0002214A" w:rsidRDefault="008A5FE3" w:rsidP="00AB71EE">
      <w:pPr>
        <w:numPr>
          <w:ilvl w:val="0"/>
          <w:numId w:val="19"/>
        </w:numPr>
        <w:spacing w:before="120" w:after="0" w:line="360" w:lineRule="auto"/>
        <w:jc w:val="both"/>
        <w:rPr>
          <w:lang w:val="uk-UA"/>
        </w:rPr>
      </w:pPr>
      <w:r>
        <w:rPr>
          <w:lang w:val="uk-UA"/>
        </w:rPr>
        <w:t xml:space="preserve"> </w:t>
      </w:r>
      <w:r w:rsidRPr="0002214A">
        <w:t xml:space="preserve">Влияние пептидов пинеальной железы на нейроэндокринные взаимосвязи после пинеалэктомии // Архив патол. — 2001. — Т. 63, №3. — С. 18—21. </w:t>
      </w:r>
    </w:p>
    <w:p w:rsidR="008A5FE3" w:rsidRDefault="008A5FE3" w:rsidP="00AB71EE">
      <w:pPr>
        <w:numPr>
          <w:ilvl w:val="0"/>
          <w:numId w:val="19"/>
        </w:numPr>
        <w:spacing w:before="120" w:after="0" w:line="360" w:lineRule="auto"/>
        <w:jc w:val="both"/>
        <w:rPr>
          <w:lang w:val="uk-UA"/>
        </w:rPr>
      </w:pPr>
      <w:r>
        <w:t xml:space="preserve">Водно-солевой обмен и функция почек в космических полетах и наземных модельных экспериментах / Б. В. Моруков, В. Б. Носков, И. М. Ларина </w:t>
      </w:r>
      <w:r w:rsidRPr="002E6F5C">
        <w:t>[</w:t>
      </w:r>
      <w:r>
        <w:rPr>
          <w:lang w:val="uk-UA"/>
        </w:rPr>
        <w:t>и др</w:t>
      </w:r>
      <w:r>
        <w:t>.</w:t>
      </w:r>
      <w:r w:rsidRPr="002E6F5C">
        <w:t>]</w:t>
      </w:r>
      <w:r>
        <w:t xml:space="preserve"> // Рос. физиол. ж. —</w:t>
      </w:r>
      <w:r>
        <w:rPr>
          <w:lang w:val="uk-UA"/>
        </w:rPr>
        <w:t xml:space="preserve"> </w:t>
      </w:r>
      <w:r>
        <w:t>2003. —</w:t>
      </w:r>
      <w:r>
        <w:rPr>
          <w:lang w:val="uk-UA"/>
        </w:rPr>
        <w:t xml:space="preserve"> </w:t>
      </w:r>
      <w:r>
        <w:t>Т. 89, №</w:t>
      </w:r>
      <w:r w:rsidRPr="002E6F5C">
        <w:t xml:space="preserve"> </w:t>
      </w:r>
      <w:r>
        <w:t>2. —</w:t>
      </w:r>
      <w:r>
        <w:rPr>
          <w:lang w:val="uk-UA"/>
        </w:rPr>
        <w:t xml:space="preserve"> </w:t>
      </w:r>
      <w:r>
        <w:t>С. 146—153.</w:t>
      </w:r>
      <w:r>
        <w:rPr>
          <w:lang w:val="uk-UA"/>
        </w:rPr>
        <w:t xml:space="preserve"> </w:t>
      </w:r>
    </w:p>
    <w:p w:rsidR="008A5FE3" w:rsidRDefault="008A5FE3" w:rsidP="00AB71EE">
      <w:pPr>
        <w:numPr>
          <w:ilvl w:val="0"/>
          <w:numId w:val="19"/>
        </w:numPr>
        <w:spacing w:before="120" w:after="0" w:line="360" w:lineRule="auto"/>
        <w:jc w:val="both"/>
        <w:rPr>
          <w:color w:val="000000"/>
          <w:lang w:val="uk-UA"/>
        </w:rPr>
      </w:pPr>
      <w:r>
        <w:rPr>
          <w:color w:val="000000"/>
          <w:lang w:val="uk-UA"/>
        </w:rPr>
        <w:lastRenderedPageBreak/>
        <w:t xml:space="preserve">Вплив </w:t>
      </w:r>
      <w:r>
        <w:rPr>
          <w:color w:val="000000"/>
          <w:lang w:val="en-US"/>
        </w:rPr>
        <w:t>L</w:t>
      </w:r>
      <w:r w:rsidRPr="002E6F5C">
        <w:rPr>
          <w:color w:val="000000"/>
          <w:lang w:val="uk-UA"/>
        </w:rPr>
        <w:t>-</w:t>
      </w:r>
      <w:r>
        <w:rPr>
          <w:color w:val="000000"/>
          <w:lang w:val="uk-UA"/>
        </w:rPr>
        <w:t xml:space="preserve">аргініну і блокатора синтази оксиду азоту </w:t>
      </w:r>
      <w:r>
        <w:rPr>
          <w:color w:val="000000"/>
          <w:lang w:val="en-US"/>
        </w:rPr>
        <w:t>Nw</w:t>
      </w:r>
      <w:r w:rsidRPr="002E6F5C">
        <w:rPr>
          <w:color w:val="000000"/>
          <w:lang w:val="uk-UA"/>
        </w:rPr>
        <w:t>-</w:t>
      </w:r>
      <w:r>
        <w:rPr>
          <w:color w:val="000000"/>
          <w:lang w:val="uk-UA"/>
        </w:rPr>
        <w:t>нітро-b-аргініну на вміст катехоламінів у крові щурів за умов стресу / Н. Кургалюк, Т. Ми</w:t>
      </w:r>
      <w:r>
        <w:rPr>
          <w:color w:val="000000"/>
          <w:lang w:val="uk-UA"/>
        </w:rPr>
        <w:softHyphen/>
        <w:t xml:space="preserve">шуніна, Т. Серебровська [та ін.] // Ендокринологія. </w:t>
      </w:r>
      <w:r>
        <w:rPr>
          <w:lang w:val="uk-UA"/>
        </w:rPr>
        <w:t xml:space="preserve">— </w:t>
      </w:r>
      <w:r>
        <w:rPr>
          <w:color w:val="000000"/>
          <w:lang w:val="uk-UA"/>
        </w:rPr>
        <w:t xml:space="preserve">2002. </w:t>
      </w:r>
      <w:r>
        <w:rPr>
          <w:lang w:val="uk-UA"/>
        </w:rPr>
        <w:t xml:space="preserve">— </w:t>
      </w:r>
      <w:r>
        <w:rPr>
          <w:color w:val="000000"/>
          <w:lang w:val="en-US"/>
        </w:rPr>
        <w:t>T</w:t>
      </w:r>
      <w:r>
        <w:rPr>
          <w:color w:val="000000"/>
          <w:lang w:val="uk-UA"/>
        </w:rPr>
        <w:t>. 7, № 1. </w:t>
      </w:r>
      <w:r>
        <w:rPr>
          <w:lang w:val="uk-UA"/>
        </w:rPr>
        <w:t xml:space="preserve">— </w:t>
      </w:r>
      <w:r>
        <w:rPr>
          <w:color w:val="000000"/>
          <w:lang w:val="en-US"/>
        </w:rPr>
        <w:t>C</w:t>
      </w:r>
      <w:r>
        <w:rPr>
          <w:color w:val="000000"/>
          <w:lang w:val="uk-UA"/>
        </w:rPr>
        <w:t xml:space="preserve">. 73—76. </w:t>
      </w:r>
    </w:p>
    <w:p w:rsidR="008A5FE3" w:rsidRDefault="008A5FE3" w:rsidP="00AB71EE">
      <w:pPr>
        <w:numPr>
          <w:ilvl w:val="0"/>
          <w:numId w:val="19"/>
        </w:numPr>
        <w:spacing w:before="120" w:after="0" w:line="360" w:lineRule="auto"/>
        <w:jc w:val="both"/>
        <w:rPr>
          <w:lang w:val="uk-UA"/>
        </w:rPr>
      </w:pPr>
      <w:r>
        <w:rPr>
          <w:noProof/>
          <w:color w:val="000000"/>
          <w:lang w:eastAsia="ru-RU"/>
        </w:rPr>
        <mc:AlternateContent>
          <mc:Choice Requires="wps">
            <w:drawing>
              <wp:anchor distT="0" distB="0" distL="114300" distR="114300" simplePos="0" relativeHeight="251666432" behindDoc="0" locked="0" layoutInCell="1" allowOverlap="1">
                <wp:simplePos x="0" y="0"/>
                <wp:positionH relativeFrom="column">
                  <wp:posOffset>5600700</wp:posOffset>
                </wp:positionH>
                <wp:positionV relativeFrom="paragraph">
                  <wp:posOffset>-1032510</wp:posOffset>
                </wp:positionV>
                <wp:extent cx="723900" cy="419100"/>
                <wp:effectExtent l="0" t="0" r="0" b="3810"/>
                <wp:wrapNone/>
                <wp:docPr id="726" name="Надпись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6" o:spid="_x0000_s1032" type="#_x0000_t202" style="position:absolute;left:0;text-align:left;margin-left:441pt;margin-top:-81.3pt;width:57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" stroked="f">
                <v:textbox>
                  <w:txbxContent>
                    <w:p w:rsidR="008A5FE3" w:rsidRPr="00493FE2" w:rsidRDefault="008A5FE3" w:rsidP="008A5FE3">
                      <w:pPr>
                        <w:rPr>
                          <w:lang w:val="uk-UA"/>
                        </w:rPr>
                      </w:pPr>
                      <w:r>
                        <w:rPr>
                          <w:lang w:val="uk-UA"/>
                        </w:rPr>
                        <w:t>219</w:t>
                      </w:r>
                    </w:p>
                  </w:txbxContent>
                </v:textbox>
              </v:shape>
            </w:pict>
          </mc:Fallback>
        </mc:AlternateContent>
      </w:r>
      <w:r>
        <w:t>Гавришева</w:t>
      </w:r>
      <w:r>
        <w:rPr>
          <w:lang w:val="uk-UA"/>
        </w:rPr>
        <w:t> </w:t>
      </w:r>
      <w:r>
        <w:t>Н. А. Экспериментальная модель хронической почечной недостаточности / Н. А. Гавришева, О. Д. Ягмуров, А. В.Ботина, В. Л. Эм</w:t>
      </w:r>
      <w:r>
        <w:softHyphen/>
        <w:t>мануэль</w:t>
      </w:r>
      <w:r>
        <w:rPr>
          <w:lang w:val="uk-UA"/>
        </w:rPr>
        <w:t xml:space="preserve"> </w:t>
      </w:r>
      <w:r>
        <w:t>// Нефрология. — 2001. — Т. 5, № 2. — С. 75—79.</w:t>
      </w:r>
    </w:p>
    <w:p w:rsidR="008A5FE3" w:rsidRDefault="008A5FE3" w:rsidP="00AB71EE">
      <w:pPr>
        <w:numPr>
          <w:ilvl w:val="0"/>
          <w:numId w:val="19"/>
        </w:numPr>
        <w:spacing w:before="120" w:after="0" w:line="360" w:lineRule="auto"/>
        <w:jc w:val="both"/>
        <w:rPr>
          <w:lang w:val="uk-UA"/>
        </w:rPr>
      </w:pPr>
      <w:r>
        <w:rPr>
          <w:lang w:val="uk-UA"/>
        </w:rPr>
        <w:t>Грицюк М. І. Вплив мелатоніну на функціональний стан нирок за умов дії іммобілізаційного стресу на тлі інтоксикації солями алюмінію та свинцю / М. І. Грицюк // Бук. мед. вісн. — 2006. — Т. 10, № 4. — С. 32—35.</w:t>
      </w:r>
    </w:p>
    <w:p w:rsidR="008A5FE3" w:rsidRDefault="008A5FE3" w:rsidP="00AB71EE">
      <w:pPr>
        <w:numPr>
          <w:ilvl w:val="0"/>
          <w:numId w:val="19"/>
        </w:numPr>
        <w:spacing w:before="120" w:after="0" w:line="360" w:lineRule="auto"/>
        <w:jc w:val="both"/>
      </w:pPr>
      <w:r>
        <w:t>Гуралюк В. М. Вплив фотоперіоду на циркадіанні ритми секреції кортико</w:t>
      </w:r>
      <w:r>
        <w:softHyphen/>
        <w:t xml:space="preserve">стерону в стресованих щурів </w:t>
      </w:r>
      <w:r w:rsidRPr="002E6F5C">
        <w:t xml:space="preserve">/ </w:t>
      </w:r>
      <w:r>
        <w:t>В. М. Гуралюк // Бук. мед. вісник. — 2006. — Т. 10, №</w:t>
      </w:r>
      <w:r w:rsidRPr="002E6F5C">
        <w:t xml:space="preserve"> </w:t>
      </w:r>
      <w:r>
        <w:t>4. — С. 38—41.</w:t>
      </w:r>
    </w:p>
    <w:p w:rsidR="008A5FE3" w:rsidRDefault="008A5FE3" w:rsidP="00AB71EE">
      <w:pPr>
        <w:numPr>
          <w:ilvl w:val="0"/>
          <w:numId w:val="19"/>
        </w:numPr>
        <w:spacing w:before="120" w:after="0" w:line="360" w:lineRule="auto"/>
        <w:jc w:val="both"/>
        <w:rPr>
          <w:lang w:val="uk-UA"/>
        </w:rPr>
      </w:pPr>
      <w:r>
        <w:rPr>
          <w:lang w:val="uk-UA"/>
        </w:rPr>
        <w:t>Гуревич К. Г. Индивидуальные особенности реакции катехоламинергичес</w:t>
      </w:r>
      <w:r>
        <w:rPr>
          <w:lang w:val="uk-UA"/>
        </w:rPr>
        <w:softHyphen/>
        <w:t>кой системы на стресс / К. Г. Гуревич // Нейрохимия. — 2002. — Т. 19, №2. — С. 93—97.</w:t>
      </w:r>
    </w:p>
    <w:p w:rsidR="008A5FE3" w:rsidRDefault="008A5FE3" w:rsidP="00AB71EE">
      <w:pPr>
        <w:numPr>
          <w:ilvl w:val="0"/>
          <w:numId w:val="19"/>
        </w:numPr>
        <w:spacing w:before="120" w:after="0" w:line="360" w:lineRule="auto"/>
        <w:jc w:val="both"/>
        <w:rPr>
          <w:lang w:val="uk-UA"/>
        </w:rPr>
      </w:pPr>
      <w:r>
        <w:rPr>
          <w:lang w:val="uk-UA"/>
        </w:rPr>
        <w:t>Гуцаленко О. А. Особенности суточного ритма электро</w:t>
      </w:r>
      <w:r>
        <w:rPr>
          <w:lang w:val="uk-UA"/>
        </w:rPr>
        <w:softHyphen/>
        <w:t xml:space="preserve">литуреза при сахарном диабете / О. А. Гуцаленко, П. П. Бачинский // Матер. </w:t>
      </w:r>
      <w:r>
        <w:rPr>
          <w:lang w:val="en-US"/>
        </w:rPr>
        <w:t>VII</w:t>
      </w:r>
      <w:r>
        <w:rPr>
          <w:lang w:val="uk-UA"/>
        </w:rPr>
        <w:t xml:space="preserve"> Всесоюз. конф. по физиологии почек и водно-солевого обмена. — Чернигов, 1987. — С. 67.</w:t>
      </w:r>
    </w:p>
    <w:p w:rsidR="008A5FE3" w:rsidRDefault="008A5FE3" w:rsidP="00AB71EE">
      <w:pPr>
        <w:numPr>
          <w:ilvl w:val="0"/>
          <w:numId w:val="19"/>
        </w:numPr>
        <w:spacing w:before="120" w:after="0" w:line="360" w:lineRule="auto"/>
        <w:jc w:val="both"/>
        <w:rPr>
          <w:lang w:val="uk-UA"/>
        </w:rPr>
      </w:pPr>
      <w:r>
        <w:rPr>
          <w:lang w:val="uk-UA"/>
        </w:rPr>
        <w:t>Денисова М. Ф., Мягка Н. М. Сучасні уявлення про систему захисту сли</w:t>
      </w:r>
      <w:r>
        <w:rPr>
          <w:lang w:val="uk-UA"/>
        </w:rPr>
        <w:softHyphen/>
        <w:t>зової оболонки шлунка і дванадцятипалої кишки та її роль у патогенезі хронічних гастродуоденальних хвороб у дітей / М. Ф. Денисова, Н. М. Мяг</w:t>
      </w:r>
      <w:r>
        <w:rPr>
          <w:lang w:val="uk-UA"/>
        </w:rPr>
        <w:softHyphen/>
        <w:t>ка // Педіатрія, акушерство та гінекологія. — 2000. — № 1. — С. 54—58.</w:t>
      </w:r>
    </w:p>
    <w:p w:rsidR="008A5FE3" w:rsidRDefault="008A5FE3" w:rsidP="00AB71EE">
      <w:pPr>
        <w:numPr>
          <w:ilvl w:val="0"/>
          <w:numId w:val="19"/>
        </w:numPr>
        <w:spacing w:before="120" w:after="0" w:line="360" w:lineRule="auto"/>
        <w:jc w:val="both"/>
        <w:rPr>
          <w:lang w:val="uk-UA"/>
        </w:rPr>
      </w:pPr>
      <w:r>
        <w:t xml:space="preserve">Жилина О. А. Секреторная реакция желудка на эмоциональный стресс у лиц с различными психологическими характеристиками личности </w:t>
      </w:r>
      <w:r>
        <w:rPr>
          <w:lang w:val="uk-UA"/>
        </w:rPr>
        <w:t>: авто</w:t>
      </w:r>
      <w:r>
        <w:rPr>
          <w:lang w:val="uk-UA"/>
        </w:rPr>
        <w:softHyphen/>
        <w:t xml:space="preserve">реф. дисc. </w:t>
      </w:r>
      <w:r>
        <w:t xml:space="preserve">на </w:t>
      </w:r>
      <w:r w:rsidRPr="002E6F5C">
        <w:t>соискание</w:t>
      </w:r>
      <w:r>
        <w:t xml:space="preserve"> уч. степени </w:t>
      </w:r>
      <w:r>
        <w:rPr>
          <w:lang w:val="uk-UA"/>
        </w:rPr>
        <w:t xml:space="preserve">канд. </w:t>
      </w:r>
      <w:r>
        <w:t>би</w:t>
      </w:r>
      <w:r>
        <w:rPr>
          <w:lang w:val="uk-UA"/>
        </w:rPr>
        <w:t>о</w:t>
      </w:r>
      <w:r>
        <w:t>л.</w:t>
      </w:r>
      <w:r>
        <w:rPr>
          <w:lang w:val="uk-UA"/>
        </w:rPr>
        <w:t xml:space="preserve"> наук / </w:t>
      </w:r>
      <w:r>
        <w:t>О. А. Жилина Тюмен</w:t>
      </w:r>
      <w:r>
        <w:rPr>
          <w:lang w:val="uk-UA"/>
        </w:rPr>
        <w:t>. го</w:t>
      </w:r>
      <w:r>
        <w:t xml:space="preserve">с. ун-т. </w:t>
      </w:r>
      <w:r>
        <w:rPr>
          <w:lang w:val="uk-UA"/>
        </w:rPr>
        <w:t xml:space="preserve">— </w:t>
      </w:r>
      <w:r>
        <w:t>Тюмень,</w:t>
      </w:r>
      <w:r>
        <w:rPr>
          <w:lang w:val="uk-UA"/>
        </w:rPr>
        <w:t xml:space="preserve"> </w:t>
      </w:r>
      <w:r>
        <w:t>2002. —</w:t>
      </w:r>
      <w:r>
        <w:rPr>
          <w:lang w:val="uk-UA"/>
        </w:rPr>
        <w:t xml:space="preserve"> </w:t>
      </w:r>
      <w:r>
        <w:t>24 с.</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5600700</wp:posOffset>
                </wp:positionH>
                <wp:positionV relativeFrom="paragraph">
                  <wp:posOffset>-419100</wp:posOffset>
                </wp:positionV>
                <wp:extent cx="723900" cy="419100"/>
                <wp:effectExtent l="0" t="1905" r="0" b="0"/>
                <wp:wrapNone/>
                <wp:docPr id="725" name="Надпись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5" o:spid="_x0000_s1033" type="#_x0000_t202" style="position:absolute;left:0;text-align:left;margin-left:441pt;margin-top:-33pt;width:57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" stroked="f">
                <v:textbox>
                  <w:txbxContent>
                    <w:p w:rsidR="008A5FE3" w:rsidRPr="00493FE2" w:rsidRDefault="008A5FE3" w:rsidP="008A5FE3">
                      <w:pPr>
                        <w:rPr>
                          <w:lang w:val="uk-UA"/>
                        </w:rPr>
                      </w:pPr>
                      <w:r>
                        <w:rPr>
                          <w:lang w:val="uk-UA"/>
                        </w:rPr>
                        <w:t>220</w:t>
                      </w:r>
                    </w:p>
                  </w:txbxContent>
                </v:textbox>
              </v:shape>
            </w:pict>
          </mc:Fallback>
        </mc:AlternateContent>
      </w:r>
      <w:r>
        <w:rPr>
          <w:lang w:val="uk-UA"/>
        </w:rPr>
        <w:t>Заморский И. И. Функциональная организация фотопериодической систе</w:t>
      </w:r>
      <w:r>
        <w:rPr>
          <w:lang w:val="uk-UA"/>
        </w:rPr>
        <w:softHyphen/>
        <w:t>мы головного мозга / И. И. Заморский, В. П. Пишак // Успехи физиоло</w:t>
      </w:r>
      <w:r>
        <w:rPr>
          <w:lang w:val="uk-UA"/>
        </w:rPr>
        <w:softHyphen/>
        <w:t>гических наук. — 2003. — Т. 34, № 4. — С. 37—53.</w:t>
      </w:r>
    </w:p>
    <w:p w:rsidR="008A5FE3" w:rsidRDefault="008A5FE3" w:rsidP="00AB71EE">
      <w:pPr>
        <w:numPr>
          <w:ilvl w:val="0"/>
          <w:numId w:val="19"/>
        </w:numPr>
        <w:spacing w:before="120" w:after="0" w:line="360" w:lineRule="auto"/>
        <w:jc w:val="both"/>
        <w:rPr>
          <w:lang w:val="uk-UA"/>
        </w:rPr>
      </w:pPr>
      <w:r>
        <w:rPr>
          <w:lang w:val="uk-UA"/>
        </w:rPr>
        <w:t>Замощина Т. А. Влияние мелатонина на особенности ритмической органи</w:t>
      </w:r>
      <w:r>
        <w:rPr>
          <w:lang w:val="uk-UA"/>
        </w:rPr>
        <w:softHyphen/>
        <w:t xml:space="preserve">зации суточной динамики содержания катионов </w:t>
      </w:r>
      <w:r>
        <w:rPr>
          <w:lang w:val="en-US"/>
        </w:rPr>
        <w:t>Na</w:t>
      </w:r>
      <w:r>
        <w:rPr>
          <w:vertAlign w:val="superscript"/>
          <w:lang w:val="uk-UA"/>
        </w:rPr>
        <w:t>+</w:t>
      </w:r>
      <w:r>
        <w:rPr>
          <w:lang w:val="uk-UA"/>
        </w:rPr>
        <w:t>, К</w:t>
      </w:r>
      <w:r>
        <w:rPr>
          <w:vertAlign w:val="superscript"/>
          <w:lang w:val="uk-UA"/>
        </w:rPr>
        <w:t>+</w:t>
      </w:r>
      <w:r>
        <w:rPr>
          <w:lang w:val="uk-UA"/>
        </w:rPr>
        <w:t>, Са</w:t>
      </w:r>
      <w:r>
        <w:rPr>
          <w:vertAlign w:val="superscript"/>
          <w:lang w:val="uk-UA"/>
        </w:rPr>
        <w:t xml:space="preserve">2+ </w:t>
      </w:r>
      <w:r>
        <w:rPr>
          <w:lang w:val="uk-UA"/>
        </w:rPr>
        <w:t>в крови, мозге и моче крыс в период летнего солнцестояния / Т. А. Замощина, Х. Шрейм, Е. В. Иванова // Микроэлементы в медицине. — 2004. — Т. 5, № 4. — С. 57—61.</w:t>
      </w:r>
    </w:p>
    <w:p w:rsidR="008A5FE3" w:rsidRDefault="008A5FE3" w:rsidP="00AB71EE">
      <w:pPr>
        <w:numPr>
          <w:ilvl w:val="0"/>
          <w:numId w:val="19"/>
        </w:numPr>
        <w:spacing w:before="120" w:after="0" w:line="360" w:lineRule="auto"/>
        <w:jc w:val="both"/>
        <w:rPr>
          <w:lang w:val="uk-UA"/>
        </w:rPr>
      </w:pPr>
      <w:r>
        <w:rPr>
          <w:lang w:val="uk-UA"/>
        </w:rPr>
        <w:t>Захарчук О. І. Геронтологічні аспекти впливу шишкоподібного тіла на хроноритми імуноструктурного гомеостазу / О. І. Захарчук // Бук. мед. вісник. — 2002. — Т. 6, № 3—4. — С. 158—163.</w:t>
      </w:r>
    </w:p>
    <w:p w:rsidR="008A5FE3" w:rsidRDefault="008A5FE3" w:rsidP="00AB71EE">
      <w:pPr>
        <w:numPr>
          <w:ilvl w:val="0"/>
          <w:numId w:val="19"/>
        </w:numPr>
        <w:spacing w:before="120" w:after="0" w:line="360" w:lineRule="auto"/>
        <w:jc w:val="both"/>
        <w:rPr>
          <w:lang w:val="uk-UA"/>
        </w:rPr>
      </w:pPr>
      <w:r>
        <w:lastRenderedPageBreak/>
        <w:t>Зезюлин П. Н. Геропротекторное действие эпиталона на эндокринную и иммунную системы крыс</w:t>
      </w:r>
      <w:r w:rsidRPr="002E6F5C">
        <w:t xml:space="preserve"> </w:t>
      </w:r>
      <w:r>
        <w:rPr>
          <w:lang w:val="uk-UA"/>
        </w:rPr>
        <w:t xml:space="preserve">: автореф. дисc. </w:t>
      </w:r>
      <w:r>
        <w:t xml:space="preserve">на </w:t>
      </w:r>
      <w:r w:rsidRPr="002E6F5C">
        <w:t xml:space="preserve">соискание </w:t>
      </w:r>
      <w:r>
        <w:t xml:space="preserve">уч. степени </w:t>
      </w:r>
      <w:r>
        <w:rPr>
          <w:lang w:val="uk-UA"/>
        </w:rPr>
        <w:t xml:space="preserve">канд. мед. наук </w:t>
      </w:r>
      <w:r>
        <w:t>/ Ин</w:t>
      </w:r>
      <w:r w:rsidRPr="002E6F5C">
        <w:t>-</w:t>
      </w:r>
      <w:r>
        <w:t>т бирегуляции и геронтологии СЗО РАМН / П. Н. Зезю</w:t>
      </w:r>
      <w:r>
        <w:softHyphen/>
        <w:t>лин. — СПб, 2003. — 19 с.</w:t>
      </w:r>
    </w:p>
    <w:p w:rsidR="008A5FE3" w:rsidRDefault="008A5FE3" w:rsidP="00AB71EE">
      <w:pPr>
        <w:numPr>
          <w:ilvl w:val="0"/>
          <w:numId w:val="19"/>
        </w:numPr>
        <w:spacing w:before="120" w:after="0" w:line="360" w:lineRule="auto"/>
        <w:jc w:val="both"/>
        <w:rPr>
          <w:lang w:val="uk-UA"/>
        </w:rPr>
      </w:pPr>
      <w:r>
        <w:t>Изменение нейроэндокринно</w:t>
      </w:r>
      <w:r>
        <w:rPr>
          <w:lang w:val="uk-UA"/>
        </w:rPr>
        <w:t>й</w:t>
      </w:r>
      <w:r>
        <w:t xml:space="preserve"> регуляции приспособительного поведе</w:t>
      </w:r>
      <w:r w:rsidRPr="002E6F5C">
        <w:softHyphen/>
      </w:r>
      <w:r>
        <w:t xml:space="preserve">ния крыс после стресса в позднем пренатальном онтогенезе </w:t>
      </w:r>
      <w:r w:rsidRPr="002E6F5C">
        <w:t xml:space="preserve">/ </w:t>
      </w:r>
      <w:r>
        <w:rPr>
          <w:lang w:val="uk-UA"/>
        </w:rPr>
        <w:t>В. Г. Шаля</w:t>
      </w:r>
      <w:r>
        <w:rPr>
          <w:lang w:val="uk-UA"/>
        </w:rPr>
        <w:softHyphen/>
        <w:t xml:space="preserve">пина, </w:t>
      </w:r>
      <w:r>
        <w:t>И.</w:t>
      </w:r>
      <w:r>
        <w:rPr>
          <w:lang w:val="en-US"/>
        </w:rPr>
        <w:t> </w:t>
      </w:r>
      <w:r>
        <w:t>Н.Зайченко</w:t>
      </w:r>
      <w:r>
        <w:rPr>
          <w:lang w:val="uk-UA"/>
        </w:rPr>
        <w:t xml:space="preserve">, Н. Э. Ордян </w:t>
      </w:r>
      <w:r w:rsidRPr="002E6F5C">
        <w:t>[</w:t>
      </w:r>
      <w:r>
        <w:rPr>
          <w:lang w:val="uk-UA"/>
        </w:rPr>
        <w:t xml:space="preserve">и др.] </w:t>
      </w:r>
      <w:r>
        <w:t>// Рос. физиол. ж. —2001. —</w:t>
      </w:r>
      <w:r>
        <w:rPr>
          <w:lang w:val="uk-UA"/>
        </w:rPr>
        <w:t xml:space="preserve"> Т. </w:t>
      </w:r>
      <w:r>
        <w:t>87, №</w:t>
      </w:r>
      <w:r>
        <w:rPr>
          <w:lang w:val="en-US"/>
        </w:rPr>
        <w:t> </w:t>
      </w:r>
      <w:r>
        <w:t>9. —</w:t>
      </w:r>
      <w:r>
        <w:rPr>
          <w:lang w:val="uk-UA"/>
        </w:rPr>
        <w:t xml:space="preserve"> </w:t>
      </w:r>
      <w:r>
        <w:t>С. 1193—1201.</w:t>
      </w:r>
      <w:r>
        <w:rPr>
          <w:lang w:val="uk-UA"/>
        </w:rPr>
        <w:t xml:space="preserve"> </w:t>
      </w:r>
    </w:p>
    <w:p w:rsidR="008A5FE3" w:rsidRDefault="008A5FE3" w:rsidP="00AB71EE">
      <w:pPr>
        <w:numPr>
          <w:ilvl w:val="0"/>
          <w:numId w:val="19"/>
        </w:numPr>
        <w:spacing w:before="120" w:after="0" w:line="360" w:lineRule="auto"/>
        <w:jc w:val="both"/>
        <w:rPr>
          <w:lang w:val="uk-UA"/>
        </w:rPr>
      </w:pPr>
      <w:r>
        <w:t>Изучение суточных вариаций содержания мелатонина в слюне и иммуно</w:t>
      </w:r>
      <w:r w:rsidRPr="002E6F5C">
        <w:softHyphen/>
      </w:r>
      <w:r>
        <w:t xml:space="preserve">компетентных клеток в крови у здоровых людей / </w:t>
      </w:r>
      <w:r>
        <w:rPr>
          <w:lang w:val="uk-UA"/>
        </w:rPr>
        <w:t xml:space="preserve">Г. И. Литвиненко, А. В. Шурлыгина, О. А. Малышева </w:t>
      </w:r>
      <w:r w:rsidRPr="002E6F5C">
        <w:t>[</w:t>
      </w:r>
      <w:r>
        <w:rPr>
          <w:lang w:val="uk-UA"/>
        </w:rPr>
        <w:t xml:space="preserve">и др.] </w:t>
      </w:r>
      <w:r>
        <w:t xml:space="preserve">// Бюл. эксперим. биологии и медицины. — 2002. — Т. 133, № 5. — С. 578—571. </w:t>
      </w:r>
    </w:p>
    <w:p w:rsidR="008A5FE3" w:rsidRDefault="008A5FE3" w:rsidP="00AB71EE">
      <w:pPr>
        <w:numPr>
          <w:ilvl w:val="0"/>
          <w:numId w:val="19"/>
        </w:numPr>
        <w:spacing w:before="120" w:after="0" w:line="360" w:lineRule="auto"/>
        <w:jc w:val="both"/>
        <w:rPr>
          <w:lang w:val="uk-UA"/>
        </w:rPr>
      </w:pPr>
      <w:r>
        <w:t>Исследование роли простагландина Е</w:t>
      </w:r>
      <w:r>
        <w:rPr>
          <w:vertAlign w:val="subscript"/>
        </w:rPr>
        <w:t>2</w:t>
      </w:r>
      <w:r>
        <w:t xml:space="preserve"> в регуляции мочеотделения при хронической почечной недостаточности и ночном энурезе </w:t>
      </w:r>
      <w:r w:rsidRPr="002E6F5C">
        <w:t xml:space="preserve">/ </w:t>
      </w:r>
      <w:r>
        <w:t>Б</w:t>
      </w:r>
      <w:r>
        <w:rPr>
          <w:lang w:val="en-US"/>
        </w:rPr>
        <w:t> </w:t>
      </w:r>
      <w:r>
        <w:t>А.</w:t>
      </w:r>
      <w:r>
        <w:rPr>
          <w:lang w:val="en-US"/>
        </w:rPr>
        <w:t> </w:t>
      </w:r>
      <w:r>
        <w:t>Е.оголе</w:t>
      </w:r>
      <w:r w:rsidRPr="002E6F5C">
        <w:softHyphen/>
      </w:r>
      <w:r>
        <w:t>пова, А.</w:t>
      </w:r>
      <w:r>
        <w:rPr>
          <w:lang w:val="en-US"/>
        </w:rPr>
        <w:t> </w:t>
      </w:r>
      <w:r>
        <w:t>А.</w:t>
      </w:r>
      <w:r>
        <w:rPr>
          <w:lang w:val="en-US"/>
        </w:rPr>
        <w:t> </w:t>
      </w:r>
      <w:r>
        <w:t>Кузнецова , Б. А</w:t>
      </w:r>
      <w:r>
        <w:rPr>
          <w:lang w:val="uk-UA"/>
        </w:rPr>
        <w:t xml:space="preserve">. </w:t>
      </w:r>
      <w:r>
        <w:t xml:space="preserve">Лукичев </w:t>
      </w:r>
      <w:r>
        <w:rPr>
          <w:lang w:val="uk-UA"/>
        </w:rPr>
        <w:t>[и др.] //</w:t>
      </w:r>
      <w:r>
        <w:t xml:space="preserve"> Нефрология. — 2001. — Т.</w:t>
      </w:r>
      <w:r>
        <w:rPr>
          <w:lang w:val="en-US"/>
        </w:rPr>
        <w:t> </w:t>
      </w:r>
      <w:r>
        <w:t>5, №</w:t>
      </w:r>
      <w:r w:rsidRPr="002E6F5C">
        <w:t xml:space="preserve"> </w:t>
      </w:r>
      <w:r>
        <w:t>2. — С. 44—49.</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5600700</wp:posOffset>
                </wp:positionH>
                <wp:positionV relativeFrom="paragraph">
                  <wp:posOffset>-419100</wp:posOffset>
                </wp:positionV>
                <wp:extent cx="723900" cy="419100"/>
                <wp:effectExtent l="0" t="0" r="0" b="1905"/>
                <wp:wrapNone/>
                <wp:docPr id="724" name="Надпись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4" o:spid="_x0000_s1034" type="#_x0000_t202" style="position:absolute;left:0;text-align:left;margin-left:441pt;margin-top:-33pt;width:57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UYnAIAAB8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" stroked="f">
                <v:textbox>
                  <w:txbxContent>
                    <w:p w:rsidR="008A5FE3" w:rsidRPr="00493FE2" w:rsidRDefault="008A5FE3" w:rsidP="008A5FE3">
                      <w:pPr>
                        <w:rPr>
                          <w:lang w:val="uk-UA"/>
                        </w:rPr>
                      </w:pPr>
                      <w:r>
                        <w:rPr>
                          <w:lang w:val="uk-UA"/>
                        </w:rPr>
                        <w:t xml:space="preserve">   221</w:t>
                      </w:r>
                    </w:p>
                  </w:txbxContent>
                </v:textbox>
              </v:shape>
            </w:pict>
          </mc:Fallback>
        </mc:AlternateContent>
      </w:r>
      <w:r>
        <w:rPr>
          <w:lang w:val="uk-UA"/>
        </w:rPr>
        <w:t>Камскова Ю. Г. Изменение антиоксидантного статуса и уровня ПОЛ в крови и печени в динамике 30-суточной гипокинезии / Ю. Г. Камскова // Бюл. эксперим. биол. и мед. — 2001. — Т. 131, № 10. — С. 387—389.</w:t>
      </w:r>
    </w:p>
    <w:p w:rsidR="008A5FE3" w:rsidRDefault="008A5FE3" w:rsidP="00AB71EE">
      <w:pPr>
        <w:numPr>
          <w:ilvl w:val="0"/>
          <w:numId w:val="19"/>
        </w:numPr>
        <w:spacing w:before="120" w:after="0" w:line="360" w:lineRule="auto"/>
        <w:jc w:val="both"/>
        <w:rPr>
          <w:lang w:val="uk-UA"/>
        </w:rPr>
      </w:pPr>
      <w:r>
        <w:t>Кветной И. М. Экстрапинеальный мелатонин: место и роль в нейроэндо</w:t>
      </w:r>
      <w:r>
        <w:softHyphen/>
        <w:t>крин</w:t>
      </w:r>
      <w:r>
        <w:softHyphen/>
        <w:t>ной регуляции гомеостаза / И. М. Кветной, Н. Т. Райхлин, В. В. Южа</w:t>
      </w:r>
      <w:r>
        <w:softHyphen/>
        <w:t>ков, И. Э. Ингель // Бюлл. эксперим. биол. и мед. — 1999. — Т. 127, № 4. — С. 364—370.</w:t>
      </w:r>
    </w:p>
    <w:p w:rsidR="008A5FE3" w:rsidRDefault="008A5FE3" w:rsidP="00AB71EE">
      <w:pPr>
        <w:numPr>
          <w:ilvl w:val="0"/>
          <w:numId w:val="19"/>
        </w:numPr>
        <w:spacing w:before="120" w:after="0" w:line="360" w:lineRule="auto"/>
        <w:jc w:val="both"/>
        <w:rPr>
          <w:lang w:val="uk-UA"/>
        </w:rPr>
      </w:pPr>
      <w:r>
        <w:t>Комаров Ф. И. Мелатонин и биоритмы организма // Хронобиология и хро</w:t>
      </w:r>
      <w:r>
        <w:softHyphen/>
        <w:t>но</w:t>
      </w:r>
      <w:r>
        <w:softHyphen/>
        <w:t>медицина / Ф. И. Комаров, Н. К. Малиновская., С. И. Рапопорт. — М. : Триада — Х, 2000. — С. 82-90.</w:t>
      </w:r>
    </w:p>
    <w:p w:rsidR="008A5FE3" w:rsidRDefault="008A5FE3" w:rsidP="00AB71EE">
      <w:pPr>
        <w:numPr>
          <w:ilvl w:val="0"/>
          <w:numId w:val="19"/>
        </w:numPr>
        <w:spacing w:before="120" w:after="0" w:line="360" w:lineRule="auto"/>
        <w:jc w:val="both"/>
        <w:rPr>
          <w:lang w:val="uk-UA"/>
        </w:rPr>
      </w:pPr>
      <w:r>
        <w:rPr>
          <w:lang w:val="uk-UA"/>
        </w:rPr>
        <w:t>Комаров Ф. И. Хронобиология и хрономедицина / Ф. И. Комаров, С. И.</w:t>
      </w:r>
      <w:r>
        <w:rPr>
          <w:lang w:val="en-US"/>
        </w:rPr>
        <w:t> </w:t>
      </w:r>
      <w:r>
        <w:rPr>
          <w:lang w:val="uk-UA"/>
        </w:rPr>
        <w:t>Ра</w:t>
      </w:r>
      <w:r>
        <w:rPr>
          <w:lang w:val="uk-UA"/>
        </w:rPr>
        <w:softHyphen/>
        <w:t>по</w:t>
      </w:r>
      <w:r>
        <w:rPr>
          <w:lang w:val="uk-UA"/>
        </w:rPr>
        <w:softHyphen/>
        <w:t xml:space="preserve">порт. — М. : Триада-Х, 2000. — 488с. </w:t>
      </w:r>
    </w:p>
    <w:p w:rsidR="008A5FE3" w:rsidRDefault="008A5FE3" w:rsidP="00AB71EE">
      <w:pPr>
        <w:numPr>
          <w:ilvl w:val="0"/>
          <w:numId w:val="19"/>
        </w:numPr>
        <w:spacing w:before="120" w:after="0" w:line="360" w:lineRule="auto"/>
        <w:jc w:val="both"/>
        <w:rPr>
          <w:lang w:val="uk-UA"/>
        </w:rPr>
      </w:pPr>
      <w:r>
        <w:rPr>
          <w:lang w:val="uk-UA"/>
        </w:rPr>
        <w:t>Копылова Г. В. Влияние фотопериодов на ультраструктуру пинеало</w:t>
      </w:r>
      <w:r>
        <w:rPr>
          <w:lang w:val="uk-UA"/>
        </w:rPr>
        <w:softHyphen/>
        <w:t xml:space="preserve">цитов мышей разного возраста: выявление мелатонина / Г. В. Копылова, И. Ф. Лабунец // Пробл. старения и долголетия. — 2004. — Т. 13, № 4. — С. 486—493. </w:t>
      </w:r>
    </w:p>
    <w:p w:rsidR="008A5FE3" w:rsidRDefault="008A5FE3" w:rsidP="00AB71EE">
      <w:pPr>
        <w:numPr>
          <w:ilvl w:val="0"/>
          <w:numId w:val="19"/>
        </w:numPr>
        <w:spacing w:before="120" w:after="0" w:line="360" w:lineRule="auto"/>
        <w:jc w:val="both"/>
        <w:rPr>
          <w:lang w:val="uk-UA"/>
        </w:rPr>
      </w:pPr>
      <w:r>
        <w:t>Коррекция пептидами эпифиза нарушений суточных биоритмов секреции мелатонина и тимического сывороточного фактора у практически здоро</w:t>
      </w:r>
      <w:r>
        <w:softHyphen/>
        <w:t>вых людей пожилого возраста / О. В. Коркушко, Г. М. Бутенко, И. Ф. Ла</w:t>
      </w:r>
      <w:r>
        <w:softHyphen/>
        <w:t xml:space="preserve">бунец </w:t>
      </w:r>
      <w:r w:rsidRPr="002E6F5C">
        <w:t>[</w:t>
      </w:r>
      <w:r>
        <w:t>и др.</w:t>
      </w:r>
      <w:r w:rsidRPr="002E6F5C">
        <w:t>]</w:t>
      </w:r>
      <w:r>
        <w:t xml:space="preserve"> // Пробл. старения и долголетия. — 2006. — Т. 15, № 1. — С. 23—25. </w:t>
      </w:r>
    </w:p>
    <w:p w:rsidR="008A5FE3" w:rsidRDefault="008A5FE3" w:rsidP="00AB71EE">
      <w:pPr>
        <w:numPr>
          <w:ilvl w:val="0"/>
          <w:numId w:val="19"/>
        </w:numPr>
        <w:spacing w:before="120" w:after="0" w:line="360" w:lineRule="auto"/>
        <w:jc w:val="both"/>
        <w:rPr>
          <w:lang w:val="uk-UA"/>
        </w:rPr>
      </w:pPr>
      <w:r>
        <w:t>Кримкевич Е. И. Хронобиологические исследования в урологии и неф</w:t>
      </w:r>
      <w:r>
        <w:softHyphen/>
        <w:t xml:space="preserve">рологии </w:t>
      </w:r>
      <w:r w:rsidRPr="002E6F5C">
        <w:t xml:space="preserve">/ </w:t>
      </w:r>
      <w:r>
        <w:t>Е. И.</w:t>
      </w:r>
      <w:r w:rsidRPr="002E6F5C">
        <w:t xml:space="preserve"> </w:t>
      </w:r>
      <w:r>
        <w:t>Кримкевич, Н. Я.</w:t>
      </w:r>
      <w:r w:rsidRPr="002E6F5C">
        <w:t xml:space="preserve"> </w:t>
      </w:r>
      <w:r>
        <w:t>Мельман, Л. А.</w:t>
      </w:r>
      <w:r w:rsidRPr="002E6F5C">
        <w:t xml:space="preserve"> </w:t>
      </w:r>
      <w:r>
        <w:t xml:space="preserve">Пыриг // Врачебное дело. — 1987. — №3. — С. 80—84. </w:t>
      </w:r>
    </w:p>
    <w:p w:rsidR="008A5FE3" w:rsidRDefault="008A5FE3" w:rsidP="00AB71EE">
      <w:pPr>
        <w:numPr>
          <w:ilvl w:val="0"/>
          <w:numId w:val="19"/>
        </w:numPr>
        <w:spacing w:before="120" w:after="0" w:line="360" w:lineRule="auto"/>
        <w:jc w:val="both"/>
        <w:rPr>
          <w:snapToGrid w:val="0"/>
          <w:lang w:val="uk-UA"/>
        </w:rPr>
      </w:pPr>
      <w:r>
        <w:rPr>
          <w:lang w:val="uk-UA"/>
        </w:rPr>
        <w:lastRenderedPageBreak/>
        <w:t>Курумшиева А. Ш. Биологические ритмы парциальных функций почек при хроническом гломерулонефрите в динамике развития почечной недос</w:t>
      </w:r>
      <w:r>
        <w:rPr>
          <w:lang w:val="uk-UA"/>
        </w:rPr>
        <w:softHyphen/>
        <w:t>таточности : автореф. дисс. на соискание уч. степени канд. мед. наук / А. Ш. Курумшиева. — Л., 1985. — 16 с.</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5600700</wp:posOffset>
                </wp:positionH>
                <wp:positionV relativeFrom="paragraph">
                  <wp:posOffset>-419100</wp:posOffset>
                </wp:positionV>
                <wp:extent cx="723900" cy="419100"/>
                <wp:effectExtent l="0" t="0" r="0" b="3810"/>
                <wp:wrapNone/>
                <wp:docPr id="723" name="Надпись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3" o:spid="_x0000_s1035" type="#_x0000_t202" style="position:absolute;left:0;text-align:left;margin-left:441pt;margin-top:-33pt;width:57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zfnAIAAB8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" stroked="f">
                <v:textbox>
                  <w:txbxContent>
                    <w:p w:rsidR="008A5FE3" w:rsidRPr="00493FE2" w:rsidRDefault="008A5FE3" w:rsidP="008A5FE3">
                      <w:pPr>
                        <w:rPr>
                          <w:lang w:val="uk-UA"/>
                        </w:rPr>
                      </w:pPr>
                      <w:r>
                        <w:rPr>
                          <w:lang w:val="uk-UA"/>
                        </w:rPr>
                        <w:t xml:space="preserve">    222</w:t>
                      </w:r>
                    </w:p>
                  </w:txbxContent>
                </v:textbox>
              </v:shape>
            </w:pict>
          </mc:Fallback>
        </mc:AlternateContent>
      </w:r>
      <w:r>
        <w:rPr>
          <w:lang w:val="uk-UA"/>
        </w:rPr>
        <w:t>Лемко О. І. Роль циркадіанних ритмів в адаптаційних реакціях організму та роз</w:t>
      </w:r>
      <w:r>
        <w:rPr>
          <w:lang w:val="uk-UA"/>
        </w:rPr>
        <w:softHyphen/>
        <w:t>витку патології / О. І. Лемко, М. М. Сливканич, І. І. Лемко, В. М. Тур</w:t>
      </w:r>
      <w:r>
        <w:rPr>
          <w:lang w:val="uk-UA"/>
        </w:rPr>
        <w:softHyphen/>
        <w:t xml:space="preserve">лик // Наук. вісн. Ужгород. ун-ту, серія "Медицина". — 2002. — Вип. 17. — С. 91—97. </w:t>
      </w:r>
    </w:p>
    <w:p w:rsidR="008A5FE3" w:rsidRDefault="008A5FE3" w:rsidP="00AB71EE">
      <w:pPr>
        <w:numPr>
          <w:ilvl w:val="0"/>
          <w:numId w:val="19"/>
        </w:numPr>
        <w:spacing w:before="120" w:after="0" w:line="360" w:lineRule="auto"/>
        <w:jc w:val="both"/>
        <w:rPr>
          <w:lang w:val="uk-UA"/>
        </w:rPr>
      </w:pPr>
      <w:r>
        <w:rPr>
          <w:lang w:val="uk-UA"/>
        </w:rPr>
        <w:t>Логвинов С. В. Ультраструктура пинеалоцитов у крыс при воздействии света и радиации / С. В. Логвинов, А. В. Герасимов, В. П. Костюченко. — Морфология</w:t>
      </w:r>
      <w:r>
        <w:t xml:space="preserve">. — </w:t>
      </w:r>
      <w:r>
        <w:rPr>
          <w:lang w:val="uk-UA"/>
        </w:rPr>
        <w:t>2004, № 1</w:t>
      </w:r>
      <w:r>
        <w:t>. —</w:t>
      </w:r>
      <w:r>
        <w:rPr>
          <w:lang w:val="en-US"/>
        </w:rPr>
        <w:t>C</w:t>
      </w:r>
      <w:r>
        <w:rPr>
          <w:lang w:val="uk-UA"/>
        </w:rPr>
        <w:t xml:space="preserve">. 71—75. </w:t>
      </w:r>
    </w:p>
    <w:p w:rsidR="008A5FE3" w:rsidRPr="002E6F5C" w:rsidRDefault="008A5FE3" w:rsidP="00AB71EE">
      <w:pPr>
        <w:numPr>
          <w:ilvl w:val="0"/>
          <w:numId w:val="19"/>
        </w:numPr>
        <w:spacing w:before="120" w:after="0" w:line="360" w:lineRule="auto"/>
        <w:jc w:val="both"/>
        <w:rPr>
          <w:rStyle w:val="afc"/>
          <w:b w:val="0"/>
          <w:bCs w:val="0"/>
          <w:lang w:val="uk-UA"/>
        </w:rPr>
      </w:pPr>
      <w:r w:rsidRPr="002E6F5C">
        <w:rPr>
          <w:lang w:val="uk-UA"/>
        </w:rPr>
        <w:t>Ломакіна Ю. В. Вплив іммобілізаційного стресу на функціональний стан нирок за умов нормального функціонування шишкоподібної залози / Ю.</w:t>
      </w:r>
      <w:r w:rsidRPr="00425209">
        <w:t> </w:t>
      </w:r>
      <w:r w:rsidRPr="002E6F5C">
        <w:rPr>
          <w:lang w:val="uk-UA"/>
        </w:rPr>
        <w:t>В.</w:t>
      </w:r>
      <w:r w:rsidRPr="00425209">
        <w:t> </w:t>
      </w:r>
      <w:r w:rsidRPr="002E6F5C">
        <w:rPr>
          <w:lang w:val="uk-UA"/>
        </w:rPr>
        <w:t xml:space="preserve">Ломакіна, М. І. Грицюк // Молодь та поступ біології : ІІІ Міжнар. конф. студ. та аспір. </w:t>
      </w:r>
      <w:r w:rsidRPr="00425209">
        <w:t xml:space="preserve">23-27 квітня 2007 р. </w:t>
      </w:r>
      <w:r w:rsidRPr="00425209">
        <w:rPr>
          <w:rStyle w:val="afc"/>
          <w:b w:val="0"/>
          <w:bCs w:val="0"/>
        </w:rPr>
        <w:t xml:space="preserve">: тези доп. — </w:t>
      </w:r>
      <w:r w:rsidRPr="00425209">
        <w:t xml:space="preserve">Львів, 2005. </w:t>
      </w:r>
      <w:r w:rsidRPr="00425209">
        <w:rPr>
          <w:rStyle w:val="afc"/>
          <w:b w:val="0"/>
          <w:bCs w:val="0"/>
        </w:rPr>
        <w:t>— С. </w:t>
      </w:r>
      <w:r>
        <w:rPr>
          <w:rStyle w:val="afc"/>
          <w:b w:val="0"/>
          <w:bCs w:val="0"/>
          <w:lang w:val="en-US"/>
        </w:rPr>
        <w:t xml:space="preserve">462-463. </w:t>
      </w:r>
    </w:p>
    <w:p w:rsidR="008A5FE3" w:rsidRDefault="008A5FE3" w:rsidP="00AB71EE">
      <w:pPr>
        <w:numPr>
          <w:ilvl w:val="0"/>
          <w:numId w:val="19"/>
        </w:numPr>
        <w:spacing w:before="120" w:after="0" w:line="360" w:lineRule="auto"/>
        <w:jc w:val="both"/>
        <w:rPr>
          <w:lang w:val="uk-UA"/>
        </w:rPr>
      </w:pPr>
      <w:r w:rsidRPr="00425209">
        <w:t>Ломакіна Ю. В. Вплив мелатоніну на показники про- та антиокси</w:t>
      </w:r>
      <w:r w:rsidRPr="00425209">
        <w:softHyphen/>
        <w:t>дант</w:t>
      </w:r>
      <w:r w:rsidRPr="00425209">
        <w:softHyphen/>
        <w:t>ного стану крові старих щурів за зміненого фотоперіоду та іммобіліза</w:t>
      </w:r>
      <w:r w:rsidRPr="00425209">
        <w:softHyphen/>
        <w:t>ційного стресу / Ю. В. Ломакіна // Бук. мед. вісник. — 2007. — Т. 11, № 4. — С. 108—110.</w:t>
      </w:r>
      <w:r w:rsidRPr="001760C7">
        <w:t xml:space="preserve"> </w:t>
      </w:r>
    </w:p>
    <w:p w:rsidR="008A5FE3" w:rsidRPr="002E6F5C" w:rsidRDefault="008A5FE3" w:rsidP="00AB71EE">
      <w:pPr>
        <w:numPr>
          <w:ilvl w:val="0"/>
          <w:numId w:val="19"/>
        </w:numPr>
        <w:spacing w:after="0" w:line="360" w:lineRule="auto"/>
        <w:jc w:val="both"/>
        <w:rPr>
          <w:lang w:val="uk-UA"/>
        </w:rPr>
      </w:pPr>
      <w:r w:rsidRPr="002E6F5C">
        <w:rPr>
          <w:lang w:val="uk-UA"/>
        </w:rPr>
        <w:t>Ломакіна Ю.В. Вплив мелатоніну та пептидного біорегулятора епіталону на морфологічно змінені структури нирок старих щурів за умов іммобілізаційного стресу та гіпофункції епіфіза мозку / Ю.</w:t>
      </w:r>
      <w:r w:rsidRPr="00425209">
        <w:t> </w:t>
      </w:r>
      <w:r w:rsidRPr="002E6F5C">
        <w:rPr>
          <w:lang w:val="uk-UA"/>
        </w:rPr>
        <w:t>В. Ломакіна // Акт. пробл. сучасної медицини. — 2007. — Т.</w:t>
      </w:r>
      <w:r w:rsidRPr="00425209">
        <w:t> </w:t>
      </w:r>
      <w:r w:rsidRPr="002E6F5C">
        <w:rPr>
          <w:lang w:val="uk-UA"/>
        </w:rPr>
        <w:t>7, №</w:t>
      </w:r>
      <w:r w:rsidRPr="00425209">
        <w:t> </w:t>
      </w:r>
      <w:r w:rsidRPr="002E6F5C">
        <w:rPr>
          <w:lang w:val="uk-UA"/>
        </w:rPr>
        <w:t xml:space="preserve">20. — С. 263—266. </w:t>
      </w:r>
    </w:p>
    <w:p w:rsidR="008A5FE3" w:rsidRDefault="008A5FE3" w:rsidP="00AB71EE">
      <w:pPr>
        <w:numPr>
          <w:ilvl w:val="0"/>
          <w:numId w:val="19"/>
        </w:numPr>
        <w:spacing w:before="120" w:after="0" w:line="360" w:lineRule="auto"/>
        <w:jc w:val="both"/>
        <w:rPr>
          <w:lang w:val="uk-UA"/>
        </w:rPr>
      </w:pPr>
      <w:r w:rsidRPr="002E6F5C">
        <w:rPr>
          <w:lang w:val="uk-UA"/>
        </w:rPr>
        <w:t>Ломакіна Ю. В. Особливості впливу іммобілізаційного стресу на проокс</w:t>
      </w:r>
      <w:r w:rsidRPr="002E6F5C">
        <w:rPr>
          <w:lang w:val="uk-UA"/>
        </w:rPr>
        <w:softHyphen/>
        <w:t>идантно-антиоксидантну рівновагу у старих щурів за умов гіперфункції шишкоподібної залози / Ю.</w:t>
      </w:r>
      <w:r w:rsidRPr="00425209">
        <w:t> </w:t>
      </w:r>
      <w:r w:rsidRPr="002E6F5C">
        <w:rPr>
          <w:lang w:val="uk-UA"/>
        </w:rPr>
        <w:t>В.</w:t>
      </w:r>
      <w:r w:rsidRPr="00425209">
        <w:t> </w:t>
      </w:r>
      <w:r w:rsidRPr="002E6F5C">
        <w:rPr>
          <w:lang w:val="uk-UA"/>
        </w:rPr>
        <w:t>Ломакіна, Н.</w:t>
      </w:r>
      <w:r w:rsidRPr="00425209">
        <w:t> </w:t>
      </w:r>
      <w:r w:rsidRPr="002E6F5C">
        <w:rPr>
          <w:lang w:val="uk-UA"/>
        </w:rPr>
        <w:t>М.</w:t>
      </w:r>
      <w:r w:rsidRPr="00425209">
        <w:t> </w:t>
      </w:r>
      <w:r w:rsidRPr="002E6F5C">
        <w:rPr>
          <w:lang w:val="uk-UA"/>
        </w:rPr>
        <w:t>Шумко, Н.</w:t>
      </w:r>
      <w:r w:rsidRPr="00425209">
        <w:t> </w:t>
      </w:r>
      <w:r w:rsidRPr="002E6F5C">
        <w:rPr>
          <w:lang w:val="uk-UA"/>
        </w:rPr>
        <w:t>В.</w:t>
      </w:r>
      <w:r>
        <w:t> </w:t>
      </w:r>
      <w:r w:rsidRPr="002E6F5C">
        <w:rPr>
          <w:lang w:val="uk-UA"/>
        </w:rPr>
        <w:t>Черновська // Акт. проблеми сучасної медицини. — 2007.</w:t>
      </w:r>
      <w:r w:rsidRPr="00425209">
        <w:t> </w:t>
      </w:r>
      <w:r w:rsidRPr="002E6F5C">
        <w:rPr>
          <w:lang w:val="uk-UA"/>
        </w:rPr>
        <w:t xml:space="preserve">— Т. 7, № 4. — С. 306—307. </w:t>
      </w:r>
    </w:p>
    <w:p w:rsidR="008A5FE3" w:rsidRDefault="008A5FE3" w:rsidP="00AB71EE">
      <w:pPr>
        <w:numPr>
          <w:ilvl w:val="0"/>
          <w:numId w:val="19"/>
        </w:numPr>
        <w:spacing w:before="120" w:after="0" w:line="360" w:lineRule="auto"/>
        <w:jc w:val="both"/>
        <w:rPr>
          <w:lang w:val="uk-UA"/>
        </w:rPr>
      </w:pPr>
      <w:r>
        <w:rPr>
          <w:lang w:val="uk-UA"/>
        </w:rPr>
        <w:t xml:space="preserve"> </w:t>
      </w:r>
      <w:r w:rsidRPr="002E6F5C">
        <w:rPr>
          <w:lang w:val="uk-UA"/>
        </w:rPr>
        <w:t>Ломакіна Ю.В. Вивчення впливу іммобі</w:t>
      </w:r>
      <w:r w:rsidRPr="002E6F5C">
        <w:rPr>
          <w:lang w:val="uk-UA"/>
        </w:rPr>
        <w:softHyphen/>
        <w:t>лізаційного стресу на про</w:t>
      </w:r>
      <w:r w:rsidRPr="002E6F5C">
        <w:rPr>
          <w:lang w:val="uk-UA"/>
        </w:rPr>
        <w:softHyphen/>
        <w:t>окси</w:t>
      </w:r>
      <w:r w:rsidRPr="002E6F5C">
        <w:rPr>
          <w:lang w:val="uk-UA"/>
        </w:rPr>
        <w:softHyphen/>
        <w:t>дантно-антиоксидантну рівновагу у старих щурів за умов гіперфункції шишко</w:t>
      </w:r>
      <w:r w:rsidRPr="002E6F5C">
        <w:rPr>
          <w:lang w:val="uk-UA"/>
        </w:rPr>
        <w:softHyphen/>
        <w:t>подібної залози / Ю.</w:t>
      </w:r>
      <w:r w:rsidRPr="00425209">
        <w:t> </w:t>
      </w:r>
      <w:r w:rsidRPr="002E6F5C">
        <w:rPr>
          <w:lang w:val="uk-UA"/>
        </w:rPr>
        <w:t>В.</w:t>
      </w:r>
      <w:r w:rsidRPr="00425209">
        <w:t> </w:t>
      </w:r>
      <w:r w:rsidRPr="002E6F5C">
        <w:rPr>
          <w:lang w:val="uk-UA"/>
        </w:rPr>
        <w:t>Ломакіна, Р.</w:t>
      </w:r>
      <w:r w:rsidRPr="00425209">
        <w:t> </w:t>
      </w:r>
      <w:r w:rsidRPr="002E6F5C">
        <w:rPr>
          <w:lang w:val="uk-UA"/>
        </w:rPr>
        <w:t>Є. Булик // Діагностичні цент</w:t>
      </w:r>
      <w:r w:rsidRPr="002E6F5C">
        <w:rPr>
          <w:lang w:val="uk-UA"/>
        </w:rPr>
        <w:softHyphen/>
        <w:t xml:space="preserve">ри — медико-біологічні аспекти діагностичного процесу : матер. наук.-практ. конф. </w:t>
      </w:r>
      <w:r w:rsidRPr="009C4189">
        <w:rPr>
          <w:lang w:val="uk-UA"/>
        </w:rPr>
        <w:t xml:space="preserve">2—3 листопада 2007 р. : </w:t>
      </w:r>
      <w:r w:rsidRPr="009C4189">
        <w:rPr>
          <w:rStyle w:val="afc"/>
          <w:b w:val="0"/>
          <w:bCs w:val="0"/>
          <w:lang w:val="uk-UA"/>
        </w:rPr>
        <w:t xml:space="preserve">тези доп. </w:t>
      </w:r>
      <w:r w:rsidRPr="009C4189">
        <w:rPr>
          <w:lang w:val="uk-UA"/>
        </w:rPr>
        <w:t xml:space="preserve">— Рівне, 2007. — С. 95—96.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5600700</wp:posOffset>
                </wp:positionH>
                <wp:positionV relativeFrom="paragraph">
                  <wp:posOffset>-1032510</wp:posOffset>
                </wp:positionV>
                <wp:extent cx="723900" cy="304800"/>
                <wp:effectExtent l="0" t="0" r="0" b="3810"/>
                <wp:wrapNone/>
                <wp:docPr id="722" name="Надпись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2" o:spid="_x0000_s1036" type="#_x0000_t202" style="position:absolute;left:0;text-align:left;margin-left:441pt;margin-top:-81.3pt;width:57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" stroked="f">
                <v:textbox>
                  <w:txbxContent>
                    <w:p w:rsidR="008A5FE3" w:rsidRPr="00493FE2" w:rsidRDefault="008A5FE3" w:rsidP="008A5FE3">
                      <w:pPr>
                        <w:rPr>
                          <w:lang w:val="uk-UA"/>
                        </w:rPr>
                      </w:pPr>
                      <w:r>
                        <w:rPr>
                          <w:lang w:val="uk-UA"/>
                        </w:rPr>
                        <w:t xml:space="preserve">    223</w:t>
                      </w:r>
                    </w:p>
                  </w:txbxContent>
                </v:textbox>
              </v:shape>
            </w:pict>
          </mc:Fallback>
        </mc:AlternateContent>
      </w:r>
      <w:r w:rsidRPr="002E6F5C">
        <w:rPr>
          <w:lang w:val="uk-UA"/>
        </w:rPr>
        <w:t>Ломакіна Ю. В. Вплив фотоперіодів та іммобілізаційного стресу на пінеа</w:t>
      </w:r>
      <w:r w:rsidRPr="002E6F5C">
        <w:rPr>
          <w:lang w:val="uk-UA"/>
        </w:rPr>
        <w:softHyphen/>
        <w:t>лоцити та корекція їхніх змін у старих щурів (гістологічне та ультраструк</w:t>
      </w:r>
      <w:r w:rsidRPr="002E6F5C">
        <w:rPr>
          <w:lang w:val="uk-UA"/>
        </w:rPr>
        <w:softHyphen/>
        <w:t>турне дослідження / Ю.</w:t>
      </w:r>
      <w:r w:rsidRPr="00425209">
        <w:t> </w:t>
      </w:r>
      <w:r w:rsidRPr="002E6F5C">
        <w:rPr>
          <w:lang w:val="uk-UA"/>
        </w:rPr>
        <w:t>В. Ломакіна</w:t>
      </w:r>
      <w:r w:rsidRPr="002E6F5C">
        <w:rPr>
          <w:b/>
          <w:bCs/>
          <w:lang w:val="uk-UA"/>
        </w:rPr>
        <w:t xml:space="preserve"> </w:t>
      </w:r>
      <w:r w:rsidRPr="002E6F5C">
        <w:rPr>
          <w:lang w:val="uk-UA"/>
        </w:rPr>
        <w:t>// Український морфологічний альма</w:t>
      </w:r>
      <w:r w:rsidRPr="002E6F5C">
        <w:rPr>
          <w:lang w:val="uk-UA"/>
        </w:rPr>
        <w:softHyphen/>
        <w:t xml:space="preserve">нах. — 2008. — Т.6, №1. — С. 100—104. </w:t>
      </w:r>
    </w:p>
    <w:p w:rsidR="008A5FE3" w:rsidRDefault="008A5FE3" w:rsidP="00AB71EE">
      <w:pPr>
        <w:numPr>
          <w:ilvl w:val="0"/>
          <w:numId w:val="19"/>
        </w:numPr>
        <w:spacing w:before="120" w:after="0" w:line="360" w:lineRule="auto"/>
        <w:jc w:val="both"/>
        <w:rPr>
          <w:lang w:val="uk-UA"/>
        </w:rPr>
      </w:pPr>
      <w:r w:rsidRPr="002E6F5C">
        <w:rPr>
          <w:lang w:val="uk-UA"/>
        </w:rPr>
        <w:t>Ломакіна Ю. В. Порівняльна характеристика коригувальної дії мелато</w:t>
      </w:r>
      <w:r w:rsidRPr="002E6F5C">
        <w:rPr>
          <w:lang w:val="uk-UA"/>
        </w:rPr>
        <w:softHyphen/>
        <w:t>ніну та епіталону на мофологічно змінні структури нирок старих щурів внаслідок дії іммобілізаційного стресу за умов гіперфункції шишко</w:t>
      </w:r>
      <w:r w:rsidRPr="002E6F5C">
        <w:rPr>
          <w:lang w:val="uk-UA"/>
        </w:rPr>
        <w:softHyphen/>
        <w:t>подібної залози / Ю. В. Ломакіна // Вісник морфології. — 2008. — Т.</w:t>
      </w:r>
      <w:r w:rsidRPr="001760C7">
        <w:rPr>
          <w:lang w:val="en-US"/>
        </w:rPr>
        <w:t> </w:t>
      </w:r>
      <w:r w:rsidRPr="002E6F5C">
        <w:rPr>
          <w:lang w:val="uk-UA"/>
        </w:rPr>
        <w:t xml:space="preserve">14, № 1. — С. 212—214. </w:t>
      </w:r>
    </w:p>
    <w:p w:rsidR="008A5FE3" w:rsidRDefault="008A5FE3" w:rsidP="00AB71EE">
      <w:pPr>
        <w:numPr>
          <w:ilvl w:val="0"/>
          <w:numId w:val="19"/>
        </w:numPr>
        <w:spacing w:before="120" w:after="0" w:line="360" w:lineRule="auto"/>
        <w:jc w:val="both"/>
        <w:rPr>
          <w:lang w:val="uk-UA"/>
        </w:rPr>
      </w:pPr>
      <w:r w:rsidRPr="002E6F5C">
        <w:rPr>
          <w:lang w:val="uk-UA"/>
        </w:rPr>
        <w:lastRenderedPageBreak/>
        <w:t xml:space="preserve">Ломакіна Ю.В. Ультрамікроскопічні маркери стрес-реакції нирок у старих щурів в умовах світлової депривації / Ю. В. Ломакіна // </w:t>
      </w:r>
      <w:r w:rsidRPr="002E6F5C">
        <w:rPr>
          <w:rStyle w:val="afc"/>
          <w:b w:val="0"/>
          <w:bCs w:val="0"/>
          <w:lang w:val="uk-UA"/>
        </w:rPr>
        <w:t>Прикладні аспекти морфології екс</w:t>
      </w:r>
      <w:r w:rsidRPr="002E6F5C">
        <w:rPr>
          <w:rStyle w:val="afc"/>
          <w:b w:val="0"/>
          <w:bCs w:val="0"/>
          <w:lang w:val="uk-UA"/>
        </w:rPr>
        <w:softHyphen/>
        <w:t>пе</w:t>
      </w:r>
      <w:r w:rsidRPr="002E6F5C">
        <w:rPr>
          <w:rStyle w:val="afc"/>
          <w:b w:val="0"/>
          <w:bCs w:val="0"/>
          <w:lang w:val="uk-UA"/>
        </w:rPr>
        <w:softHyphen/>
        <w:t>риментальних і клінічних досліджень : Всеукр. на</w:t>
      </w:r>
      <w:r w:rsidRPr="002E6F5C">
        <w:rPr>
          <w:rStyle w:val="afc"/>
          <w:b w:val="0"/>
          <w:bCs w:val="0"/>
          <w:lang w:val="uk-UA"/>
        </w:rPr>
        <w:softHyphen/>
        <w:t xml:space="preserve">ук.-практ. конф. </w:t>
      </w:r>
      <w:r w:rsidRPr="00425209">
        <w:rPr>
          <w:rStyle w:val="afc"/>
          <w:b w:val="0"/>
          <w:bCs w:val="0"/>
        </w:rPr>
        <w:t xml:space="preserve">29—30 трав. 2008 р. : тези доп. — Тернопіль : Терноп. держ. мед. ун-т ім. І. Я. Горбачевського, 2008. — С. </w:t>
      </w:r>
      <w:r w:rsidRPr="00425209">
        <w:t xml:space="preserve">77—79. </w:t>
      </w:r>
    </w:p>
    <w:p w:rsidR="008A5FE3" w:rsidRDefault="008A5FE3" w:rsidP="00AB71EE">
      <w:pPr>
        <w:numPr>
          <w:ilvl w:val="0"/>
          <w:numId w:val="19"/>
        </w:numPr>
        <w:spacing w:before="120" w:after="0" w:line="360" w:lineRule="auto"/>
        <w:jc w:val="both"/>
        <w:rPr>
          <w:lang w:val="uk-UA"/>
        </w:rPr>
      </w:pPr>
      <w:r w:rsidRPr="002E6F5C">
        <w:rPr>
          <w:lang w:val="uk-UA"/>
        </w:rPr>
        <w:t>Ломакіна Ю. В. Стрес-індуковані зміни екскреторної функції нирок у старих щурів за умов гіпофункції епіфіза мозку / Ю. В. Ломакіна, В.</w:t>
      </w:r>
      <w:r w:rsidRPr="00425209">
        <w:t> </w:t>
      </w:r>
      <w:r w:rsidRPr="002E6F5C">
        <w:rPr>
          <w:lang w:val="uk-UA"/>
        </w:rPr>
        <w:t>П.</w:t>
      </w:r>
      <w:r w:rsidRPr="00425209">
        <w:t> </w:t>
      </w:r>
      <w:r w:rsidRPr="002E6F5C">
        <w:rPr>
          <w:lang w:val="uk-UA"/>
        </w:rPr>
        <w:t xml:space="preserve">Пішак, В. Г. Висоцька, Н. М. Шумко // Розвиток наукової думки – 2008 : матер. </w:t>
      </w:r>
      <w:r w:rsidRPr="00425209">
        <w:t>Всеукр</w:t>
      </w:r>
      <w:r w:rsidRPr="001760C7">
        <w:t>.</w:t>
      </w:r>
      <w:r w:rsidRPr="00425209">
        <w:t xml:space="preserve"> наук</w:t>
      </w:r>
      <w:r w:rsidRPr="001760C7">
        <w:t>.</w:t>
      </w:r>
      <w:r w:rsidRPr="00425209">
        <w:t xml:space="preserve">-практ. конф. 10 жовт. 2008 р. </w:t>
      </w:r>
      <w:r w:rsidRPr="00425209">
        <w:rPr>
          <w:rStyle w:val="afc"/>
          <w:b w:val="0"/>
          <w:bCs w:val="0"/>
        </w:rPr>
        <w:t xml:space="preserve">: тези доп. </w:t>
      </w:r>
      <w:r w:rsidRPr="00425209">
        <w:t xml:space="preserve">— Миколаїв, </w:t>
      </w:r>
      <w:r w:rsidRPr="0000072C">
        <w:t xml:space="preserve">2008. — С. </w:t>
      </w:r>
      <w:r w:rsidRPr="00D32978">
        <w:t>61-63.</w:t>
      </w:r>
    </w:p>
    <w:p w:rsidR="008A5FE3" w:rsidRDefault="008A5FE3" w:rsidP="00AB71EE">
      <w:pPr>
        <w:numPr>
          <w:ilvl w:val="0"/>
          <w:numId w:val="19"/>
        </w:numPr>
        <w:spacing w:before="120" w:after="0" w:line="360" w:lineRule="auto"/>
        <w:jc w:val="both"/>
        <w:rPr>
          <w:lang w:val="uk-UA"/>
        </w:rPr>
      </w:pPr>
      <w:r w:rsidRPr="002E6F5C">
        <w:rPr>
          <w:lang w:val="uk-UA"/>
        </w:rPr>
        <w:t xml:space="preserve">Ломакіна Ю. В. Хроноритмічні перебудови екскреторної функції нирок старих щурів за поєднаного впливу іммобілізаційного стресу та світлової експозиції // Ю. В. Ломакіна, В. П. Пішак, В. Г. Висоцька // Актуальні питання патології за умов дії надзвичайних факторів на організм : матер. наук.-практ. конф. </w:t>
      </w:r>
      <w:r w:rsidRPr="00425209">
        <w:t xml:space="preserve">6—7 листопада 2008 р. </w:t>
      </w:r>
      <w:r w:rsidRPr="00425209">
        <w:rPr>
          <w:rStyle w:val="afc"/>
          <w:b w:val="0"/>
          <w:bCs w:val="0"/>
        </w:rPr>
        <w:t xml:space="preserve">: тези доп. — Тернопіль : Терноп. держ. мед. ун-т ім. І. Я. Горбачевського, 2008. — </w:t>
      </w:r>
      <w:r w:rsidRPr="00425209">
        <w:t xml:space="preserve">С. </w:t>
      </w:r>
      <w:r>
        <w:rPr>
          <w:lang w:val="en-US"/>
        </w:rPr>
        <w:t>133.</w:t>
      </w:r>
    </w:p>
    <w:p w:rsidR="008A5FE3" w:rsidRDefault="008A5FE3" w:rsidP="00AB71EE">
      <w:pPr>
        <w:widowControl w:val="0"/>
        <w:numPr>
          <w:ilvl w:val="0"/>
          <w:numId w:val="19"/>
        </w:numPr>
        <w:spacing w:before="120" w:after="0" w:line="360" w:lineRule="auto"/>
        <w:jc w:val="both"/>
        <w:rPr>
          <w:lang w:val="uk-UA"/>
        </w:rPr>
      </w:pPr>
      <w:r>
        <w:t>Максимович А. А. Структура и функции пинеальной железы позвоноч</w:t>
      </w:r>
      <w:r>
        <w:softHyphen/>
        <w:t>ных </w:t>
      </w:r>
      <w:r w:rsidRPr="002E6F5C">
        <w:t xml:space="preserve">/ </w:t>
      </w:r>
      <w:r>
        <w:t>А. А. Максимович //</w:t>
      </w:r>
      <w:r>
        <w:rPr>
          <w:lang w:val="uk-UA"/>
        </w:rPr>
        <w:t xml:space="preserve"> </w:t>
      </w:r>
      <w:r>
        <w:t>Эволюц</w:t>
      </w:r>
      <w:r>
        <w:rPr>
          <w:lang w:val="uk-UA"/>
        </w:rPr>
        <w:t>ия</w:t>
      </w:r>
      <w:r>
        <w:t xml:space="preserve"> биохим</w:t>
      </w:r>
      <w:r>
        <w:rPr>
          <w:lang w:val="uk-UA"/>
        </w:rPr>
        <w:t xml:space="preserve">. </w:t>
      </w:r>
      <w:r>
        <w:t>и физиол</w:t>
      </w:r>
      <w:r>
        <w:rPr>
          <w:lang w:val="uk-UA"/>
        </w:rPr>
        <w:t xml:space="preserve">. </w:t>
      </w:r>
      <w:r>
        <w:t>—</w:t>
      </w:r>
      <w:r>
        <w:rPr>
          <w:lang w:val="uk-UA"/>
        </w:rPr>
        <w:t xml:space="preserve"> </w:t>
      </w:r>
      <w:r>
        <w:t>2002. —</w:t>
      </w:r>
      <w:r>
        <w:rPr>
          <w:lang w:val="uk-UA"/>
        </w:rPr>
        <w:t xml:space="preserve"> Т. </w:t>
      </w:r>
      <w:r>
        <w:t>38,</w:t>
      </w:r>
      <w:r>
        <w:rPr>
          <w:lang w:val="uk-UA"/>
        </w:rPr>
        <w:t xml:space="preserve"> </w:t>
      </w:r>
      <w:r>
        <w:t>№</w:t>
      </w:r>
      <w:r w:rsidRPr="002E6F5C">
        <w:t xml:space="preserve"> </w:t>
      </w:r>
      <w:r>
        <w:t>1. —</w:t>
      </w:r>
      <w:r>
        <w:rPr>
          <w:lang w:val="uk-UA"/>
        </w:rPr>
        <w:t xml:space="preserve"> </w:t>
      </w:r>
      <w:r>
        <w:t xml:space="preserve">С. 3—13.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5600700</wp:posOffset>
                </wp:positionH>
                <wp:positionV relativeFrom="paragraph">
                  <wp:posOffset>-725805</wp:posOffset>
                </wp:positionV>
                <wp:extent cx="723900" cy="504190"/>
                <wp:effectExtent l="0" t="0" r="0" b="2540"/>
                <wp:wrapNone/>
                <wp:docPr id="721" name="Надпись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1" o:spid="_x0000_s1037" type="#_x0000_t202" style="position:absolute;left:0;text-align:left;margin-left:441pt;margin-top:-57.15pt;width:57pt;height:3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" stroked="f">
                <v:textbox>
                  <w:txbxContent>
                    <w:p w:rsidR="008A5FE3" w:rsidRPr="00493FE2" w:rsidRDefault="008A5FE3" w:rsidP="008A5FE3">
                      <w:pPr>
                        <w:rPr>
                          <w:lang w:val="uk-UA"/>
                        </w:rPr>
                      </w:pPr>
                      <w:r>
                        <w:rPr>
                          <w:lang w:val="uk-UA"/>
                        </w:rPr>
                        <w:t>224</w:t>
                      </w:r>
                    </w:p>
                  </w:txbxContent>
                </v:textbox>
              </v:shape>
            </w:pict>
          </mc:Fallback>
        </mc:AlternateContent>
      </w:r>
      <w:r>
        <w:rPr>
          <w:lang w:val="uk-UA"/>
        </w:rPr>
        <w:t>Малиновская Н. К. Мелатонин: вчера, сегодня, завтра / Н. К. Малиновс</w:t>
      </w:r>
      <w:r>
        <w:rPr>
          <w:lang w:val="uk-UA"/>
        </w:rPr>
        <w:softHyphen/>
        <w:t xml:space="preserve">кая // Клин. медицина. — 2002. — № 6. — С. 71—73. </w:t>
      </w:r>
    </w:p>
    <w:p w:rsidR="008A5FE3" w:rsidRDefault="008A5FE3" w:rsidP="00AB71EE">
      <w:pPr>
        <w:numPr>
          <w:ilvl w:val="0"/>
          <w:numId w:val="19"/>
        </w:numPr>
        <w:spacing w:before="120" w:after="0" w:line="360" w:lineRule="auto"/>
        <w:jc w:val="both"/>
        <w:rPr>
          <w:lang w:val="uk-UA"/>
        </w:rPr>
      </w:pPr>
      <w:r>
        <w:t xml:space="preserve">Малиновская Н. К. Роль мелатонина в организме человека </w:t>
      </w:r>
      <w:r w:rsidRPr="002E6F5C">
        <w:t xml:space="preserve">/ </w:t>
      </w:r>
      <w:r>
        <w:rPr>
          <w:lang w:val="uk-UA"/>
        </w:rPr>
        <w:t>Н. К. Мали</w:t>
      </w:r>
      <w:r>
        <w:rPr>
          <w:lang w:val="uk-UA"/>
        </w:rPr>
        <w:softHyphen/>
        <w:t xml:space="preserve">новская </w:t>
      </w:r>
      <w:r>
        <w:t>// Клин. медицина. — 1998. — №</w:t>
      </w:r>
      <w:r w:rsidRPr="002E6F5C">
        <w:t xml:space="preserve"> </w:t>
      </w:r>
      <w:r>
        <w:t xml:space="preserve">10. — С. 15 — 22. </w:t>
      </w:r>
    </w:p>
    <w:p w:rsidR="008A5FE3" w:rsidRDefault="008A5FE3" w:rsidP="00AB71EE">
      <w:pPr>
        <w:widowControl w:val="0"/>
        <w:numPr>
          <w:ilvl w:val="0"/>
          <w:numId w:val="19"/>
        </w:numPr>
        <w:spacing w:before="120" w:after="0" w:line="360" w:lineRule="auto"/>
        <w:jc w:val="both"/>
        <w:rPr>
          <w:noProof/>
        </w:rPr>
      </w:pPr>
      <w:r>
        <w:rPr>
          <w:lang w:val="uk-UA"/>
        </w:rPr>
        <w:t>Малышев В. В</w:t>
      </w:r>
      <w:r>
        <w:rPr>
          <w:color w:val="000000"/>
          <w:lang w:val="uk-UA"/>
        </w:rPr>
        <w:t>. Взаимосвязь воспаления и стресса — общебио</w:t>
      </w:r>
      <w:r>
        <w:rPr>
          <w:color w:val="000000"/>
          <w:lang w:val="uk-UA"/>
        </w:rPr>
        <w:softHyphen/>
        <w:t>логическая закономерность, опре</w:t>
      </w:r>
      <w:r>
        <w:rPr>
          <w:color w:val="000000"/>
          <w:lang w:val="uk-UA"/>
        </w:rPr>
        <w:softHyphen/>
        <w:t xml:space="preserve">деляющая принцип оптимизации воспалительного процесса / </w:t>
      </w:r>
      <w:r>
        <w:rPr>
          <w:lang w:val="uk-UA"/>
        </w:rPr>
        <w:t>В. В. Малышев, Л. С. Васильева,</w:t>
      </w:r>
      <w:r>
        <w:rPr>
          <w:color w:val="000000"/>
          <w:lang w:val="uk-UA"/>
        </w:rPr>
        <w:t xml:space="preserve"> В. В. Кузьменко // Успехи совр. биологии. — 1997. — Т. 117, вып. 4. —С. 405—419. </w:t>
      </w:r>
    </w:p>
    <w:p w:rsidR="008A5FE3" w:rsidRDefault="008A5FE3" w:rsidP="00AB71EE">
      <w:pPr>
        <w:numPr>
          <w:ilvl w:val="0"/>
          <w:numId w:val="19"/>
        </w:numPr>
        <w:spacing w:before="120" w:after="0" w:line="360" w:lineRule="auto"/>
        <w:jc w:val="both"/>
      </w:pPr>
      <w:r>
        <w:rPr>
          <w:color w:val="000000"/>
          <w:lang w:val="uk-UA"/>
        </w:rPr>
        <w:t>Меерсон Ф. З. Адаптация к стрессовым ситу</w:t>
      </w:r>
      <w:r>
        <w:rPr>
          <w:color w:val="000000"/>
          <w:lang w:val="uk-UA"/>
        </w:rPr>
        <w:softHyphen/>
        <w:t>ациям и физическим нагруз</w:t>
      </w:r>
      <w:r>
        <w:rPr>
          <w:color w:val="000000"/>
          <w:lang w:val="uk-UA"/>
        </w:rPr>
        <w:softHyphen/>
        <w:t xml:space="preserve">кам / Ф. З. Меерсон, М. Г. Пшенникова. — М. : Медицина, 1988. — 253 c. </w:t>
      </w:r>
    </w:p>
    <w:p w:rsidR="008A5FE3" w:rsidRDefault="008A5FE3" w:rsidP="00AB71EE">
      <w:pPr>
        <w:numPr>
          <w:ilvl w:val="0"/>
          <w:numId w:val="19"/>
        </w:numPr>
        <w:spacing w:before="120" w:after="0" w:line="360" w:lineRule="auto"/>
        <w:jc w:val="both"/>
        <w:rPr>
          <w:lang w:val="uk-UA"/>
        </w:rPr>
      </w:pPr>
      <w:r>
        <w:rPr>
          <w:lang w:val="uk-UA"/>
        </w:rPr>
        <w:t>Мелатонин и биоритмы организма / Ф. И. Комаров, Н. К. Малиновская, С. И. Рапопорт // Хронобиология и хрономедицина :</w:t>
      </w:r>
      <w:r>
        <w:t xml:space="preserve"> </w:t>
      </w:r>
      <w:r>
        <w:rPr>
          <w:lang w:val="uk-UA"/>
        </w:rPr>
        <w:t>п</w:t>
      </w:r>
      <w:r>
        <w:t>од ред</w:t>
      </w:r>
      <w:r>
        <w:rPr>
          <w:lang w:val="uk-UA"/>
        </w:rPr>
        <w:t>.</w:t>
      </w:r>
      <w:r>
        <w:t xml:space="preserve"> </w:t>
      </w:r>
      <w:r>
        <w:rPr>
          <w:lang w:val="uk-UA"/>
        </w:rPr>
        <w:t>Ф. И. Ко</w:t>
      </w:r>
      <w:r>
        <w:rPr>
          <w:lang w:val="uk-UA"/>
        </w:rPr>
        <w:softHyphen/>
        <w:t xml:space="preserve">марова, С. И. Рапопорта. — М. : Триада-Х, 2000. — С. 82—90. </w:t>
      </w:r>
    </w:p>
    <w:p w:rsidR="008A5FE3" w:rsidRPr="002E6F5C" w:rsidRDefault="008A5FE3" w:rsidP="00AB71EE">
      <w:pPr>
        <w:numPr>
          <w:ilvl w:val="0"/>
          <w:numId w:val="19"/>
        </w:numPr>
        <w:spacing w:before="120" w:after="0" w:line="360" w:lineRule="auto"/>
        <w:jc w:val="both"/>
        <w:rPr>
          <w:lang w:val="uk-UA"/>
        </w:rPr>
      </w:pPr>
      <w:r>
        <w:rPr>
          <w:color w:val="000000"/>
          <w:lang w:val="uk-UA"/>
        </w:rPr>
        <w:t>Мещишен І. Ф. Мелатонін: обмін та механізм дії / І. Ф. Мещишен, В. П. Пі</w:t>
      </w:r>
      <w:r>
        <w:rPr>
          <w:color w:val="000000"/>
          <w:lang w:val="uk-UA"/>
        </w:rPr>
        <w:softHyphen/>
        <w:t xml:space="preserve">шак, І. І. Заморський // Бук. мед. вісник. —2001. — </w:t>
      </w:r>
      <w:r w:rsidRPr="002E6F5C">
        <w:rPr>
          <w:color w:val="000000"/>
          <w:lang w:val="uk-UA"/>
        </w:rPr>
        <w:t>Т. 5, № 2. — С.</w:t>
      </w:r>
      <w:r>
        <w:rPr>
          <w:color w:val="000000"/>
        </w:rPr>
        <w:t> </w:t>
      </w:r>
      <w:r w:rsidRPr="002E6F5C">
        <w:rPr>
          <w:color w:val="000000"/>
          <w:lang w:val="uk-UA"/>
        </w:rPr>
        <w:t xml:space="preserve">3—15. </w:t>
      </w:r>
    </w:p>
    <w:p w:rsidR="008A5FE3" w:rsidRDefault="008A5FE3" w:rsidP="00AB71EE">
      <w:pPr>
        <w:numPr>
          <w:ilvl w:val="0"/>
          <w:numId w:val="19"/>
        </w:numPr>
        <w:spacing w:before="120" w:after="0" w:line="360" w:lineRule="auto"/>
        <w:jc w:val="both"/>
        <w:rPr>
          <w:lang w:val="uk-UA"/>
        </w:rPr>
      </w:pPr>
      <w:r>
        <w:rPr>
          <w:lang w:val="uk-UA"/>
        </w:rPr>
        <w:t xml:space="preserve">Недзвецький В. С. Вплив постійного освітлення і мелатоніну на білок гліальних проміжних філаментів у різних відділах головного мозку щурів / В. С. Недзвецький, П. О. Неруш. — Медична хімія. — 2004. — Т. 6, № 1. — C. 27—31. </w:t>
      </w:r>
    </w:p>
    <w:p w:rsidR="008A5FE3" w:rsidRDefault="008A5FE3" w:rsidP="00AB71EE">
      <w:pPr>
        <w:numPr>
          <w:ilvl w:val="0"/>
          <w:numId w:val="19"/>
        </w:numPr>
        <w:spacing w:before="120" w:after="0" w:line="360" w:lineRule="auto"/>
        <w:jc w:val="both"/>
        <w:rPr>
          <w:lang w:val="uk-UA"/>
        </w:rPr>
      </w:pPr>
      <w:r>
        <w:rPr>
          <w:lang w:val="uk-UA"/>
        </w:rPr>
        <w:lastRenderedPageBreak/>
        <w:t xml:space="preserve">Нейрохімічні особливості розвитку стрес-реакції у щурів за умов зміни функціонального стану гіпоталамо-гіпофізарно-адренокортикоїдальної системи / В. Кононенко, O. Калініченко, Т. Мишуніна </w:t>
      </w:r>
      <w:r w:rsidRPr="002E6F5C">
        <w:rPr>
          <w:lang w:val="uk-UA"/>
        </w:rPr>
        <w:t>[</w:t>
      </w:r>
      <w:r>
        <w:rPr>
          <w:lang w:val="uk-UA"/>
        </w:rPr>
        <w:t xml:space="preserve">та ін.] // Ж. Акад. мед. наук України. — 2002. — Т. 8, №1. — С. 164—170. </w:t>
      </w:r>
    </w:p>
    <w:p w:rsidR="008A5FE3" w:rsidRDefault="008A5FE3" w:rsidP="00AB71EE">
      <w:pPr>
        <w:numPr>
          <w:ilvl w:val="0"/>
          <w:numId w:val="19"/>
        </w:numPr>
        <w:spacing w:before="120" w:after="0" w:line="360" w:lineRule="auto"/>
        <w:jc w:val="both"/>
        <w:rPr>
          <w:lang w:val="uk-UA"/>
        </w:rPr>
      </w:pPr>
      <w:r>
        <w:rPr>
          <w:lang w:val="uk-UA"/>
        </w:rPr>
        <w:t>Никула Т. Д. Діагностика гломерулонефриту та хронічної ниркової недос</w:t>
      </w:r>
      <w:r>
        <w:rPr>
          <w:lang w:val="uk-UA"/>
        </w:rPr>
        <w:softHyphen/>
        <w:t>татності / Т. Д. Никула. — К. : “Задруга”, 2000. — 128</w:t>
      </w:r>
      <w:r>
        <w:rPr>
          <w:lang w:val="en-US"/>
        </w:rPr>
        <w:t> </w:t>
      </w:r>
      <w:r>
        <w:rPr>
          <w:lang w:val="uk-UA"/>
        </w:rPr>
        <w:t xml:space="preserve">с.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5600700</wp:posOffset>
                </wp:positionH>
                <wp:positionV relativeFrom="paragraph">
                  <wp:posOffset>-419100</wp:posOffset>
                </wp:positionV>
                <wp:extent cx="723900" cy="419100"/>
                <wp:effectExtent l="0" t="1905" r="0" b="0"/>
                <wp:wrapNone/>
                <wp:docPr id="720" name="Надпись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0" o:spid="_x0000_s1038" type="#_x0000_t202" style="position:absolute;left:0;text-align:left;margin-left:441pt;margin-top:-33pt;width:57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1nAIAACA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" stroked="f">
                <v:textbox>
                  <w:txbxContent>
                    <w:p w:rsidR="008A5FE3" w:rsidRPr="00493FE2" w:rsidRDefault="008A5FE3" w:rsidP="008A5FE3">
                      <w:pPr>
                        <w:rPr>
                          <w:lang w:val="uk-UA"/>
                        </w:rPr>
                      </w:pPr>
                      <w:r>
                        <w:rPr>
                          <w:lang w:val="uk-UA"/>
                        </w:rPr>
                        <w:t xml:space="preserve">   225</w:t>
                      </w:r>
                    </w:p>
                  </w:txbxContent>
                </v:textbox>
              </v:shape>
            </w:pict>
          </mc:Fallback>
        </mc:AlternateContent>
      </w:r>
      <w:r>
        <w:rPr>
          <w:lang w:val="uk-UA"/>
        </w:rPr>
        <w:t xml:space="preserve">Оськина И. П., Плюснина И. З., Сысолетина Л. Ю. Влияние отбора по поведению на гипофизиарно-надпочечниковую функцию серых крыс </w:t>
      </w:r>
      <w:r>
        <w:rPr>
          <w:lang w:val="en-US"/>
        </w:rPr>
        <w:t>Rat</w:t>
      </w:r>
      <w:r w:rsidRPr="002E6F5C">
        <w:softHyphen/>
      </w:r>
      <w:r>
        <w:rPr>
          <w:lang w:val="en-US"/>
        </w:rPr>
        <w:t>tus</w:t>
      </w:r>
      <w:r>
        <w:rPr>
          <w:lang w:val="uk-UA"/>
        </w:rPr>
        <w:t xml:space="preserve"> </w:t>
      </w:r>
      <w:r>
        <w:rPr>
          <w:lang w:val="en-US"/>
        </w:rPr>
        <w:t>norvegicus</w:t>
      </w:r>
      <w:r>
        <w:rPr>
          <w:lang w:val="uk-UA"/>
        </w:rPr>
        <w:t xml:space="preserve"> в постнатальном онтогенезе / И. П. Оськина, И. З. Плюс</w:t>
      </w:r>
      <w:r>
        <w:rPr>
          <w:lang w:val="uk-UA"/>
        </w:rPr>
        <w:softHyphen/>
        <w:t xml:space="preserve">нина, Л. Ю. Сысолетина // Ж. эвол. биохим. и физиол. — 2000. — Т. 36, № 2. — С. 120—126. </w:t>
      </w:r>
    </w:p>
    <w:p w:rsidR="008A5FE3" w:rsidRPr="00C679FA" w:rsidRDefault="008A5FE3" w:rsidP="00AB71EE">
      <w:pPr>
        <w:numPr>
          <w:ilvl w:val="0"/>
          <w:numId w:val="19"/>
        </w:numPr>
        <w:spacing w:before="120" w:after="0" w:line="360" w:lineRule="auto"/>
        <w:jc w:val="both"/>
        <w:rPr>
          <w:lang w:val="uk-UA"/>
        </w:rPr>
      </w:pPr>
      <w:r>
        <w:rPr>
          <w:lang w:val="uk-UA"/>
        </w:rPr>
        <w:t>Павлов А. С. Физиологические механизмы гомеостатического обеспече</w:t>
      </w:r>
      <w:r>
        <w:rPr>
          <w:lang w:val="uk-UA"/>
        </w:rPr>
        <w:softHyphen/>
        <w:t xml:space="preserve">ния человека при стрессе / А. С. Павлов // Физиол. человека. — 2001. — </w:t>
      </w:r>
    </w:p>
    <w:p w:rsidR="008A5FE3" w:rsidRDefault="008A5FE3" w:rsidP="008A5FE3">
      <w:pPr>
        <w:spacing w:before="120" w:line="360" w:lineRule="auto"/>
        <w:jc w:val="both"/>
        <w:rPr>
          <w:lang w:val="uk-UA"/>
        </w:rPr>
      </w:pPr>
      <w:r w:rsidRPr="000816B7">
        <w:t xml:space="preserve">     </w:t>
      </w:r>
      <w:r>
        <w:rPr>
          <w:lang w:val="uk-UA"/>
        </w:rPr>
        <w:t xml:space="preserve">Т. 27, № 1. — С. 65—73. </w:t>
      </w:r>
    </w:p>
    <w:p w:rsidR="008A5FE3" w:rsidRDefault="008A5FE3" w:rsidP="00AB71EE">
      <w:pPr>
        <w:numPr>
          <w:ilvl w:val="0"/>
          <w:numId w:val="19"/>
        </w:numPr>
        <w:spacing w:before="120" w:after="0" w:line="360" w:lineRule="auto"/>
        <w:jc w:val="both"/>
        <w:rPr>
          <w:lang w:val="uk-UA"/>
        </w:rPr>
      </w:pPr>
      <w:r>
        <w:rPr>
          <w:lang w:val="uk-UA"/>
        </w:rPr>
        <w:t xml:space="preserve">Патин Е. Л., Вайдо А. И, Кустова А. И. и др. </w:t>
      </w:r>
      <w:r>
        <w:t>Однонитевые разрывы ДНК в отдельных клетках м</w:t>
      </w:r>
      <w:r>
        <w:rPr>
          <w:lang w:val="uk-UA"/>
        </w:rPr>
        <w:t>о</w:t>
      </w:r>
      <w:r>
        <w:t>зга различных линий крыс в норме и при стрес</w:t>
      </w:r>
      <w:r>
        <w:softHyphen/>
        <w:t>сорном воздействии</w:t>
      </w:r>
      <w:r>
        <w:rPr>
          <w:lang w:val="uk-UA"/>
        </w:rPr>
        <w:t xml:space="preserve"> / Е. Л. Патин, А. И. Вайдо, А. И. Кустова </w:t>
      </w:r>
      <w:r w:rsidRPr="002E6F5C">
        <w:t>[</w:t>
      </w:r>
      <w:r>
        <w:rPr>
          <w:lang w:val="uk-UA"/>
        </w:rPr>
        <w:t xml:space="preserve">и др.] </w:t>
      </w:r>
      <w:r>
        <w:t>// Цитология. —</w:t>
      </w:r>
      <w:r>
        <w:rPr>
          <w:lang w:val="uk-UA"/>
        </w:rPr>
        <w:t xml:space="preserve"> </w:t>
      </w:r>
      <w:r>
        <w:t>2001. —</w:t>
      </w:r>
      <w:r>
        <w:rPr>
          <w:lang w:val="uk-UA"/>
        </w:rPr>
        <w:t xml:space="preserve"> Т. </w:t>
      </w:r>
      <w:r>
        <w:t>43, №</w:t>
      </w:r>
      <w:r w:rsidRPr="002E6F5C">
        <w:t xml:space="preserve"> </w:t>
      </w:r>
      <w:r>
        <w:t>3</w:t>
      </w:r>
      <w:r w:rsidRPr="002E6F5C">
        <w:t xml:space="preserve">. </w:t>
      </w:r>
      <w:r>
        <w:t>—</w:t>
      </w:r>
      <w:r>
        <w:rPr>
          <w:lang w:val="uk-UA"/>
        </w:rPr>
        <w:t xml:space="preserve"> </w:t>
      </w:r>
      <w:r>
        <w:t>С. 269—273.</w:t>
      </w:r>
    </w:p>
    <w:p w:rsidR="008A5FE3" w:rsidRDefault="008A5FE3" w:rsidP="00AB71EE">
      <w:pPr>
        <w:numPr>
          <w:ilvl w:val="0"/>
          <w:numId w:val="19"/>
        </w:numPr>
        <w:spacing w:before="120" w:after="0" w:line="360" w:lineRule="auto"/>
        <w:jc w:val="both"/>
        <w:rPr>
          <w:lang w:val="uk-UA"/>
        </w:rPr>
      </w:pPr>
      <w:r>
        <w:rPr>
          <w:lang w:val="uk-UA"/>
        </w:rPr>
        <w:t>Перекисное окисление и стресс / В. А. Барабой, И. И. Брехман, В. Г. Голо</w:t>
      </w:r>
      <w:r>
        <w:rPr>
          <w:lang w:val="uk-UA"/>
        </w:rPr>
        <w:softHyphen/>
        <w:t xml:space="preserve">тин [и др.]. </w:t>
      </w:r>
      <w:r>
        <w:t>—</w:t>
      </w:r>
      <w:r>
        <w:rPr>
          <w:lang w:val="uk-UA"/>
        </w:rPr>
        <w:t xml:space="preserve"> М. : Наука, 1992. —148 с.</w:t>
      </w:r>
    </w:p>
    <w:p w:rsidR="008A5FE3" w:rsidRDefault="008A5FE3" w:rsidP="00AB71EE">
      <w:pPr>
        <w:numPr>
          <w:ilvl w:val="0"/>
          <w:numId w:val="19"/>
        </w:numPr>
        <w:spacing w:before="120" w:after="0" w:line="360" w:lineRule="auto"/>
        <w:jc w:val="both"/>
      </w:pPr>
      <w:r>
        <w:t xml:space="preserve">С. С. Влияние мелатонина на состояние тимуса, надпочечников и селезенки у крыс при острой стрессорной нагрузке </w:t>
      </w:r>
      <w:r w:rsidRPr="002E6F5C">
        <w:t xml:space="preserve">/ </w:t>
      </w:r>
      <w:r>
        <w:t>С. С. Перцов // Бюл. эксперим. биол</w:t>
      </w:r>
      <w:r w:rsidRPr="002E6F5C">
        <w:t xml:space="preserve">. </w:t>
      </w:r>
      <w:r>
        <w:t>и мед</w:t>
      </w:r>
      <w:r w:rsidRPr="002E6F5C">
        <w:t>.</w:t>
      </w:r>
      <w:r>
        <w:t xml:space="preserve"> — 2006. — Т. 141, № 3. — С. 63—65. </w:t>
      </w:r>
    </w:p>
    <w:p w:rsidR="008A5FE3" w:rsidRDefault="008A5FE3" w:rsidP="00AB71EE">
      <w:pPr>
        <w:numPr>
          <w:ilvl w:val="0"/>
          <w:numId w:val="19"/>
        </w:numPr>
        <w:spacing w:before="120" w:after="0" w:line="360" w:lineRule="auto"/>
        <w:jc w:val="both"/>
      </w:pPr>
      <w:r>
        <w:rPr>
          <w:color w:val="000000"/>
        </w:rPr>
        <w:t>Перцов С. С. ПОЛ в головном мозге и печени крыс при острой стрес</w:t>
      </w:r>
      <w:r>
        <w:rPr>
          <w:color w:val="000000"/>
        </w:rPr>
        <w:softHyphen/>
        <w:t xml:space="preserve">сорной нагрузке и введении мелатонина / С. С. Перцов, Г. В. Пирогова // Бюлл. эксперим. биол. и мед. — 2004. — Т. 138, № 7. — С. 19—23. </w:t>
      </w:r>
    </w:p>
    <w:p w:rsidR="008A5FE3" w:rsidRDefault="008A5FE3" w:rsidP="00AB71EE">
      <w:pPr>
        <w:numPr>
          <w:ilvl w:val="0"/>
          <w:numId w:val="19"/>
        </w:numPr>
        <w:spacing w:before="120" w:after="0" w:line="360" w:lineRule="auto"/>
        <w:jc w:val="both"/>
        <w:rPr>
          <w:lang w:val="uk-UA"/>
        </w:rPr>
      </w:pPr>
      <w:r>
        <w:t>Петришен О. І. Функціональна спроможність морфологічно змінених ни</w:t>
      </w:r>
      <w:r>
        <w:softHyphen/>
        <w:t xml:space="preserve">рок за умов порушеного добового ритму </w:t>
      </w:r>
      <w:r w:rsidRPr="002E6F5C">
        <w:t xml:space="preserve">/ </w:t>
      </w:r>
      <w:r>
        <w:t xml:space="preserve">О. І. Петришен </w:t>
      </w:r>
      <w:r>
        <w:rPr>
          <w:lang w:val="uk-UA"/>
        </w:rPr>
        <w:t xml:space="preserve">// Бук. мед. вісник. — 2006. — Т. 10, № 4. — С. 126—129. </w:t>
      </w:r>
    </w:p>
    <w:p w:rsidR="008A5FE3" w:rsidRDefault="008A5FE3" w:rsidP="00AB71EE">
      <w:pPr>
        <w:numPr>
          <w:ilvl w:val="0"/>
          <w:numId w:val="19"/>
        </w:numPr>
        <w:spacing w:before="120" w:after="0" w:line="360" w:lineRule="auto"/>
        <w:jc w:val="both"/>
        <w:rPr>
          <w:noProof/>
          <w:snapToGrid w:val="0"/>
        </w:rPr>
      </w:pPr>
      <w:r>
        <w:rPr>
          <w:noProof/>
          <w:snapToGrid w:val="0"/>
        </w:rPr>
        <w:t>Петрунь Н. М. Дисхронизация функцио</w:t>
      </w:r>
      <w:r>
        <w:rPr>
          <w:noProof/>
          <w:snapToGrid w:val="0"/>
        </w:rPr>
        <w:softHyphen/>
        <w:t>нальной деятель</w:t>
      </w:r>
      <w:r>
        <w:rPr>
          <w:noProof/>
          <w:snapToGrid w:val="0"/>
        </w:rPr>
        <w:softHyphen/>
        <w:t>ности почек в эво</w:t>
      </w:r>
      <w:r>
        <w:rPr>
          <w:noProof/>
          <w:snapToGrid w:val="0"/>
        </w:rPr>
        <w:softHyphen/>
        <w:t>лю</w:t>
      </w:r>
      <w:r>
        <w:rPr>
          <w:noProof/>
          <w:snapToGrid w:val="0"/>
        </w:rPr>
        <w:softHyphen/>
        <w:t xml:space="preserve">ции гломерулонефрита </w:t>
      </w:r>
      <w:r>
        <w:rPr>
          <w:snapToGrid w:val="0"/>
          <w:lang w:val="uk-UA"/>
        </w:rPr>
        <w:t xml:space="preserve">: матер. </w:t>
      </w:r>
      <w:r>
        <w:rPr>
          <w:noProof/>
          <w:snapToGrid w:val="0"/>
        </w:rPr>
        <w:t xml:space="preserve">II Всесоюз. съезда нефрологов / Н. М. Петрунь, Е. И. Кримкевич, Л. А. Мигаль. — Баку, 1980. — С.48—49. </w:t>
      </w:r>
    </w:p>
    <w:p w:rsidR="008A5FE3" w:rsidRDefault="008A5FE3" w:rsidP="00AB71EE">
      <w:pPr>
        <w:numPr>
          <w:ilvl w:val="0"/>
          <w:numId w:val="19"/>
        </w:numPr>
        <w:autoSpaceDE w:val="0"/>
        <w:autoSpaceDN w:val="0"/>
        <w:spacing w:before="120" w:after="0" w:line="360" w:lineRule="auto"/>
        <w:jc w:val="both"/>
        <w:rPr>
          <w:lang w:val="uk-UA"/>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5600700</wp:posOffset>
                </wp:positionH>
                <wp:positionV relativeFrom="paragraph">
                  <wp:posOffset>-419100</wp:posOffset>
                </wp:positionV>
                <wp:extent cx="723900" cy="419100"/>
                <wp:effectExtent l="0" t="0" r="0" b="0"/>
                <wp:wrapNone/>
                <wp:docPr id="719" name="Надпись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9" o:spid="_x0000_s1039" type="#_x0000_t202" style="position:absolute;left:0;text-align:left;margin-left:441pt;margin-top:-33pt;width:57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" stroked="f">
                <v:textbox>
                  <w:txbxContent>
                    <w:p w:rsidR="008A5FE3" w:rsidRPr="00493FE2" w:rsidRDefault="008A5FE3" w:rsidP="008A5FE3">
                      <w:pPr>
                        <w:rPr>
                          <w:lang w:val="uk-UA"/>
                        </w:rPr>
                      </w:pPr>
                      <w:r>
                        <w:rPr>
                          <w:lang w:val="uk-UA"/>
                        </w:rPr>
                        <w:t xml:space="preserve">    226</w:t>
                      </w:r>
                    </w:p>
                  </w:txbxContent>
                </v:textbox>
              </v:shape>
            </w:pict>
          </mc:Fallback>
        </mc:AlternateContent>
      </w:r>
      <w:r>
        <w:rPr>
          <w:lang w:val="uk-UA"/>
        </w:rPr>
        <w:t>Пишак В. П. Влияние эпифизэктомии на деятельность почек // Клин. Пато</w:t>
      </w:r>
      <w:r>
        <w:rPr>
          <w:lang w:val="uk-UA"/>
        </w:rPr>
        <w:softHyphen/>
        <w:t>физиол. почек и водно-солевого об</w:t>
      </w:r>
      <w:r>
        <w:rPr>
          <w:lang w:val="uk-UA"/>
        </w:rPr>
        <w:softHyphen/>
        <w:t>мена / В. П. Пишак, М. Ф. Горо</w:t>
      </w:r>
      <w:r>
        <w:rPr>
          <w:lang w:val="uk-UA"/>
        </w:rPr>
        <w:softHyphen/>
        <w:t xml:space="preserve">бец. — М., 1979. — С. 35—36. </w:t>
      </w:r>
    </w:p>
    <w:p w:rsidR="008A5FE3" w:rsidRDefault="008A5FE3" w:rsidP="00AB71EE">
      <w:pPr>
        <w:numPr>
          <w:ilvl w:val="0"/>
          <w:numId w:val="19"/>
        </w:numPr>
        <w:autoSpaceDE w:val="0"/>
        <w:autoSpaceDN w:val="0"/>
        <w:spacing w:before="120" w:after="0" w:line="360" w:lineRule="auto"/>
        <w:jc w:val="both"/>
        <w:rPr>
          <w:lang w:val="uk-UA"/>
        </w:rPr>
      </w:pPr>
      <w:r>
        <w:rPr>
          <w:lang w:val="uk-UA"/>
        </w:rPr>
        <w:lastRenderedPageBreak/>
        <w:t xml:space="preserve">Пишак В. П. Сезонные ритмы функции почек эпифизэктомированных крыс в постнатальном периоде / Временная организация чувствительности организма к биологически и экологически активным веществам : матер. Всесоюз. конф. / В. П. Пишак. — Свердловск, 1991. — С. 34—35. </w:t>
      </w:r>
    </w:p>
    <w:p w:rsidR="008A5FE3" w:rsidRDefault="008A5FE3" w:rsidP="00AB71EE">
      <w:pPr>
        <w:numPr>
          <w:ilvl w:val="0"/>
          <w:numId w:val="19"/>
        </w:numPr>
        <w:autoSpaceDE w:val="0"/>
        <w:autoSpaceDN w:val="0"/>
        <w:spacing w:before="120" w:after="0" w:line="360" w:lineRule="auto"/>
        <w:jc w:val="both"/>
        <w:rPr>
          <w:noProof/>
        </w:rPr>
      </w:pPr>
      <w:r>
        <w:rPr>
          <w:lang w:val="uk-UA"/>
        </w:rPr>
        <w:t>Пишак В. П. Участие эпифиза в регуляции почечных функций у поз</w:t>
      </w:r>
      <w:r>
        <w:rPr>
          <w:lang w:val="uk-UA"/>
        </w:rPr>
        <w:softHyphen/>
        <w:t>во</w:t>
      </w:r>
      <w:r>
        <w:rPr>
          <w:lang w:val="uk-UA"/>
        </w:rPr>
        <w:softHyphen/>
        <w:t xml:space="preserve">ночных : матер. XIV съезда Всесоюз. физиол. об-ва / В. П. Пишак. — Л., 1983. — С. 310. </w:t>
      </w:r>
    </w:p>
    <w:p w:rsidR="008A5FE3" w:rsidRDefault="008A5FE3" w:rsidP="00AB71EE">
      <w:pPr>
        <w:numPr>
          <w:ilvl w:val="0"/>
          <w:numId w:val="19"/>
        </w:numPr>
        <w:autoSpaceDE w:val="0"/>
        <w:autoSpaceDN w:val="0"/>
        <w:spacing w:before="120" w:after="0" w:line="360" w:lineRule="auto"/>
        <w:jc w:val="both"/>
        <w:rPr>
          <w:noProof/>
        </w:rPr>
      </w:pPr>
      <w:r>
        <w:t>Пишак В. П. Функциональные связи эпифиза и почек у позвоночных : автореф. дисс. на соискание уч. степени докт. мед. наук</w:t>
      </w:r>
      <w:r>
        <w:rPr>
          <w:rStyle w:val="afc"/>
          <w:b w:val="0"/>
          <w:bCs w:val="0"/>
        </w:rPr>
        <w:t xml:space="preserve">: </w:t>
      </w:r>
      <w:r>
        <w:rPr>
          <w:rStyle w:val="afc"/>
          <w:b w:val="0"/>
          <w:bCs w:val="0"/>
          <w:lang w:val="uk-UA"/>
        </w:rPr>
        <w:t xml:space="preserve">спец. </w:t>
      </w:r>
      <w:r>
        <w:rPr>
          <w:rStyle w:val="afc"/>
          <w:b w:val="0"/>
          <w:bCs w:val="0"/>
        </w:rPr>
        <w:t>14.0</w:t>
      </w:r>
      <w:r>
        <w:rPr>
          <w:rStyle w:val="afc"/>
          <w:b w:val="0"/>
          <w:bCs w:val="0"/>
          <w:lang w:val="uk-UA"/>
        </w:rPr>
        <w:t>0</w:t>
      </w:r>
      <w:r>
        <w:rPr>
          <w:rStyle w:val="afc"/>
          <w:b w:val="0"/>
          <w:bCs w:val="0"/>
        </w:rPr>
        <w:t>.1</w:t>
      </w:r>
      <w:r>
        <w:rPr>
          <w:rStyle w:val="afc"/>
          <w:b w:val="0"/>
          <w:bCs w:val="0"/>
          <w:lang w:val="uk-UA"/>
        </w:rPr>
        <w:t>7</w:t>
      </w:r>
      <w:r>
        <w:rPr>
          <w:rStyle w:val="afc"/>
          <w:b w:val="0"/>
          <w:bCs w:val="0"/>
        </w:rPr>
        <w:t xml:space="preserve"> </w:t>
      </w:r>
      <w:r>
        <w:t xml:space="preserve">/ В. П. Пишак. — К. , 1985. — 33 с. </w:t>
      </w:r>
    </w:p>
    <w:p w:rsidR="008A5FE3" w:rsidRDefault="008A5FE3" w:rsidP="00AB71EE">
      <w:pPr>
        <w:numPr>
          <w:ilvl w:val="0"/>
          <w:numId w:val="19"/>
        </w:numPr>
        <w:autoSpaceDE w:val="0"/>
        <w:autoSpaceDN w:val="0"/>
        <w:spacing w:before="120" w:after="0" w:line="360" w:lineRule="auto"/>
        <w:jc w:val="both"/>
        <w:rPr>
          <w:lang w:val="uk-UA"/>
        </w:rPr>
      </w:pPr>
      <w:r>
        <w:rPr>
          <w:lang w:val="uk-UA"/>
        </w:rPr>
        <w:t>Пишак В. П. Хронобио</w:t>
      </w:r>
      <w:r>
        <w:rPr>
          <w:lang w:val="uk-UA"/>
        </w:rPr>
        <w:softHyphen/>
        <w:t>ло</w:t>
      </w:r>
      <w:r>
        <w:rPr>
          <w:lang w:val="uk-UA"/>
        </w:rPr>
        <w:softHyphen/>
        <w:t>ги</w:t>
      </w:r>
      <w:r>
        <w:rPr>
          <w:lang w:val="uk-UA"/>
        </w:rPr>
        <w:softHyphen/>
        <w:t>чес</w:t>
      </w:r>
      <w:r>
        <w:rPr>
          <w:lang w:val="uk-UA"/>
        </w:rPr>
        <w:softHyphen/>
      </w:r>
      <w:r>
        <w:rPr>
          <w:lang w:val="uk-UA"/>
        </w:rPr>
        <w:softHyphen/>
        <w:t>кие особенности функции почек в условиях T</w:t>
      </w:r>
      <w:r>
        <w:rPr>
          <w:vertAlign w:val="subscript"/>
          <w:lang w:val="uk-UA"/>
        </w:rPr>
        <w:t>4</w:t>
      </w:r>
      <w:r>
        <w:rPr>
          <w:lang w:val="uk-UA"/>
        </w:rPr>
        <w:t>- и T</w:t>
      </w:r>
      <w:r>
        <w:rPr>
          <w:vertAlign w:val="subscript"/>
          <w:lang w:val="uk-UA"/>
        </w:rPr>
        <w:t>3</w:t>
      </w:r>
      <w:r>
        <w:rPr>
          <w:lang w:val="uk-UA"/>
        </w:rPr>
        <w:t>-гипертиреоза / В. П. Пишак, С. И. Доломатов, О. В. Клыков, И. М. Черев</w:t>
      </w:r>
      <w:r>
        <w:rPr>
          <w:lang w:val="uk-UA"/>
        </w:rPr>
        <w:softHyphen/>
        <w:t xml:space="preserve">ко // Авиакосм. и экол. мед. — 2000. — №1. — С. 53 — 56. </w:t>
      </w:r>
    </w:p>
    <w:p w:rsidR="008A5FE3" w:rsidRPr="002E6F5C" w:rsidRDefault="008A5FE3" w:rsidP="00AB71EE">
      <w:pPr>
        <w:numPr>
          <w:ilvl w:val="0"/>
          <w:numId w:val="19"/>
        </w:numPr>
        <w:spacing w:before="120" w:after="0" w:line="360" w:lineRule="auto"/>
        <w:jc w:val="both"/>
        <w:rPr>
          <w:lang w:val="uk-UA"/>
        </w:rPr>
      </w:pPr>
      <w:r>
        <w:rPr>
          <w:lang w:val="uk-UA"/>
        </w:rPr>
        <w:t>Пількевич Л. І. Вплив стресу на активність 5'-нуклеотидази та аденозин</w:t>
      </w:r>
      <w:r>
        <w:rPr>
          <w:lang w:val="uk-UA"/>
        </w:rPr>
        <w:softHyphen/>
        <w:t xml:space="preserve">дезамінази в мозку і надниркових залозах щурів за умов пригнічення функції гіпоталамо-гіпофізарно-надниркової системи / Л. І. Пількевич, В. Л. Кононенко // Ж. Акад. мед. наук України. — 2001. — Т. 7, № 2. — С. 352—358. </w:t>
      </w:r>
    </w:p>
    <w:p w:rsidR="008A5FE3" w:rsidRPr="002E6F5C" w:rsidRDefault="008A5FE3" w:rsidP="00AB71EE">
      <w:pPr>
        <w:numPr>
          <w:ilvl w:val="0"/>
          <w:numId w:val="19"/>
        </w:numPr>
        <w:spacing w:before="120" w:after="0" w:line="360" w:lineRule="auto"/>
        <w:jc w:val="both"/>
        <w:rPr>
          <w:lang w:val="uk-UA"/>
        </w:rPr>
      </w:pPr>
      <w:r w:rsidRPr="002E6F5C">
        <w:rPr>
          <w:lang w:val="uk-UA"/>
        </w:rPr>
        <w:t xml:space="preserve">Пішак В. П. Клінічна анатомія шишкоподібного тіла / </w:t>
      </w:r>
      <w:r w:rsidRPr="002E6F5C">
        <w:rPr>
          <w:rStyle w:val="afc"/>
          <w:b w:val="0"/>
          <w:bCs w:val="0"/>
          <w:lang w:val="uk-UA"/>
        </w:rPr>
        <w:t>В. П. Пішак. —</w:t>
      </w:r>
      <w:r w:rsidRPr="002E6F5C">
        <w:rPr>
          <w:lang w:val="uk-UA"/>
        </w:rPr>
        <w:t>Тернопіль : Укр</w:t>
      </w:r>
      <w:r w:rsidRPr="002E6F5C">
        <w:rPr>
          <w:lang w:val="uk-UA"/>
        </w:rPr>
        <w:softHyphen/>
        <w:t>медкнига, 2000. — 160</w:t>
      </w:r>
      <w:r>
        <w:t> </w:t>
      </w:r>
      <w:r w:rsidRPr="002E6F5C">
        <w:rPr>
          <w:lang w:val="uk-UA"/>
        </w:rPr>
        <w:t xml:space="preserve">с. </w:t>
      </w:r>
    </w:p>
    <w:p w:rsidR="008A5FE3" w:rsidRDefault="008A5FE3" w:rsidP="00AB71EE">
      <w:pPr>
        <w:numPr>
          <w:ilvl w:val="0"/>
          <w:numId w:val="19"/>
        </w:numPr>
        <w:spacing w:before="120" w:after="0" w:line="360" w:lineRule="auto"/>
        <w:jc w:val="both"/>
        <w:rPr>
          <w:color w:val="000000"/>
          <w:lang w:val="uk-UA"/>
        </w:rPr>
      </w:pPr>
      <w:r>
        <w:rPr>
          <w:color w:val="000000"/>
          <w:lang w:val="uk-UA"/>
        </w:rPr>
        <w:t>Пішак В. П. Механізми участі шишкоподібної залози в забезпеченні цир</w:t>
      </w:r>
      <w:r>
        <w:rPr>
          <w:color w:val="000000"/>
          <w:lang w:val="uk-UA"/>
        </w:rPr>
        <w:softHyphen/>
        <w:t>ка</w:t>
      </w:r>
      <w:r>
        <w:rPr>
          <w:color w:val="000000"/>
          <w:lang w:val="uk-UA"/>
        </w:rPr>
        <w:softHyphen/>
        <w:t xml:space="preserve">діанної ритмічності фізіологічних функцій / В. П. Пішак, Р. Є. Булик // Бук. мед. вісник. — 2006. — Т. 10, № 4. — С. 5—8.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5600700</wp:posOffset>
                </wp:positionH>
                <wp:positionV relativeFrom="paragraph">
                  <wp:posOffset>-419100</wp:posOffset>
                </wp:positionV>
                <wp:extent cx="723900" cy="504190"/>
                <wp:effectExtent l="0" t="0" r="0" b="4445"/>
                <wp:wrapNone/>
                <wp:docPr id="718" name="Надпись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227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8" o:spid="_x0000_s1040" type="#_x0000_t202" style="position:absolute;left:0;text-align:left;margin-left:441pt;margin-top:-33pt;width:57pt;height:3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" stroked="f">
                <v:textbox>
                  <w:txbxContent>
                    <w:p w:rsidR="008A5FE3" w:rsidRPr="00493FE2" w:rsidRDefault="008A5FE3" w:rsidP="008A5FE3">
                      <w:pPr>
                        <w:rPr>
                          <w:lang w:val="uk-UA"/>
                        </w:rPr>
                      </w:pPr>
                      <w:r>
                        <w:rPr>
                          <w:lang w:val="uk-UA"/>
                        </w:rPr>
                        <w:t>227</w:t>
                      </w:r>
                    </w:p>
                  </w:txbxContent>
                </v:textbox>
              </v:shape>
            </w:pict>
          </mc:Fallback>
        </mc:AlternateContent>
      </w:r>
      <w:r>
        <w:rPr>
          <w:lang w:val="uk-UA"/>
        </w:rPr>
        <w:t xml:space="preserve">Пішак В. П. Ренальні ефекти мелатоніну в інтактних і епіфізектомованих щурів / В. П. Пішак, Г. І. Кокощук // Фізіол. журн. — 1995. — Т. 41, № 5—6. — С. 23—26. </w:t>
      </w:r>
    </w:p>
    <w:p w:rsidR="008A5FE3" w:rsidRDefault="008A5FE3" w:rsidP="00AB71EE">
      <w:pPr>
        <w:numPr>
          <w:ilvl w:val="0"/>
          <w:numId w:val="19"/>
        </w:numPr>
        <w:shd w:val="clear" w:color="auto" w:fill="FFFFFF"/>
        <w:autoSpaceDE w:val="0"/>
        <w:autoSpaceDN w:val="0"/>
        <w:spacing w:before="120" w:after="0" w:line="360" w:lineRule="auto"/>
        <w:jc w:val="both"/>
        <w:rPr>
          <w:noProof/>
        </w:rPr>
      </w:pPr>
      <w:r>
        <w:rPr>
          <w:lang w:val="uk-UA"/>
        </w:rPr>
        <w:t>Пішак В. П. Тиреоїдний гомеостаз в умовах стресу на фоні введення мела</w:t>
      </w:r>
      <w:r>
        <w:rPr>
          <w:lang w:val="uk-UA"/>
        </w:rPr>
        <w:softHyphen/>
        <w:t>тоніну / В. П. Пішак, А. А. Ходоровська // Бук. мед. вісник. — 2004. — Т. 8, № 4. — С. 104—108.</w:t>
      </w:r>
      <w:r>
        <w:rPr>
          <w:noProof/>
        </w:rPr>
        <w:t xml:space="preserve"> </w:t>
      </w:r>
    </w:p>
    <w:p w:rsidR="008A5FE3" w:rsidRDefault="008A5FE3" w:rsidP="00AB71EE">
      <w:pPr>
        <w:numPr>
          <w:ilvl w:val="0"/>
          <w:numId w:val="19"/>
        </w:numPr>
        <w:spacing w:before="120" w:after="0" w:line="360" w:lineRule="auto"/>
        <w:jc w:val="both"/>
        <w:rPr>
          <w:lang w:val="uk-UA"/>
        </w:rPr>
      </w:pPr>
      <w:r>
        <w:rPr>
          <w:lang w:val="uk-UA"/>
        </w:rPr>
        <w:t>Пішак В. П. Шишкоподібне тіло і біохімічні основи адаптації </w:t>
      </w:r>
      <w:r>
        <w:t xml:space="preserve">/ </w:t>
      </w:r>
      <w:r>
        <w:rPr>
          <w:rStyle w:val="afc"/>
          <w:b w:val="0"/>
          <w:bCs w:val="0"/>
        </w:rPr>
        <w:t>В. П. Пі</w:t>
      </w:r>
      <w:r>
        <w:rPr>
          <w:rStyle w:val="afc"/>
          <w:b w:val="0"/>
          <w:bCs w:val="0"/>
        </w:rPr>
        <w:softHyphen/>
        <w:t xml:space="preserve">шак. — </w:t>
      </w:r>
      <w:r>
        <w:rPr>
          <w:lang w:val="uk-UA"/>
        </w:rPr>
        <w:t>Чер</w:t>
      </w:r>
      <w:r>
        <w:rPr>
          <w:lang w:val="uk-UA"/>
        </w:rPr>
        <w:softHyphen/>
        <w:t xml:space="preserve">нівці: Медакадемія, 2003. — 152 с. </w:t>
      </w:r>
    </w:p>
    <w:p w:rsidR="008A5FE3" w:rsidRDefault="008A5FE3" w:rsidP="00AB71EE">
      <w:pPr>
        <w:numPr>
          <w:ilvl w:val="0"/>
          <w:numId w:val="19"/>
        </w:numPr>
        <w:spacing w:before="120" w:after="0" w:line="360" w:lineRule="auto"/>
        <w:jc w:val="both"/>
        <w:rPr>
          <w:lang w:val="uk-UA"/>
        </w:rPr>
      </w:pPr>
      <w:r>
        <w:rPr>
          <w:lang w:val="uk-UA"/>
        </w:rPr>
        <w:t xml:space="preserve">Пішак В. П. Шишкоподібне тіло у нижчих хребетних </w:t>
      </w:r>
      <w:r w:rsidRPr="002E6F5C">
        <w:rPr>
          <w:lang w:val="uk-UA"/>
        </w:rPr>
        <w:t xml:space="preserve">/ </w:t>
      </w:r>
      <w:r w:rsidRPr="002E6F5C">
        <w:rPr>
          <w:rStyle w:val="afc"/>
          <w:b w:val="0"/>
          <w:bCs w:val="0"/>
          <w:lang w:val="uk-UA"/>
        </w:rPr>
        <w:t>В. П. Пішак. —</w:t>
      </w:r>
      <w:r>
        <w:rPr>
          <w:lang w:val="uk-UA"/>
        </w:rPr>
        <w:t xml:space="preserve"> Чернівці: Мед</w:t>
      </w:r>
      <w:r>
        <w:rPr>
          <w:lang w:val="uk-UA"/>
        </w:rPr>
        <w:softHyphen/>
        <w:t>академія, 2002. — 126</w:t>
      </w:r>
      <w:r>
        <w:t> </w:t>
      </w:r>
      <w:r>
        <w:rPr>
          <w:lang w:val="uk-UA"/>
        </w:rPr>
        <w:t xml:space="preserve">с. </w:t>
      </w:r>
    </w:p>
    <w:p w:rsidR="008A5FE3" w:rsidRDefault="008A5FE3" w:rsidP="00AB71EE">
      <w:pPr>
        <w:numPr>
          <w:ilvl w:val="0"/>
          <w:numId w:val="19"/>
        </w:numPr>
        <w:spacing w:before="120" w:after="0" w:line="360" w:lineRule="auto"/>
        <w:jc w:val="both"/>
        <w:rPr>
          <w:lang w:val="uk-UA"/>
        </w:rPr>
      </w:pPr>
      <w:r>
        <w:rPr>
          <w:lang w:val="uk-UA"/>
        </w:rPr>
        <w:t xml:space="preserve">Пішак В. П. Шишкоподібне тіло: місце і роль у хроноритмологічній організації фізіологічних функцій </w:t>
      </w:r>
      <w:r w:rsidRPr="002E6F5C">
        <w:rPr>
          <w:lang w:val="uk-UA"/>
        </w:rPr>
        <w:t xml:space="preserve">/ </w:t>
      </w:r>
      <w:r w:rsidRPr="002E6F5C">
        <w:rPr>
          <w:rStyle w:val="afc"/>
          <w:b w:val="0"/>
          <w:bCs w:val="0"/>
          <w:lang w:val="uk-UA"/>
        </w:rPr>
        <w:t xml:space="preserve">В. П. Пішак </w:t>
      </w:r>
      <w:r>
        <w:rPr>
          <w:lang w:val="uk-UA"/>
        </w:rPr>
        <w:t xml:space="preserve">// Бук. мед. вісник. — 2002. — Т. 6, № 3—4. — С. 4—6. </w:t>
      </w:r>
    </w:p>
    <w:p w:rsidR="008A5FE3" w:rsidRDefault="008A5FE3" w:rsidP="00AB71EE">
      <w:pPr>
        <w:numPr>
          <w:ilvl w:val="0"/>
          <w:numId w:val="19"/>
        </w:numPr>
        <w:spacing w:before="120" w:after="0" w:line="360" w:lineRule="auto"/>
        <w:jc w:val="both"/>
        <w:rPr>
          <w:lang w:val="uk-UA"/>
        </w:rPr>
      </w:pPr>
      <w:r>
        <w:rPr>
          <w:lang w:val="uk-UA"/>
        </w:rPr>
        <w:t xml:space="preserve">Пішак В. П., Бойчук Т. М. Нові визначення ранньої діагностики порушень функцій нирок при дії на організм малих доз важких металів / В. П. Пішак, Т. М. Бойчук // Фізіол. журн. — 2002. — Т. 48, № 4. — С. 111—112. </w:t>
      </w:r>
    </w:p>
    <w:p w:rsidR="008A5FE3" w:rsidRDefault="008A5FE3" w:rsidP="00AB71EE">
      <w:pPr>
        <w:numPr>
          <w:ilvl w:val="0"/>
          <w:numId w:val="19"/>
        </w:numPr>
        <w:spacing w:before="120" w:after="0" w:line="360" w:lineRule="auto"/>
        <w:jc w:val="both"/>
        <w:rPr>
          <w:lang w:val="uk-UA"/>
        </w:rPr>
      </w:pPr>
      <w:r w:rsidRPr="002E6F5C">
        <w:rPr>
          <w:lang w:val="uk-UA"/>
        </w:rPr>
        <w:lastRenderedPageBreak/>
        <w:t>Пішак В.</w:t>
      </w:r>
      <w:r w:rsidRPr="00425209">
        <w:t> </w:t>
      </w:r>
      <w:r w:rsidRPr="002E6F5C">
        <w:rPr>
          <w:lang w:val="uk-UA"/>
        </w:rPr>
        <w:t>П. Окиснювальна модифікація білків у світлих та темних пінеа</w:t>
      </w:r>
      <w:r w:rsidRPr="002E6F5C">
        <w:rPr>
          <w:lang w:val="uk-UA"/>
        </w:rPr>
        <w:softHyphen/>
        <w:t>лоцитах щурів (за гістохімічними даними) / В.</w:t>
      </w:r>
      <w:r w:rsidRPr="00425209">
        <w:t> </w:t>
      </w:r>
      <w:r w:rsidRPr="002E6F5C">
        <w:rPr>
          <w:lang w:val="uk-UA"/>
        </w:rPr>
        <w:t>П.</w:t>
      </w:r>
      <w:r w:rsidRPr="00425209">
        <w:t> </w:t>
      </w:r>
      <w:r w:rsidRPr="002E6F5C">
        <w:rPr>
          <w:lang w:val="uk-UA"/>
        </w:rPr>
        <w:t>Пішак, Ю.</w:t>
      </w:r>
      <w:r w:rsidRPr="00425209">
        <w:t> </w:t>
      </w:r>
      <w:r w:rsidRPr="002E6F5C">
        <w:rPr>
          <w:lang w:val="uk-UA"/>
        </w:rPr>
        <w:t>В.</w:t>
      </w:r>
      <w:r w:rsidRPr="00425209">
        <w:t> </w:t>
      </w:r>
      <w:r w:rsidRPr="002E6F5C">
        <w:rPr>
          <w:lang w:val="uk-UA"/>
        </w:rPr>
        <w:t>Ломакі</w:t>
      </w:r>
      <w:r w:rsidRPr="002E6F5C">
        <w:rPr>
          <w:lang w:val="uk-UA"/>
        </w:rPr>
        <w:softHyphen/>
        <w:t>на, І.</w:t>
      </w:r>
      <w:r w:rsidRPr="00425209">
        <w:t> </w:t>
      </w:r>
      <w:r w:rsidRPr="002E6F5C">
        <w:rPr>
          <w:lang w:val="uk-UA"/>
        </w:rPr>
        <w:t xml:space="preserve">С. Давиденко </w:t>
      </w:r>
      <w:r w:rsidRPr="002E6F5C">
        <w:rPr>
          <w:rStyle w:val="afc"/>
          <w:b w:val="0"/>
          <w:bCs w:val="0"/>
          <w:lang w:val="uk-UA"/>
        </w:rPr>
        <w:t>// Патологоанатомічна діаг</w:t>
      </w:r>
      <w:r w:rsidRPr="002E6F5C">
        <w:rPr>
          <w:rStyle w:val="afc"/>
          <w:b w:val="0"/>
          <w:bCs w:val="0"/>
          <w:lang w:val="uk-UA"/>
        </w:rPr>
        <w:softHyphen/>
        <w:t>нос</w:t>
      </w:r>
      <w:r w:rsidRPr="002E6F5C">
        <w:rPr>
          <w:rStyle w:val="afc"/>
          <w:b w:val="0"/>
          <w:bCs w:val="0"/>
          <w:lang w:val="uk-UA"/>
        </w:rPr>
        <w:softHyphen/>
        <w:t>ти</w:t>
      </w:r>
      <w:r w:rsidRPr="002E6F5C">
        <w:rPr>
          <w:rStyle w:val="afc"/>
          <w:b w:val="0"/>
          <w:bCs w:val="0"/>
          <w:lang w:val="uk-UA"/>
        </w:rPr>
        <w:softHyphen/>
        <w:t>ка хвороб людини: здобутки, проблеми, перс</w:t>
      </w:r>
      <w:r w:rsidRPr="002E6F5C">
        <w:rPr>
          <w:rStyle w:val="afc"/>
          <w:b w:val="0"/>
          <w:bCs w:val="0"/>
          <w:lang w:val="uk-UA"/>
        </w:rPr>
        <w:softHyphen/>
        <w:t xml:space="preserve">пективи : Всеукр. наук.-практ. конф., присв. </w:t>
      </w:r>
      <w:r w:rsidRPr="00425209">
        <w:rPr>
          <w:rStyle w:val="afc"/>
          <w:b w:val="0"/>
          <w:bCs w:val="0"/>
        </w:rPr>
        <w:t>100-річчю з дня нар-ня Н. М. Шінкермана 21—22 трав. 2007 р. : тези доп. — Чернівці : Бук. держ. мед. ун-т, 2007. — С. </w:t>
      </w:r>
      <w:r w:rsidRPr="002E6F5C">
        <w:t xml:space="preserve">143—145. </w:t>
      </w:r>
    </w:p>
    <w:p w:rsidR="008A5FE3" w:rsidRPr="002E6F5C" w:rsidRDefault="008A5FE3" w:rsidP="00AB71EE">
      <w:pPr>
        <w:numPr>
          <w:ilvl w:val="0"/>
          <w:numId w:val="19"/>
        </w:numPr>
        <w:spacing w:before="120" w:after="0" w:line="360" w:lineRule="auto"/>
        <w:jc w:val="both"/>
        <w:rPr>
          <w:lang w:val="uk-UA"/>
        </w:rPr>
      </w:pPr>
      <w:r w:rsidRPr="00425209">
        <w:rPr>
          <w:spacing w:val="-4"/>
        </w:rPr>
        <w:t>Пишак В. П. Структурная организация и окислительная модификация белков пинеалоцитов старых крыс в зависимости от длительности фотопе</w:t>
      </w:r>
      <w:r>
        <w:rPr>
          <w:spacing w:val="-4"/>
        </w:rPr>
        <w:softHyphen/>
      </w:r>
      <w:r w:rsidRPr="00425209">
        <w:rPr>
          <w:spacing w:val="-4"/>
        </w:rPr>
        <w:t>рио</w:t>
      </w:r>
      <w:r>
        <w:rPr>
          <w:spacing w:val="-4"/>
        </w:rPr>
        <w:softHyphen/>
      </w:r>
      <w:r w:rsidRPr="00425209">
        <w:rPr>
          <w:spacing w:val="-4"/>
        </w:rPr>
        <w:t>да</w:t>
      </w:r>
      <w:r>
        <w:rPr>
          <w:spacing w:val="-4"/>
        </w:rPr>
        <w:t xml:space="preserve"> </w:t>
      </w:r>
      <w:r w:rsidRPr="00425209">
        <w:rPr>
          <w:spacing w:val="-4"/>
        </w:rPr>
        <w:t xml:space="preserve">/ В. П. Пишак, Ю. В. Ломакина, М. И. Грицюк // </w:t>
      </w:r>
      <w:r w:rsidRPr="00425209">
        <w:rPr>
          <w:rStyle w:val="afc"/>
          <w:b w:val="0"/>
          <w:bCs w:val="0"/>
        </w:rPr>
        <w:t>Адаптационная физио</w:t>
      </w:r>
      <w:r w:rsidRPr="00425209">
        <w:rPr>
          <w:rStyle w:val="afc"/>
          <w:b w:val="0"/>
          <w:bCs w:val="0"/>
        </w:rPr>
        <w:softHyphen/>
        <w:t>логия и качество жизни: проблемы традиционной и инновационной медици</w:t>
      </w:r>
      <w:r w:rsidRPr="00425209">
        <w:rPr>
          <w:rStyle w:val="afc"/>
          <w:b w:val="0"/>
          <w:bCs w:val="0"/>
        </w:rPr>
        <w:softHyphen/>
        <w:t>ны : междунар. сим</w:t>
      </w:r>
      <w:r w:rsidRPr="00425209">
        <w:rPr>
          <w:rStyle w:val="afc"/>
          <w:b w:val="0"/>
          <w:bCs w:val="0"/>
        </w:rPr>
        <w:softHyphen/>
        <w:t>поз., посвящ. 80-ле</w:t>
      </w:r>
      <w:r w:rsidRPr="00425209">
        <w:rPr>
          <w:rStyle w:val="afc"/>
          <w:b w:val="0"/>
          <w:bCs w:val="0"/>
        </w:rPr>
        <w:softHyphen/>
        <w:t>тию акад. РАМН Н</w:t>
      </w:r>
      <w:r>
        <w:rPr>
          <w:rStyle w:val="afc"/>
          <w:b w:val="0"/>
          <w:bCs w:val="0"/>
        </w:rPr>
        <w:t>. </w:t>
      </w:r>
      <w:r w:rsidRPr="00425209">
        <w:rPr>
          <w:rStyle w:val="afc"/>
          <w:b w:val="0"/>
          <w:bCs w:val="0"/>
        </w:rPr>
        <w:t>А</w:t>
      </w:r>
      <w:r>
        <w:rPr>
          <w:rStyle w:val="afc"/>
          <w:b w:val="0"/>
          <w:bCs w:val="0"/>
        </w:rPr>
        <w:t>. </w:t>
      </w:r>
      <w:r w:rsidRPr="00425209">
        <w:rPr>
          <w:rStyle w:val="afc"/>
          <w:b w:val="0"/>
          <w:bCs w:val="0"/>
        </w:rPr>
        <w:t>Агад</w:t>
      </w:r>
      <w:r>
        <w:rPr>
          <w:rStyle w:val="afc"/>
          <w:b w:val="0"/>
          <w:bCs w:val="0"/>
        </w:rPr>
        <w:softHyphen/>
      </w:r>
      <w:r w:rsidRPr="00425209">
        <w:rPr>
          <w:rStyle w:val="afc"/>
          <w:b w:val="0"/>
          <w:bCs w:val="0"/>
        </w:rPr>
        <w:t>жа</w:t>
      </w:r>
      <w:r>
        <w:rPr>
          <w:rStyle w:val="afc"/>
          <w:b w:val="0"/>
          <w:bCs w:val="0"/>
        </w:rPr>
        <w:softHyphen/>
      </w:r>
      <w:r w:rsidRPr="00425209">
        <w:rPr>
          <w:rStyle w:val="afc"/>
          <w:b w:val="0"/>
          <w:bCs w:val="0"/>
        </w:rPr>
        <w:softHyphen/>
        <w:t>няна 14—16 мая 2008 г. : тезисы докл. — М. : Рос. ун-т дружбы наро</w:t>
      </w:r>
      <w:r w:rsidRPr="00425209">
        <w:rPr>
          <w:rStyle w:val="afc"/>
          <w:b w:val="0"/>
          <w:bCs w:val="0"/>
        </w:rPr>
        <w:softHyphen/>
        <w:t>дов, 2008. — С. </w:t>
      </w:r>
      <w:r w:rsidRPr="00425209">
        <w:rPr>
          <w:spacing w:val="-4"/>
        </w:rPr>
        <w:t>1—</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5600700</wp:posOffset>
                </wp:positionH>
                <wp:positionV relativeFrom="paragraph">
                  <wp:posOffset>-1032510</wp:posOffset>
                </wp:positionV>
                <wp:extent cx="723900" cy="419100"/>
                <wp:effectExtent l="0" t="3810" r="0" b="0"/>
                <wp:wrapNone/>
                <wp:docPr id="717" name="Надпись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7" o:spid="_x0000_s1041" type="#_x0000_t202" style="position:absolute;left:0;text-align:left;margin-left:441pt;margin-top:-81.3pt;width:57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vnQIAACA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" stroked="f">
                <v:textbox>
                  <w:txbxContent>
                    <w:p w:rsidR="008A5FE3" w:rsidRPr="00493FE2" w:rsidRDefault="008A5FE3" w:rsidP="008A5FE3">
                      <w:pPr>
                        <w:rPr>
                          <w:lang w:val="uk-UA"/>
                        </w:rPr>
                      </w:pPr>
                      <w:r>
                        <w:rPr>
                          <w:lang w:val="uk-UA"/>
                        </w:rPr>
                        <w:t xml:space="preserve">    228</w:t>
                      </w:r>
                    </w:p>
                  </w:txbxContent>
                </v:textbox>
              </v:shape>
            </w:pict>
          </mc:Fallback>
        </mc:AlternateContent>
      </w:r>
      <w:r w:rsidRPr="002E6F5C">
        <w:rPr>
          <w:lang w:val="uk-UA"/>
        </w:rPr>
        <w:t>Пішак В.</w:t>
      </w:r>
      <w:r w:rsidRPr="00425209">
        <w:t> </w:t>
      </w:r>
      <w:r w:rsidRPr="002E6F5C">
        <w:rPr>
          <w:lang w:val="uk-UA"/>
        </w:rPr>
        <w:t xml:space="preserve">П. Гістологічні та ультраструктурні критерії ефективності корекції мелатоніном та епіталоном пінеалоцитів старих щурів після іммобілізаційного стресу / В. П. Пішак, Ю. В. Ломакіна, І. С. Давиденко // Проблемы старения и долголетия. — 2008— Т. </w:t>
      </w:r>
      <w:r w:rsidRPr="00425209">
        <w:t>XVII</w:t>
      </w:r>
      <w:r w:rsidRPr="002E6F5C">
        <w:rPr>
          <w:lang w:val="uk-UA"/>
        </w:rPr>
        <w:t xml:space="preserve">, № 1.— </w:t>
      </w:r>
      <w:r w:rsidRPr="009C4189">
        <w:rPr>
          <w:lang w:val="uk-UA"/>
        </w:rPr>
        <w:t xml:space="preserve">С. 3—8. </w:t>
      </w:r>
    </w:p>
    <w:p w:rsidR="008A5FE3" w:rsidRDefault="008A5FE3" w:rsidP="00AB71EE">
      <w:pPr>
        <w:numPr>
          <w:ilvl w:val="0"/>
          <w:numId w:val="19"/>
        </w:numPr>
        <w:spacing w:before="120" w:after="0" w:line="360" w:lineRule="auto"/>
        <w:jc w:val="both"/>
        <w:rPr>
          <w:lang w:val="uk-UA"/>
        </w:rPr>
      </w:pPr>
      <w:r w:rsidRPr="002E6F5C">
        <w:rPr>
          <w:lang w:val="uk-UA"/>
        </w:rPr>
        <w:t xml:space="preserve">Пішак В. П. Стрес-індуковані зміни про- та антиоксидантного стану крові старих щурів за умов уведення синтетичного біорегулятора за різних режимів освітлення / В. П. Пішак, Ю. В. Ломакіна // Вісник наукових досліджень. — 2008. — Т. 51, № 2. — С. 49—50. </w:t>
      </w:r>
    </w:p>
    <w:p w:rsidR="008A5FE3" w:rsidRPr="002E6F5C" w:rsidRDefault="008A5FE3" w:rsidP="00AB71EE">
      <w:pPr>
        <w:numPr>
          <w:ilvl w:val="0"/>
          <w:numId w:val="19"/>
        </w:numPr>
        <w:spacing w:before="120" w:after="0" w:line="360" w:lineRule="auto"/>
        <w:jc w:val="both"/>
        <w:rPr>
          <w:lang w:val="uk-UA"/>
        </w:rPr>
      </w:pPr>
      <w:r w:rsidRPr="002E6F5C">
        <w:rPr>
          <w:lang w:val="uk-UA"/>
        </w:rPr>
        <w:t xml:space="preserve">Пішак В. П., Ломакіна Ю. В. </w:t>
      </w:r>
      <w:r w:rsidRPr="002E6F5C">
        <w:rPr>
          <w:noProof/>
          <w:lang w:val="uk-UA"/>
        </w:rPr>
        <w:t>Спосіб корекції епіталоном показників про— та антиоксидантного стану крові при експериментальному моделюванні іммобілізаційного стресу у старих щурів на фоні зміненого фотоперіоду</w:t>
      </w:r>
      <w:r w:rsidRPr="00425209">
        <w:rPr>
          <w:noProof/>
        </w:rPr>
        <w:t> </w:t>
      </w:r>
      <w:r w:rsidRPr="002E6F5C">
        <w:rPr>
          <w:noProof/>
          <w:lang w:val="uk-UA"/>
        </w:rPr>
        <w:t xml:space="preserve">// Деклараційний патент на корисну модель </w:t>
      </w:r>
      <w:r w:rsidRPr="00425209">
        <w:rPr>
          <w:lang w:val="en-US"/>
        </w:rPr>
        <w:t>UA</w:t>
      </w:r>
      <w:r w:rsidRPr="002E6F5C">
        <w:rPr>
          <w:lang w:val="uk-UA"/>
        </w:rPr>
        <w:t xml:space="preserve"> (України) №35208, А61К31/00. </w:t>
      </w:r>
      <w:r w:rsidRPr="002E6F5C">
        <w:rPr>
          <w:noProof/>
          <w:lang w:val="uk-UA"/>
        </w:rPr>
        <w:t>Заявка №</w:t>
      </w:r>
      <w:r w:rsidRPr="00425209">
        <w:rPr>
          <w:noProof/>
          <w:lang w:val="en-US"/>
        </w:rPr>
        <w:t>u</w:t>
      </w:r>
      <w:r w:rsidRPr="002E6F5C">
        <w:rPr>
          <w:noProof/>
          <w:lang w:val="uk-UA"/>
        </w:rPr>
        <w:t>200813568 від 21.03.2008 р. Видано — Бюл. №6 від 10.09.2008 р.</w:t>
      </w:r>
      <w:r w:rsidRPr="002E6F5C">
        <w:rPr>
          <w:lang w:val="uk-UA"/>
        </w:rPr>
        <w:t xml:space="preserve"> </w:t>
      </w:r>
    </w:p>
    <w:p w:rsidR="008A5FE3" w:rsidRDefault="008A5FE3" w:rsidP="00AB71EE">
      <w:pPr>
        <w:numPr>
          <w:ilvl w:val="0"/>
          <w:numId w:val="19"/>
        </w:numPr>
        <w:spacing w:before="120" w:after="0" w:line="360" w:lineRule="auto"/>
        <w:jc w:val="both"/>
        <w:rPr>
          <w:lang w:val="uk-UA"/>
        </w:rPr>
      </w:pPr>
      <w:r w:rsidRPr="002E6F5C">
        <w:rPr>
          <w:noProof/>
          <w:lang w:val="uk-UA"/>
        </w:rPr>
        <w:t xml:space="preserve"> Пішак В.П., Ломакіна Ю.В., Висоцька В.Г., Булик Р.Є. Застосування епіталону як препарату для корекції змін про- та антиоксидантного захисту при стресі в експерименті</w:t>
      </w:r>
      <w:r w:rsidRPr="00425209">
        <w:rPr>
          <w:noProof/>
        </w:rPr>
        <w:t> </w:t>
      </w:r>
      <w:r w:rsidRPr="002E6F5C">
        <w:rPr>
          <w:noProof/>
          <w:lang w:val="uk-UA"/>
        </w:rPr>
        <w:t xml:space="preserve">// Деклараційний патент на корисну модель </w:t>
      </w:r>
      <w:r w:rsidRPr="00425209">
        <w:rPr>
          <w:noProof/>
        </w:rPr>
        <w:t>UA</w:t>
      </w:r>
      <w:r w:rsidRPr="002E6F5C">
        <w:rPr>
          <w:noProof/>
          <w:lang w:val="uk-UA"/>
        </w:rPr>
        <w:t xml:space="preserve"> (України) №34455, А61К31/00. Заявка №</w:t>
      </w:r>
      <w:r w:rsidRPr="00425209">
        <w:rPr>
          <w:noProof/>
        </w:rPr>
        <w:t>u</w:t>
      </w:r>
      <w:r w:rsidRPr="002E6F5C">
        <w:rPr>
          <w:noProof/>
          <w:lang w:val="uk-UA"/>
        </w:rPr>
        <w:t>2008 03519 від 19.03.2008 р. Видано — Бюл. №6 від 11.08.2008 р.</w:t>
      </w:r>
    </w:p>
    <w:p w:rsidR="008A5FE3" w:rsidRPr="002E6F5C" w:rsidRDefault="008A5FE3" w:rsidP="00AB71EE">
      <w:pPr>
        <w:numPr>
          <w:ilvl w:val="0"/>
          <w:numId w:val="19"/>
        </w:numPr>
        <w:spacing w:after="0" w:line="360" w:lineRule="auto"/>
        <w:jc w:val="both"/>
        <w:rPr>
          <w:noProof/>
        </w:rPr>
      </w:pPr>
      <w:r w:rsidRPr="002E6F5C">
        <w:rPr>
          <w:noProof/>
          <w:lang w:val="uk-UA"/>
        </w:rPr>
        <w:t xml:space="preserve">Пішак В.П., Дікал М.В., Висоцька В.Г., Магаляс В.М., Ломакіна Ю.В. Спосіб біохімічної діагностики тубуло-інтерстиційного компонента // Деклараційний патент на корисну модель України </w:t>
      </w:r>
      <w:r w:rsidRPr="00425209">
        <w:rPr>
          <w:noProof/>
        </w:rPr>
        <w:t>UA</w:t>
      </w:r>
      <w:r w:rsidRPr="002E6F5C">
        <w:rPr>
          <w:noProof/>
          <w:lang w:val="uk-UA"/>
        </w:rPr>
        <w:t xml:space="preserve"> №17321 МПК (2006) А61В 10/00. </w:t>
      </w:r>
      <w:r w:rsidRPr="00425209">
        <w:rPr>
          <w:noProof/>
        </w:rPr>
        <w:t>Бюл. №9 від 15.09.2006. Заявка № u 2006 03722 від 05.04.2006р.</w:t>
      </w:r>
    </w:p>
    <w:p w:rsidR="008A5FE3" w:rsidRDefault="008A5FE3" w:rsidP="00AB71EE">
      <w:pPr>
        <w:numPr>
          <w:ilvl w:val="0"/>
          <w:numId w:val="19"/>
        </w:numPr>
        <w:spacing w:before="120" w:after="0" w:line="360" w:lineRule="auto"/>
        <w:jc w:val="both"/>
      </w:pPr>
      <w:r>
        <w:rPr>
          <w:lang w:val="uk-UA"/>
        </w:rPr>
        <w:t>Подвигина Т. Т. Закономерности реагирования гипофизарно-адренокорти</w:t>
      </w:r>
      <w:r>
        <w:rPr>
          <w:lang w:val="uk-UA"/>
        </w:rPr>
        <w:softHyphen/>
        <w:t>кальной системы на повторные стрессорные раздражители / Т. Т. Подви</w:t>
      </w:r>
      <w:r>
        <w:rPr>
          <w:lang w:val="uk-UA"/>
        </w:rPr>
        <w:softHyphen/>
        <w:t>гина // Усп. физиол. наук . — 1998. — Т. 5, № 1. — С. 11—23.</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5600700</wp:posOffset>
                </wp:positionH>
                <wp:positionV relativeFrom="paragraph">
                  <wp:posOffset>-419100</wp:posOffset>
                </wp:positionV>
                <wp:extent cx="723900" cy="419100"/>
                <wp:effectExtent l="0" t="0" r="0" b="3810"/>
                <wp:wrapNone/>
                <wp:docPr id="716" name="Надпись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6" o:spid="_x0000_s1042" type="#_x0000_t202" style="position:absolute;left:0;text-align:left;margin-left:441pt;margin-top:-33pt;width:57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" stroked="f">
                <v:textbox>
                  <w:txbxContent>
                    <w:p w:rsidR="008A5FE3" w:rsidRPr="00493FE2" w:rsidRDefault="008A5FE3" w:rsidP="008A5FE3">
                      <w:pPr>
                        <w:rPr>
                          <w:lang w:val="uk-UA"/>
                        </w:rPr>
                      </w:pPr>
                      <w:r>
                        <w:rPr>
                          <w:lang w:val="uk-UA"/>
                        </w:rPr>
                        <w:t xml:space="preserve">   229</w:t>
                      </w:r>
                    </w:p>
                  </w:txbxContent>
                </v:textbox>
              </v:shape>
            </w:pict>
          </mc:Fallback>
        </mc:AlternateContent>
      </w:r>
      <w:r>
        <w:t>Половые особенности кардиоваскулярной стресс</w:t>
      </w:r>
      <w:r w:rsidRPr="002E6F5C">
        <w:t>-</w:t>
      </w:r>
      <w:r>
        <w:t>реактивности и их меха</w:t>
      </w:r>
      <w:r>
        <w:softHyphen/>
        <w:t xml:space="preserve">низмы </w:t>
      </w:r>
      <w:r w:rsidRPr="002E6F5C">
        <w:t xml:space="preserve">/ </w:t>
      </w:r>
      <w:r>
        <w:t>Т. Г.</w:t>
      </w:r>
      <w:r w:rsidRPr="002E6F5C">
        <w:t xml:space="preserve"> </w:t>
      </w:r>
      <w:r>
        <w:t>Анищенко, Н. Б</w:t>
      </w:r>
      <w:r>
        <w:rPr>
          <w:lang w:val="uk-UA"/>
        </w:rPr>
        <w:t xml:space="preserve">. </w:t>
      </w:r>
      <w:r>
        <w:t>Игошева</w:t>
      </w:r>
      <w:r>
        <w:rPr>
          <w:lang w:val="uk-UA"/>
        </w:rPr>
        <w:t>,</w:t>
      </w:r>
      <w:r>
        <w:t xml:space="preserve"> Л. Н. Шорина </w:t>
      </w:r>
      <w:r w:rsidRPr="002E6F5C">
        <w:t>[</w:t>
      </w:r>
      <w:r>
        <w:rPr>
          <w:lang w:val="uk-UA"/>
        </w:rPr>
        <w:t xml:space="preserve">и др.] </w:t>
      </w:r>
      <w:r>
        <w:t>// Докл. РАЕН</w:t>
      </w:r>
      <w:r>
        <w:rPr>
          <w:lang w:val="ru-MD"/>
        </w:rPr>
        <w:t xml:space="preserve">. </w:t>
      </w:r>
      <w:r>
        <w:t>—</w:t>
      </w:r>
      <w:r>
        <w:rPr>
          <w:lang w:val="uk-UA"/>
        </w:rPr>
        <w:t xml:space="preserve"> </w:t>
      </w:r>
      <w:r>
        <w:rPr>
          <w:lang w:val="ru-MD"/>
        </w:rPr>
        <w:t xml:space="preserve">2000. </w:t>
      </w:r>
      <w:r>
        <w:t>—</w:t>
      </w:r>
      <w:r>
        <w:rPr>
          <w:lang w:val="uk-UA"/>
        </w:rPr>
        <w:t xml:space="preserve"> </w:t>
      </w:r>
      <w:r>
        <w:rPr>
          <w:lang w:val="ru-MD"/>
        </w:rPr>
        <w:t xml:space="preserve">№2. </w:t>
      </w:r>
      <w:r>
        <w:t>—</w:t>
      </w:r>
      <w:r>
        <w:rPr>
          <w:lang w:val="uk-UA"/>
        </w:rPr>
        <w:t xml:space="preserve"> </w:t>
      </w:r>
      <w:r>
        <w:t>С</w:t>
      </w:r>
      <w:r>
        <w:rPr>
          <w:lang w:val="ru-MD"/>
        </w:rPr>
        <w:t>. 23—29</w:t>
      </w:r>
      <w:r>
        <w:rPr>
          <w:lang w:val="uk-UA"/>
        </w:rPr>
        <w:t>.</w:t>
      </w:r>
    </w:p>
    <w:p w:rsidR="008A5FE3" w:rsidRDefault="008A5FE3" w:rsidP="00AB71EE">
      <w:pPr>
        <w:numPr>
          <w:ilvl w:val="0"/>
          <w:numId w:val="19"/>
        </w:numPr>
        <w:spacing w:before="120" w:after="0" w:line="360" w:lineRule="auto"/>
        <w:jc w:val="both"/>
        <w:rPr>
          <w:b/>
          <w:bCs/>
        </w:rPr>
      </w:pPr>
      <w:r>
        <w:rPr>
          <w:rStyle w:val="afc"/>
          <w:b w:val="0"/>
          <w:bCs w:val="0"/>
        </w:rPr>
        <w:t xml:space="preserve">Попучиев В. В. Ультраструктура пинеальной железы: последствия </w:t>
      </w:r>
      <w:r>
        <w:rPr>
          <w:rStyle w:val="afc"/>
          <w:b w:val="0"/>
          <w:bCs w:val="0"/>
          <w:lang w:val="uk-UA"/>
        </w:rPr>
        <w:t>г-</w:t>
      </w:r>
      <w:r>
        <w:rPr>
          <w:rStyle w:val="afc"/>
          <w:b w:val="0"/>
          <w:bCs w:val="0"/>
        </w:rPr>
        <w:t>облу</w:t>
      </w:r>
      <w:r>
        <w:rPr>
          <w:rStyle w:val="afc"/>
          <w:b w:val="0"/>
          <w:bCs w:val="0"/>
        </w:rPr>
        <w:softHyphen/>
        <w:t>чения и модификация структурных повреждений</w:t>
      </w:r>
      <w:r>
        <w:t xml:space="preserve"> / </w:t>
      </w:r>
      <w:r>
        <w:rPr>
          <w:rStyle w:val="afc"/>
          <w:b w:val="0"/>
          <w:bCs w:val="0"/>
        </w:rPr>
        <w:t xml:space="preserve">В. В. Попучиев, Н. Д. Яковлева // </w:t>
      </w:r>
      <w:r>
        <w:t xml:space="preserve">Радиобиология, </w:t>
      </w:r>
      <w:r>
        <w:lastRenderedPageBreak/>
        <w:t>радиоэкология, радиационная</w:t>
      </w:r>
      <w:r>
        <w:rPr>
          <w:lang w:val="uk-UA"/>
        </w:rPr>
        <w:t xml:space="preserve"> </w:t>
      </w:r>
      <w:r>
        <w:t>безопас</w:t>
      </w:r>
      <w:r>
        <w:softHyphen/>
        <w:t>ность : І</w:t>
      </w:r>
      <w:r>
        <w:rPr>
          <w:lang w:val="en-US"/>
        </w:rPr>
        <w:t>V</w:t>
      </w:r>
      <w:r w:rsidRPr="002E6F5C">
        <w:t xml:space="preserve"> </w:t>
      </w:r>
      <w:r>
        <w:t>Съезд</w:t>
      </w:r>
      <w:r>
        <w:rPr>
          <w:lang w:val="uk-UA"/>
        </w:rPr>
        <w:t xml:space="preserve"> </w:t>
      </w:r>
      <w:r>
        <w:t>по</w:t>
      </w:r>
      <w:r>
        <w:rPr>
          <w:lang w:val="uk-UA"/>
        </w:rPr>
        <w:t xml:space="preserve"> </w:t>
      </w:r>
      <w:r>
        <w:t>радиационным исследованиям, 20—24 нояб., 2001 г. : тезисы докл. — М., 2001. — С. 483.</w:t>
      </w:r>
      <w:r>
        <w:rPr>
          <w:b/>
          <w:bCs/>
        </w:rPr>
        <w:t xml:space="preserve"> </w:t>
      </w:r>
    </w:p>
    <w:p w:rsidR="008A5FE3" w:rsidRDefault="008A5FE3" w:rsidP="00AB71EE">
      <w:pPr>
        <w:numPr>
          <w:ilvl w:val="0"/>
          <w:numId w:val="19"/>
        </w:numPr>
        <w:spacing w:before="120" w:after="0" w:line="360" w:lineRule="auto"/>
        <w:jc w:val="both"/>
        <w:rPr>
          <w:lang w:val="uk-UA"/>
        </w:rPr>
      </w:pPr>
      <w:r>
        <w:rPr>
          <w:lang w:val="uk-UA"/>
        </w:rPr>
        <w:t xml:space="preserve">Постстрессорные состояния и коммуникативные нарушения имунитета и крови / Б. П. Суринов, Н. А. Карпова, В. Г. Исаева </w:t>
      </w:r>
      <w:r w:rsidRPr="002E6F5C">
        <w:t>[</w:t>
      </w:r>
      <w:r>
        <w:rPr>
          <w:lang w:val="uk-UA"/>
        </w:rPr>
        <w:t>и др.] // Патол. физиол. и эксперим. терапия. — 2000. — №4. — С. 9 — 11.</w:t>
      </w:r>
    </w:p>
    <w:p w:rsidR="008A5FE3" w:rsidRDefault="008A5FE3" w:rsidP="00AB71EE">
      <w:pPr>
        <w:numPr>
          <w:ilvl w:val="0"/>
          <w:numId w:val="19"/>
        </w:numPr>
        <w:spacing w:before="120" w:after="0" w:line="360" w:lineRule="auto"/>
        <w:jc w:val="both"/>
        <w:rPr>
          <w:lang w:val="uk-UA"/>
        </w:rPr>
      </w:pPr>
      <w:r>
        <w:t xml:space="preserve">Пулик О. Р. Актуальні питання хрономедицини / О. Р.Пулик, P. O. Пулик // Наук. вісн. Ужгородського ун-ту, серія “Медицина”. — 2001. — Вип. 16. — С. 70—73. </w:t>
      </w:r>
    </w:p>
    <w:p w:rsidR="008A5FE3" w:rsidRDefault="008A5FE3" w:rsidP="00AB71EE">
      <w:pPr>
        <w:numPr>
          <w:ilvl w:val="0"/>
          <w:numId w:val="19"/>
        </w:numPr>
        <w:spacing w:before="120" w:after="0" w:line="360" w:lineRule="auto"/>
        <w:jc w:val="both"/>
        <w:rPr>
          <w:lang w:val="uk-UA"/>
        </w:rPr>
      </w:pPr>
      <w:r>
        <w:rPr>
          <w:lang w:val="uk-UA"/>
        </w:rPr>
        <w:t xml:space="preserve">Пшенникова М. Г. Феномен стресса. Эмоциональный стресс и его роль в патологии / М. Г. Пшенникова // Патол. физиол. и эксперим. терапия. — 2000. — №2. — С. 24—31. </w:t>
      </w:r>
    </w:p>
    <w:p w:rsidR="008A5FE3" w:rsidRDefault="008A5FE3" w:rsidP="00AB71EE">
      <w:pPr>
        <w:numPr>
          <w:ilvl w:val="0"/>
          <w:numId w:val="19"/>
        </w:numPr>
        <w:spacing w:before="120" w:after="0" w:line="360" w:lineRule="auto"/>
        <w:jc w:val="both"/>
        <w:rPr>
          <w:snapToGrid w:val="0"/>
          <w:lang w:val="uk-UA"/>
        </w:rPr>
      </w:pPr>
      <w:r>
        <w:rPr>
          <w:lang w:val="uk-UA"/>
        </w:rPr>
        <w:t>Пыриг Л. А. Хронобиологические аспекты нефрологии / Л. А. Пыриг, Н. Я. Мель</w:t>
      </w:r>
      <w:r>
        <w:rPr>
          <w:lang w:val="uk-UA"/>
        </w:rPr>
        <w:softHyphen/>
        <w:t xml:space="preserve">ман, Е. И. Кримкевич // </w:t>
      </w:r>
      <w:r>
        <w:rPr>
          <w:snapToGrid w:val="0"/>
          <w:lang w:val="uk-UA"/>
        </w:rPr>
        <w:t xml:space="preserve">Хронобиология и </w:t>
      </w:r>
      <w:r>
        <w:rPr>
          <w:lang w:val="uk-UA"/>
        </w:rPr>
        <w:t>:</w:t>
      </w:r>
      <w:r>
        <w:t xml:space="preserve"> </w:t>
      </w:r>
      <w:r>
        <w:rPr>
          <w:lang w:val="uk-UA"/>
        </w:rPr>
        <w:t>п</w:t>
      </w:r>
      <w:r>
        <w:t>од ред</w:t>
      </w:r>
      <w:r>
        <w:rPr>
          <w:lang w:val="uk-UA"/>
        </w:rPr>
        <w:t>.</w:t>
      </w:r>
      <w:r>
        <w:t xml:space="preserve"> </w:t>
      </w:r>
      <w:r>
        <w:rPr>
          <w:lang w:val="uk-UA"/>
        </w:rPr>
        <w:t>Ф. И. Кома</w:t>
      </w:r>
      <w:r>
        <w:rPr>
          <w:lang w:val="uk-UA"/>
        </w:rPr>
        <w:softHyphen/>
        <w:t>рова</w:t>
      </w:r>
      <w:r>
        <w:rPr>
          <w:snapToGrid w:val="0"/>
          <w:lang w:val="uk-UA"/>
        </w:rPr>
        <w:t xml:space="preserve">. — М. : Медицина, 1989. — С. 294—308. </w:t>
      </w:r>
    </w:p>
    <w:p w:rsidR="008A5FE3" w:rsidRDefault="008A5FE3" w:rsidP="00AB71EE">
      <w:pPr>
        <w:numPr>
          <w:ilvl w:val="0"/>
          <w:numId w:val="19"/>
        </w:numPr>
        <w:spacing w:before="120" w:after="0" w:line="360" w:lineRule="auto"/>
        <w:jc w:val="both"/>
        <w:rPr>
          <w:lang w:val="uk-UA"/>
        </w:rPr>
      </w:pPr>
      <w:r>
        <w:rPr>
          <w:lang w:val="uk-UA"/>
        </w:rPr>
        <w:t>Рапопорт С. И. К проблеме сезонных обострений заболеваний внутренних органов / С. И. Рапопорт, Н. К. Малиновская // Хронобиология и хрономедицина :</w:t>
      </w:r>
      <w:r>
        <w:t xml:space="preserve"> </w:t>
      </w:r>
      <w:r>
        <w:rPr>
          <w:lang w:val="uk-UA"/>
        </w:rPr>
        <w:t>п</w:t>
      </w:r>
      <w:r>
        <w:t>од ред</w:t>
      </w:r>
      <w:r>
        <w:rPr>
          <w:lang w:val="uk-UA"/>
        </w:rPr>
        <w:t>.</w:t>
      </w:r>
      <w:r>
        <w:t xml:space="preserve"> </w:t>
      </w:r>
      <w:r>
        <w:rPr>
          <w:lang w:val="uk-UA"/>
        </w:rPr>
        <w:t>Ф. И. Кома</w:t>
      </w:r>
      <w:r>
        <w:rPr>
          <w:lang w:val="uk-UA"/>
        </w:rPr>
        <w:softHyphen/>
        <w:t>рова, С. И. Рапопорта. — М. : Триа</w:t>
      </w:r>
      <w:r>
        <w:rPr>
          <w:lang w:val="uk-UA"/>
        </w:rPr>
        <w:softHyphen/>
        <w:t xml:space="preserve">да-Х, 2000. — С. 230 — 239. </w:t>
      </w:r>
    </w:p>
    <w:p w:rsidR="008A5FE3" w:rsidRDefault="008A5FE3" w:rsidP="00AB71EE">
      <w:pPr>
        <w:numPr>
          <w:ilvl w:val="0"/>
          <w:numId w:val="19"/>
        </w:numPr>
        <w:spacing w:before="120" w:after="0" w:line="360" w:lineRule="auto"/>
        <w:jc w:val="both"/>
        <w:rPr>
          <w:lang w:val="uk-UA"/>
        </w:rPr>
      </w:pPr>
      <w:r>
        <w:t>Рендаков Н. А.. Влияние возраста, различных режимов освещения, мела</w:t>
      </w:r>
      <w:r>
        <w:softHyphen/>
        <w:t>то</w:t>
      </w:r>
      <w:r>
        <w:softHyphen/>
        <w:t>ни</w:t>
      </w:r>
      <w:r>
        <w:softHyphen/>
        <w:t>на и эпиталона / Н. А. Рендаков, Н. Н. Тютюнник, И. А. Виноградо</w:t>
      </w:r>
      <w:r>
        <w:softHyphen/>
        <w:t xml:space="preserve">ва // Успехи геронтологии. — 2006. — Вып. 19. — С. 72 — 78. </w:t>
      </w:r>
    </w:p>
    <w:p w:rsidR="008A5FE3" w:rsidRDefault="008A5FE3" w:rsidP="00AB71EE">
      <w:pPr>
        <w:numPr>
          <w:ilvl w:val="0"/>
          <w:numId w:val="19"/>
        </w:numPr>
        <w:spacing w:before="120" w:after="0" w:line="360" w:lineRule="auto"/>
        <w:jc w:val="both"/>
        <w:rPr>
          <w:spacing w:val="-2"/>
          <w:lang w:val="uk-UA"/>
        </w:rPr>
      </w:pPr>
      <w:r>
        <w:rPr>
          <w:noProof/>
          <w:spacing w:val="-2"/>
          <w:lang w:eastAsia="ru-RU"/>
        </w:rPr>
        <mc:AlternateContent>
          <mc:Choice Requires="wps">
            <w:drawing>
              <wp:anchor distT="0" distB="0" distL="114300" distR="114300" simplePos="0" relativeHeight="251677696" behindDoc="0" locked="0" layoutInCell="1" allowOverlap="1">
                <wp:simplePos x="0" y="0"/>
                <wp:positionH relativeFrom="column">
                  <wp:posOffset>5600700</wp:posOffset>
                </wp:positionH>
                <wp:positionV relativeFrom="paragraph">
                  <wp:posOffset>-419100</wp:posOffset>
                </wp:positionV>
                <wp:extent cx="723900" cy="419100"/>
                <wp:effectExtent l="0" t="0" r="0" b="3810"/>
                <wp:wrapNone/>
                <wp:docPr id="715" name="Надпись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5" o:spid="_x0000_s1043" type="#_x0000_t202" style="position:absolute;left:0;text-align:left;margin-left:441pt;margin-top:-33pt;width:57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r/nQIAACA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" stroked="f">
                <v:textbox>
                  <w:txbxContent>
                    <w:p w:rsidR="008A5FE3" w:rsidRPr="00493FE2" w:rsidRDefault="008A5FE3" w:rsidP="008A5FE3">
                      <w:pPr>
                        <w:rPr>
                          <w:lang w:val="uk-UA"/>
                        </w:rPr>
                      </w:pPr>
                      <w:r>
                        <w:rPr>
                          <w:lang w:val="uk-UA"/>
                        </w:rPr>
                        <w:t xml:space="preserve">    230</w:t>
                      </w:r>
                    </w:p>
                  </w:txbxContent>
                </v:textbox>
              </v:shape>
            </w:pict>
          </mc:Fallback>
        </mc:AlternateContent>
      </w:r>
      <w:r>
        <w:rPr>
          <w:spacing w:val="-2"/>
          <w:lang w:val="uk-UA"/>
        </w:rPr>
        <w:t>Репаративное действие эпиталона на ультраструктуру пинеальной железы облученных крыс / В. Х. Хавинсон, Н. Д. Яковлева, В. В. Попучи</w:t>
      </w:r>
      <w:r>
        <w:rPr>
          <w:spacing w:val="-2"/>
          <w:lang w:val="uk-UA"/>
        </w:rPr>
        <w:softHyphen/>
        <w:t xml:space="preserve">ев </w:t>
      </w:r>
      <w:r w:rsidRPr="002E6F5C">
        <w:rPr>
          <w:spacing w:val="-2"/>
        </w:rPr>
        <w:t>[</w:t>
      </w:r>
      <w:r>
        <w:rPr>
          <w:spacing w:val="-2"/>
          <w:lang w:val="uk-UA"/>
        </w:rPr>
        <w:t>и</w:t>
      </w:r>
      <w:r>
        <w:rPr>
          <w:spacing w:val="-2"/>
          <w:lang w:val="en-US"/>
        </w:rPr>
        <w:t> </w:t>
      </w:r>
      <w:r>
        <w:rPr>
          <w:spacing w:val="-2"/>
          <w:lang w:val="uk-UA"/>
        </w:rPr>
        <w:t>др.] //</w:t>
      </w:r>
      <w:r>
        <w:rPr>
          <w:spacing w:val="-2"/>
        </w:rPr>
        <w:t xml:space="preserve"> </w:t>
      </w:r>
      <w:r>
        <w:rPr>
          <w:spacing w:val="-2"/>
          <w:lang w:val="uk-UA"/>
        </w:rPr>
        <w:t xml:space="preserve">Бюл. эксперим. биол. и мед. — 2001. — Т. 131, № 1. — С. 98—103. </w:t>
      </w:r>
    </w:p>
    <w:p w:rsidR="008A5FE3" w:rsidRDefault="008A5FE3" w:rsidP="00AB71EE">
      <w:pPr>
        <w:numPr>
          <w:ilvl w:val="0"/>
          <w:numId w:val="19"/>
        </w:numPr>
        <w:spacing w:before="120" w:after="0" w:line="360" w:lineRule="auto"/>
        <w:jc w:val="both"/>
        <w:rPr>
          <w:lang w:val="uk-UA"/>
        </w:rPr>
      </w:pPr>
      <w:r>
        <w:rPr>
          <w:lang w:val="uk-UA"/>
        </w:rPr>
        <w:t xml:space="preserve">Романов Ю. А. От хронобиологии к хронотопобиологии / Ю. А. Романов // Вест. РАМН. — 2000. — № 8. — С. 8—11. </w:t>
      </w:r>
    </w:p>
    <w:p w:rsidR="008A5FE3" w:rsidRDefault="008A5FE3" w:rsidP="00AB71EE">
      <w:pPr>
        <w:numPr>
          <w:ilvl w:val="0"/>
          <w:numId w:val="19"/>
        </w:numPr>
        <w:spacing w:before="120" w:after="0" w:line="360" w:lineRule="auto"/>
        <w:jc w:val="both"/>
        <w:rPr>
          <w:lang w:val="uk-UA"/>
        </w:rPr>
      </w:pPr>
      <w:r>
        <w:rPr>
          <w:lang w:val="uk-UA"/>
        </w:rPr>
        <w:t>Романов Ю. А. Пространственно-временная организация клеточн</w:t>
      </w:r>
      <w:r>
        <w:t>ых сис</w:t>
      </w:r>
      <w:r>
        <w:softHyphen/>
        <w:t xml:space="preserve">тем в норме и патологии / </w:t>
      </w:r>
      <w:r>
        <w:rPr>
          <w:lang w:val="uk-UA"/>
        </w:rPr>
        <w:t xml:space="preserve">Ю. А. Романов, В. В. Маркина, Т. В. Савченко </w:t>
      </w:r>
      <w:r>
        <w:t xml:space="preserve">// </w:t>
      </w:r>
      <w:r>
        <w:rPr>
          <w:lang w:val="uk-UA"/>
        </w:rPr>
        <w:t xml:space="preserve">Вестник АМН СССР. — 1990. — №2. — С. 27—34. </w:t>
      </w:r>
    </w:p>
    <w:p w:rsidR="008A5FE3" w:rsidRDefault="008A5FE3" w:rsidP="00AB71EE">
      <w:pPr>
        <w:numPr>
          <w:ilvl w:val="0"/>
          <w:numId w:val="19"/>
        </w:numPr>
        <w:spacing w:before="120" w:after="0" w:line="360" w:lineRule="auto"/>
        <w:jc w:val="both"/>
        <w:rPr>
          <w:lang w:val="uk-UA"/>
        </w:rPr>
      </w:pPr>
      <w:r>
        <w:rPr>
          <w:lang w:val="uk-UA"/>
        </w:rPr>
        <w:t xml:space="preserve">Рябов С. И. Функциональная нефрология / С. И. Рябов, Ю. В. Наточин. — СПб: Лань. — 1997. — С. 5—77, 131—147. </w:t>
      </w:r>
    </w:p>
    <w:p w:rsidR="008A5FE3" w:rsidRDefault="008A5FE3" w:rsidP="00AB71EE">
      <w:pPr>
        <w:numPr>
          <w:ilvl w:val="0"/>
          <w:numId w:val="19"/>
        </w:numPr>
        <w:spacing w:before="120" w:after="0" w:line="360" w:lineRule="auto"/>
        <w:jc w:val="both"/>
        <w:rPr>
          <w:lang w:val="uk-UA"/>
        </w:rPr>
      </w:pPr>
      <w:r w:rsidRPr="002E6F5C">
        <w:t>С</w:t>
      </w:r>
      <w:r>
        <w:rPr>
          <w:lang w:val="uk-UA"/>
        </w:rPr>
        <w:t xml:space="preserve">елье Г. Стресс без дистресса / Г. </w:t>
      </w:r>
      <w:r w:rsidRPr="002E6F5C">
        <w:t>С</w:t>
      </w:r>
      <w:r>
        <w:rPr>
          <w:lang w:val="uk-UA"/>
        </w:rPr>
        <w:t xml:space="preserve">елье. — М. : Прогресс, 1979. — 123 с. </w:t>
      </w:r>
    </w:p>
    <w:p w:rsidR="008A5FE3" w:rsidRDefault="008A5FE3" w:rsidP="00AB71EE">
      <w:pPr>
        <w:numPr>
          <w:ilvl w:val="0"/>
          <w:numId w:val="19"/>
        </w:numPr>
        <w:spacing w:before="120" w:after="0" w:line="360" w:lineRule="auto"/>
        <w:jc w:val="both"/>
        <w:rPr>
          <w:lang w:val="uk-UA"/>
        </w:rPr>
      </w:pPr>
      <w:r>
        <w:rPr>
          <w:color w:val="000000"/>
        </w:rPr>
        <w:t>Сергутина А. В. Пластичность мозга животных, различных по отношению к стрессу / А. В. Сергутина // Hовoe в изучение пластичности мозга : тезисы докл.</w:t>
      </w:r>
      <w:r>
        <w:rPr>
          <w:color w:val="000000"/>
          <w:lang w:val="uk-UA"/>
        </w:rPr>
        <w:t xml:space="preserve"> </w:t>
      </w:r>
      <w:r>
        <w:t>—</w:t>
      </w:r>
      <w:r>
        <w:rPr>
          <w:lang w:val="uk-UA"/>
        </w:rPr>
        <w:t xml:space="preserve"> </w:t>
      </w:r>
      <w:r>
        <w:rPr>
          <w:color w:val="000000"/>
        </w:rPr>
        <w:t xml:space="preserve">М., 2000. </w:t>
      </w:r>
      <w:r>
        <w:t>—</w:t>
      </w:r>
      <w:r>
        <w:rPr>
          <w:lang w:val="uk-UA"/>
        </w:rPr>
        <w:t xml:space="preserve"> С. </w:t>
      </w:r>
      <w:r>
        <w:rPr>
          <w:color w:val="000000"/>
        </w:rPr>
        <w:t>82.</w:t>
      </w:r>
    </w:p>
    <w:p w:rsidR="008A5FE3" w:rsidRDefault="008A5FE3" w:rsidP="00AB71EE">
      <w:pPr>
        <w:numPr>
          <w:ilvl w:val="0"/>
          <w:numId w:val="19"/>
        </w:numPr>
        <w:spacing w:before="120" w:after="0" w:line="360" w:lineRule="auto"/>
        <w:jc w:val="both"/>
        <w:rPr>
          <w:lang w:val="uk-UA"/>
        </w:rPr>
      </w:pPr>
      <w:r>
        <w:rPr>
          <w:lang w:val="uk-UA"/>
        </w:rPr>
        <w:lastRenderedPageBreak/>
        <w:t xml:space="preserve">Серцевий ритм у студентів з різними індивідуально-типологічними властивостями вищої нервової діяльності за умов емоційного стресу / М. В. Макаренко, В. С. Лизогуб, Л. І. Юхименко // Фізіол. журн. — 2003. — Т. 49, № 1. — С. 28—33. </w:t>
      </w:r>
    </w:p>
    <w:p w:rsidR="008A5FE3" w:rsidRDefault="008A5FE3" w:rsidP="00AB71EE">
      <w:pPr>
        <w:numPr>
          <w:ilvl w:val="0"/>
          <w:numId w:val="19"/>
        </w:numPr>
        <w:spacing w:before="120" w:after="0" w:line="360" w:lineRule="auto"/>
        <w:jc w:val="both"/>
        <w:rPr>
          <w:noProof/>
        </w:rPr>
      </w:pPr>
      <w:r>
        <w:t>Слепушкин В. Д. Роль эпифиза в патогенезе нарушений водно</w:t>
      </w:r>
      <w:r w:rsidRPr="002E6F5C">
        <w:t>-</w:t>
      </w:r>
      <w:r>
        <w:t>солевого обмена при травмах, шоке и охлаждении</w:t>
      </w:r>
      <w:r w:rsidRPr="002E6F5C">
        <w:t xml:space="preserve"> </w:t>
      </w:r>
      <w:r>
        <w:t xml:space="preserve">: </w:t>
      </w:r>
      <w:r>
        <w:rPr>
          <w:lang w:val="uk-UA"/>
        </w:rPr>
        <w:t>а</w:t>
      </w:r>
      <w:r>
        <w:rPr>
          <w:noProof/>
        </w:rPr>
        <w:t xml:space="preserve">втореф. </w:t>
      </w:r>
      <w:r>
        <w:rPr>
          <w:lang w:val="uk-UA"/>
        </w:rPr>
        <w:t>д</w:t>
      </w:r>
      <w:r>
        <w:rPr>
          <w:noProof/>
        </w:rPr>
        <w:t xml:space="preserve">ис. на соискание уч. степени докт. мед. наук : 14. 00. 16 / </w:t>
      </w:r>
      <w:r>
        <w:t xml:space="preserve">В. Д. Слепушкин. — </w:t>
      </w:r>
      <w:r>
        <w:rPr>
          <w:noProof/>
        </w:rPr>
        <w:t xml:space="preserve">Томск. гос. мед. ин-т. — </w:t>
      </w:r>
      <w:r>
        <w:t>Томск</w:t>
      </w:r>
      <w:r>
        <w:rPr>
          <w:noProof/>
        </w:rPr>
        <w:t>, 198</w:t>
      </w:r>
      <w:r>
        <w:t>1</w:t>
      </w:r>
      <w:r>
        <w:rPr>
          <w:noProof/>
        </w:rPr>
        <w:t xml:space="preserve">. — 30 с. </w:t>
      </w:r>
    </w:p>
    <w:p w:rsidR="008A5FE3" w:rsidRDefault="008A5FE3" w:rsidP="00AB71EE">
      <w:pPr>
        <w:numPr>
          <w:ilvl w:val="0"/>
          <w:numId w:val="19"/>
        </w:numPr>
        <w:spacing w:before="120" w:after="0" w:line="360" w:lineRule="auto"/>
        <w:jc w:val="both"/>
        <w:rPr>
          <w:lang w:val="uk-UA"/>
        </w:rPr>
      </w:pPr>
      <w:r>
        <w:t xml:space="preserve">Слепушкин В. Д., Эпифиз и адаптация организма / В. Д. Слепушкин, В. Г. Пашинский. — Томск : изд-во Томск. ун-та, 1982. — 211 с. </w:t>
      </w:r>
    </w:p>
    <w:p w:rsidR="008A5FE3" w:rsidRDefault="008A5FE3" w:rsidP="00AB71EE">
      <w:pPr>
        <w:numPr>
          <w:ilvl w:val="0"/>
          <w:numId w:val="19"/>
        </w:numPr>
        <w:spacing w:before="120" w:after="0" w:line="360" w:lineRule="auto"/>
        <w:jc w:val="both"/>
        <w:rPr>
          <w:lang w:val="uk-UA"/>
        </w:rPr>
      </w:pPr>
      <w:r>
        <w:t>Сомова Е. В. Хронобиологические аспекты антиоксидантного действия мелатонина у старых крыс / Е. В. Сомова, Ф. А. Колодуб, Л. А. Бондарен</w:t>
      </w:r>
      <w:r>
        <w:softHyphen/>
        <w:t xml:space="preserve">ко // Бюл. эксперим. биол. и мед. — 2001. — Т. 132, № 9. — С. 320—323.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5600700</wp:posOffset>
                </wp:positionH>
                <wp:positionV relativeFrom="paragraph">
                  <wp:posOffset>-419100</wp:posOffset>
                </wp:positionV>
                <wp:extent cx="723900" cy="504190"/>
                <wp:effectExtent l="0" t="0" r="0" b="635"/>
                <wp:wrapNone/>
                <wp:docPr id="714" name="Надпись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4" o:spid="_x0000_s1044" type="#_x0000_t202" style="position:absolute;left:0;text-align:left;margin-left:441pt;margin-top:-33pt;width:57pt;height:3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" stroked="f">
                <v:textbox>
                  <w:txbxContent>
                    <w:p w:rsidR="008A5FE3" w:rsidRPr="00493FE2" w:rsidRDefault="008A5FE3" w:rsidP="008A5FE3">
                      <w:pPr>
                        <w:rPr>
                          <w:lang w:val="uk-UA"/>
                        </w:rPr>
                      </w:pPr>
                      <w:r>
                        <w:rPr>
                          <w:lang w:val="uk-UA"/>
                        </w:rPr>
                        <w:t>231</w:t>
                      </w:r>
                    </w:p>
                  </w:txbxContent>
                </v:textbox>
              </v:shape>
            </w:pict>
          </mc:Fallback>
        </mc:AlternateContent>
      </w:r>
      <w:r>
        <w:t>Специфические характеристики здоровых добровольцев с различной реакцией на эмоциональный стресс / Б. А. Бадыштов, Н. В. Колотилинс</w:t>
      </w:r>
      <w:r>
        <w:softHyphen/>
        <w:t xml:space="preserve">кая, А. Л. Махнычева </w:t>
      </w:r>
      <w:r>
        <w:rPr>
          <w:lang w:val="uk-UA"/>
        </w:rPr>
        <w:t xml:space="preserve">и др. </w:t>
      </w:r>
      <w:r>
        <w:t>// Физиол</w:t>
      </w:r>
      <w:r>
        <w:rPr>
          <w:lang w:val="uk-UA"/>
        </w:rPr>
        <w:t xml:space="preserve">. </w:t>
      </w:r>
      <w:r>
        <w:t>человека. — 2002. —</w:t>
      </w:r>
      <w:r>
        <w:rPr>
          <w:lang w:val="uk-UA"/>
        </w:rPr>
        <w:t xml:space="preserve"> Т. </w:t>
      </w:r>
      <w:r>
        <w:t>28, № 2. — С. 55—62.</w:t>
      </w:r>
    </w:p>
    <w:p w:rsidR="008A5FE3" w:rsidRDefault="008A5FE3" w:rsidP="00AB71EE">
      <w:pPr>
        <w:numPr>
          <w:ilvl w:val="0"/>
          <w:numId w:val="19"/>
        </w:numPr>
        <w:spacing w:before="120" w:after="0" w:line="360" w:lineRule="auto"/>
        <w:jc w:val="both"/>
        <w:rPr>
          <w:lang w:val="uk-UA"/>
        </w:rPr>
      </w:pPr>
      <w:r>
        <w:rPr>
          <w:lang w:val="uk-UA"/>
        </w:rPr>
        <w:t>Степанчук В. В. Порушення місячних хроноритмів ниркового транс</w:t>
      </w:r>
      <w:r>
        <w:rPr>
          <w:lang w:val="uk-UA"/>
        </w:rPr>
        <w:softHyphen/>
        <w:t>пор</w:t>
      </w:r>
      <w:r>
        <w:rPr>
          <w:lang w:val="uk-UA"/>
        </w:rPr>
        <w:softHyphen/>
        <w:t>ту іонів натрію за умов гіперфункції шишкоподібної залози та сулемо</w:t>
      </w:r>
      <w:r>
        <w:rPr>
          <w:lang w:val="uk-UA"/>
        </w:rPr>
        <w:softHyphen/>
        <w:t xml:space="preserve">вої інтоксикації організму / В. В. Степанчук // Експерим. та клін. фізіологія і біохімія. — 2005. — № 1. — С. 15—18. </w:t>
      </w:r>
    </w:p>
    <w:p w:rsidR="008A5FE3" w:rsidRDefault="008A5FE3" w:rsidP="00AB71EE">
      <w:pPr>
        <w:numPr>
          <w:ilvl w:val="0"/>
          <w:numId w:val="19"/>
        </w:numPr>
        <w:spacing w:before="120" w:after="0" w:line="360" w:lineRule="auto"/>
        <w:jc w:val="both"/>
        <w:rPr>
          <w:lang w:val="uk-UA"/>
        </w:rPr>
      </w:pPr>
      <w:r>
        <w:t>Структурно-функциональная организация нейронов коры большого моз</w:t>
      </w:r>
      <w:r w:rsidRPr="002E6F5C">
        <w:softHyphen/>
      </w:r>
      <w:r>
        <w:t>га у крыс с различной устойчивостью к эмоциональному стрессу при воздействии пептида, вызывающего дельта-сон / Н. Н. Боголепов, Э. Н. По</w:t>
      </w:r>
      <w:r w:rsidRPr="002E6F5C">
        <w:softHyphen/>
      </w:r>
      <w:r>
        <w:t xml:space="preserve">пова, Коплик Е. В. </w:t>
      </w:r>
      <w:r w:rsidRPr="002E6F5C">
        <w:t>[</w:t>
      </w:r>
      <w:r>
        <w:t>и др.</w:t>
      </w:r>
      <w:r w:rsidRPr="002E6F5C">
        <w:t>]</w:t>
      </w:r>
      <w:r>
        <w:t xml:space="preserve"> // Морфология. — 2003. — Т. 123, №</w:t>
      </w:r>
      <w:r>
        <w:rPr>
          <w:lang w:val="en-US"/>
        </w:rPr>
        <w:t> </w:t>
      </w:r>
      <w:r>
        <w:t>2.</w:t>
      </w:r>
      <w:r>
        <w:rPr>
          <w:lang w:val="en-US"/>
        </w:rPr>
        <w:t> </w:t>
      </w:r>
      <w:r>
        <w:t>— С. 15—19.</w:t>
      </w:r>
    </w:p>
    <w:p w:rsidR="008A5FE3" w:rsidRDefault="008A5FE3" w:rsidP="00AB71EE">
      <w:pPr>
        <w:numPr>
          <w:ilvl w:val="0"/>
          <w:numId w:val="19"/>
        </w:numPr>
        <w:spacing w:before="120" w:after="0" w:line="360" w:lineRule="auto"/>
        <w:jc w:val="both"/>
        <w:rPr>
          <w:lang w:val="uk-UA"/>
        </w:rPr>
      </w:pPr>
      <w:r>
        <w:rPr>
          <w:lang w:val="uk-UA"/>
        </w:rPr>
        <w:t>Ткачук О. В. Особливості реагування в-ендорфінергічної системи моз</w:t>
      </w:r>
      <w:r>
        <w:rPr>
          <w:lang w:val="uk-UA"/>
        </w:rPr>
        <w:softHyphen/>
        <w:t>ку на тимічні пептиди в самців із пренатальним стрес-синдромом / О. В. Тка</w:t>
      </w:r>
      <w:r>
        <w:rPr>
          <w:lang w:val="uk-UA"/>
        </w:rPr>
        <w:softHyphen/>
        <w:t xml:space="preserve">чук // Бук. мед. вісник. — 2003. — Т. 7, № 1—2. — С. 147—149. </w:t>
      </w:r>
    </w:p>
    <w:p w:rsidR="008A5FE3" w:rsidRDefault="008A5FE3" w:rsidP="00AB71EE">
      <w:pPr>
        <w:numPr>
          <w:ilvl w:val="0"/>
          <w:numId w:val="19"/>
        </w:numPr>
        <w:spacing w:before="120" w:after="0" w:line="360" w:lineRule="auto"/>
        <w:jc w:val="both"/>
        <w:rPr>
          <w:lang w:val="uk-UA"/>
        </w:rPr>
      </w:pPr>
      <w:r>
        <w:rPr>
          <w:lang w:val="uk-UA"/>
        </w:rPr>
        <w:t>Ткачук С. С. Механ</w:t>
      </w:r>
      <w:r>
        <w:rPr>
          <w:lang w:val="en-US"/>
        </w:rPr>
        <w:t>i</w:t>
      </w:r>
      <w:r>
        <w:rPr>
          <w:lang w:val="uk-UA"/>
        </w:rPr>
        <w:t>зми ГАМК-ерг</w:t>
      </w:r>
      <w:r>
        <w:rPr>
          <w:lang w:val="en-US"/>
        </w:rPr>
        <w:t>i</w:t>
      </w:r>
      <w:r>
        <w:rPr>
          <w:lang w:val="uk-UA"/>
        </w:rPr>
        <w:t>ч</w:t>
      </w:r>
      <w:r>
        <w:rPr>
          <w:lang w:val="uk-UA"/>
        </w:rPr>
        <w:softHyphen/>
        <w:t>ної регуляц</w:t>
      </w:r>
      <w:r>
        <w:rPr>
          <w:lang w:val="en-US"/>
        </w:rPr>
        <w:t>ii</w:t>
      </w:r>
      <w:r>
        <w:rPr>
          <w:lang w:val="uk-UA"/>
        </w:rPr>
        <w:t xml:space="preserve"> р</w:t>
      </w:r>
      <w:r>
        <w:rPr>
          <w:lang w:val="en-US"/>
        </w:rPr>
        <w:t>i</w:t>
      </w:r>
      <w:r>
        <w:rPr>
          <w:lang w:val="uk-UA"/>
        </w:rPr>
        <w:t>вн</w:t>
      </w:r>
      <w:r>
        <w:rPr>
          <w:lang w:val="en-US"/>
        </w:rPr>
        <w:t>i</w:t>
      </w:r>
      <w:r>
        <w:rPr>
          <w:lang w:val="uk-UA"/>
        </w:rPr>
        <w:t xml:space="preserve">в </w:t>
      </w:r>
      <w:r>
        <w:rPr>
          <w:lang w:val="en-US"/>
        </w:rPr>
        <w:t>b</w:t>
      </w:r>
      <w:r>
        <w:rPr>
          <w:lang w:val="uk-UA"/>
        </w:rPr>
        <w:t>-ендорф</w:t>
      </w:r>
      <w:r>
        <w:rPr>
          <w:lang w:val="en-US"/>
        </w:rPr>
        <w:t>i</w:t>
      </w:r>
      <w:r>
        <w:rPr>
          <w:lang w:val="uk-UA"/>
        </w:rPr>
        <w:t>ну в структурах г</w:t>
      </w:r>
      <w:r>
        <w:rPr>
          <w:lang w:val="en-US"/>
        </w:rPr>
        <w:t>i</w:t>
      </w:r>
      <w:r>
        <w:rPr>
          <w:lang w:val="uk-UA"/>
        </w:rPr>
        <w:t>поталамуса пренатально стресованих самц</w:t>
      </w:r>
      <w:r>
        <w:rPr>
          <w:lang w:val="en-US"/>
        </w:rPr>
        <w:t>i</w:t>
      </w:r>
      <w:r>
        <w:rPr>
          <w:lang w:val="uk-UA"/>
        </w:rPr>
        <w:t>в щур</w:t>
      </w:r>
      <w:r>
        <w:rPr>
          <w:lang w:val="en-US"/>
        </w:rPr>
        <w:t>i</w:t>
      </w:r>
      <w:r>
        <w:rPr>
          <w:lang w:val="uk-UA"/>
        </w:rPr>
        <w:t>в / С. С. Тка</w:t>
      </w:r>
      <w:r>
        <w:rPr>
          <w:lang w:val="uk-UA"/>
        </w:rPr>
        <w:softHyphen/>
        <w:t>чук, В. П. П</w:t>
      </w:r>
      <w:r>
        <w:rPr>
          <w:lang w:val="en-US"/>
        </w:rPr>
        <w:t>i</w:t>
      </w:r>
      <w:r>
        <w:rPr>
          <w:lang w:val="uk-UA"/>
        </w:rPr>
        <w:t xml:space="preserve">шак, В. Ф. Мислицький // Физиол. ж. — 2000. — Т. 2, № 3. — С. 109 — 115. </w:t>
      </w:r>
    </w:p>
    <w:p w:rsidR="008A5FE3" w:rsidRDefault="008A5FE3" w:rsidP="00AB71EE">
      <w:pPr>
        <w:numPr>
          <w:ilvl w:val="0"/>
          <w:numId w:val="19"/>
        </w:numPr>
        <w:autoSpaceDE w:val="0"/>
        <w:autoSpaceDN w:val="0"/>
        <w:spacing w:before="120" w:after="0" w:line="360" w:lineRule="auto"/>
        <w:jc w:val="both"/>
        <w:rPr>
          <w:lang w:val="uk-UA"/>
        </w:rPr>
      </w:pPr>
      <w:r>
        <w:rPr>
          <w:lang w:val="uk-UA"/>
        </w:rPr>
        <w:t>Ткачук С. С. Нейроендокринні та біохі</w:t>
      </w:r>
      <w:r>
        <w:rPr>
          <w:lang w:val="uk-UA"/>
        </w:rPr>
        <w:softHyphen/>
        <w:t>міч</w:t>
      </w:r>
      <w:r>
        <w:rPr>
          <w:lang w:val="uk-UA"/>
        </w:rPr>
        <w:softHyphen/>
        <w:t>ні механізми порушень стрес — лімі</w:t>
      </w:r>
      <w:r>
        <w:rPr>
          <w:lang w:val="uk-UA"/>
        </w:rPr>
        <w:softHyphen/>
        <w:t>тую</w:t>
      </w:r>
      <w:r>
        <w:rPr>
          <w:lang w:val="uk-UA"/>
        </w:rPr>
        <w:softHyphen/>
        <w:t>чої та стрес-реалізуючої систем моз</w:t>
      </w:r>
      <w:r>
        <w:rPr>
          <w:lang w:val="uk-UA"/>
        </w:rPr>
        <w:softHyphen/>
        <w:t>ку у щурів з синдромом пренатального стре</w:t>
      </w:r>
      <w:r>
        <w:rPr>
          <w:lang w:val="uk-UA"/>
        </w:rPr>
        <w:softHyphen/>
        <w:t xml:space="preserve">су : aвтореф. дис. на здобуття наук. ступеня докт. мед. наук: 14. 03. 04 / С. С, Ткачук. — К., 2000. — 35 с. </w:t>
      </w:r>
    </w:p>
    <w:p w:rsidR="008A5FE3" w:rsidRDefault="008A5FE3" w:rsidP="00AB71EE">
      <w:pPr>
        <w:numPr>
          <w:ilvl w:val="0"/>
          <w:numId w:val="19"/>
        </w:numPr>
        <w:spacing w:before="120" w:after="0" w:line="360" w:lineRule="auto"/>
        <w:jc w:val="both"/>
        <w:rPr>
          <w:lang w:val="uk-UA"/>
        </w:rPr>
      </w:pPr>
      <w:r>
        <w:rPr>
          <w:lang w:val="uk-UA"/>
        </w:rPr>
        <w:t>Ткачук С. С. Нейроендокринні та біохімічні механізми порушень стрес — лімітуючої та стрес-реалізуючої систем мозку у щурів із синдромом пренатального стресу / С. С. Ткачук // К. : Ін-т фізіол. ім. О. О. Бого</w:t>
      </w:r>
      <w:r>
        <w:rPr>
          <w:lang w:val="uk-UA"/>
        </w:rPr>
        <w:softHyphen/>
        <w:t xml:space="preserve">мольця, 2000. — 44 с. </w:t>
      </w:r>
    </w:p>
    <w:p w:rsidR="008A5FE3" w:rsidRDefault="008A5FE3" w:rsidP="00AB71EE">
      <w:pPr>
        <w:numPr>
          <w:ilvl w:val="0"/>
          <w:numId w:val="19"/>
        </w:numPr>
        <w:spacing w:before="120" w:after="0" w:line="360" w:lineRule="auto"/>
        <w:jc w:val="both"/>
        <w:rPr>
          <w:lang w:val="uk-UA"/>
        </w:rPr>
      </w:pPr>
      <w:r>
        <w:rPr>
          <w:noProof/>
          <w:lang w:eastAsia="ru-RU"/>
        </w:rPr>
        <w:lastRenderedPageBreak/>
        <mc:AlternateContent>
          <mc:Choice Requires="wps">
            <w:drawing>
              <wp:anchor distT="0" distB="0" distL="114300" distR="114300" simplePos="0" relativeHeight="251679744" behindDoc="0" locked="0" layoutInCell="1" allowOverlap="1">
                <wp:simplePos x="0" y="0"/>
                <wp:positionH relativeFrom="column">
                  <wp:posOffset>5600700</wp:posOffset>
                </wp:positionH>
                <wp:positionV relativeFrom="paragraph">
                  <wp:posOffset>-419100</wp:posOffset>
                </wp:positionV>
                <wp:extent cx="723900" cy="419100"/>
                <wp:effectExtent l="0" t="0" r="0" b="1905"/>
                <wp:wrapNone/>
                <wp:docPr id="713" name="Надпись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3" o:spid="_x0000_s1045" type="#_x0000_t202" style="position:absolute;left:0;text-align:left;margin-left:441pt;margin-top:-33pt;width:57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" stroked="f">
                <v:textbox>
                  <w:txbxContent>
                    <w:p w:rsidR="008A5FE3" w:rsidRPr="00493FE2" w:rsidRDefault="008A5FE3" w:rsidP="008A5FE3">
                      <w:pPr>
                        <w:rPr>
                          <w:lang w:val="uk-UA"/>
                        </w:rPr>
                      </w:pPr>
                      <w:r>
                        <w:rPr>
                          <w:lang w:val="uk-UA"/>
                        </w:rPr>
                        <w:t>232</w:t>
                      </w:r>
                    </w:p>
                  </w:txbxContent>
                </v:textbox>
              </v:shape>
            </w:pict>
          </mc:Fallback>
        </mc:AlternateContent>
      </w:r>
      <w:r>
        <w:rPr>
          <w:lang w:val="uk-UA"/>
        </w:rPr>
        <w:t>Ткачук С. С. Нейропептидні та ендокринні механізми участі мелато</w:t>
      </w:r>
      <w:r>
        <w:rPr>
          <w:lang w:val="uk-UA"/>
        </w:rPr>
        <w:softHyphen/>
        <w:t>ніну в стрес-реактивності самців із синдромом пренатального стресу / С. С. Ткачук, В. П. П</w:t>
      </w:r>
      <w:r>
        <w:rPr>
          <w:lang w:val="en-US"/>
        </w:rPr>
        <w:t>i</w:t>
      </w:r>
      <w:r>
        <w:rPr>
          <w:lang w:val="uk-UA"/>
        </w:rPr>
        <w:t xml:space="preserve">шак, В. Ф. Мислицький // Бук. мед. вісник. — 2002. — Т. 6., № 3—4. — С. 193—195. </w:t>
      </w:r>
    </w:p>
    <w:p w:rsidR="008A5FE3" w:rsidRDefault="008A5FE3" w:rsidP="00AB71EE">
      <w:pPr>
        <w:numPr>
          <w:ilvl w:val="0"/>
          <w:numId w:val="19"/>
        </w:numPr>
        <w:spacing w:before="120" w:after="0" w:line="360" w:lineRule="auto"/>
        <w:jc w:val="both"/>
        <w:rPr>
          <w:lang w:val="uk-UA"/>
        </w:rPr>
      </w:pPr>
      <w:r>
        <w:rPr>
          <w:lang w:val="uk-UA"/>
        </w:rPr>
        <w:t xml:space="preserve">Ткачук С. С. Порушення серотонінергічних механізмів мозку — одна з патогенетичних ланок синдрому пренатального стресу / С. С. Ткачук // Клін. та експерим. патол. — 2002. — Т. 1, № 1. — С. 2—5. </w:t>
      </w:r>
    </w:p>
    <w:p w:rsidR="008A5FE3" w:rsidRDefault="008A5FE3" w:rsidP="00AB71EE">
      <w:pPr>
        <w:numPr>
          <w:ilvl w:val="0"/>
          <w:numId w:val="19"/>
        </w:numPr>
        <w:spacing w:before="120" w:after="0" w:line="360" w:lineRule="auto"/>
        <w:jc w:val="both"/>
        <w:rPr>
          <w:spacing w:val="-2"/>
          <w:lang w:val="uk-UA"/>
        </w:rPr>
      </w:pPr>
      <w:r w:rsidRPr="002E6F5C">
        <w:rPr>
          <w:spacing w:val="-2"/>
          <w:lang w:val="uk-UA"/>
        </w:rPr>
        <w:t xml:space="preserve">Фізіологічні механізми впливу мелатоніну як гепатопротектора за умов стрес-індукованих уражень / </w:t>
      </w:r>
      <w:r>
        <w:rPr>
          <w:spacing w:val="-2"/>
          <w:lang w:val="uk-UA"/>
        </w:rPr>
        <w:t>О. С. Заячківська, О. М. Гаврилюк, І. О. Нєк</w:t>
      </w:r>
      <w:r>
        <w:rPr>
          <w:spacing w:val="-2"/>
          <w:lang w:val="uk-UA"/>
        </w:rPr>
        <w:softHyphen/>
        <w:t xml:space="preserve">тєгаєв </w:t>
      </w:r>
      <w:r w:rsidRPr="002E6F5C">
        <w:rPr>
          <w:spacing w:val="-2"/>
          <w:lang w:val="uk-UA"/>
        </w:rPr>
        <w:t>[</w:t>
      </w:r>
      <w:r>
        <w:rPr>
          <w:spacing w:val="-2"/>
          <w:lang w:val="uk-UA"/>
        </w:rPr>
        <w:t xml:space="preserve">та ін.] </w:t>
      </w:r>
      <w:r w:rsidRPr="002E6F5C">
        <w:rPr>
          <w:spacing w:val="-2"/>
          <w:lang w:val="uk-UA"/>
        </w:rPr>
        <w:t xml:space="preserve">// Вісник наукових досліджень. — 2006. — № 3. — С. 101—105. </w:t>
      </w:r>
    </w:p>
    <w:p w:rsidR="008A5FE3" w:rsidRDefault="008A5FE3" w:rsidP="00AB71EE">
      <w:pPr>
        <w:numPr>
          <w:ilvl w:val="0"/>
          <w:numId w:val="19"/>
        </w:numPr>
        <w:spacing w:before="120" w:after="0" w:line="360" w:lineRule="auto"/>
        <w:jc w:val="both"/>
        <w:rPr>
          <w:lang w:val="uk-UA"/>
        </w:rPr>
      </w:pPr>
      <w:r>
        <w:t>Хавинсон В. Х. Влияние тетрапептида эпифиза на состояние антиокси</w:t>
      </w:r>
      <w:r>
        <w:softHyphen/>
        <w:t xml:space="preserve">дантной защиты у </w:t>
      </w:r>
      <w:r>
        <w:rPr>
          <w:lang w:val="en-US"/>
        </w:rPr>
        <w:t>Drosophila</w:t>
      </w:r>
      <w:r>
        <w:t xml:space="preserve"> </w:t>
      </w:r>
      <w:r>
        <w:rPr>
          <w:lang w:val="en-US"/>
        </w:rPr>
        <w:t>Melanogaster</w:t>
      </w:r>
      <w:r>
        <w:t xml:space="preserve"> / В. Х. Хавинсон, С. В. Мыль</w:t>
      </w:r>
      <w:r>
        <w:softHyphen/>
        <w:t>ни</w:t>
      </w:r>
      <w:r>
        <w:softHyphen/>
        <w:t xml:space="preserve">ков // Бюл. эксперим. биол. и мед. — 2000. — Т. 129, № 4. — С. 420—422. </w:t>
      </w:r>
    </w:p>
    <w:p w:rsidR="008A5FE3" w:rsidRDefault="008A5FE3" w:rsidP="00AB71EE">
      <w:pPr>
        <w:numPr>
          <w:ilvl w:val="0"/>
          <w:numId w:val="19"/>
        </w:numPr>
        <w:spacing w:before="120" w:after="0" w:line="360" w:lineRule="auto"/>
        <w:jc w:val="both"/>
        <w:rPr>
          <w:lang w:val="uk-UA"/>
        </w:rPr>
      </w:pPr>
      <w:r>
        <w:t xml:space="preserve">Хавинсон В. Х. Влияние эпиталона на возрастную динамику ПОЛ у </w:t>
      </w:r>
      <w:r>
        <w:rPr>
          <w:lang w:val="en-US"/>
        </w:rPr>
        <w:t>Drosophila</w:t>
      </w:r>
      <w:r>
        <w:t xml:space="preserve"> </w:t>
      </w:r>
      <w:r>
        <w:rPr>
          <w:lang w:val="en-US"/>
        </w:rPr>
        <w:t>Melanogaster</w:t>
      </w:r>
      <w:r>
        <w:t xml:space="preserve"> / В. Х. Хавинсон, С. В. Мыль</w:t>
      </w:r>
      <w:r>
        <w:softHyphen/>
        <w:t>ни</w:t>
      </w:r>
      <w:r>
        <w:softHyphen/>
        <w:t>ков // Бюл. экспе</w:t>
      </w:r>
      <w:r>
        <w:softHyphen/>
        <w:t xml:space="preserve">рим. биол. и мед. — 2000. — Т. 130, № 11. — С. 585—588. </w:t>
      </w:r>
    </w:p>
    <w:p w:rsidR="008A5FE3" w:rsidRPr="00C0097C" w:rsidRDefault="008A5FE3" w:rsidP="00AB71EE">
      <w:pPr>
        <w:numPr>
          <w:ilvl w:val="0"/>
          <w:numId w:val="19"/>
        </w:numPr>
        <w:spacing w:before="120" w:after="0" w:line="360" w:lineRule="auto"/>
        <w:jc w:val="both"/>
      </w:pPr>
      <w:r>
        <w:rPr>
          <w:lang w:val="uk-UA"/>
        </w:rPr>
        <w:t xml:space="preserve">Хавинсон В. Х. Генетические механизмы действия пептидных геропротекторов / В. Х. Хавинсон, В. В. Малинин </w:t>
      </w:r>
      <w:r w:rsidRPr="00C0097C">
        <w:t xml:space="preserve"> </w:t>
      </w:r>
      <w:r>
        <w:t>// Бюл. эксперим. биол</w:t>
      </w:r>
      <w:r w:rsidRPr="002E6F5C">
        <w:t xml:space="preserve">. </w:t>
      </w:r>
      <w:r>
        <w:t>и мед</w:t>
      </w:r>
      <w:r w:rsidRPr="002E6F5C">
        <w:t>.</w:t>
      </w:r>
      <w:r>
        <w:t xml:space="preserve"> — 200</w:t>
      </w:r>
      <w:r w:rsidRPr="00C0097C">
        <w:t>5</w:t>
      </w:r>
      <w:r>
        <w:t>. — Т. 1</w:t>
      </w:r>
      <w:r w:rsidRPr="00C0097C">
        <w:t>37</w:t>
      </w:r>
      <w:r>
        <w:t xml:space="preserve">, № </w:t>
      </w:r>
      <w:r w:rsidRPr="00C0097C">
        <w:t>2</w:t>
      </w:r>
      <w:r>
        <w:t xml:space="preserve">. — С. </w:t>
      </w:r>
      <w:r w:rsidRPr="00C0097C">
        <w:t>7</w:t>
      </w:r>
      <w:r>
        <w:t>3—</w:t>
      </w:r>
      <w:r w:rsidRPr="00C0097C">
        <w:t>7</w:t>
      </w:r>
      <w:r>
        <w:t xml:space="preserve">5. </w:t>
      </w:r>
    </w:p>
    <w:p w:rsidR="008A5FE3" w:rsidRDefault="008A5FE3" w:rsidP="00AB71EE">
      <w:pPr>
        <w:numPr>
          <w:ilvl w:val="0"/>
          <w:numId w:val="19"/>
        </w:numPr>
        <w:spacing w:before="120" w:after="0" w:line="360" w:lineRule="auto"/>
        <w:jc w:val="both"/>
        <w:rPr>
          <w:lang w:val="uk-UA"/>
        </w:rPr>
      </w:pPr>
      <w:r>
        <w:rPr>
          <w:rStyle w:val="afc"/>
          <w:b w:val="0"/>
          <w:bCs w:val="0"/>
          <w:lang w:val="uk-UA"/>
        </w:rPr>
        <w:t>Хавинсон В. Х., Голубев А. Г. Старение эпифиза</w:t>
      </w:r>
      <w:r>
        <w:rPr>
          <w:rStyle w:val="afc"/>
          <w:b w:val="0"/>
          <w:bCs w:val="0"/>
        </w:rPr>
        <w:t xml:space="preserve"> </w:t>
      </w:r>
      <w:r>
        <w:rPr>
          <w:rStyle w:val="afc"/>
          <w:b w:val="0"/>
          <w:bCs w:val="0"/>
          <w:lang w:val="uk-UA"/>
        </w:rPr>
        <w:t>//</w:t>
      </w:r>
      <w:r w:rsidRPr="002E6F5C">
        <w:t xml:space="preserve"> </w:t>
      </w:r>
      <w:r>
        <w:rPr>
          <w:lang w:val="uk-UA"/>
        </w:rPr>
        <w:t xml:space="preserve">Успехи геронтол. — 2002, </w:t>
      </w:r>
      <w:r w:rsidRPr="002E6F5C">
        <w:t>№</w:t>
      </w:r>
      <w:r>
        <w:rPr>
          <w:lang w:val="uk-UA"/>
        </w:rPr>
        <w:t xml:space="preserve"> 9. — С. 67 — 72. </w:t>
      </w:r>
    </w:p>
    <w:p w:rsidR="008A5FE3" w:rsidRDefault="008A5FE3" w:rsidP="00AB71EE">
      <w:pPr>
        <w:numPr>
          <w:ilvl w:val="0"/>
          <w:numId w:val="19"/>
        </w:numPr>
        <w:spacing w:before="120" w:after="0" w:line="360" w:lineRule="auto"/>
        <w:jc w:val="both"/>
        <w:rPr>
          <w:lang w:val="ru-MD"/>
        </w:rPr>
      </w:pPr>
      <w:r>
        <w:rPr>
          <w:lang w:val="ru-MD"/>
        </w:rPr>
        <w:t xml:space="preserve">Характеристика основных параметров гормональной функции коры надпочечников и ее модификация в онтогенезе крыс / </w:t>
      </w:r>
      <w:r>
        <w:rPr>
          <w:lang w:val="uk-UA"/>
        </w:rPr>
        <w:t xml:space="preserve">В. Г. Шаляпина, Я. А. Бедров, Н. Э. Ордян </w:t>
      </w:r>
      <w:r w:rsidRPr="002E6F5C">
        <w:t>[</w:t>
      </w:r>
      <w:r>
        <w:rPr>
          <w:lang w:val="uk-UA"/>
        </w:rPr>
        <w:t xml:space="preserve">и др.] </w:t>
      </w:r>
      <w:r>
        <w:rPr>
          <w:lang w:val="ru-MD"/>
        </w:rPr>
        <w:t>// Ж. эволюц. биохим. и физиол. — 2001. — Т. 2, № 5.</w:t>
      </w:r>
      <w:r>
        <w:t xml:space="preserve"> —</w:t>
      </w:r>
      <w:r>
        <w:rPr>
          <w:lang w:val="uk-UA"/>
        </w:rPr>
        <w:t xml:space="preserve"> </w:t>
      </w:r>
      <w:r>
        <w:rPr>
          <w:lang w:val="ru-MD"/>
        </w:rPr>
        <w:t>С. 131—135.</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5600700</wp:posOffset>
                </wp:positionH>
                <wp:positionV relativeFrom="paragraph">
                  <wp:posOffset>-419100</wp:posOffset>
                </wp:positionV>
                <wp:extent cx="723900" cy="419100"/>
                <wp:effectExtent l="0" t="1905" r="0" b="0"/>
                <wp:wrapNone/>
                <wp:docPr id="712" name="Надпись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2" o:spid="_x0000_s1046" type="#_x0000_t202" style="position:absolute;left:0;text-align:left;margin-left:441pt;margin-top:-33pt;width:57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" stroked="f">
                <v:textbox>
                  <w:txbxContent>
                    <w:p w:rsidR="008A5FE3" w:rsidRPr="00493FE2" w:rsidRDefault="008A5FE3" w:rsidP="008A5FE3">
                      <w:pPr>
                        <w:rPr>
                          <w:lang w:val="uk-UA"/>
                        </w:rPr>
                      </w:pPr>
                      <w:r>
                        <w:rPr>
                          <w:lang w:val="uk-UA"/>
                        </w:rPr>
                        <w:t xml:space="preserve">   233</w:t>
                      </w:r>
                    </w:p>
                  </w:txbxContent>
                </v:textbox>
              </v:shape>
            </w:pict>
          </mc:Fallback>
        </mc:AlternateContent>
      </w:r>
      <w:r>
        <w:rPr>
          <w:lang w:val="uk-UA"/>
        </w:rPr>
        <w:t>Хлебородова Т. М. Как клетки защищаются от стресса? / Т. М. Хлебо</w:t>
      </w:r>
      <w:r>
        <w:rPr>
          <w:lang w:val="uk-UA"/>
        </w:rPr>
        <w:softHyphen/>
        <w:t>ро</w:t>
      </w:r>
      <w:r>
        <w:rPr>
          <w:lang w:val="uk-UA"/>
        </w:rPr>
        <w:softHyphen/>
        <w:t>до</w:t>
      </w:r>
      <w:r>
        <w:rPr>
          <w:lang w:val="uk-UA"/>
        </w:rPr>
        <w:softHyphen/>
        <w:t xml:space="preserve">ва // Генетика. — 2002. — Т. 38, № 4. — С. 437—452. </w:t>
      </w:r>
    </w:p>
    <w:p w:rsidR="008A5FE3" w:rsidRDefault="008A5FE3" w:rsidP="00AB71EE">
      <w:pPr>
        <w:numPr>
          <w:ilvl w:val="0"/>
          <w:numId w:val="19"/>
        </w:numPr>
        <w:spacing w:before="120" w:after="0" w:line="360" w:lineRule="auto"/>
        <w:jc w:val="both"/>
        <w:rPr>
          <w:lang w:val="uk-UA"/>
        </w:rPr>
      </w:pPr>
      <w:r>
        <w:rPr>
          <w:lang w:val="uk-UA"/>
        </w:rPr>
        <w:t>Ховряков А. В. Морфофункциональные изменения некоторых отделов головного мозга при экспериментальном неврозе, обусловленном хроническим стрессом : автореф. дис. на соискание уч. степени канд. мед. наук / Ховряков А. В. — Мордов. гос. ун-т : Саранск, 2002. — 23 с.</w:t>
      </w:r>
    </w:p>
    <w:p w:rsidR="008A5FE3" w:rsidRDefault="008A5FE3" w:rsidP="00AB71EE">
      <w:pPr>
        <w:numPr>
          <w:ilvl w:val="0"/>
          <w:numId w:val="19"/>
        </w:numPr>
        <w:spacing w:before="120" w:after="0" w:line="360" w:lineRule="auto"/>
        <w:jc w:val="both"/>
        <w:rPr>
          <w:lang w:val="uk-UA"/>
        </w:rPr>
      </w:pPr>
      <w:r>
        <w:rPr>
          <w:lang w:val="uk-UA"/>
        </w:rPr>
        <w:t>Хронобиология и хрономедицина : под ред Ф. И. Комарова, С. И. Рапо</w:t>
      </w:r>
      <w:r>
        <w:rPr>
          <w:lang w:val="uk-UA"/>
        </w:rPr>
        <w:softHyphen/>
        <w:t xml:space="preserve">порта. — М. : Триада-Х, 2000. — 488 с. </w:t>
      </w:r>
    </w:p>
    <w:p w:rsidR="008A5FE3" w:rsidRDefault="008A5FE3" w:rsidP="00AB71EE">
      <w:pPr>
        <w:numPr>
          <w:ilvl w:val="0"/>
          <w:numId w:val="19"/>
        </w:numPr>
        <w:spacing w:before="120" w:after="0" w:line="360" w:lineRule="auto"/>
        <w:jc w:val="both"/>
        <w:rPr>
          <w:lang w:val="uk-UA"/>
        </w:rPr>
      </w:pPr>
      <w:r>
        <w:rPr>
          <w:lang w:val="uk-UA"/>
        </w:rPr>
        <w:t xml:space="preserve">Хронобиология и хрономедицина : под ред. Ф. И. Комарова. — М. : Медицина, 1989. — 400 с. </w:t>
      </w:r>
    </w:p>
    <w:p w:rsidR="008A5FE3" w:rsidRDefault="008A5FE3" w:rsidP="00AB71EE">
      <w:pPr>
        <w:widowControl w:val="0"/>
        <w:numPr>
          <w:ilvl w:val="0"/>
          <w:numId w:val="19"/>
        </w:numPr>
        <w:spacing w:before="120" w:after="0" w:line="360" w:lineRule="auto"/>
        <w:jc w:val="both"/>
      </w:pPr>
      <w:r>
        <w:t>Черкасова</w:t>
      </w:r>
      <w:r>
        <w:rPr>
          <w:lang w:val="uk-UA"/>
        </w:rPr>
        <w:t xml:space="preserve"> </w:t>
      </w:r>
      <w:r>
        <w:t>О. П. Одновременное исследование содержания кортико</w:t>
      </w:r>
      <w:r>
        <w:softHyphen/>
        <w:t>стерона и 11-</w:t>
      </w:r>
      <w:r>
        <w:lastRenderedPageBreak/>
        <w:t>дегидрокортикостерона в надпочечниках и плазме крови при остром стрессе</w:t>
      </w:r>
      <w:r>
        <w:rPr>
          <w:lang w:val="uk-UA"/>
        </w:rPr>
        <w:t xml:space="preserve"> / </w:t>
      </w:r>
      <w:r>
        <w:t xml:space="preserve">О. П. Черкасова, В. И. Федоров </w:t>
      </w:r>
      <w:r>
        <w:rPr>
          <w:lang w:val="uk-UA"/>
        </w:rPr>
        <w:t>//</w:t>
      </w:r>
      <w:r>
        <w:t xml:space="preserve"> Пробл</w:t>
      </w:r>
      <w:r>
        <w:rPr>
          <w:lang w:val="uk-UA"/>
        </w:rPr>
        <w:t xml:space="preserve">. </w:t>
      </w:r>
      <w:r>
        <w:t>эндокринол. —</w:t>
      </w:r>
      <w:r>
        <w:rPr>
          <w:lang w:val="uk-UA"/>
        </w:rPr>
        <w:t xml:space="preserve"> </w:t>
      </w:r>
      <w:r>
        <w:t>2001. —</w:t>
      </w:r>
      <w:r>
        <w:rPr>
          <w:lang w:val="uk-UA"/>
        </w:rPr>
        <w:t xml:space="preserve"> </w:t>
      </w:r>
      <w:r>
        <w:t>Т. 47, № 1. —</w:t>
      </w:r>
      <w:r>
        <w:rPr>
          <w:lang w:val="uk-UA"/>
        </w:rPr>
        <w:t xml:space="preserve"> </w:t>
      </w:r>
      <w:r>
        <w:t>С</w:t>
      </w:r>
      <w:r>
        <w:rPr>
          <w:lang w:val="uk-UA"/>
        </w:rPr>
        <w:t xml:space="preserve">. </w:t>
      </w:r>
      <w:r>
        <w:t xml:space="preserve">37—39. </w:t>
      </w:r>
    </w:p>
    <w:p w:rsidR="008A5FE3" w:rsidRDefault="008A5FE3" w:rsidP="00AB71EE">
      <w:pPr>
        <w:numPr>
          <w:ilvl w:val="0"/>
          <w:numId w:val="19"/>
        </w:numPr>
        <w:spacing w:after="0" w:line="360" w:lineRule="auto"/>
        <w:jc w:val="both"/>
      </w:pPr>
      <w:r w:rsidRPr="00425209">
        <w:t>Черновська Н. В. Особливості хроноритмічних змін функцій нирок за умов гіперфункції шишкоподібної залози / Н. В. Черновська, Н. М. Шум</w:t>
      </w:r>
      <w:r w:rsidRPr="00425209">
        <w:softHyphen/>
        <w:t xml:space="preserve">ко, Ю. М. Вепрюк, Ю. В. Ломакіна // Бук. мед. вісник. — 2006. — Т. 10, № 4. — С. 196—200. </w:t>
      </w:r>
    </w:p>
    <w:p w:rsidR="008A5FE3" w:rsidRPr="002E6F5C" w:rsidRDefault="008A5FE3" w:rsidP="00AB71EE">
      <w:pPr>
        <w:numPr>
          <w:ilvl w:val="0"/>
          <w:numId w:val="19"/>
        </w:numPr>
        <w:spacing w:before="120" w:after="0" w:line="360" w:lineRule="auto"/>
        <w:jc w:val="both"/>
      </w:pPr>
      <w:r>
        <w:rPr>
          <w:lang w:val="uk-UA"/>
        </w:rPr>
        <w:t>Шатило В. Б. Комплексний вплив Віта-мелатоніну на покращення сну та стресову стійкість серцево-судинної системи у людей похилого віку / В. Б. Шатило // Ліки України. — 2004. — № 2. — С. 61—63.</w:t>
      </w:r>
    </w:p>
    <w:p w:rsidR="008A5FE3" w:rsidRDefault="008A5FE3" w:rsidP="00AB71EE">
      <w:pPr>
        <w:numPr>
          <w:ilvl w:val="0"/>
          <w:numId w:val="19"/>
        </w:numPr>
        <w:spacing w:before="120" w:after="0" w:line="360" w:lineRule="auto"/>
        <w:jc w:val="both"/>
        <w:rPr>
          <w:color w:val="000000"/>
          <w:lang w:val="uk-UA"/>
        </w:rPr>
      </w:pPr>
      <w:r>
        <w:rPr>
          <w:color w:val="000000"/>
          <w:lang w:val="uk-UA"/>
        </w:rPr>
        <w:t>Шахов В. П. Дрейфующий каскадоподобный медленно развиваю</w:t>
      </w:r>
      <w:r>
        <w:rPr>
          <w:color w:val="000000"/>
          <w:lang w:val="uk-UA"/>
        </w:rPr>
        <w:softHyphen/>
        <w:t>щийся механизм адаптации при действии на организм экстремаль</w:t>
      </w:r>
      <w:r>
        <w:rPr>
          <w:color w:val="000000"/>
          <w:lang w:val="uk-UA"/>
        </w:rPr>
        <w:softHyphen/>
        <w:t>ных факторов / В. П. Шахов // Бюл. эксперим. био</w:t>
      </w:r>
      <w:r>
        <w:rPr>
          <w:color w:val="000000"/>
          <w:lang w:val="uk-UA"/>
        </w:rPr>
        <w:softHyphen/>
        <w:t xml:space="preserve">л. и мед. — 1996. — Т. 121, № 5. — С. 571—574. </w:t>
      </w:r>
    </w:p>
    <w:p w:rsidR="008A5FE3" w:rsidRDefault="008A5FE3" w:rsidP="00AB71EE">
      <w:pPr>
        <w:numPr>
          <w:ilvl w:val="0"/>
          <w:numId w:val="19"/>
        </w:numPr>
        <w:spacing w:before="120" w:after="0" w:line="360" w:lineRule="auto"/>
        <w:jc w:val="both"/>
        <w:rPr>
          <w:lang w:val="uk-UA"/>
        </w:rPr>
      </w:pPr>
      <w:r>
        <w:rPr>
          <w:lang w:val="uk-UA"/>
        </w:rPr>
        <w:t xml:space="preserve">Шумко Н. М. Вплив іммобілізаційного стресу на екскреторну функцію нирок на тлі гіперфункції шишкоподібної залози / Н. М. Шумко // </w:t>
      </w:r>
      <w:r w:rsidRPr="000816B7">
        <w:rPr>
          <w:lang w:val="uk-UA"/>
        </w:rPr>
        <w:t>Дина</w:t>
      </w:r>
      <w:r w:rsidRPr="000816B7">
        <w:rPr>
          <w:lang w:val="uk-UA"/>
        </w:rPr>
        <w:softHyphen/>
        <w:t>міка наукових досліджень, 2004</w:t>
      </w:r>
      <w:r>
        <w:rPr>
          <w:lang w:val="uk-UA"/>
        </w:rPr>
        <w:t xml:space="preserve"> : матер. </w:t>
      </w:r>
      <w:r>
        <w:t xml:space="preserve">ІІІ </w:t>
      </w:r>
      <w:r>
        <w:rPr>
          <w:lang w:val="uk-UA"/>
        </w:rPr>
        <w:t>М</w:t>
      </w:r>
      <w:r>
        <w:t xml:space="preserve">іжнар. наук.-практ. конф. : тези доп. </w:t>
      </w:r>
      <w:r>
        <w:rPr>
          <w:lang w:val="uk-UA"/>
        </w:rPr>
        <w:t>—</w:t>
      </w:r>
      <w:r>
        <w:t xml:space="preserve"> Дніпропетровськ,</w:t>
      </w:r>
      <w:r>
        <w:rPr>
          <w:lang w:val="uk-UA"/>
        </w:rPr>
        <w:t xml:space="preserve"> 21—30 червн. 2004 р. — Т. 59, мед. — С. 17—18.</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5600700</wp:posOffset>
                </wp:positionH>
                <wp:positionV relativeFrom="paragraph">
                  <wp:posOffset>-1032510</wp:posOffset>
                </wp:positionV>
                <wp:extent cx="723900" cy="419100"/>
                <wp:effectExtent l="0" t="3810" r="0" b="0"/>
                <wp:wrapNone/>
                <wp:docPr id="711" name="Надпись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1" o:spid="_x0000_s1047" type="#_x0000_t202" style="position:absolute;left:0;text-align:left;margin-left:441pt;margin-top:-81.3pt;width:57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" stroked="f">
                <v:textbox>
                  <w:txbxContent>
                    <w:p w:rsidR="008A5FE3" w:rsidRPr="00493FE2" w:rsidRDefault="008A5FE3" w:rsidP="008A5FE3">
                      <w:pPr>
                        <w:rPr>
                          <w:lang w:val="uk-UA"/>
                        </w:rPr>
                      </w:pPr>
                      <w:r>
                        <w:rPr>
                          <w:lang w:val="uk-UA"/>
                        </w:rPr>
                        <w:t xml:space="preserve">   234</w:t>
                      </w:r>
                    </w:p>
                  </w:txbxContent>
                </v:textbox>
              </v:shape>
            </w:pict>
          </mc:Fallback>
        </mc:AlternateContent>
      </w:r>
      <w:r>
        <w:rPr>
          <w:lang w:val="uk-UA"/>
        </w:rPr>
        <w:t>Шумко Н. М. Роль шишкоподібної залози в регуляції хроноритмів діяльності нирок за умов іммобілізаційного стресу : автореф. дис. на здо</w:t>
      </w:r>
      <w:r>
        <w:rPr>
          <w:lang w:val="uk-UA"/>
        </w:rPr>
        <w:softHyphen/>
        <w:t xml:space="preserve">буття наук. ступеня канд. мед. наук / Н. М. Шумко. — Тернопіль, 2004. — 19 с. </w:t>
      </w:r>
    </w:p>
    <w:p w:rsidR="008A5FE3" w:rsidRDefault="008A5FE3" w:rsidP="00AB71EE">
      <w:pPr>
        <w:numPr>
          <w:ilvl w:val="0"/>
          <w:numId w:val="19"/>
        </w:numPr>
        <w:spacing w:before="120" w:after="0" w:line="360" w:lineRule="auto"/>
        <w:jc w:val="both"/>
        <w:rPr>
          <w:lang w:val="uk-UA"/>
        </w:rPr>
      </w:pPr>
      <w:r>
        <w:rPr>
          <w:lang w:val="uk-UA"/>
        </w:rPr>
        <w:t xml:space="preserve">Шумко Н. М. Хроноритмічна характеристика функцій нирок за умов гіперфункції шишкоподібної залози / Н. М. Шумко // Бук. мед. вісник. — 2004. — Т. 8, № 4. — С. 122—126. </w:t>
      </w:r>
    </w:p>
    <w:p w:rsidR="008A5FE3" w:rsidRPr="002E6F5C" w:rsidRDefault="008A5FE3" w:rsidP="00AB71EE">
      <w:pPr>
        <w:numPr>
          <w:ilvl w:val="0"/>
          <w:numId w:val="19"/>
        </w:numPr>
        <w:spacing w:after="0" w:line="360" w:lineRule="auto"/>
        <w:jc w:val="both"/>
      </w:pPr>
      <w:r w:rsidRPr="002E6F5C">
        <w:rPr>
          <w:lang w:val="uk-UA"/>
        </w:rPr>
        <w:t>Шумко Н.</w:t>
      </w:r>
      <w:r w:rsidRPr="00425209">
        <w:t> </w:t>
      </w:r>
      <w:r w:rsidRPr="002E6F5C">
        <w:rPr>
          <w:lang w:val="uk-UA"/>
        </w:rPr>
        <w:t>М. Дія екзогенного мелатоніну на іонорегулювальну функцію нирок за умов іммобілізаційного стресу / Н. М. Шумко, В.</w:t>
      </w:r>
      <w:r w:rsidRPr="00425209">
        <w:t> </w:t>
      </w:r>
      <w:r w:rsidRPr="002E6F5C">
        <w:rPr>
          <w:lang w:val="uk-UA"/>
        </w:rPr>
        <w:t>М.</w:t>
      </w:r>
      <w:r w:rsidRPr="00425209">
        <w:t> </w:t>
      </w:r>
      <w:r w:rsidRPr="002E6F5C">
        <w:rPr>
          <w:lang w:val="uk-UA"/>
        </w:rPr>
        <w:t>Гуралюк, В.</w:t>
      </w:r>
      <w:r>
        <w:t> </w:t>
      </w:r>
      <w:r w:rsidRPr="002E6F5C">
        <w:rPr>
          <w:lang w:val="uk-UA"/>
        </w:rPr>
        <w:t>Г.</w:t>
      </w:r>
      <w:r w:rsidRPr="00425209">
        <w:t> </w:t>
      </w:r>
      <w:r w:rsidRPr="002E6F5C">
        <w:rPr>
          <w:lang w:val="uk-UA"/>
        </w:rPr>
        <w:t>Висоцька, Ю.</w:t>
      </w:r>
      <w:r w:rsidRPr="00425209">
        <w:t> </w:t>
      </w:r>
      <w:r w:rsidRPr="002E6F5C">
        <w:rPr>
          <w:lang w:val="uk-UA"/>
        </w:rPr>
        <w:t>В.</w:t>
      </w:r>
      <w:r w:rsidRPr="00425209">
        <w:t> </w:t>
      </w:r>
      <w:r w:rsidRPr="002E6F5C">
        <w:rPr>
          <w:lang w:val="uk-UA"/>
        </w:rPr>
        <w:t>Ломакіна // Хист. — 2006. — №.</w:t>
      </w:r>
      <w:r w:rsidRPr="00425209">
        <w:t> 8. — С. 246.</w:t>
      </w:r>
    </w:p>
    <w:p w:rsidR="008A5FE3" w:rsidRDefault="008A5FE3" w:rsidP="00AB71EE">
      <w:pPr>
        <w:numPr>
          <w:ilvl w:val="0"/>
          <w:numId w:val="19"/>
        </w:numPr>
        <w:spacing w:before="120" w:after="0" w:line="360" w:lineRule="auto"/>
        <w:jc w:val="both"/>
        <w:rPr>
          <w:lang w:val="uk-UA"/>
        </w:rPr>
      </w:pPr>
      <w:r>
        <w:rPr>
          <w:lang w:val="uk-UA"/>
        </w:rPr>
        <w:t>Шустов С. Б. Хронобиологические аспект</w:t>
      </w:r>
      <w:r>
        <w:t>ы</w:t>
      </w:r>
      <w:r>
        <w:rPr>
          <w:lang w:val="uk-UA"/>
        </w:rPr>
        <w:t xml:space="preserve"> эндокринологии / С. Б. Шус</w:t>
      </w:r>
      <w:r>
        <w:rPr>
          <w:lang w:val="uk-UA"/>
        </w:rPr>
        <w:softHyphen/>
      </w:r>
      <w:r>
        <w:rPr>
          <w:lang w:val="uk-UA"/>
        </w:rPr>
        <w:softHyphen/>
        <w:t>тов, В. А. Яковлев, Ю. Ш. Халимов // Хронобиология и хроно</w:t>
      </w:r>
      <w:r>
        <w:rPr>
          <w:lang w:val="uk-UA"/>
        </w:rPr>
        <w:softHyphen/>
        <w:t xml:space="preserve">медицина : под ред Ф. И. Комарова, С. И. Рапопорта. — М. : Триада-Х, 2000. — С. 356—377. </w:t>
      </w:r>
    </w:p>
    <w:p w:rsidR="008A5FE3" w:rsidRDefault="008A5FE3" w:rsidP="00AB71EE">
      <w:pPr>
        <w:numPr>
          <w:ilvl w:val="0"/>
          <w:numId w:val="19"/>
        </w:numPr>
        <w:spacing w:before="120" w:after="0" w:line="360" w:lineRule="auto"/>
        <w:jc w:val="both"/>
        <w:rPr>
          <w:lang w:val="uk-UA"/>
        </w:rPr>
      </w:pPr>
      <w:r>
        <w:rPr>
          <w:color w:val="000000"/>
          <w:lang w:val="uk-UA"/>
        </w:rPr>
        <w:t>Эмирбеков Э. З.</w:t>
      </w:r>
      <w:r>
        <w:rPr>
          <w:lang w:val="uk-UA"/>
        </w:rPr>
        <w:t xml:space="preserve"> Влияние многократного холодового стресса на интен</w:t>
      </w:r>
      <w:r>
        <w:rPr>
          <w:lang w:val="uk-UA"/>
        </w:rPr>
        <w:softHyphen/>
        <w:t>сив</w:t>
      </w:r>
      <w:r>
        <w:rPr>
          <w:lang w:val="uk-UA"/>
        </w:rPr>
        <w:softHyphen/>
        <w:t>ность перекисного окис</w:t>
      </w:r>
      <w:r>
        <w:rPr>
          <w:lang w:val="uk-UA"/>
        </w:rPr>
        <w:softHyphen/>
        <w:t xml:space="preserve">ления липидов и антиоксидантную систему тканей / </w:t>
      </w:r>
      <w:r>
        <w:rPr>
          <w:color w:val="000000"/>
          <w:lang w:val="uk-UA"/>
        </w:rPr>
        <w:t xml:space="preserve">Э. З. Эмирбеков, С. </w:t>
      </w:r>
      <w:r>
        <w:rPr>
          <w:lang w:val="uk-UA"/>
        </w:rPr>
        <w:t xml:space="preserve">П. </w:t>
      </w:r>
      <w:r>
        <w:rPr>
          <w:color w:val="000000"/>
          <w:lang w:val="uk-UA"/>
        </w:rPr>
        <w:t>Львова</w:t>
      </w:r>
      <w:r>
        <w:rPr>
          <w:lang w:val="uk-UA"/>
        </w:rPr>
        <w:t xml:space="preserve">, А. Г. Гасанзаджиева // Бюл. эксперим. биол. и мед. — 1998. — Т. 125, № 4. —С. 385—387. </w:t>
      </w:r>
    </w:p>
    <w:p w:rsidR="008A5FE3" w:rsidRDefault="008A5FE3" w:rsidP="00AB71EE">
      <w:pPr>
        <w:numPr>
          <w:ilvl w:val="0"/>
          <w:numId w:val="19"/>
        </w:numPr>
        <w:spacing w:before="120" w:after="0" w:line="360" w:lineRule="auto"/>
        <w:jc w:val="both"/>
        <w:rPr>
          <w:lang w:val="uk-UA"/>
        </w:rPr>
      </w:pPr>
      <w:r>
        <w:rPr>
          <w:lang w:val="uk-UA"/>
        </w:rPr>
        <w:t xml:space="preserve">Ягмуров О. Д. Стресс и иммунная система / О. Д. Ягмуров. — Учен. зап. СПбГМУ. — 1999. — Т. 4. — С. 100—104. </w:t>
      </w:r>
    </w:p>
    <w:p w:rsidR="008A5FE3" w:rsidRDefault="008A5FE3" w:rsidP="00AB71EE">
      <w:pPr>
        <w:numPr>
          <w:ilvl w:val="0"/>
          <w:numId w:val="19"/>
        </w:numPr>
        <w:spacing w:before="120" w:after="0" w:line="360" w:lineRule="auto"/>
        <w:jc w:val="both"/>
        <w:rPr>
          <w:lang w:val="uk-UA"/>
        </w:rPr>
      </w:pPr>
      <w:r>
        <w:rPr>
          <w:lang w:val="uk-UA"/>
        </w:rPr>
        <w:t>Яковлев В. А. Биоритм</w:t>
      </w:r>
      <w:r>
        <w:t xml:space="preserve">ы при гастродуоденальной патологии / </w:t>
      </w:r>
      <w:r>
        <w:rPr>
          <w:lang w:val="uk-UA"/>
        </w:rPr>
        <w:t>В. А. Яков</w:t>
      </w:r>
      <w:r>
        <w:rPr>
          <w:lang w:val="uk-UA"/>
        </w:rPr>
        <w:softHyphen/>
      </w:r>
      <w:r>
        <w:rPr>
          <w:lang w:val="uk-UA"/>
        </w:rPr>
        <w:softHyphen/>
        <w:t xml:space="preserve">лев, П. А. Дулин </w:t>
      </w:r>
      <w:r>
        <w:t>// Тер. архив. — 1998. — № 3. — С. 152—156</w:t>
      </w:r>
      <w:r>
        <w:rPr>
          <w:lang w:val="uk-UA"/>
        </w:rPr>
        <w:t xml:space="preserve">. </w:t>
      </w:r>
    </w:p>
    <w:p w:rsidR="008A5FE3" w:rsidRPr="002E6F5C" w:rsidRDefault="008A5FE3" w:rsidP="00AB71EE">
      <w:pPr>
        <w:numPr>
          <w:ilvl w:val="0"/>
          <w:numId w:val="19"/>
        </w:numPr>
        <w:spacing w:before="120" w:after="0" w:line="360" w:lineRule="auto"/>
        <w:jc w:val="both"/>
        <w:rPr>
          <w:lang w:val="en-US"/>
        </w:rPr>
      </w:pPr>
      <w:r>
        <w:rPr>
          <w:lang w:val="en-US"/>
        </w:rPr>
        <w:lastRenderedPageBreak/>
        <w:t xml:space="preserve">A biphasic regulation of receptor mRNA expressions for growth hormone, glucocolticoid and mineralocorticoid in the rat dentate gurys during acute stress / </w:t>
      </w:r>
      <w:r>
        <w:rPr>
          <w:lang w:val="fr-FR"/>
        </w:rPr>
        <w:t>T</w:t>
      </w:r>
      <w:r>
        <w:rPr>
          <w:lang w:val="uk-UA"/>
        </w:rPr>
        <w:t>. </w:t>
      </w:r>
      <w:r>
        <w:rPr>
          <w:lang w:val="fr-FR"/>
        </w:rPr>
        <w:t>Fujikawa</w:t>
      </w:r>
      <w:r>
        <w:rPr>
          <w:lang w:val="uk-UA"/>
        </w:rPr>
        <w:t>,</w:t>
      </w:r>
      <w:r>
        <w:rPr>
          <w:lang w:val="fr-FR"/>
        </w:rPr>
        <w:t xml:space="preserve"> H</w:t>
      </w:r>
      <w:r>
        <w:rPr>
          <w:lang w:val="uk-UA"/>
        </w:rPr>
        <w:t xml:space="preserve">. </w:t>
      </w:r>
      <w:r>
        <w:rPr>
          <w:lang w:val="fr-FR"/>
        </w:rPr>
        <w:t>Soya</w:t>
      </w:r>
      <w:r>
        <w:rPr>
          <w:lang w:val="uk-UA"/>
        </w:rPr>
        <w:t>,</w:t>
      </w:r>
      <w:r>
        <w:rPr>
          <w:lang w:val="fr-FR"/>
        </w:rPr>
        <w:t xml:space="preserve"> H</w:t>
      </w:r>
      <w:r>
        <w:rPr>
          <w:lang w:val="uk-UA"/>
        </w:rPr>
        <w:t xml:space="preserve">. </w:t>
      </w:r>
      <w:r>
        <w:rPr>
          <w:lang w:val="fr-FR"/>
        </w:rPr>
        <w:t xml:space="preserve">Fukuoka [et al.] </w:t>
      </w:r>
      <w:r>
        <w:rPr>
          <w:lang w:val="en-US"/>
        </w:rPr>
        <w:t>// Brain Res. —</w:t>
      </w:r>
      <w:r>
        <w:rPr>
          <w:lang w:val="uk-UA"/>
        </w:rPr>
        <w:t xml:space="preserve"> </w:t>
      </w:r>
      <w:r>
        <w:rPr>
          <w:lang w:val="en-US"/>
        </w:rPr>
        <w:t>2000. —</w:t>
      </w:r>
      <w:r>
        <w:rPr>
          <w:lang w:val="uk-UA"/>
        </w:rPr>
        <w:t xml:space="preserve"> </w:t>
      </w:r>
      <w:r>
        <w:rPr>
          <w:lang w:val="en-US"/>
        </w:rPr>
        <w:t>Vol</w:t>
      </w:r>
      <w:r>
        <w:rPr>
          <w:lang w:val="uk-UA"/>
        </w:rPr>
        <w:t xml:space="preserve">. </w:t>
      </w:r>
      <w:r>
        <w:rPr>
          <w:lang w:val="en-US"/>
        </w:rPr>
        <w:t>874, N2</w:t>
      </w:r>
      <w:r>
        <w:rPr>
          <w:lang w:val="uk-UA"/>
        </w:rPr>
        <w:t xml:space="preserve">. </w:t>
      </w:r>
      <w:r>
        <w:rPr>
          <w:lang w:val="en-US"/>
        </w:rPr>
        <w:t xml:space="preserve">— </w:t>
      </w:r>
      <w:r>
        <w:rPr>
          <w:lang w:val="uk-UA"/>
        </w:rPr>
        <w:t xml:space="preserve">Р. </w:t>
      </w:r>
      <w:r>
        <w:rPr>
          <w:lang w:val="en-US"/>
        </w:rPr>
        <w:t xml:space="preserve">186—193.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5600700</wp:posOffset>
                </wp:positionH>
                <wp:positionV relativeFrom="paragraph">
                  <wp:posOffset>-1032510</wp:posOffset>
                </wp:positionV>
                <wp:extent cx="723900" cy="419100"/>
                <wp:effectExtent l="0" t="1905" r="0" b="0"/>
                <wp:wrapNone/>
                <wp:docPr id="710" name="Надпись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0" o:spid="_x0000_s1048" type="#_x0000_t202" style="position:absolute;left:0;text-align:left;margin-left:441pt;margin-top:-81.3pt;width:57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" stroked="f">
                <v:textbox>
                  <w:txbxContent>
                    <w:p w:rsidR="008A5FE3" w:rsidRPr="00493FE2" w:rsidRDefault="008A5FE3" w:rsidP="008A5FE3">
                      <w:pPr>
                        <w:rPr>
                          <w:lang w:val="uk-UA"/>
                        </w:rPr>
                      </w:pPr>
                      <w:r>
                        <w:rPr>
                          <w:lang w:val="uk-UA"/>
                        </w:rPr>
                        <w:t xml:space="preserve">   235</w:t>
                      </w:r>
                    </w:p>
                  </w:txbxContent>
                </v:textbox>
              </v:shape>
            </w:pict>
          </mc:Fallback>
        </mc:AlternateContent>
      </w:r>
      <w:hyperlink r:id="rId8" w:history="1">
        <w:r>
          <w:rPr>
            <w:lang w:val="en-US"/>
          </w:rPr>
          <w:t>Abraham</w:t>
        </w:r>
        <w:r>
          <w:rPr>
            <w:lang w:val="uk-UA"/>
          </w:rPr>
          <w:t xml:space="preserve"> </w:t>
        </w:r>
        <w:r>
          <w:rPr>
            <w:lang w:val="en-US"/>
          </w:rPr>
          <w:t>D</w:t>
        </w:r>
      </w:hyperlink>
      <w:r>
        <w:rPr>
          <w:lang w:val="uk-UA"/>
        </w:rPr>
        <w:t xml:space="preserve">. </w:t>
      </w:r>
      <w:r>
        <w:rPr>
          <w:lang w:val="en-US"/>
        </w:rPr>
        <w:t xml:space="preserve">Restoration of circadian rhythmicity in circadian clock-deficient mice in constant light / D. </w:t>
      </w:r>
      <w:hyperlink r:id="rId9" w:history="1">
        <w:r>
          <w:rPr>
            <w:lang w:val="en-US"/>
          </w:rPr>
          <w:t>Abraham</w:t>
        </w:r>
      </w:hyperlink>
      <w:r>
        <w:rPr>
          <w:lang w:val="uk-UA"/>
        </w:rPr>
        <w:t xml:space="preserve">, R. </w:t>
      </w:r>
      <w:hyperlink r:id="rId10" w:history="1">
        <w:r>
          <w:rPr>
            <w:lang w:val="en-US"/>
          </w:rPr>
          <w:t>Dallmann</w:t>
        </w:r>
      </w:hyperlink>
      <w:r>
        <w:rPr>
          <w:lang w:val="uk-UA"/>
        </w:rPr>
        <w:t xml:space="preserve">, S. </w:t>
      </w:r>
      <w:hyperlink r:id="rId11" w:history="1">
        <w:r>
          <w:rPr>
            <w:lang w:val="en-US"/>
          </w:rPr>
          <w:t>Steinlechner</w:t>
        </w:r>
      </w:hyperlink>
      <w:r>
        <w:rPr>
          <w:lang w:val="uk-UA"/>
        </w:rPr>
        <w:t xml:space="preserve"> </w:t>
      </w:r>
      <w:r>
        <w:rPr>
          <w:lang w:val="en-US"/>
        </w:rPr>
        <w:t xml:space="preserve">// </w:t>
      </w:r>
      <w:hyperlink r:id="rId12" w:history="1">
        <w:r>
          <w:rPr>
            <w:lang w:val="en-US"/>
          </w:rPr>
          <w:t xml:space="preserve">J. Biol. Rhythms. </w:t>
        </w:r>
      </w:hyperlink>
      <w:r>
        <w:rPr>
          <w:lang w:val="en-US"/>
        </w:rPr>
        <w:t xml:space="preserve"> — 2006. — Vol. 21, N 3. — Р. 169—176. </w:t>
      </w:r>
    </w:p>
    <w:p w:rsidR="008A5FE3" w:rsidRDefault="008A5FE3" w:rsidP="00AB71EE">
      <w:pPr>
        <w:numPr>
          <w:ilvl w:val="0"/>
          <w:numId w:val="19"/>
        </w:numPr>
        <w:spacing w:before="120" w:after="0" w:line="360" w:lineRule="auto"/>
        <w:jc w:val="both"/>
        <w:rPr>
          <w:lang w:val="uk-UA"/>
        </w:rPr>
      </w:pPr>
      <w:r>
        <w:rPr>
          <w:lang w:val="uk-UA"/>
        </w:rPr>
        <w:t xml:space="preserve">Acute mental stress elicits delayed increases in circulating inflammatory cytokine levels / A. Steptoe, G. Willemsen, N. Owen [et al.] // Clin. Sci. — 2001. — Vol. 101, N 2. — Р. 185 — 193. </w:t>
      </w:r>
    </w:p>
    <w:p w:rsidR="008A5FE3" w:rsidRDefault="008A5FE3" w:rsidP="00AB71EE">
      <w:pPr>
        <w:numPr>
          <w:ilvl w:val="0"/>
          <w:numId w:val="19"/>
        </w:numPr>
        <w:spacing w:before="120" w:after="0" w:line="360" w:lineRule="auto"/>
        <w:jc w:val="both"/>
        <w:rPr>
          <w:lang w:val="uk-UA"/>
        </w:rPr>
      </w:pPr>
      <w:r>
        <w:rPr>
          <w:color w:val="000000"/>
          <w:lang w:val="en-US"/>
        </w:rPr>
        <w:t xml:space="preserve">Akbulut K. G. The effects of melatonin on humoral immune responses of young and aged rats / K. Akbulut, </w:t>
      </w:r>
      <w:r>
        <w:rPr>
          <w:color w:val="000000"/>
        </w:rPr>
        <w:t>В</w:t>
      </w:r>
      <w:r>
        <w:rPr>
          <w:color w:val="000000"/>
          <w:lang w:val="en-US"/>
        </w:rPr>
        <w:t>. Gonul, H. Akbulut // Immunol. Invest</w:t>
      </w:r>
      <w:r>
        <w:rPr>
          <w:color w:val="000000"/>
        </w:rPr>
        <w:t xml:space="preserve">. — 2001. — </w:t>
      </w:r>
      <w:r>
        <w:rPr>
          <w:color w:val="000000"/>
          <w:lang w:val="en-US"/>
        </w:rPr>
        <w:t>Vol</w:t>
      </w:r>
      <w:r>
        <w:rPr>
          <w:color w:val="000000"/>
        </w:rPr>
        <w:t xml:space="preserve">. 30, </w:t>
      </w:r>
      <w:r>
        <w:rPr>
          <w:color w:val="000000"/>
          <w:lang w:val="en-US"/>
        </w:rPr>
        <w:t>N</w:t>
      </w:r>
      <w:r>
        <w:rPr>
          <w:color w:val="000000"/>
        </w:rPr>
        <w:t xml:space="preserve"> 1. — Р. 17—20. </w:t>
      </w:r>
    </w:p>
    <w:p w:rsidR="008A5FE3" w:rsidRDefault="008A5FE3" w:rsidP="00AB71EE">
      <w:pPr>
        <w:pStyle w:val="xfull"/>
        <w:numPr>
          <w:ilvl w:val="0"/>
          <w:numId w:val="19"/>
        </w:numPr>
        <w:spacing w:before="120" w:line="360" w:lineRule="auto"/>
        <w:jc w:val="both"/>
        <w:rPr>
          <w:rFonts w:ascii="Times New Roman" w:hAnsi="Times New Roman" w:cs="Times New Roman"/>
          <w:sz w:val="28"/>
          <w:szCs w:val="28"/>
          <w:lang w:val="uk-UA"/>
        </w:rPr>
      </w:pPr>
      <w:r>
        <w:rPr>
          <w:rFonts w:ascii="Times New Roman" w:hAnsi="Times New Roman" w:cs="Times New Roman"/>
          <w:sz w:val="28"/>
          <w:szCs w:val="28"/>
          <w:lang w:val="en-GB"/>
        </w:rPr>
        <w:t>Altered expression of circadian clock gene, mPer1, in mouse brain and kidney under morphine dependence and withdrawal / T. Lahti, S. Leppдmдki, S.-M. Ojanen [et al.] // Journal of Circadian Rhythms. — 2006. — Vol. 4, N 1 — P. 1.</w:t>
      </w:r>
    </w:p>
    <w:p w:rsidR="008A5FE3" w:rsidRDefault="008A5FE3" w:rsidP="00AB71EE">
      <w:pPr>
        <w:numPr>
          <w:ilvl w:val="0"/>
          <w:numId w:val="19"/>
        </w:numPr>
        <w:spacing w:before="120" w:after="0" w:line="360" w:lineRule="auto"/>
        <w:jc w:val="both"/>
        <w:rPr>
          <w:lang w:val="en-GB"/>
        </w:rPr>
      </w:pPr>
      <w:r>
        <w:rPr>
          <w:lang w:val="en-GB"/>
        </w:rPr>
        <w:t xml:space="preserve">Are Involved in Glucose Homeostasis / R. D. Rudic, P. McNamara, A.-M. Curtis [et al.] // PLoS Biology. — 2004. — Vol. 2, N 11. — P. 377. </w:t>
      </w:r>
    </w:p>
    <w:p w:rsidR="008A5FE3" w:rsidRDefault="008A5FE3" w:rsidP="00AB71EE">
      <w:pPr>
        <w:numPr>
          <w:ilvl w:val="0"/>
          <w:numId w:val="19"/>
        </w:numPr>
        <w:spacing w:before="120" w:after="0" w:line="360" w:lineRule="auto"/>
        <w:jc w:val="both"/>
        <w:rPr>
          <w:lang w:val="uk-UA"/>
        </w:rPr>
      </w:pPr>
      <w:r>
        <w:rPr>
          <w:lang w:val="en-US"/>
        </w:rPr>
        <w:t xml:space="preserve">Arend J. Melatonin, circadian rhytms, and sleep / J. Arend // New England J. of Med. — 2000. — Vol. 343, N 15. — P. 1114—1116. </w:t>
      </w:r>
    </w:p>
    <w:p w:rsidR="008A5FE3" w:rsidRDefault="008A5FE3" w:rsidP="00AB71EE">
      <w:pPr>
        <w:numPr>
          <w:ilvl w:val="0"/>
          <w:numId w:val="19"/>
        </w:numPr>
        <w:spacing w:before="120" w:after="0" w:line="360" w:lineRule="auto"/>
        <w:jc w:val="both"/>
        <w:rPr>
          <w:lang w:val="uk-UA"/>
        </w:rPr>
      </w:pPr>
      <w:r>
        <w:rPr>
          <w:lang w:val="en-US"/>
        </w:rPr>
        <w:t>Arendt</w:t>
      </w:r>
      <w:r>
        <w:rPr>
          <w:lang w:val="uk-UA"/>
        </w:rPr>
        <w:t xml:space="preserve"> </w:t>
      </w:r>
      <w:r>
        <w:rPr>
          <w:lang w:val="en-US"/>
        </w:rPr>
        <w:t>J</w:t>
      </w:r>
      <w:r>
        <w:rPr>
          <w:lang w:val="uk-UA"/>
        </w:rPr>
        <w:t xml:space="preserve">. </w:t>
      </w:r>
      <w:r>
        <w:rPr>
          <w:lang w:val="en-US"/>
        </w:rPr>
        <w:t>Melatonin</w:t>
      </w:r>
      <w:r>
        <w:rPr>
          <w:lang w:val="uk-UA"/>
        </w:rPr>
        <w:t xml:space="preserve"> </w:t>
      </w:r>
      <w:r>
        <w:rPr>
          <w:lang w:val="en-US"/>
        </w:rPr>
        <w:t>and</w:t>
      </w:r>
      <w:r>
        <w:rPr>
          <w:lang w:val="uk-UA"/>
        </w:rPr>
        <w:t xml:space="preserve"> </w:t>
      </w:r>
      <w:r>
        <w:rPr>
          <w:lang w:val="en-US"/>
        </w:rPr>
        <w:t>the</w:t>
      </w:r>
      <w:r>
        <w:rPr>
          <w:lang w:val="uk-UA"/>
        </w:rPr>
        <w:t xml:space="preserve"> </w:t>
      </w:r>
      <w:r>
        <w:rPr>
          <w:lang w:val="en-US"/>
        </w:rPr>
        <w:t>mammalian</w:t>
      </w:r>
      <w:r>
        <w:rPr>
          <w:lang w:val="uk-UA"/>
        </w:rPr>
        <w:t xml:space="preserve"> </w:t>
      </w:r>
      <w:r>
        <w:rPr>
          <w:lang w:val="en-US"/>
        </w:rPr>
        <w:t>pineal</w:t>
      </w:r>
      <w:r>
        <w:rPr>
          <w:lang w:val="uk-UA"/>
        </w:rPr>
        <w:t xml:space="preserve"> </w:t>
      </w:r>
      <w:r>
        <w:rPr>
          <w:lang w:val="en-US"/>
        </w:rPr>
        <w:t>gland / J</w:t>
      </w:r>
      <w:r>
        <w:rPr>
          <w:lang w:val="uk-UA"/>
        </w:rPr>
        <w:t xml:space="preserve">. </w:t>
      </w:r>
      <w:r>
        <w:rPr>
          <w:lang w:val="en-US"/>
        </w:rPr>
        <w:t>Arendt</w:t>
      </w:r>
      <w:r>
        <w:rPr>
          <w:lang w:val="uk-UA"/>
        </w:rPr>
        <w:t xml:space="preserve">. — </w:t>
      </w:r>
      <w:r>
        <w:rPr>
          <w:lang w:val="en-US"/>
        </w:rPr>
        <w:t>Chpman</w:t>
      </w:r>
      <w:r>
        <w:rPr>
          <w:lang w:val="uk-UA"/>
        </w:rPr>
        <w:t>&amp;</w:t>
      </w:r>
      <w:r>
        <w:rPr>
          <w:lang w:val="en-US"/>
        </w:rPr>
        <w:t>Hall</w:t>
      </w:r>
      <w:r>
        <w:rPr>
          <w:lang w:val="uk-UA"/>
        </w:rPr>
        <w:t>. — 1995. — 321 </w:t>
      </w:r>
      <w:r>
        <w:rPr>
          <w:lang w:val="en-US"/>
        </w:rPr>
        <w:t>p</w:t>
      </w:r>
      <w:r>
        <w:rPr>
          <w:lang w:val="uk-UA"/>
        </w:rPr>
        <w:t xml:space="preserve">. </w:t>
      </w:r>
    </w:p>
    <w:p w:rsidR="008A5FE3" w:rsidRDefault="008A5FE3" w:rsidP="00AB71EE">
      <w:pPr>
        <w:numPr>
          <w:ilvl w:val="0"/>
          <w:numId w:val="19"/>
        </w:numPr>
        <w:spacing w:before="120" w:after="0" w:line="360" w:lineRule="auto"/>
        <w:jc w:val="both"/>
        <w:rPr>
          <w:lang w:val="uk-UA"/>
        </w:rPr>
      </w:pPr>
      <w:r>
        <w:rPr>
          <w:lang w:val="en-US"/>
        </w:rPr>
        <w:t>Associations by signatures and coherences between the human circulation and helio- and geomagnrtic acti</w:t>
      </w:r>
      <w:r>
        <w:rPr>
          <w:lang w:val="en-US"/>
        </w:rPr>
        <w:softHyphen/>
        <w:t>vi</w:t>
      </w:r>
      <w:r>
        <w:rPr>
          <w:lang w:val="en-US"/>
        </w:rPr>
        <w:softHyphen/>
        <w:t xml:space="preserve">ty / Y. Watanabe, G. Cornelissen, F. Halberg [et al.] // Biomed. </w:t>
      </w:r>
      <w:r>
        <w:t xml:space="preserve">Pharmacother. — 2001. — Vol. 55, Suppl. 1. — P. 76—83. </w:t>
      </w:r>
    </w:p>
    <w:p w:rsidR="008A5FE3" w:rsidRDefault="008A5FE3" w:rsidP="00AB71EE">
      <w:pPr>
        <w:numPr>
          <w:ilvl w:val="0"/>
          <w:numId w:val="19"/>
        </w:numPr>
        <w:spacing w:before="120" w:after="0" w:line="360" w:lineRule="auto"/>
        <w:jc w:val="both"/>
        <w:rPr>
          <w:lang w:val="uk-UA"/>
        </w:rPr>
      </w:pPr>
      <w:r>
        <w:rPr>
          <w:lang w:val="uk-UA"/>
        </w:rPr>
        <w:t xml:space="preserve">Autoradiografiphic evidence of delta-opoid receptor downregulation after prenatal stress in offspring rat brain / S. M. Dolores, M. M. Victoria, A. l. Pazos [et al.] // Pharmacology. — 2000. — Vol. 60, N 1. — Р. 13—18. </w:t>
      </w:r>
    </w:p>
    <w:p w:rsidR="008A5FE3" w:rsidRPr="009C4189" w:rsidRDefault="008A5FE3" w:rsidP="00AB71EE">
      <w:pPr>
        <w:widowControl w:val="0"/>
        <w:numPr>
          <w:ilvl w:val="0"/>
          <w:numId w:val="19"/>
        </w:numPr>
        <w:spacing w:before="120" w:after="0" w:line="360" w:lineRule="auto"/>
        <w:jc w:val="both"/>
        <w:rPr>
          <w:noProof/>
          <w:lang w:val="en-US"/>
        </w:rPr>
      </w:pPr>
      <w:r>
        <w:rPr>
          <w:lang w:val="en-US"/>
        </w:rPr>
        <w:t>Banerjee</w:t>
      </w:r>
      <w:r>
        <w:rPr>
          <w:lang w:val="en-GB"/>
        </w:rPr>
        <w:t xml:space="preserve"> </w:t>
      </w:r>
      <w:r>
        <w:rPr>
          <w:lang w:val="en-US"/>
        </w:rPr>
        <w:t>B</w:t>
      </w:r>
      <w:r>
        <w:rPr>
          <w:lang w:val="en-GB"/>
        </w:rPr>
        <w:t xml:space="preserve">. </w:t>
      </w:r>
      <w:r>
        <w:rPr>
          <w:lang w:val="en-US"/>
        </w:rPr>
        <w:t>D</w:t>
      </w:r>
      <w:r>
        <w:rPr>
          <w:lang w:val="en-GB"/>
        </w:rPr>
        <w:t xml:space="preserve">. </w:t>
      </w:r>
      <w:r>
        <w:rPr>
          <w:lang w:val="en-US"/>
        </w:rPr>
        <w:t>Influence of stress on DDT-induced humoral immune res</w:t>
      </w:r>
      <w:r>
        <w:rPr>
          <w:lang w:val="en-US"/>
        </w:rPr>
        <w:softHyphen/>
        <w:t>ponsi</w:t>
      </w:r>
      <w:r>
        <w:rPr>
          <w:lang w:val="en-US"/>
        </w:rPr>
        <w:softHyphen/>
        <w:t>veness in mice</w:t>
      </w:r>
      <w:r>
        <w:rPr>
          <w:lang w:val="uk-UA"/>
        </w:rPr>
        <w:t xml:space="preserve"> / </w:t>
      </w:r>
      <w:r>
        <w:rPr>
          <w:lang w:val="en-US"/>
        </w:rPr>
        <w:t>B</w:t>
      </w:r>
      <w:r>
        <w:rPr>
          <w:lang w:val="en-GB"/>
        </w:rPr>
        <w:t xml:space="preserve">. </w:t>
      </w:r>
      <w:r>
        <w:rPr>
          <w:lang w:val="en-US"/>
        </w:rPr>
        <w:t>D</w:t>
      </w:r>
      <w:r>
        <w:rPr>
          <w:lang w:val="en-GB"/>
        </w:rPr>
        <w:t xml:space="preserve">. </w:t>
      </w:r>
      <w:r>
        <w:rPr>
          <w:lang w:val="en-US"/>
        </w:rPr>
        <w:t>Banerjee</w:t>
      </w:r>
      <w:r>
        <w:rPr>
          <w:lang w:val="en-GB"/>
        </w:rPr>
        <w:t xml:space="preserve">, </w:t>
      </w:r>
      <w:r>
        <w:rPr>
          <w:lang w:val="en-US"/>
        </w:rPr>
        <w:t>B</w:t>
      </w:r>
      <w:r>
        <w:rPr>
          <w:lang w:val="en-GB"/>
        </w:rPr>
        <w:t xml:space="preserve">. </w:t>
      </w:r>
      <w:r>
        <w:rPr>
          <w:lang w:val="en-US"/>
        </w:rPr>
        <w:t>C</w:t>
      </w:r>
      <w:r>
        <w:rPr>
          <w:lang w:val="en-GB"/>
        </w:rPr>
        <w:t xml:space="preserve">. </w:t>
      </w:r>
      <w:r>
        <w:rPr>
          <w:lang w:val="en-US"/>
        </w:rPr>
        <w:t>Koner</w:t>
      </w:r>
      <w:r>
        <w:rPr>
          <w:lang w:val="en-GB"/>
        </w:rPr>
        <w:t xml:space="preserve">, </w:t>
      </w:r>
      <w:r>
        <w:rPr>
          <w:lang w:val="en-US"/>
        </w:rPr>
        <w:t>A</w:t>
      </w:r>
      <w:r>
        <w:rPr>
          <w:lang w:val="en-GB"/>
        </w:rPr>
        <w:t xml:space="preserve">. </w:t>
      </w:r>
      <w:r>
        <w:rPr>
          <w:lang w:val="en-US"/>
        </w:rPr>
        <w:t>Ray</w:t>
      </w:r>
      <w:r>
        <w:rPr>
          <w:lang w:val="en-GB"/>
        </w:rPr>
        <w:t xml:space="preserve"> </w:t>
      </w:r>
      <w:r>
        <w:rPr>
          <w:lang w:val="uk-UA"/>
        </w:rPr>
        <w:t xml:space="preserve">// </w:t>
      </w:r>
      <w:r>
        <w:rPr>
          <w:lang w:val="en-US"/>
        </w:rPr>
        <w:t>Environ. Res. — 1997. —</w:t>
      </w:r>
      <w:r>
        <w:rPr>
          <w:lang w:val="uk-UA"/>
        </w:rPr>
        <w:t xml:space="preserve"> </w:t>
      </w:r>
      <w:r>
        <w:rPr>
          <w:lang w:val="en-US"/>
        </w:rPr>
        <w:t>Vol</w:t>
      </w:r>
      <w:r>
        <w:rPr>
          <w:lang w:val="uk-UA"/>
        </w:rPr>
        <w:t xml:space="preserve">. 1. — Р. </w:t>
      </w:r>
      <w:r>
        <w:rPr>
          <w:lang w:val="en-US"/>
        </w:rPr>
        <w:t>43—47</w:t>
      </w:r>
      <w:r>
        <w:rPr>
          <w:lang w:val="uk-UA"/>
        </w:rPr>
        <w:t xml:space="preserve">. </w:t>
      </w:r>
    </w:p>
    <w:p w:rsidR="008A5FE3" w:rsidRPr="002E6F5C" w:rsidRDefault="008A5FE3" w:rsidP="00AB71EE">
      <w:pPr>
        <w:numPr>
          <w:ilvl w:val="0"/>
          <w:numId w:val="19"/>
        </w:numPr>
        <w:spacing w:before="120" w:after="0" w:line="360" w:lineRule="auto"/>
        <w:jc w:val="both"/>
        <w:rPr>
          <w:lang w:val="en-US"/>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5600700</wp:posOffset>
                </wp:positionH>
                <wp:positionV relativeFrom="paragraph">
                  <wp:posOffset>-1032510</wp:posOffset>
                </wp:positionV>
                <wp:extent cx="723900" cy="304800"/>
                <wp:effectExtent l="0" t="3810" r="0" b="0"/>
                <wp:wrapNone/>
                <wp:docPr id="709" name="Надпись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9" o:spid="_x0000_s1049" type="#_x0000_t202" style="position:absolute;left:0;text-align:left;margin-left:441pt;margin-top:-81.3pt;width:57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" stroked="f">
                <v:textbox>
                  <w:txbxContent>
                    <w:p w:rsidR="008A5FE3" w:rsidRPr="00493FE2" w:rsidRDefault="008A5FE3" w:rsidP="008A5FE3">
                      <w:pPr>
                        <w:rPr>
                          <w:lang w:val="uk-UA"/>
                        </w:rPr>
                      </w:pPr>
                      <w:r>
                        <w:rPr>
                          <w:lang w:val="uk-UA"/>
                        </w:rPr>
                        <w:t xml:space="preserve">   236</w:t>
                      </w:r>
                    </w:p>
                  </w:txbxContent>
                </v:textbox>
              </v:shape>
            </w:pict>
          </mc:Fallback>
        </mc:AlternateContent>
      </w:r>
      <w:r>
        <w:rPr>
          <w:rStyle w:val="afc"/>
          <w:b w:val="0"/>
          <w:bCs w:val="0"/>
          <w:lang w:val="en-US"/>
        </w:rPr>
        <w:t>Beniashvili</w:t>
      </w:r>
      <w:r>
        <w:rPr>
          <w:rStyle w:val="afc"/>
          <w:b w:val="0"/>
          <w:bCs w:val="0"/>
          <w:lang w:val="uk-UA"/>
        </w:rPr>
        <w:t xml:space="preserve"> </w:t>
      </w:r>
      <w:r>
        <w:rPr>
          <w:rStyle w:val="afc"/>
          <w:b w:val="0"/>
          <w:bCs w:val="0"/>
          <w:lang w:val="en-US"/>
        </w:rPr>
        <w:t>D</w:t>
      </w:r>
      <w:r>
        <w:rPr>
          <w:rStyle w:val="afc"/>
          <w:b w:val="0"/>
          <w:bCs w:val="0"/>
          <w:lang w:val="uk-UA"/>
        </w:rPr>
        <w:t xml:space="preserve">. </w:t>
      </w:r>
      <w:r>
        <w:rPr>
          <w:rStyle w:val="afc"/>
          <w:b w:val="0"/>
          <w:bCs w:val="0"/>
          <w:lang w:val="en-US"/>
        </w:rPr>
        <w:t>Sh</w:t>
      </w:r>
      <w:r>
        <w:rPr>
          <w:rStyle w:val="afc"/>
          <w:b w:val="0"/>
          <w:bCs w:val="0"/>
          <w:lang w:val="uk-UA"/>
        </w:rPr>
        <w:t xml:space="preserve">. </w:t>
      </w:r>
      <w:r>
        <w:rPr>
          <w:rStyle w:val="afc"/>
          <w:b w:val="0"/>
          <w:bCs w:val="0"/>
          <w:lang w:val="en-US"/>
        </w:rPr>
        <w:t>Ultrastructural organization of epiphisis in rats under action of electromagnetic fields and during mammary carcinogenesis / D</w:t>
      </w:r>
      <w:r>
        <w:rPr>
          <w:rStyle w:val="afc"/>
          <w:b w:val="0"/>
          <w:bCs w:val="0"/>
          <w:lang w:val="uk-UA"/>
        </w:rPr>
        <w:t>. </w:t>
      </w:r>
      <w:r>
        <w:rPr>
          <w:rStyle w:val="afc"/>
          <w:b w:val="0"/>
          <w:bCs w:val="0"/>
          <w:lang w:val="en-US"/>
        </w:rPr>
        <w:t>Sh</w:t>
      </w:r>
      <w:r>
        <w:rPr>
          <w:rStyle w:val="afc"/>
          <w:b w:val="0"/>
          <w:bCs w:val="0"/>
          <w:lang w:val="uk-UA"/>
        </w:rPr>
        <w:t>. </w:t>
      </w:r>
      <w:r>
        <w:rPr>
          <w:rStyle w:val="afc"/>
          <w:b w:val="0"/>
          <w:bCs w:val="0"/>
          <w:lang w:val="en-US"/>
        </w:rPr>
        <w:t>Beniashvi</w:t>
      </w:r>
      <w:r>
        <w:rPr>
          <w:rStyle w:val="afc"/>
          <w:b w:val="0"/>
          <w:bCs w:val="0"/>
          <w:lang w:val="en-US"/>
        </w:rPr>
        <w:softHyphen/>
        <w:t>li</w:t>
      </w:r>
      <w:r>
        <w:rPr>
          <w:rStyle w:val="afc"/>
          <w:b w:val="0"/>
          <w:bCs w:val="0"/>
          <w:lang w:val="uk-UA"/>
        </w:rPr>
        <w:t xml:space="preserve">, </w:t>
      </w:r>
      <w:r>
        <w:rPr>
          <w:rStyle w:val="afc"/>
          <w:b w:val="0"/>
          <w:bCs w:val="0"/>
          <w:lang w:val="en-US"/>
        </w:rPr>
        <w:t>D</w:t>
      </w:r>
      <w:r>
        <w:rPr>
          <w:rStyle w:val="afc"/>
          <w:b w:val="0"/>
          <w:bCs w:val="0"/>
          <w:lang w:val="uk-UA"/>
        </w:rPr>
        <w:t xml:space="preserve">. </w:t>
      </w:r>
      <w:r>
        <w:rPr>
          <w:rStyle w:val="afc"/>
          <w:b w:val="0"/>
          <w:bCs w:val="0"/>
          <w:lang w:val="en-US"/>
        </w:rPr>
        <w:t>I</w:t>
      </w:r>
      <w:r>
        <w:rPr>
          <w:rStyle w:val="afc"/>
          <w:b w:val="0"/>
          <w:bCs w:val="0"/>
          <w:lang w:val="uk-UA"/>
        </w:rPr>
        <w:t xml:space="preserve">. </w:t>
      </w:r>
      <w:r>
        <w:rPr>
          <w:rStyle w:val="afc"/>
          <w:b w:val="0"/>
          <w:bCs w:val="0"/>
          <w:lang w:val="en-US"/>
        </w:rPr>
        <w:t>Baazov</w:t>
      </w:r>
      <w:r>
        <w:rPr>
          <w:rStyle w:val="afc"/>
          <w:b w:val="0"/>
          <w:bCs w:val="0"/>
          <w:lang w:val="uk-UA"/>
        </w:rPr>
        <w:t xml:space="preserve"> </w:t>
      </w:r>
      <w:r>
        <w:rPr>
          <w:rStyle w:val="afc"/>
          <w:b w:val="0"/>
          <w:bCs w:val="0"/>
          <w:lang w:val="en-US"/>
        </w:rPr>
        <w:t xml:space="preserve">// </w:t>
      </w:r>
      <w:r>
        <w:rPr>
          <w:lang w:val="en-US"/>
        </w:rPr>
        <w:t xml:space="preserve">Georg. </w:t>
      </w:r>
      <w:r w:rsidRPr="002E6F5C">
        <w:rPr>
          <w:lang w:val="en-US"/>
        </w:rPr>
        <w:t>Med. News. —</w:t>
      </w:r>
      <w:r>
        <w:rPr>
          <w:lang w:val="en-US"/>
        </w:rPr>
        <w:t xml:space="preserve"> </w:t>
      </w:r>
      <w:r w:rsidRPr="002E6F5C">
        <w:rPr>
          <w:lang w:val="en-US"/>
        </w:rPr>
        <w:t>2005</w:t>
      </w:r>
      <w:r>
        <w:rPr>
          <w:lang w:val="en-US"/>
        </w:rPr>
        <w:t xml:space="preserve">. </w:t>
      </w:r>
      <w:r w:rsidRPr="002E6F5C">
        <w:rPr>
          <w:lang w:val="en-US"/>
        </w:rPr>
        <w:t>—</w:t>
      </w:r>
      <w:r>
        <w:rPr>
          <w:lang w:val="en-US"/>
        </w:rPr>
        <w:t xml:space="preserve"> </w:t>
      </w:r>
      <w:r w:rsidRPr="002E6F5C">
        <w:rPr>
          <w:lang w:val="en-US"/>
        </w:rPr>
        <w:t>N</w:t>
      </w:r>
      <w:r>
        <w:rPr>
          <w:lang w:val="en-US"/>
        </w:rPr>
        <w:t xml:space="preserve"> </w:t>
      </w:r>
      <w:r w:rsidRPr="002E6F5C">
        <w:rPr>
          <w:lang w:val="en-US"/>
        </w:rPr>
        <w:t>10</w:t>
      </w:r>
      <w:r>
        <w:rPr>
          <w:lang w:val="en-US"/>
        </w:rPr>
        <w:t xml:space="preserve">. </w:t>
      </w:r>
      <w:r w:rsidRPr="002E6F5C">
        <w:rPr>
          <w:lang w:val="en-US"/>
        </w:rPr>
        <w:t>—</w:t>
      </w:r>
      <w:r>
        <w:rPr>
          <w:lang w:val="en-US"/>
        </w:rPr>
        <w:t xml:space="preserve"> P.</w:t>
      </w:r>
      <w:r w:rsidRPr="002E6F5C">
        <w:rPr>
          <w:lang w:val="en-US"/>
        </w:rPr>
        <w:t xml:space="preserve"> 61—64</w:t>
      </w:r>
      <w:r>
        <w:rPr>
          <w:lang w:val="en-US"/>
        </w:rPr>
        <w:t>.</w:t>
      </w:r>
    </w:p>
    <w:p w:rsidR="008A5FE3" w:rsidRDefault="008A5FE3" w:rsidP="00AB71EE">
      <w:pPr>
        <w:numPr>
          <w:ilvl w:val="0"/>
          <w:numId w:val="19"/>
        </w:numPr>
        <w:spacing w:before="120" w:after="0" w:line="360" w:lineRule="auto"/>
        <w:jc w:val="both"/>
        <w:rPr>
          <w:lang w:val="uk-UA"/>
        </w:rPr>
      </w:pPr>
      <w:hyperlink r:id="rId13" w:history="1">
        <w:r>
          <w:rPr>
            <w:lang w:val="en-US"/>
          </w:rPr>
          <w:t>Benнtez-King G</w:t>
        </w:r>
      </w:hyperlink>
      <w:r>
        <w:rPr>
          <w:lang w:val="en-US"/>
        </w:rPr>
        <w:t>. Melatonin as a cytoskeletal modulator: implications for cell physiology and disease / G. </w:t>
      </w:r>
      <w:hyperlink r:id="rId14" w:history="1">
        <w:r>
          <w:rPr>
            <w:lang w:val="en-US"/>
          </w:rPr>
          <w:t>Benнtez-King</w:t>
        </w:r>
      </w:hyperlink>
      <w:r>
        <w:rPr>
          <w:lang w:val="en-US"/>
        </w:rPr>
        <w:t xml:space="preserve"> // </w:t>
      </w:r>
      <w:hyperlink r:id="rId15" w:history="1">
        <w:r>
          <w:rPr>
            <w:lang w:val="en-US"/>
          </w:rPr>
          <w:t xml:space="preserve">J. Pineal Res. </w:t>
        </w:r>
      </w:hyperlink>
      <w:r>
        <w:rPr>
          <w:lang w:val="en-US"/>
        </w:rPr>
        <w:t xml:space="preserve"> </w:t>
      </w:r>
      <w:r>
        <w:t>— 2006. — Vol. 40, N</w:t>
      </w:r>
      <w:r>
        <w:rPr>
          <w:lang w:val="en-US"/>
        </w:rPr>
        <w:t> </w:t>
      </w:r>
      <w:r>
        <w:t>1. —</w:t>
      </w:r>
      <w:r>
        <w:rPr>
          <w:lang w:val="en-US"/>
        </w:rPr>
        <w:t xml:space="preserve"> </w:t>
      </w:r>
      <w:r>
        <w:t xml:space="preserve">Р. 1—9. </w:t>
      </w:r>
    </w:p>
    <w:p w:rsidR="008A5FE3" w:rsidRDefault="008A5FE3" w:rsidP="00AB71EE">
      <w:pPr>
        <w:numPr>
          <w:ilvl w:val="0"/>
          <w:numId w:val="19"/>
        </w:numPr>
        <w:spacing w:before="120" w:after="0" w:line="360" w:lineRule="auto"/>
        <w:jc w:val="both"/>
        <w:rPr>
          <w:lang w:val="uk-UA"/>
        </w:rPr>
      </w:pPr>
      <w:r>
        <w:rPr>
          <w:lang w:val="en-US"/>
        </w:rPr>
        <w:lastRenderedPageBreak/>
        <w:t>Bergiannaki J.-D. Seasonal pattern of me</w:t>
      </w:r>
      <w:r>
        <w:rPr>
          <w:lang w:val="en-US"/>
        </w:rPr>
        <w:softHyphen/>
        <w:t>latonin excretian in humans: Rela</w:t>
      </w:r>
      <w:r>
        <w:rPr>
          <w:lang w:val="en-US"/>
        </w:rPr>
        <w:softHyphen/>
        <w:t xml:space="preserve">tionship to daylength variation rate and geomagnetic field fluctuations / J.-D. Bergiannaki, T. J. Paparrigopoulos, C. N. Stefanis // Experientia. — 1996. — Vol. 52, N 3. — P. 253—258. </w:t>
      </w:r>
    </w:p>
    <w:p w:rsidR="008A5FE3" w:rsidRDefault="008A5FE3" w:rsidP="00AB71EE">
      <w:pPr>
        <w:numPr>
          <w:ilvl w:val="0"/>
          <w:numId w:val="19"/>
        </w:numPr>
        <w:spacing w:before="120" w:after="0" w:line="360" w:lineRule="auto"/>
        <w:jc w:val="both"/>
        <w:rPr>
          <w:lang w:val="uk-UA"/>
        </w:rPr>
      </w:pPr>
      <w:hyperlink r:id="rId16" w:history="1">
        <w:r>
          <w:rPr>
            <w:lang w:val="uk-UA"/>
          </w:rPr>
          <w:t>Bertuzzi M.</w:t>
        </w:r>
      </w:hyperlink>
      <w:hyperlink r:id="rId17" w:history="1">
        <w:r>
          <w:rPr>
            <w:lang w:val="uk-UA"/>
          </w:rPr>
          <w:t xml:space="preserve"> Renal mechanisms involved in stress-induced antinatriuresis and antidiuresis in rats / M. </w:t>
        </w:r>
        <w:hyperlink r:id="rId18" w:history="1">
          <w:r>
            <w:rPr>
              <w:lang w:val="uk-UA"/>
            </w:rPr>
            <w:t>Bertuzzi</w:t>
          </w:r>
        </w:hyperlink>
        <w:r>
          <w:rPr>
            <w:lang w:val="uk-UA"/>
          </w:rPr>
          <w:t>, N. </w:t>
        </w:r>
        <w:hyperlink r:id="rId19" w:history="1">
          <w:r>
            <w:rPr>
              <w:lang w:val="uk-UA"/>
            </w:rPr>
            <w:t>Bensi</w:t>
          </w:r>
        </w:hyperlink>
        <w:r>
          <w:rPr>
            <w:lang w:val="uk-UA"/>
          </w:rPr>
          <w:t>, N. Mayer //</w:t>
        </w:r>
      </w:hyperlink>
      <w:r>
        <w:rPr>
          <w:lang w:val="uk-UA"/>
        </w:rPr>
        <w:t xml:space="preserve"> </w:t>
      </w:r>
      <w:hyperlink r:id="rId20" w:history="1">
        <w:r>
          <w:rPr>
            <w:lang w:val="uk-UA"/>
          </w:rPr>
          <w:t xml:space="preserve">Arch. Physiol. Biochem. </w:t>
        </w:r>
      </w:hyperlink>
      <w:r>
        <w:rPr>
          <w:lang w:val="uk-UA"/>
        </w:rPr>
        <w:t xml:space="preserve"> — 2003. — Vol. 111, N 3. — Р. 259—264. </w:t>
      </w:r>
    </w:p>
    <w:p w:rsidR="008A5FE3" w:rsidRDefault="008A5FE3" w:rsidP="00AB71EE">
      <w:pPr>
        <w:pStyle w:val="xfull"/>
        <w:numPr>
          <w:ilvl w:val="0"/>
          <w:numId w:val="19"/>
        </w:numPr>
        <w:spacing w:before="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GB"/>
        </w:rPr>
        <w:t>Biological effects of power frequency magnetic fields: Neurochemical and toxicological changes in developing chick embryos / K. Lahiri, D. Vallone, S. Gondi [et al.] // PLoS Biology. — 2005. — Vol. 3, N 11. — P. 351.</w:t>
      </w:r>
    </w:p>
    <w:p w:rsidR="008A5FE3" w:rsidRDefault="008A5FE3" w:rsidP="00AB71EE">
      <w:pPr>
        <w:numPr>
          <w:ilvl w:val="0"/>
          <w:numId w:val="19"/>
        </w:numPr>
        <w:spacing w:before="120" w:after="0" w:line="360" w:lineRule="auto"/>
        <w:jc w:val="both"/>
        <w:rPr>
          <w:lang w:val="en-GB"/>
        </w:rPr>
      </w:pPr>
      <w:r>
        <w:rPr>
          <w:lang w:val="en-GB"/>
        </w:rPr>
        <w:t xml:space="preserve">BMAL1 and CLOCK, Two Essential Components of the Circadian Clock / P. Rajendra, H. Sujatha, D. Devendranath [et al.] // BioMagnetic Research and Technology. — 2004. — Vol. 2, N 1. — P.1. </w:t>
      </w:r>
    </w:p>
    <w:p w:rsidR="008A5FE3" w:rsidRDefault="008A5FE3" w:rsidP="00AB71EE">
      <w:pPr>
        <w:numPr>
          <w:ilvl w:val="0"/>
          <w:numId w:val="19"/>
        </w:numPr>
        <w:spacing w:before="120" w:after="0" w:line="360" w:lineRule="auto"/>
        <w:jc w:val="both"/>
        <w:rPr>
          <w:noProof/>
        </w:rPr>
      </w:pPr>
      <w:hyperlink r:id="rId21" w:history="1">
        <w:r w:rsidRPr="002E6F5C">
          <w:rPr>
            <w:noProof/>
            <w:lang w:val="en-US"/>
          </w:rPr>
          <w:t>Brodsky V. Y</w:t>
        </w:r>
      </w:hyperlink>
      <w:r w:rsidRPr="002E6F5C">
        <w:rPr>
          <w:noProof/>
          <w:lang w:val="en-US"/>
        </w:rPr>
        <w:t>. Direct cell-cell communication: a new approach derived from recent data on the nature and self-organisation of ultradian (circahoralian) intracellular rhythms / V. Y. </w:t>
      </w:r>
      <w:hyperlink r:id="rId22" w:history="1">
        <w:r>
          <w:rPr>
            <w:noProof/>
          </w:rPr>
          <w:t>Brodsky</w:t>
        </w:r>
      </w:hyperlink>
      <w:r>
        <w:rPr>
          <w:noProof/>
        </w:rPr>
        <w:t xml:space="preserve"> // </w:t>
      </w:r>
      <w:hyperlink r:id="rId23" w:history="1">
        <w:r>
          <w:rPr>
            <w:noProof/>
          </w:rPr>
          <w:t xml:space="preserve">Biol. Rev. Camb. Philos. Soc. </w:t>
        </w:r>
      </w:hyperlink>
      <w:r>
        <w:rPr>
          <w:noProof/>
        </w:rPr>
        <w:t xml:space="preserve">— 2006. Vol. 81, N 1. — Р. 143—162.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5600700</wp:posOffset>
                </wp:positionH>
                <wp:positionV relativeFrom="paragraph">
                  <wp:posOffset>-419100</wp:posOffset>
                </wp:positionV>
                <wp:extent cx="723900" cy="304800"/>
                <wp:effectExtent l="0" t="0" r="0" b="1905"/>
                <wp:wrapNone/>
                <wp:docPr id="708" name="Надпись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8" o:spid="_x0000_s1050" type="#_x0000_t202" style="position:absolute;left:0;text-align:left;margin-left:441pt;margin-top:-33pt;width:57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" stroked="f">
                <v:textbox>
                  <w:txbxContent>
                    <w:p w:rsidR="008A5FE3" w:rsidRPr="00493FE2" w:rsidRDefault="008A5FE3" w:rsidP="008A5FE3">
                      <w:pPr>
                        <w:rPr>
                          <w:lang w:val="uk-UA"/>
                        </w:rPr>
                      </w:pPr>
                      <w:r>
                        <w:rPr>
                          <w:lang w:val="uk-UA"/>
                        </w:rPr>
                        <w:t xml:space="preserve">   237</w:t>
                      </w:r>
                    </w:p>
                  </w:txbxContent>
                </v:textbox>
              </v:shape>
            </w:pict>
          </mc:Fallback>
        </mc:AlternateContent>
      </w:r>
      <w:r>
        <w:rPr>
          <w:lang w:val="uk-UA"/>
        </w:rPr>
        <w:t>Cajochen C. Role of melatonin in the regula</w:t>
      </w:r>
      <w:r>
        <w:rPr>
          <w:lang w:val="uk-UA"/>
        </w:rPr>
        <w:softHyphen/>
        <w:t xml:space="preserve">tion of human circadian rhythms and sleep / C. Cajochen, K. Krauchi, A. Wirz-Justice // J. Neuroendocrinol. — 2003. — Vol. 15, N 4. — Р. 432—437. </w:t>
      </w:r>
    </w:p>
    <w:p w:rsidR="008A5FE3" w:rsidRDefault="008A5FE3" w:rsidP="00AB71EE">
      <w:pPr>
        <w:numPr>
          <w:ilvl w:val="0"/>
          <w:numId w:val="19"/>
        </w:numPr>
        <w:spacing w:before="120" w:after="0" w:line="360" w:lineRule="auto"/>
        <w:jc w:val="both"/>
        <w:rPr>
          <w:lang w:val="uk-UA"/>
        </w:rPr>
      </w:pPr>
      <w:r>
        <w:rPr>
          <w:lang w:val="uk-UA"/>
        </w:rPr>
        <w:t xml:space="preserve">Charman W. N. Age, lens transmittance, and the possible effects of light on melatonin suppression / W. N. Charman // Ophthalmic Physiol. Opt. — 2003. — Vol. 23, N 2. — Р. 181—187. </w:t>
      </w:r>
    </w:p>
    <w:p w:rsidR="008A5FE3" w:rsidRDefault="008A5FE3" w:rsidP="00AB71EE">
      <w:pPr>
        <w:numPr>
          <w:ilvl w:val="0"/>
          <w:numId w:val="19"/>
        </w:numPr>
        <w:spacing w:before="120" w:after="0" w:line="360" w:lineRule="auto"/>
        <w:jc w:val="both"/>
        <w:rPr>
          <w:lang w:val="uk-UA"/>
        </w:rPr>
      </w:pPr>
      <w:r>
        <w:rPr>
          <w:lang w:val="en-US"/>
        </w:rPr>
        <w:t>Chichinadze</w:t>
      </w:r>
      <w:r>
        <w:rPr>
          <w:lang w:val="uk-UA"/>
        </w:rPr>
        <w:t xml:space="preserve"> </w:t>
      </w:r>
      <w:r>
        <w:rPr>
          <w:lang w:val="en-US"/>
        </w:rPr>
        <w:t>K</w:t>
      </w:r>
      <w:r>
        <w:rPr>
          <w:lang w:val="uk-UA"/>
        </w:rPr>
        <w:t xml:space="preserve">. </w:t>
      </w:r>
      <w:r>
        <w:rPr>
          <w:lang w:val="en-US"/>
        </w:rPr>
        <w:t>Stress</w:t>
      </w:r>
      <w:r>
        <w:rPr>
          <w:lang w:val="uk-UA"/>
        </w:rPr>
        <w:t xml:space="preserve"> </w:t>
      </w:r>
      <w:r>
        <w:rPr>
          <w:lang w:val="en-US"/>
        </w:rPr>
        <w:t>and</w:t>
      </w:r>
      <w:r>
        <w:rPr>
          <w:lang w:val="uk-UA"/>
        </w:rPr>
        <w:t xml:space="preserve"> </w:t>
      </w:r>
      <w:r>
        <w:rPr>
          <w:lang w:val="en-US"/>
        </w:rPr>
        <w:t>gametogenesis</w:t>
      </w:r>
      <w:r>
        <w:rPr>
          <w:lang w:val="uk-UA"/>
        </w:rPr>
        <w:t xml:space="preserve"> / </w:t>
      </w:r>
      <w:r>
        <w:rPr>
          <w:lang w:val="en-US"/>
        </w:rPr>
        <w:t>K</w:t>
      </w:r>
      <w:r>
        <w:rPr>
          <w:lang w:val="uk-UA"/>
        </w:rPr>
        <w:t xml:space="preserve">. </w:t>
      </w:r>
      <w:r>
        <w:rPr>
          <w:lang w:val="en-US"/>
        </w:rPr>
        <w:t>Chichinadze</w:t>
      </w:r>
      <w:r>
        <w:rPr>
          <w:lang w:val="uk-UA"/>
        </w:rPr>
        <w:t xml:space="preserve"> // </w:t>
      </w:r>
      <w:r>
        <w:rPr>
          <w:lang w:val="en-US"/>
        </w:rPr>
        <w:t>Annals</w:t>
      </w:r>
      <w:r>
        <w:rPr>
          <w:lang w:val="uk-UA"/>
        </w:rPr>
        <w:t xml:space="preserve"> </w:t>
      </w:r>
      <w:r>
        <w:rPr>
          <w:lang w:val="en-US"/>
        </w:rPr>
        <w:t>Biomed</w:t>
      </w:r>
      <w:r>
        <w:rPr>
          <w:lang w:val="uk-UA"/>
        </w:rPr>
        <w:t xml:space="preserve">. </w:t>
      </w:r>
      <w:r>
        <w:rPr>
          <w:lang w:val="en-US"/>
        </w:rPr>
        <w:t>Res</w:t>
      </w:r>
      <w:r>
        <w:rPr>
          <w:lang w:val="uk-UA"/>
        </w:rPr>
        <w:t xml:space="preserve">. </w:t>
      </w:r>
      <w:r>
        <w:rPr>
          <w:lang w:val="en-US"/>
        </w:rPr>
        <w:t>and</w:t>
      </w:r>
      <w:r>
        <w:rPr>
          <w:lang w:val="uk-UA"/>
        </w:rPr>
        <w:t xml:space="preserve"> </w:t>
      </w:r>
      <w:r>
        <w:rPr>
          <w:lang w:val="en-US"/>
        </w:rPr>
        <w:t>Educ</w:t>
      </w:r>
      <w:r>
        <w:rPr>
          <w:lang w:val="uk-UA"/>
        </w:rPr>
        <w:t xml:space="preserve">. — 2001. — </w:t>
      </w:r>
      <w:r>
        <w:rPr>
          <w:lang w:val="en-US"/>
        </w:rPr>
        <w:t>Vol</w:t>
      </w:r>
      <w:r>
        <w:rPr>
          <w:lang w:val="uk-UA"/>
        </w:rPr>
        <w:t>. 1,</w:t>
      </w:r>
      <w:r>
        <w:rPr>
          <w:lang w:val="de-DE"/>
        </w:rPr>
        <w:t xml:space="preserve"> N 2. —</w:t>
      </w:r>
      <w:r>
        <w:rPr>
          <w:lang w:val="uk-UA"/>
        </w:rPr>
        <w:t xml:space="preserve"> Р</w:t>
      </w:r>
      <w:r>
        <w:rPr>
          <w:lang w:val="de-DE"/>
        </w:rPr>
        <w:t xml:space="preserve">. 88—92. </w:t>
      </w:r>
    </w:p>
    <w:p w:rsidR="008A5FE3" w:rsidRDefault="008A5FE3" w:rsidP="00AB71EE">
      <w:pPr>
        <w:numPr>
          <w:ilvl w:val="0"/>
          <w:numId w:val="19"/>
        </w:numPr>
        <w:spacing w:before="120" w:after="0" w:line="360" w:lineRule="auto"/>
        <w:jc w:val="both"/>
        <w:rPr>
          <w:noProof/>
        </w:rPr>
      </w:pPr>
      <w:r w:rsidRPr="002E6F5C">
        <w:rPr>
          <w:noProof/>
          <w:lang w:val="en-US"/>
        </w:rPr>
        <w:t xml:space="preserve">Circadian Clock mutation disrupt estrous cyclicity and mainenance of pregnancy / B. H. Miller, S. L. Olson, F. W. Turek [et al.] // Curr. </w:t>
      </w:r>
      <w:r>
        <w:rPr>
          <w:noProof/>
        </w:rPr>
        <w:t xml:space="preserve">Biol. — 2004. — Vol. 14, P. 1367 — 1373. </w:t>
      </w:r>
    </w:p>
    <w:p w:rsidR="008A5FE3" w:rsidRDefault="008A5FE3" w:rsidP="00AB71EE">
      <w:pPr>
        <w:numPr>
          <w:ilvl w:val="0"/>
          <w:numId w:val="19"/>
        </w:numPr>
        <w:spacing w:before="120" w:after="0" w:line="360" w:lineRule="auto"/>
        <w:jc w:val="both"/>
        <w:rPr>
          <w:lang w:val="uk-UA"/>
        </w:rPr>
      </w:pPr>
      <w:r>
        <w:rPr>
          <w:lang w:val="en-US"/>
        </w:rPr>
        <w:t xml:space="preserve">Circadian melatonin and young-to-old pineal grafting postpone aging and maintain juvenile conditions of reproductive functions in mice and rats / W. Pierpaoli, D. Bulian, A. Dall’Ara [et al.] // Exp. Gerontol. — 2001. — Vol. 32. — N4—5. — P. 587—602. </w:t>
      </w:r>
    </w:p>
    <w:p w:rsidR="008A5FE3" w:rsidRDefault="008A5FE3" w:rsidP="00AB71EE">
      <w:pPr>
        <w:numPr>
          <w:ilvl w:val="0"/>
          <w:numId w:val="19"/>
        </w:numPr>
        <w:spacing w:before="120" w:after="0" w:line="360" w:lineRule="auto"/>
        <w:jc w:val="both"/>
        <w:rPr>
          <w:lang w:val="uk-UA"/>
        </w:rPr>
      </w:pPr>
      <w:r>
        <w:rPr>
          <w:lang w:val="en-US"/>
        </w:rPr>
        <w:t>Circadian regulation of melato</w:t>
      </w:r>
      <w:r>
        <w:rPr>
          <w:lang w:val="en-US"/>
        </w:rPr>
        <w:softHyphen/>
        <w:t>nin production / M</w:t>
      </w:r>
      <w:r>
        <w:rPr>
          <w:lang w:val="uk-UA"/>
        </w:rPr>
        <w:t xml:space="preserve">. </w:t>
      </w:r>
      <w:r>
        <w:rPr>
          <w:lang w:val="en-US"/>
        </w:rPr>
        <w:t>L</w:t>
      </w:r>
      <w:r>
        <w:rPr>
          <w:lang w:val="uk-UA"/>
        </w:rPr>
        <w:t>. </w:t>
      </w:r>
      <w:r>
        <w:rPr>
          <w:lang w:val="en-US"/>
        </w:rPr>
        <w:t>Pita</w:t>
      </w:r>
      <w:r>
        <w:rPr>
          <w:lang w:val="uk-UA"/>
        </w:rPr>
        <w:t xml:space="preserve">, </w:t>
      </w:r>
      <w:r>
        <w:rPr>
          <w:lang w:val="en-US"/>
        </w:rPr>
        <w:t>M</w:t>
      </w:r>
      <w:r>
        <w:rPr>
          <w:lang w:val="uk-UA"/>
        </w:rPr>
        <w:t>. </w:t>
      </w:r>
      <w:r>
        <w:rPr>
          <w:lang w:val="en-US"/>
        </w:rPr>
        <w:t>Hoyos</w:t>
      </w:r>
      <w:r>
        <w:rPr>
          <w:lang w:val="uk-UA"/>
        </w:rPr>
        <w:t xml:space="preserve">, </w:t>
      </w:r>
      <w:r>
        <w:rPr>
          <w:lang w:val="en-US"/>
        </w:rPr>
        <w:t>I</w:t>
      </w:r>
      <w:r>
        <w:rPr>
          <w:lang w:val="uk-UA"/>
        </w:rPr>
        <w:t>. </w:t>
      </w:r>
      <w:r>
        <w:rPr>
          <w:lang w:val="en-US"/>
        </w:rPr>
        <w:t>Mar</w:t>
      </w:r>
      <w:r>
        <w:rPr>
          <w:lang w:val="en-US"/>
        </w:rPr>
        <w:softHyphen/>
        <w:t>tin</w:t>
      </w:r>
      <w:r>
        <w:rPr>
          <w:lang w:val="uk-UA"/>
        </w:rPr>
        <w:t>-</w:t>
      </w:r>
      <w:r>
        <w:rPr>
          <w:lang w:val="en-US"/>
        </w:rPr>
        <w:t>Lacave</w:t>
      </w:r>
      <w:r>
        <w:rPr>
          <w:lang w:val="uk-UA"/>
        </w:rPr>
        <w:t xml:space="preserve"> </w:t>
      </w:r>
      <w:r>
        <w:rPr>
          <w:lang w:val="en-US"/>
        </w:rPr>
        <w:t>[et al.]</w:t>
      </w:r>
      <w:r>
        <w:rPr>
          <w:lang w:val="uk-UA"/>
        </w:rPr>
        <w:t xml:space="preserve"> </w:t>
      </w:r>
      <w:r>
        <w:rPr>
          <w:lang w:val="en-US"/>
        </w:rPr>
        <w:t xml:space="preserve">// J. Pineal Res. — 2002. — Vol. 32, N 3. — P. 179—186. </w:t>
      </w:r>
    </w:p>
    <w:p w:rsidR="008A5FE3" w:rsidRDefault="008A5FE3" w:rsidP="00AB71EE">
      <w:pPr>
        <w:numPr>
          <w:ilvl w:val="0"/>
          <w:numId w:val="19"/>
        </w:numPr>
        <w:spacing w:before="120" w:after="0" w:line="360" w:lineRule="auto"/>
        <w:jc w:val="both"/>
        <w:rPr>
          <w:snapToGrid w:val="0"/>
          <w:lang w:val="uk-UA"/>
        </w:rPr>
      </w:pPr>
      <w:r>
        <w:rPr>
          <w:lang w:val="en-US"/>
        </w:rPr>
        <w:t>Circadian rhythms in systemic hemodynamics and renal function in healthy subjects and patients with neph</w:t>
      </w:r>
      <w:r>
        <w:rPr>
          <w:lang w:val="en-US"/>
        </w:rPr>
        <w:softHyphen/>
        <w:t>rotic syndrome / A</w:t>
      </w:r>
      <w:r>
        <w:rPr>
          <w:lang w:val="uk-UA"/>
        </w:rPr>
        <w:t xml:space="preserve">. </w:t>
      </w:r>
      <w:r>
        <w:rPr>
          <w:lang w:val="en-US"/>
        </w:rPr>
        <w:t>J</w:t>
      </w:r>
      <w:r>
        <w:rPr>
          <w:lang w:val="uk-UA"/>
        </w:rPr>
        <w:t xml:space="preserve">. </w:t>
      </w:r>
      <w:r>
        <w:rPr>
          <w:lang w:val="en-US"/>
        </w:rPr>
        <w:t>Voogel</w:t>
      </w:r>
      <w:r>
        <w:rPr>
          <w:lang w:val="uk-UA"/>
        </w:rPr>
        <w:t xml:space="preserve">, </w:t>
      </w:r>
      <w:r>
        <w:rPr>
          <w:lang w:val="en-US"/>
        </w:rPr>
        <w:t>M</w:t>
      </w:r>
      <w:r>
        <w:rPr>
          <w:lang w:val="uk-UA"/>
        </w:rPr>
        <w:t xml:space="preserve">. </w:t>
      </w:r>
      <w:r>
        <w:rPr>
          <w:lang w:val="en-US"/>
        </w:rPr>
        <w:t>G</w:t>
      </w:r>
      <w:r>
        <w:rPr>
          <w:lang w:val="uk-UA"/>
        </w:rPr>
        <w:t xml:space="preserve">. </w:t>
      </w:r>
      <w:r>
        <w:rPr>
          <w:lang w:val="en-US"/>
        </w:rPr>
        <w:t>Koopman</w:t>
      </w:r>
      <w:r>
        <w:rPr>
          <w:lang w:val="uk-UA"/>
        </w:rPr>
        <w:t xml:space="preserve">, </w:t>
      </w:r>
      <w:r>
        <w:rPr>
          <w:lang w:val="en-US"/>
        </w:rPr>
        <w:t>A</w:t>
      </w:r>
      <w:r>
        <w:rPr>
          <w:lang w:val="uk-UA"/>
        </w:rPr>
        <w:t xml:space="preserve">. </w:t>
      </w:r>
      <w:r>
        <w:rPr>
          <w:lang w:val="en-US"/>
        </w:rPr>
        <w:t>A</w:t>
      </w:r>
      <w:r>
        <w:rPr>
          <w:lang w:val="uk-UA"/>
        </w:rPr>
        <w:t xml:space="preserve">. </w:t>
      </w:r>
      <w:r>
        <w:rPr>
          <w:lang w:val="en-US"/>
        </w:rPr>
        <w:t>Hart</w:t>
      </w:r>
      <w:r>
        <w:rPr>
          <w:lang w:val="uk-UA"/>
        </w:rPr>
        <w:t xml:space="preserve"> </w:t>
      </w:r>
      <w:r>
        <w:rPr>
          <w:lang w:val="en-US"/>
        </w:rPr>
        <w:t>[et al.]</w:t>
      </w:r>
      <w:r>
        <w:rPr>
          <w:lang w:val="uk-UA"/>
        </w:rPr>
        <w:t xml:space="preserve"> </w:t>
      </w:r>
      <w:r>
        <w:rPr>
          <w:lang w:val="en-US"/>
        </w:rPr>
        <w:t>// Kidney Int. — 2001. — Vol. 59, N5. — Р. 1873—1880.</w:t>
      </w:r>
      <w:r>
        <w:rPr>
          <w:snapToGrid w:val="0"/>
          <w:lang w:val="uk-UA"/>
        </w:rPr>
        <w:t> </w:t>
      </w:r>
    </w:p>
    <w:p w:rsidR="008A5FE3" w:rsidRDefault="008A5FE3" w:rsidP="00AB71EE">
      <w:pPr>
        <w:numPr>
          <w:ilvl w:val="0"/>
          <w:numId w:val="19"/>
        </w:numPr>
        <w:spacing w:before="120" w:after="0" w:line="360" w:lineRule="auto"/>
        <w:jc w:val="both"/>
        <w:rPr>
          <w:lang w:val="uk-UA"/>
        </w:rPr>
      </w:pPr>
      <w:r>
        <w:rPr>
          <w:lang w:val="en-US"/>
        </w:rPr>
        <w:t>Clock gene expression in the murine gastrointestinal tract: endogenous rhythmicity and effects of a feeding regimen / W. A. </w:t>
      </w:r>
      <w:hyperlink r:id="rId24" w:history="1">
        <w:r>
          <w:rPr>
            <w:lang w:val="en-US"/>
          </w:rPr>
          <w:t>Hoogerwerf</w:t>
        </w:r>
      </w:hyperlink>
      <w:r>
        <w:rPr>
          <w:lang w:val="uk-UA"/>
        </w:rPr>
        <w:t>, H. L. </w:t>
      </w:r>
      <w:hyperlink r:id="rId25" w:history="1">
        <w:r>
          <w:rPr>
            <w:lang w:val="en-US"/>
          </w:rPr>
          <w:t>Hel</w:t>
        </w:r>
        <w:r>
          <w:rPr>
            <w:lang w:val="en-US"/>
          </w:rPr>
          <w:softHyphen/>
          <w:t>lmich</w:t>
        </w:r>
      </w:hyperlink>
      <w:r>
        <w:rPr>
          <w:lang w:val="uk-UA"/>
        </w:rPr>
        <w:t>, G. </w:t>
      </w:r>
      <w:hyperlink r:id="rId26" w:history="1">
        <w:r>
          <w:rPr>
            <w:lang w:val="en-US"/>
          </w:rPr>
          <w:t>Corn</w:t>
        </w:r>
        <w:r>
          <w:rPr>
            <w:lang w:val="uk-UA"/>
          </w:rPr>
          <w:t>й</w:t>
        </w:r>
        <w:r>
          <w:rPr>
            <w:lang w:val="en-US"/>
          </w:rPr>
          <w:t>lissen</w:t>
        </w:r>
      </w:hyperlink>
      <w:r>
        <w:rPr>
          <w:lang w:val="uk-UA"/>
        </w:rPr>
        <w:t xml:space="preserve"> </w:t>
      </w:r>
      <w:r>
        <w:rPr>
          <w:lang w:val="en-US"/>
        </w:rPr>
        <w:t>[et al.]</w:t>
      </w:r>
      <w:r>
        <w:rPr>
          <w:lang w:val="uk-UA"/>
        </w:rPr>
        <w:t xml:space="preserve"> </w:t>
      </w:r>
      <w:r>
        <w:rPr>
          <w:lang w:val="en-US"/>
        </w:rPr>
        <w:t xml:space="preserve">// </w:t>
      </w:r>
      <w:hyperlink r:id="rId27" w:history="1">
        <w:r>
          <w:rPr>
            <w:lang w:val="en-US"/>
          </w:rPr>
          <w:t xml:space="preserve">Gastroenterology. </w:t>
        </w:r>
      </w:hyperlink>
      <w:r>
        <w:rPr>
          <w:lang w:val="en-US"/>
        </w:rPr>
        <w:t xml:space="preserve"> — 2007. — Vol. 133, N 4. — Р. 1250—1260. </w:t>
      </w:r>
    </w:p>
    <w:p w:rsidR="008A5FE3" w:rsidRDefault="008A5FE3" w:rsidP="00AB71EE">
      <w:pPr>
        <w:numPr>
          <w:ilvl w:val="0"/>
          <w:numId w:val="19"/>
        </w:numPr>
        <w:spacing w:before="120" w:after="0" w:line="360" w:lineRule="auto"/>
        <w:jc w:val="both"/>
        <w:rPr>
          <w:noProof/>
        </w:rPr>
      </w:pPr>
      <w:r>
        <w:rPr>
          <w:lang w:val="uk-UA"/>
        </w:rPr>
        <w:lastRenderedPageBreak/>
        <w:t xml:space="preserve"> </w:t>
      </w:r>
      <w:hyperlink r:id="rId28" w:history="1">
        <w:r w:rsidRPr="002E6F5C">
          <w:rPr>
            <w:noProof/>
            <w:lang w:val="en-US"/>
          </w:rPr>
          <w:t xml:space="preserve">Cornwell A. </w:t>
        </w:r>
      </w:hyperlink>
      <w:r w:rsidRPr="002E6F5C">
        <w:rPr>
          <w:noProof/>
          <w:lang w:val="en-US"/>
        </w:rPr>
        <w:t>Sleep biological rhythms in normal infants and those at high risk for SIDS / A. </w:t>
      </w:r>
      <w:hyperlink r:id="rId29" w:history="1">
        <w:r>
          <w:rPr>
            <w:noProof/>
          </w:rPr>
          <w:t>Cornwell</w:t>
        </w:r>
      </w:hyperlink>
      <w:r>
        <w:rPr>
          <w:noProof/>
        </w:rPr>
        <w:t>, P. </w:t>
      </w:r>
      <w:hyperlink r:id="rId30" w:history="1">
        <w:r>
          <w:rPr>
            <w:noProof/>
          </w:rPr>
          <w:t xml:space="preserve">Feigenbaum </w:t>
        </w:r>
      </w:hyperlink>
      <w:r>
        <w:rPr>
          <w:noProof/>
        </w:rPr>
        <w:t xml:space="preserve">// </w:t>
      </w:r>
      <w:hyperlink r:id="rId31" w:history="1">
        <w:r>
          <w:rPr>
            <w:noProof/>
          </w:rPr>
          <w:t xml:space="preserve">Chronobiol. Int. </w:t>
        </w:r>
      </w:hyperlink>
      <w:r>
        <w:rPr>
          <w:noProof/>
        </w:rPr>
        <w:t xml:space="preserve"> — 2006. — Vol. 23, N 5. </w:t>
      </w:r>
      <w:r>
        <w:rPr>
          <w:lang w:val="uk-UA"/>
        </w:rPr>
        <w:t xml:space="preserve">— </w:t>
      </w:r>
      <w:r>
        <w:rPr>
          <w:noProof/>
        </w:rPr>
        <w:t xml:space="preserve">Р. 935—961.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5600700</wp:posOffset>
                </wp:positionH>
                <wp:positionV relativeFrom="paragraph">
                  <wp:posOffset>-419100</wp:posOffset>
                </wp:positionV>
                <wp:extent cx="723900" cy="304800"/>
                <wp:effectExtent l="0" t="0" r="0" b="3810"/>
                <wp:wrapNone/>
                <wp:docPr id="707" name="Надпись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7" o:spid="_x0000_s1051" type="#_x0000_t202" style="position:absolute;left:0;text-align:left;margin-left:441pt;margin-top:-33pt;width:57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" stroked="f">
                <v:textbox>
                  <w:txbxContent>
                    <w:p w:rsidR="008A5FE3" w:rsidRPr="00493FE2" w:rsidRDefault="008A5FE3" w:rsidP="008A5FE3">
                      <w:pPr>
                        <w:rPr>
                          <w:lang w:val="uk-UA"/>
                        </w:rPr>
                      </w:pPr>
                      <w:r>
                        <w:rPr>
                          <w:lang w:val="uk-UA"/>
                        </w:rPr>
                        <w:t xml:space="preserve">  238</w:t>
                      </w:r>
                    </w:p>
                  </w:txbxContent>
                </v:textbox>
              </v:shape>
            </w:pict>
          </mc:Fallback>
        </mc:AlternateContent>
      </w:r>
      <w:hyperlink r:id="rId32" w:history="1">
        <w:r>
          <w:rPr>
            <w:lang w:val="uk-UA"/>
          </w:rPr>
          <w:t>Csernus V</w:t>
        </w:r>
      </w:hyperlink>
      <w:r>
        <w:rPr>
          <w:lang w:val="uk-UA"/>
        </w:rPr>
        <w:t>. Biorhythms and pineal gland / V. </w:t>
      </w:r>
      <w:hyperlink r:id="rId33" w:history="1">
        <w:r>
          <w:rPr>
            <w:lang w:val="uk-UA"/>
          </w:rPr>
          <w:t>Csernus</w:t>
        </w:r>
      </w:hyperlink>
      <w:r>
        <w:rPr>
          <w:lang w:val="uk-UA"/>
        </w:rPr>
        <w:t>, B. </w:t>
      </w:r>
      <w:hyperlink r:id="rId34" w:history="1">
        <w:r>
          <w:rPr>
            <w:lang w:val="uk-UA"/>
          </w:rPr>
          <w:t>Mess</w:t>
        </w:r>
      </w:hyperlink>
      <w:r>
        <w:rPr>
          <w:lang w:val="uk-UA"/>
        </w:rPr>
        <w:t xml:space="preserve"> // </w:t>
      </w:r>
      <w:hyperlink r:id="rId35" w:history="1">
        <w:r>
          <w:rPr>
            <w:lang w:val="uk-UA"/>
          </w:rPr>
          <w:t xml:space="preserve">Neuro Endocrinol. Lett. </w:t>
        </w:r>
      </w:hyperlink>
      <w:r>
        <w:rPr>
          <w:lang w:val="uk-UA"/>
        </w:rPr>
        <w:t xml:space="preserve"> — 2003. — Vol. 24, N 6. — Р. 404—411. </w:t>
      </w:r>
    </w:p>
    <w:p w:rsidR="008A5FE3" w:rsidRDefault="008A5FE3" w:rsidP="00AB71EE">
      <w:pPr>
        <w:numPr>
          <w:ilvl w:val="0"/>
          <w:numId w:val="19"/>
        </w:numPr>
        <w:spacing w:before="120" w:after="0" w:line="360" w:lineRule="auto"/>
        <w:jc w:val="both"/>
        <w:rPr>
          <w:lang w:val="uk-UA"/>
        </w:rPr>
      </w:pPr>
      <w:r>
        <w:rPr>
          <w:lang w:val="en-GB"/>
        </w:rPr>
        <w:t>Daily</w:t>
      </w:r>
      <w:r>
        <w:rPr>
          <w:lang w:val="en-US"/>
        </w:rPr>
        <w:t xml:space="preserve"> </w:t>
      </w:r>
      <w:r>
        <w:rPr>
          <w:lang w:val="en-GB"/>
        </w:rPr>
        <w:t>illumination</w:t>
      </w:r>
      <w:r>
        <w:rPr>
          <w:lang w:val="en-US"/>
        </w:rPr>
        <w:t xml:space="preserve"> </w:t>
      </w:r>
      <w:r>
        <w:rPr>
          <w:lang w:val="en-GB"/>
        </w:rPr>
        <w:t>exposure</w:t>
      </w:r>
      <w:r>
        <w:rPr>
          <w:lang w:val="en-US"/>
        </w:rPr>
        <w:t xml:space="preserve"> </w:t>
      </w:r>
      <w:r>
        <w:rPr>
          <w:lang w:val="en-GB"/>
        </w:rPr>
        <w:t>and</w:t>
      </w:r>
      <w:r>
        <w:rPr>
          <w:lang w:val="en-US"/>
        </w:rPr>
        <w:t xml:space="preserve"> </w:t>
      </w:r>
      <w:r>
        <w:rPr>
          <w:lang w:val="en-GB"/>
        </w:rPr>
        <w:t>melatonin</w:t>
      </w:r>
      <w:r>
        <w:rPr>
          <w:lang w:val="en-US"/>
        </w:rPr>
        <w:t xml:space="preserve">: </w:t>
      </w:r>
      <w:r>
        <w:rPr>
          <w:lang w:val="en-GB"/>
        </w:rPr>
        <w:t>influence</w:t>
      </w:r>
      <w:r>
        <w:rPr>
          <w:lang w:val="en-US"/>
        </w:rPr>
        <w:t xml:space="preserve"> </w:t>
      </w:r>
      <w:r>
        <w:rPr>
          <w:lang w:val="en-GB"/>
        </w:rPr>
        <w:t>of</w:t>
      </w:r>
      <w:r w:rsidRPr="003C6F36">
        <w:rPr>
          <w:lang w:val="en-US"/>
        </w:rPr>
        <w:t xml:space="preserve"> </w:t>
      </w:r>
      <w:r>
        <w:rPr>
          <w:lang w:val="en-GB"/>
        </w:rPr>
        <w:t>ophthalmic</w:t>
      </w:r>
      <w:r>
        <w:rPr>
          <w:lang w:val="en-US"/>
        </w:rPr>
        <w:t xml:space="preserve"> </w:t>
      </w:r>
      <w:r>
        <w:rPr>
          <w:lang w:val="en-GB"/>
        </w:rPr>
        <w:t>dysfunction</w:t>
      </w:r>
      <w:r>
        <w:rPr>
          <w:lang w:val="en-US"/>
        </w:rPr>
        <w:t xml:space="preserve"> </w:t>
      </w:r>
      <w:r>
        <w:rPr>
          <w:lang w:val="en-GB"/>
        </w:rPr>
        <w:t>and</w:t>
      </w:r>
      <w:r>
        <w:rPr>
          <w:lang w:val="en-US"/>
        </w:rPr>
        <w:t xml:space="preserve"> </w:t>
      </w:r>
      <w:r>
        <w:rPr>
          <w:lang w:val="en-GB"/>
        </w:rPr>
        <w:t>sleep</w:t>
      </w:r>
      <w:r>
        <w:rPr>
          <w:lang w:val="en-US"/>
        </w:rPr>
        <w:t xml:space="preserve"> </w:t>
      </w:r>
      <w:r>
        <w:rPr>
          <w:lang w:val="en-GB"/>
        </w:rPr>
        <w:t>duration</w:t>
      </w:r>
      <w:r>
        <w:rPr>
          <w:lang w:val="en-US"/>
        </w:rPr>
        <w:t xml:space="preserve"> / </w:t>
      </w:r>
      <w:r>
        <w:rPr>
          <w:lang w:val="en-GB"/>
        </w:rPr>
        <w:t>G</w:t>
      </w:r>
      <w:r>
        <w:rPr>
          <w:lang w:val="en-US"/>
        </w:rPr>
        <w:t>. </w:t>
      </w:r>
      <w:r>
        <w:rPr>
          <w:lang w:val="en-GB"/>
        </w:rPr>
        <w:t>Jean-Louis</w:t>
      </w:r>
      <w:r>
        <w:rPr>
          <w:lang w:val="en-US"/>
        </w:rPr>
        <w:t xml:space="preserve">, </w:t>
      </w:r>
      <w:r>
        <w:rPr>
          <w:lang w:val="en-GB"/>
        </w:rPr>
        <w:t>D. Kripke,</w:t>
      </w:r>
      <w:r>
        <w:rPr>
          <w:lang w:val="en-US"/>
        </w:rPr>
        <w:t xml:space="preserve"> </w:t>
      </w:r>
      <w:r>
        <w:rPr>
          <w:lang w:val="en-GB"/>
        </w:rPr>
        <w:t>J. Elliott</w:t>
      </w:r>
      <w:r>
        <w:rPr>
          <w:lang w:val="en-US"/>
        </w:rPr>
        <w:t xml:space="preserve"> </w:t>
      </w:r>
      <w:r>
        <w:rPr>
          <w:lang w:val="en-GB"/>
        </w:rPr>
        <w:t>[et al.] //</w:t>
      </w:r>
      <w:r>
        <w:rPr>
          <w:lang w:val="en-US"/>
        </w:rPr>
        <w:t xml:space="preserve"> </w:t>
      </w:r>
      <w:r>
        <w:rPr>
          <w:lang w:val="en-GB"/>
        </w:rPr>
        <w:t>Journal</w:t>
      </w:r>
      <w:r>
        <w:rPr>
          <w:lang w:val="en-US"/>
        </w:rPr>
        <w:t xml:space="preserve"> </w:t>
      </w:r>
      <w:r>
        <w:rPr>
          <w:lang w:val="en-GB"/>
        </w:rPr>
        <w:t>of</w:t>
      </w:r>
      <w:r>
        <w:rPr>
          <w:lang w:val="en-US"/>
        </w:rPr>
        <w:t xml:space="preserve"> </w:t>
      </w:r>
      <w:r>
        <w:rPr>
          <w:lang w:val="en-GB"/>
        </w:rPr>
        <w:t>Circadian</w:t>
      </w:r>
      <w:r>
        <w:rPr>
          <w:lang w:val="en-US"/>
        </w:rPr>
        <w:t xml:space="preserve"> </w:t>
      </w:r>
      <w:r>
        <w:rPr>
          <w:lang w:val="en-GB"/>
        </w:rPr>
        <w:t>Rhythms</w:t>
      </w:r>
      <w:r>
        <w:rPr>
          <w:lang w:val="en-US"/>
        </w:rPr>
        <w:t xml:space="preserve">. </w:t>
      </w:r>
      <w:r>
        <w:rPr>
          <w:lang w:val="en-GB"/>
        </w:rPr>
        <w:t xml:space="preserve">— </w:t>
      </w:r>
      <w:r>
        <w:rPr>
          <w:lang w:val="en-US"/>
        </w:rPr>
        <w:t>2005</w:t>
      </w:r>
      <w:r>
        <w:rPr>
          <w:lang w:val="uk-UA"/>
        </w:rPr>
        <w:t xml:space="preserve">. — </w:t>
      </w:r>
      <w:r>
        <w:rPr>
          <w:lang w:val="en-GB"/>
        </w:rPr>
        <w:t xml:space="preserve">Vol. </w:t>
      </w:r>
      <w:r>
        <w:rPr>
          <w:lang w:val="en-US"/>
        </w:rPr>
        <w:t xml:space="preserve">3. — </w:t>
      </w:r>
      <w:r>
        <w:t>Р</w:t>
      </w:r>
      <w:r>
        <w:rPr>
          <w:lang w:val="en-US"/>
        </w:rPr>
        <w:t xml:space="preserve">. 124—137. </w:t>
      </w:r>
    </w:p>
    <w:p w:rsidR="008A5FE3" w:rsidRDefault="008A5FE3" w:rsidP="00AB71EE">
      <w:pPr>
        <w:numPr>
          <w:ilvl w:val="0"/>
          <w:numId w:val="19"/>
        </w:numPr>
        <w:spacing w:before="120" w:after="0" w:line="360" w:lineRule="auto"/>
        <w:jc w:val="both"/>
        <w:rPr>
          <w:lang w:val="uk-UA"/>
        </w:rPr>
      </w:pPr>
      <w:hyperlink r:id="rId36" w:history="1">
        <w:r>
          <w:rPr>
            <w:lang w:val="uk-UA"/>
          </w:rPr>
          <w:t>Dardente H</w:t>
        </w:r>
      </w:hyperlink>
      <w:r>
        <w:rPr>
          <w:lang w:val="uk-UA"/>
        </w:rPr>
        <w:t xml:space="preserve">. How many pieces to build a circadian clock? / </w:t>
      </w:r>
      <w:r>
        <w:rPr>
          <w:lang w:val="en-US"/>
        </w:rPr>
        <w:t>H. </w:t>
      </w:r>
      <w:hyperlink r:id="rId37" w:history="1">
        <w:r>
          <w:rPr>
            <w:lang w:val="uk-UA"/>
          </w:rPr>
          <w:t>Dardente</w:t>
        </w:r>
      </w:hyperlink>
      <w:r>
        <w:rPr>
          <w:lang w:val="uk-UA"/>
        </w:rPr>
        <w:t>, N. </w:t>
      </w:r>
      <w:hyperlink r:id="rId38" w:history="1">
        <w:r>
          <w:rPr>
            <w:lang w:val="uk-UA"/>
          </w:rPr>
          <w:t>Cermakian</w:t>
        </w:r>
      </w:hyperlink>
      <w:r>
        <w:rPr>
          <w:lang w:val="uk-UA"/>
        </w:rPr>
        <w:t xml:space="preserve"> // </w:t>
      </w:r>
      <w:hyperlink r:id="rId39" w:history="1">
        <w:r>
          <w:rPr>
            <w:lang w:val="uk-UA"/>
          </w:rPr>
          <w:t xml:space="preserve">Med. Sci. (Paris). </w:t>
        </w:r>
      </w:hyperlink>
      <w:r>
        <w:rPr>
          <w:lang w:val="uk-UA"/>
        </w:rPr>
        <w:t xml:space="preserve">— 2005. — Vol. 21, N 1. — Р. 66—72. </w:t>
      </w:r>
    </w:p>
    <w:p w:rsidR="008A5FE3" w:rsidRDefault="008A5FE3" w:rsidP="00AB71EE">
      <w:pPr>
        <w:pStyle w:val="H2"/>
        <w:numPr>
          <w:ilvl w:val="0"/>
          <w:numId w:val="19"/>
        </w:numPr>
        <w:spacing w:before="120" w:line="360" w:lineRule="auto"/>
        <w:jc w:val="both"/>
        <w:rPr>
          <w:b w:val="0"/>
          <w:bCs/>
          <w:sz w:val="28"/>
          <w:szCs w:val="28"/>
          <w:lang w:val="en-US"/>
        </w:rPr>
      </w:pPr>
      <w:r>
        <w:rPr>
          <w:rStyle w:val="afc"/>
          <w:sz w:val="28"/>
          <w:szCs w:val="28"/>
          <w:lang w:val="en-US"/>
        </w:rPr>
        <w:t>David R. W. </w:t>
      </w:r>
      <w:r>
        <w:rPr>
          <w:b w:val="0"/>
          <w:bCs/>
          <w:sz w:val="28"/>
          <w:szCs w:val="28"/>
          <w:lang w:val="en-US"/>
        </w:rPr>
        <w:t xml:space="preserve">The Suprachiasmatic Nucleus: A 25-Year Retrospective / </w:t>
      </w:r>
      <w:r>
        <w:rPr>
          <w:rStyle w:val="afc"/>
          <w:sz w:val="28"/>
          <w:szCs w:val="28"/>
          <w:lang w:val="en-US"/>
        </w:rPr>
        <w:t xml:space="preserve">R. W. David </w:t>
      </w:r>
      <w:r>
        <w:rPr>
          <w:b w:val="0"/>
          <w:bCs/>
          <w:sz w:val="28"/>
          <w:szCs w:val="28"/>
          <w:lang w:val="en-US"/>
        </w:rPr>
        <w:t xml:space="preserve">// Journal of Biological Rhythms — 1998. — Vol. 13, N 2. — P. 100—112. </w:t>
      </w:r>
    </w:p>
    <w:p w:rsidR="008A5FE3" w:rsidRDefault="008A5FE3" w:rsidP="00AB71EE">
      <w:pPr>
        <w:numPr>
          <w:ilvl w:val="0"/>
          <w:numId w:val="19"/>
        </w:numPr>
        <w:spacing w:before="120" w:after="0" w:line="360" w:lineRule="auto"/>
        <w:jc w:val="both"/>
        <w:rPr>
          <w:lang w:val="uk-UA"/>
        </w:rPr>
      </w:pPr>
      <w:r>
        <w:rPr>
          <w:lang w:val="en-US"/>
        </w:rPr>
        <w:t>De Kloet E. R. Hormones, brain and stress / E. R. De Kloet // Endocr. Regul. — 2003. — Vol. 37, N2. — P. 51—68.</w:t>
      </w:r>
    </w:p>
    <w:p w:rsidR="008A5FE3" w:rsidRPr="00D74B6D" w:rsidRDefault="008A5FE3" w:rsidP="00AB71EE">
      <w:pPr>
        <w:numPr>
          <w:ilvl w:val="0"/>
          <w:numId w:val="19"/>
        </w:numPr>
        <w:spacing w:before="120" w:after="0" w:line="360" w:lineRule="auto"/>
        <w:jc w:val="both"/>
        <w:rPr>
          <w:lang w:val="uk-UA"/>
        </w:rPr>
      </w:pPr>
      <w:r>
        <w:rPr>
          <w:lang w:val="en-US"/>
        </w:rPr>
        <w:t xml:space="preserve">Decreased MT1 melatonin </w:t>
      </w:r>
      <w:r w:rsidRPr="00D74B6D">
        <w:rPr>
          <w:lang w:val="uk-UA"/>
        </w:rPr>
        <w:t>receptor expression in the suprachiasmatic nucleus in aging and Alzheimer's disease</w:t>
      </w:r>
      <w:r>
        <w:rPr>
          <w:lang w:val="uk-UA"/>
        </w:rPr>
        <w:t xml:space="preserve"> / </w:t>
      </w:r>
      <w:r w:rsidRPr="00D74B6D">
        <w:rPr>
          <w:lang w:val="uk-UA"/>
        </w:rPr>
        <w:t xml:space="preserve">Y. H. </w:t>
      </w:r>
      <w:hyperlink r:id="rId40" w:history="1">
        <w:r w:rsidRPr="00D74B6D">
          <w:rPr>
            <w:lang w:val="uk-UA"/>
          </w:rPr>
          <w:t>Wu</w:t>
        </w:r>
      </w:hyperlink>
      <w:r>
        <w:rPr>
          <w:lang w:val="uk-UA"/>
        </w:rPr>
        <w:t xml:space="preserve">, J. N. </w:t>
      </w:r>
      <w:hyperlink r:id="rId41" w:history="1">
        <w:r w:rsidRPr="00D74B6D">
          <w:rPr>
            <w:lang w:val="uk-UA"/>
          </w:rPr>
          <w:t>Zhou</w:t>
        </w:r>
      </w:hyperlink>
      <w:r>
        <w:rPr>
          <w:lang w:val="uk-UA"/>
        </w:rPr>
        <w:t>, J. </w:t>
      </w:r>
      <w:hyperlink r:id="rId42" w:history="1">
        <w:r w:rsidRPr="00D74B6D">
          <w:rPr>
            <w:lang w:val="uk-UA"/>
          </w:rPr>
          <w:t xml:space="preserve">Van Heerikhuize </w:t>
        </w:r>
      </w:hyperlink>
      <w:r w:rsidRPr="00D74B6D">
        <w:rPr>
          <w:lang w:val="uk-UA"/>
        </w:rPr>
        <w:t xml:space="preserve">[et al] </w:t>
      </w:r>
      <w:r>
        <w:rPr>
          <w:lang w:val="uk-UA"/>
        </w:rPr>
        <w:t xml:space="preserve">// </w:t>
      </w:r>
      <w:hyperlink r:id="rId43" w:history="1">
        <w:r w:rsidRPr="00D74B6D">
          <w:rPr>
            <w:lang w:val="uk-UA"/>
          </w:rPr>
          <w:t>Neurobiol. Aging.</w:t>
        </w:r>
      </w:hyperlink>
      <w:r w:rsidRPr="00D74B6D">
        <w:rPr>
          <w:lang w:val="uk-UA"/>
        </w:rPr>
        <w:t xml:space="preserve"> — 2007. — Vol. 28, N 8. — Р. 1239—1247.</w:t>
      </w:r>
    </w:p>
    <w:p w:rsidR="008A5FE3" w:rsidRDefault="008A5FE3" w:rsidP="00AB71EE">
      <w:pPr>
        <w:numPr>
          <w:ilvl w:val="0"/>
          <w:numId w:val="19"/>
        </w:numPr>
        <w:spacing w:before="120" w:after="0" w:line="360" w:lineRule="auto"/>
        <w:jc w:val="both"/>
        <w:rPr>
          <w:lang w:val="uk-UA"/>
        </w:rPr>
      </w:pPr>
      <w:r>
        <w:rPr>
          <w:lang w:val="uk-UA"/>
        </w:rPr>
        <w:t xml:space="preserve">Development of renal potassium excretion capasity in the neonatal rat / N. Anzai, Y. Suzuki, M. Nishikitani [et al.] // Jap. J. Physiol. — 2001. — Vol. 51, N 6. — Р. 745—752. </w:t>
      </w:r>
    </w:p>
    <w:p w:rsidR="008A5FE3" w:rsidRDefault="008A5FE3" w:rsidP="00AB71EE">
      <w:pPr>
        <w:numPr>
          <w:ilvl w:val="0"/>
          <w:numId w:val="19"/>
        </w:numPr>
        <w:spacing w:before="120" w:after="0" w:line="360" w:lineRule="auto"/>
        <w:jc w:val="both"/>
        <w:rPr>
          <w:snapToGrid w:val="0"/>
          <w:color w:val="000000"/>
          <w:lang w:val="uk-UA"/>
        </w:rPr>
      </w:pPr>
      <w:r>
        <w:rPr>
          <w:snapToGrid w:val="0"/>
          <w:color w:val="000000"/>
          <w:lang w:val="en-US"/>
        </w:rPr>
        <w:t>Du</w:t>
      </w:r>
      <w:r>
        <w:rPr>
          <w:snapToGrid w:val="0"/>
          <w:color w:val="000000"/>
          <w:lang w:val="uk-UA"/>
        </w:rPr>
        <w:t xml:space="preserve"> </w:t>
      </w:r>
      <w:r>
        <w:rPr>
          <w:snapToGrid w:val="0"/>
          <w:color w:val="000000"/>
          <w:lang w:val="en-US"/>
        </w:rPr>
        <w:t>J</w:t>
      </w:r>
      <w:r>
        <w:rPr>
          <w:snapToGrid w:val="0"/>
          <w:color w:val="000000"/>
          <w:lang w:val="uk-UA"/>
        </w:rPr>
        <w:t xml:space="preserve">. </w:t>
      </w:r>
      <w:r>
        <w:rPr>
          <w:snapToGrid w:val="0"/>
          <w:color w:val="000000"/>
          <w:lang w:val="en-US"/>
        </w:rPr>
        <w:t>Molecular</w:t>
      </w:r>
      <w:r>
        <w:rPr>
          <w:snapToGrid w:val="0"/>
          <w:color w:val="000000"/>
          <w:lang w:val="uk-UA"/>
        </w:rPr>
        <w:t xml:space="preserve"> </w:t>
      </w:r>
      <w:r>
        <w:rPr>
          <w:snapToGrid w:val="0"/>
          <w:color w:val="000000"/>
          <w:lang w:val="en-US"/>
        </w:rPr>
        <w:t>mechanisms</w:t>
      </w:r>
      <w:r>
        <w:rPr>
          <w:snapToGrid w:val="0"/>
          <w:color w:val="000000"/>
          <w:lang w:val="uk-UA"/>
        </w:rPr>
        <w:t xml:space="preserve"> </w:t>
      </w:r>
      <w:r>
        <w:rPr>
          <w:snapToGrid w:val="0"/>
          <w:color w:val="000000"/>
          <w:lang w:val="en-US"/>
        </w:rPr>
        <w:t>activating</w:t>
      </w:r>
      <w:r>
        <w:rPr>
          <w:snapToGrid w:val="0"/>
          <w:color w:val="000000"/>
          <w:lang w:val="uk-UA"/>
        </w:rPr>
        <w:t xml:space="preserve"> </w:t>
      </w:r>
      <w:r>
        <w:rPr>
          <w:snapToGrid w:val="0"/>
          <w:color w:val="000000"/>
          <w:lang w:val="en-US"/>
        </w:rPr>
        <w:t>muscle</w:t>
      </w:r>
      <w:r>
        <w:rPr>
          <w:snapToGrid w:val="0"/>
          <w:color w:val="000000"/>
          <w:lang w:val="uk-UA"/>
        </w:rPr>
        <w:t xml:space="preserve"> </w:t>
      </w:r>
      <w:r>
        <w:rPr>
          <w:snapToGrid w:val="0"/>
          <w:color w:val="000000"/>
          <w:lang w:val="en-US"/>
        </w:rPr>
        <w:t>protein</w:t>
      </w:r>
      <w:r>
        <w:rPr>
          <w:snapToGrid w:val="0"/>
          <w:color w:val="000000"/>
          <w:lang w:val="uk-UA"/>
        </w:rPr>
        <w:t xml:space="preserve"> </w:t>
      </w:r>
      <w:r>
        <w:rPr>
          <w:snapToGrid w:val="0"/>
          <w:color w:val="000000"/>
          <w:lang w:val="en-US"/>
        </w:rPr>
        <w:t>degradation</w:t>
      </w:r>
      <w:r>
        <w:rPr>
          <w:snapToGrid w:val="0"/>
          <w:color w:val="000000"/>
          <w:lang w:val="uk-UA"/>
        </w:rPr>
        <w:t xml:space="preserve"> </w:t>
      </w:r>
      <w:r>
        <w:rPr>
          <w:snapToGrid w:val="0"/>
          <w:color w:val="000000"/>
          <w:lang w:val="en-US"/>
        </w:rPr>
        <w:t>in</w:t>
      </w:r>
      <w:r>
        <w:rPr>
          <w:snapToGrid w:val="0"/>
          <w:color w:val="000000"/>
          <w:lang w:val="uk-UA"/>
        </w:rPr>
        <w:t xml:space="preserve"> </w:t>
      </w:r>
      <w:r>
        <w:rPr>
          <w:snapToGrid w:val="0"/>
          <w:color w:val="000000"/>
          <w:lang w:val="en-US"/>
        </w:rPr>
        <w:t>chronic</w:t>
      </w:r>
      <w:r>
        <w:rPr>
          <w:snapToGrid w:val="0"/>
          <w:color w:val="000000"/>
          <w:lang w:val="uk-UA"/>
        </w:rPr>
        <w:t xml:space="preserve"> </w:t>
      </w:r>
      <w:r>
        <w:rPr>
          <w:snapToGrid w:val="0"/>
          <w:color w:val="000000"/>
          <w:lang w:val="en-US"/>
        </w:rPr>
        <w:t>kidney</w:t>
      </w:r>
      <w:r>
        <w:rPr>
          <w:snapToGrid w:val="0"/>
          <w:color w:val="000000"/>
          <w:lang w:val="uk-UA"/>
        </w:rPr>
        <w:t xml:space="preserve"> </w:t>
      </w:r>
      <w:r>
        <w:rPr>
          <w:snapToGrid w:val="0"/>
          <w:color w:val="000000"/>
          <w:lang w:val="en-US"/>
        </w:rPr>
        <w:t>disease</w:t>
      </w:r>
      <w:r>
        <w:rPr>
          <w:snapToGrid w:val="0"/>
          <w:color w:val="000000"/>
          <w:lang w:val="uk-UA"/>
        </w:rPr>
        <w:t xml:space="preserve"> </w:t>
      </w:r>
      <w:r>
        <w:rPr>
          <w:snapToGrid w:val="0"/>
          <w:color w:val="000000"/>
          <w:lang w:val="en-US"/>
        </w:rPr>
        <w:t>and</w:t>
      </w:r>
      <w:r>
        <w:rPr>
          <w:snapToGrid w:val="0"/>
          <w:color w:val="000000"/>
          <w:lang w:val="uk-UA"/>
        </w:rPr>
        <w:t xml:space="preserve"> </w:t>
      </w:r>
      <w:r>
        <w:rPr>
          <w:snapToGrid w:val="0"/>
          <w:color w:val="000000"/>
          <w:lang w:val="en-US"/>
        </w:rPr>
        <w:t>other</w:t>
      </w:r>
      <w:r>
        <w:rPr>
          <w:snapToGrid w:val="0"/>
          <w:color w:val="000000"/>
          <w:lang w:val="uk-UA"/>
        </w:rPr>
        <w:t xml:space="preserve"> </w:t>
      </w:r>
      <w:r>
        <w:rPr>
          <w:snapToGrid w:val="0"/>
          <w:color w:val="000000"/>
          <w:lang w:val="en-US"/>
        </w:rPr>
        <w:t>catabolic</w:t>
      </w:r>
      <w:r>
        <w:rPr>
          <w:snapToGrid w:val="0"/>
          <w:color w:val="000000"/>
          <w:lang w:val="uk-UA"/>
        </w:rPr>
        <w:t xml:space="preserve"> </w:t>
      </w:r>
      <w:r>
        <w:rPr>
          <w:snapToGrid w:val="0"/>
          <w:color w:val="000000"/>
          <w:lang w:val="en-US"/>
        </w:rPr>
        <w:t>conditions</w:t>
      </w:r>
      <w:r>
        <w:rPr>
          <w:snapToGrid w:val="0"/>
          <w:color w:val="000000"/>
          <w:lang w:val="uk-UA"/>
        </w:rPr>
        <w:t xml:space="preserve"> / </w:t>
      </w:r>
      <w:r>
        <w:rPr>
          <w:snapToGrid w:val="0"/>
          <w:color w:val="000000"/>
          <w:lang w:val="en-US"/>
        </w:rPr>
        <w:t>J</w:t>
      </w:r>
      <w:r>
        <w:rPr>
          <w:snapToGrid w:val="0"/>
          <w:color w:val="000000"/>
          <w:lang w:val="uk-UA"/>
        </w:rPr>
        <w:t xml:space="preserve">. </w:t>
      </w:r>
      <w:r>
        <w:rPr>
          <w:snapToGrid w:val="0"/>
          <w:color w:val="000000"/>
          <w:lang w:val="en-US"/>
        </w:rPr>
        <w:t>Du</w:t>
      </w:r>
      <w:r>
        <w:rPr>
          <w:snapToGrid w:val="0"/>
          <w:color w:val="000000"/>
          <w:lang w:val="uk-UA"/>
        </w:rPr>
        <w:t xml:space="preserve">, </w:t>
      </w:r>
      <w:r>
        <w:rPr>
          <w:snapToGrid w:val="0"/>
          <w:color w:val="000000"/>
          <w:lang w:val="en-US"/>
        </w:rPr>
        <w:t>Z</w:t>
      </w:r>
      <w:r>
        <w:rPr>
          <w:snapToGrid w:val="0"/>
          <w:color w:val="000000"/>
          <w:lang w:val="uk-UA"/>
        </w:rPr>
        <w:t xml:space="preserve">. </w:t>
      </w:r>
      <w:r>
        <w:rPr>
          <w:snapToGrid w:val="0"/>
          <w:color w:val="000000"/>
          <w:lang w:val="en-US"/>
        </w:rPr>
        <w:t>Hu</w:t>
      </w:r>
      <w:r>
        <w:rPr>
          <w:snapToGrid w:val="0"/>
          <w:color w:val="000000"/>
          <w:lang w:val="uk-UA"/>
        </w:rPr>
        <w:t xml:space="preserve">, </w:t>
      </w:r>
      <w:r>
        <w:rPr>
          <w:snapToGrid w:val="0"/>
          <w:color w:val="000000"/>
          <w:lang w:val="en-US"/>
        </w:rPr>
        <w:t>W</w:t>
      </w:r>
      <w:r>
        <w:rPr>
          <w:snapToGrid w:val="0"/>
          <w:color w:val="000000"/>
          <w:lang w:val="uk-UA"/>
        </w:rPr>
        <w:t xml:space="preserve">. </w:t>
      </w:r>
      <w:r>
        <w:rPr>
          <w:snapToGrid w:val="0"/>
          <w:color w:val="000000"/>
          <w:lang w:val="en-US"/>
        </w:rPr>
        <w:t>Mitch</w:t>
      </w:r>
      <w:r>
        <w:rPr>
          <w:snapToGrid w:val="0"/>
          <w:color w:val="000000"/>
          <w:lang w:val="uk-UA"/>
        </w:rPr>
        <w:t xml:space="preserve"> // </w:t>
      </w:r>
      <w:r>
        <w:rPr>
          <w:snapToGrid w:val="0"/>
          <w:color w:val="000000"/>
          <w:lang w:val="en-US"/>
        </w:rPr>
        <w:t>Eur</w:t>
      </w:r>
      <w:r>
        <w:rPr>
          <w:snapToGrid w:val="0"/>
          <w:color w:val="000000"/>
          <w:lang w:val="uk-UA"/>
        </w:rPr>
        <w:t xml:space="preserve">. </w:t>
      </w:r>
      <w:r>
        <w:rPr>
          <w:snapToGrid w:val="0"/>
          <w:color w:val="000000"/>
          <w:lang w:val="en-US"/>
        </w:rPr>
        <w:t>J</w:t>
      </w:r>
      <w:r>
        <w:rPr>
          <w:snapToGrid w:val="0"/>
          <w:color w:val="000000"/>
          <w:lang w:val="uk-UA"/>
        </w:rPr>
        <w:t xml:space="preserve">. </w:t>
      </w:r>
      <w:r>
        <w:rPr>
          <w:snapToGrid w:val="0"/>
          <w:color w:val="000000"/>
          <w:lang w:val="en-US"/>
        </w:rPr>
        <w:t>Clin</w:t>
      </w:r>
      <w:r>
        <w:rPr>
          <w:snapToGrid w:val="0"/>
          <w:color w:val="000000"/>
          <w:lang w:val="uk-UA"/>
        </w:rPr>
        <w:t xml:space="preserve">. </w:t>
      </w:r>
      <w:r>
        <w:rPr>
          <w:snapToGrid w:val="0"/>
          <w:color w:val="000000"/>
          <w:lang w:val="en-US"/>
        </w:rPr>
        <w:t>Invest</w:t>
      </w:r>
      <w:r>
        <w:rPr>
          <w:snapToGrid w:val="0"/>
          <w:color w:val="000000"/>
          <w:lang w:val="uk-UA"/>
        </w:rPr>
        <w:t xml:space="preserve">. — 2005. — </w:t>
      </w:r>
      <w:r>
        <w:rPr>
          <w:snapToGrid w:val="0"/>
          <w:color w:val="000000"/>
          <w:lang w:val="en-US"/>
        </w:rPr>
        <w:t>Vol</w:t>
      </w:r>
      <w:r>
        <w:rPr>
          <w:snapToGrid w:val="0"/>
          <w:color w:val="000000"/>
          <w:lang w:val="uk-UA"/>
        </w:rPr>
        <w:t xml:space="preserve">. 35, N 3. — </w:t>
      </w:r>
      <w:r>
        <w:rPr>
          <w:snapToGrid w:val="0"/>
          <w:color w:val="000000"/>
          <w:lang w:val="en-US"/>
        </w:rPr>
        <w:t>P</w:t>
      </w:r>
      <w:r>
        <w:rPr>
          <w:snapToGrid w:val="0"/>
          <w:color w:val="000000"/>
          <w:lang w:val="uk-UA"/>
        </w:rPr>
        <w:t xml:space="preserve">. 157—163. </w:t>
      </w:r>
    </w:p>
    <w:p w:rsidR="008A5FE3" w:rsidRDefault="008A5FE3" w:rsidP="00AB71EE">
      <w:pPr>
        <w:numPr>
          <w:ilvl w:val="0"/>
          <w:numId w:val="19"/>
        </w:numPr>
        <w:spacing w:before="120" w:after="0" w:line="360" w:lineRule="auto"/>
        <w:jc w:val="both"/>
        <w:rPr>
          <w:lang w:val="uk-UA"/>
        </w:rPr>
      </w:pPr>
      <w:r>
        <w:rPr>
          <w:lang w:val="en-US"/>
        </w:rPr>
        <w:t xml:space="preserve">Duchen M. R. Mitochondria in health and disease: perspectives on a new mitochondrial biology / M. R. Duchen // Mol. Aspects Med. — 2004. — Vol. 25, N 4. — P. 365—451. </w:t>
      </w:r>
    </w:p>
    <w:p w:rsidR="008A5FE3" w:rsidRDefault="008A5FE3" w:rsidP="00AB71EE">
      <w:pPr>
        <w:numPr>
          <w:ilvl w:val="0"/>
          <w:numId w:val="19"/>
        </w:numPr>
        <w:spacing w:before="120" w:after="0" w:line="360" w:lineRule="auto"/>
        <w:jc w:val="both"/>
        <w:rPr>
          <w:color w:val="000000"/>
          <w:lang w:val="uk-UA"/>
        </w:rPr>
      </w:pPr>
      <w:r>
        <w:rPr>
          <w:color w:val="000000"/>
          <w:lang w:val="uk-UA"/>
        </w:rPr>
        <w:t xml:space="preserve">Dutch monitor on stress and physical load: risk factors, conse — guencess, and preventive action / L. Houtman, A. Goudswaard, S. Dhondt [et al.] // Occup. Environ. Med. — 1998. — Vol. 55, N 2. — P. 73—83. </w:t>
      </w:r>
    </w:p>
    <w:p w:rsidR="008A5FE3" w:rsidRPr="002E6F5C" w:rsidRDefault="008A5FE3" w:rsidP="00AB71EE">
      <w:pPr>
        <w:numPr>
          <w:ilvl w:val="0"/>
          <w:numId w:val="19"/>
        </w:numPr>
        <w:spacing w:before="120" w:after="0" w:line="360" w:lineRule="auto"/>
        <w:jc w:val="both"/>
        <w:rPr>
          <w:noProof/>
          <w:lang w:val="en-US"/>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5486400</wp:posOffset>
                </wp:positionH>
                <wp:positionV relativeFrom="paragraph">
                  <wp:posOffset>-419100</wp:posOffset>
                </wp:positionV>
                <wp:extent cx="838200" cy="304800"/>
                <wp:effectExtent l="0" t="3810" r="0" b="0"/>
                <wp:wrapNone/>
                <wp:docPr id="706" name="Надпись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6" o:spid="_x0000_s1052" type="#_x0000_t202" style="position:absolute;left:0;text-align:left;margin-left:6in;margin-top:-33pt;width:66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" stroked="f">
                <v:textbox>
                  <w:txbxContent>
                    <w:p w:rsidR="008A5FE3" w:rsidRPr="00493FE2" w:rsidRDefault="008A5FE3" w:rsidP="008A5FE3">
                      <w:pPr>
                        <w:rPr>
                          <w:lang w:val="uk-UA"/>
                        </w:rPr>
                      </w:pPr>
                      <w:r>
                        <w:rPr>
                          <w:lang w:val="uk-UA"/>
                        </w:rPr>
                        <w:t xml:space="preserve">     239</w:t>
                      </w:r>
                    </w:p>
                  </w:txbxContent>
                </v:textbox>
              </v:shape>
            </w:pict>
          </mc:Fallback>
        </mc:AlternateContent>
      </w:r>
      <w:r w:rsidRPr="002E6F5C">
        <w:rPr>
          <w:noProof/>
          <w:lang w:val="en-US"/>
        </w:rPr>
        <w:t xml:space="preserve">Electrolyte and fluid secretion by cultured human inner medullary collecting duct cells / D. P. Wallace, M. Christensen, G. Reif [et al.] // Am. J. Physiol. — 2002. — Vol. 283, N 6. — </w:t>
      </w:r>
      <w:r>
        <w:rPr>
          <w:noProof/>
        </w:rPr>
        <w:t>Р</w:t>
      </w:r>
      <w:r w:rsidRPr="002E6F5C">
        <w:rPr>
          <w:noProof/>
          <w:lang w:val="en-US"/>
        </w:rPr>
        <w:t>. F1337—</w:t>
      </w:r>
      <w:r>
        <w:rPr>
          <w:lang w:val="en-US"/>
        </w:rPr>
        <w:t>F</w:t>
      </w:r>
      <w:r w:rsidRPr="002E6F5C">
        <w:rPr>
          <w:noProof/>
          <w:lang w:val="en-US"/>
        </w:rPr>
        <w:t xml:space="preserve">1350. </w:t>
      </w:r>
    </w:p>
    <w:p w:rsidR="008A5FE3" w:rsidRDefault="008A5FE3" w:rsidP="00AB71EE">
      <w:pPr>
        <w:numPr>
          <w:ilvl w:val="0"/>
          <w:numId w:val="19"/>
        </w:numPr>
        <w:spacing w:before="120" w:after="0" w:line="360" w:lineRule="auto"/>
        <w:jc w:val="both"/>
        <w:rPr>
          <w:lang w:val="uk-UA"/>
        </w:rPr>
      </w:pPr>
      <w:r>
        <w:rPr>
          <w:lang w:val="en-US"/>
        </w:rPr>
        <w:t>Evans</w:t>
      </w:r>
      <w:r>
        <w:rPr>
          <w:lang w:val="uk-UA"/>
        </w:rPr>
        <w:t xml:space="preserve"> </w:t>
      </w:r>
      <w:r>
        <w:rPr>
          <w:lang w:val="en-US"/>
        </w:rPr>
        <w:t>P</w:t>
      </w:r>
      <w:r>
        <w:rPr>
          <w:lang w:val="uk-UA"/>
        </w:rPr>
        <w:t xml:space="preserve">. </w:t>
      </w:r>
      <w:r>
        <w:rPr>
          <w:lang w:val="en-US"/>
        </w:rPr>
        <w:t>Stress</w:t>
      </w:r>
      <w:r>
        <w:rPr>
          <w:lang w:val="uk-UA"/>
        </w:rPr>
        <w:t xml:space="preserve"> </w:t>
      </w:r>
      <w:r>
        <w:rPr>
          <w:lang w:val="en-US"/>
        </w:rPr>
        <w:t>and</w:t>
      </w:r>
      <w:r>
        <w:rPr>
          <w:lang w:val="uk-UA"/>
        </w:rPr>
        <w:t xml:space="preserve"> </w:t>
      </w:r>
      <w:r>
        <w:rPr>
          <w:lang w:val="en-US"/>
        </w:rPr>
        <w:t>the</w:t>
      </w:r>
      <w:r>
        <w:rPr>
          <w:lang w:val="uk-UA"/>
        </w:rPr>
        <w:t xml:space="preserve"> </w:t>
      </w:r>
      <w:r>
        <w:rPr>
          <w:lang w:val="en-US"/>
        </w:rPr>
        <w:t>immune</w:t>
      </w:r>
      <w:r>
        <w:rPr>
          <w:lang w:val="uk-UA"/>
        </w:rPr>
        <w:t xml:space="preserve"> </w:t>
      </w:r>
      <w:r>
        <w:rPr>
          <w:lang w:val="en-US"/>
        </w:rPr>
        <w:t>system</w:t>
      </w:r>
      <w:r>
        <w:rPr>
          <w:lang w:val="uk-UA"/>
        </w:rPr>
        <w:t xml:space="preserve"> / </w:t>
      </w:r>
      <w:r>
        <w:rPr>
          <w:lang w:val="en-US"/>
        </w:rPr>
        <w:t>P</w:t>
      </w:r>
      <w:r>
        <w:rPr>
          <w:lang w:val="uk-UA"/>
        </w:rPr>
        <w:t xml:space="preserve">. </w:t>
      </w:r>
      <w:r>
        <w:rPr>
          <w:lang w:val="en-US"/>
        </w:rPr>
        <w:t>Evans, A</w:t>
      </w:r>
      <w:r>
        <w:rPr>
          <w:lang w:val="uk-UA"/>
        </w:rPr>
        <w:t xml:space="preserve">. </w:t>
      </w:r>
      <w:r>
        <w:rPr>
          <w:lang w:val="en-US"/>
        </w:rPr>
        <w:t>Clow</w:t>
      </w:r>
      <w:r>
        <w:rPr>
          <w:lang w:val="uk-UA"/>
        </w:rPr>
        <w:t xml:space="preserve">, </w:t>
      </w:r>
      <w:r>
        <w:rPr>
          <w:lang w:val="en-US"/>
        </w:rPr>
        <w:t>F</w:t>
      </w:r>
      <w:r>
        <w:rPr>
          <w:lang w:val="uk-UA"/>
        </w:rPr>
        <w:t>. </w:t>
      </w:r>
      <w:r>
        <w:rPr>
          <w:lang w:val="en-US"/>
        </w:rPr>
        <w:t>Hucklebrid</w:t>
      </w:r>
      <w:r>
        <w:rPr>
          <w:lang w:val="en-US"/>
        </w:rPr>
        <w:softHyphen/>
        <w:t>ge</w:t>
      </w:r>
      <w:r>
        <w:rPr>
          <w:lang w:val="uk-UA"/>
        </w:rPr>
        <w:t xml:space="preserve"> // </w:t>
      </w:r>
      <w:r>
        <w:rPr>
          <w:lang w:val="en-US"/>
        </w:rPr>
        <w:t>Psychologist</w:t>
      </w:r>
      <w:r>
        <w:rPr>
          <w:lang w:val="uk-UA"/>
        </w:rPr>
        <w:t xml:space="preserve">. — 2001. — </w:t>
      </w:r>
      <w:r>
        <w:rPr>
          <w:lang w:val="en-US"/>
        </w:rPr>
        <w:t>Vol</w:t>
      </w:r>
      <w:r>
        <w:rPr>
          <w:lang w:val="uk-UA"/>
        </w:rPr>
        <w:t xml:space="preserve">. 7, N 3. — Р. 303—307. </w:t>
      </w:r>
    </w:p>
    <w:p w:rsidR="008A5FE3" w:rsidRDefault="008A5FE3" w:rsidP="00AB71EE">
      <w:pPr>
        <w:numPr>
          <w:ilvl w:val="0"/>
          <w:numId w:val="19"/>
        </w:numPr>
        <w:spacing w:before="120" w:after="0" w:line="360" w:lineRule="auto"/>
        <w:jc w:val="both"/>
        <w:rPr>
          <w:lang w:val="uk-UA"/>
        </w:rPr>
      </w:pPr>
      <w:r>
        <w:rPr>
          <w:lang w:val="uk-UA"/>
        </w:rPr>
        <w:lastRenderedPageBreak/>
        <w:t xml:space="preserve">Fauvel J. P. Stress mental et systeme cardiovasculaire / J. P. Fauvel // Ann. cardiol. et angiol. — 2002. — Vol. 51, N 2. — Р. 76—80. </w:t>
      </w:r>
    </w:p>
    <w:p w:rsidR="008A5FE3" w:rsidRDefault="008A5FE3" w:rsidP="00AB71EE">
      <w:pPr>
        <w:numPr>
          <w:ilvl w:val="0"/>
          <w:numId w:val="19"/>
        </w:numPr>
        <w:spacing w:before="120" w:after="0" w:line="360" w:lineRule="auto"/>
        <w:jc w:val="both"/>
        <w:rPr>
          <w:lang w:val="uk-UA"/>
        </w:rPr>
      </w:pPr>
      <w:r>
        <w:rPr>
          <w:lang w:val="uk-UA"/>
        </w:rPr>
        <w:t xml:space="preserve">Further assessments of the relationship between jet lag and some of its symptoms / </w:t>
      </w:r>
      <w:r>
        <w:rPr>
          <w:lang w:val="en-US"/>
        </w:rPr>
        <w:t>J. </w:t>
      </w:r>
      <w:hyperlink r:id="rId44" w:history="1">
        <w:r>
          <w:rPr>
            <w:lang w:val="uk-UA"/>
          </w:rPr>
          <w:t>Waterhouse</w:t>
        </w:r>
      </w:hyperlink>
      <w:r>
        <w:rPr>
          <w:lang w:val="uk-UA"/>
        </w:rPr>
        <w:t>, A. </w:t>
      </w:r>
      <w:hyperlink r:id="rId45" w:history="1">
        <w:r>
          <w:rPr>
            <w:lang w:val="uk-UA"/>
          </w:rPr>
          <w:t>Nevill</w:t>
        </w:r>
      </w:hyperlink>
      <w:r>
        <w:rPr>
          <w:lang w:val="uk-UA"/>
        </w:rPr>
        <w:t>, J. </w:t>
      </w:r>
      <w:hyperlink r:id="rId46" w:history="1">
        <w:r>
          <w:rPr>
            <w:lang w:val="uk-UA"/>
          </w:rPr>
          <w:t>Finnegan</w:t>
        </w:r>
      </w:hyperlink>
      <w:r>
        <w:rPr>
          <w:lang w:val="uk-UA"/>
        </w:rPr>
        <w:t xml:space="preserve"> [et al.] // </w:t>
      </w:r>
      <w:hyperlink r:id="rId47" w:history="1">
        <w:r>
          <w:rPr>
            <w:lang w:val="uk-UA"/>
          </w:rPr>
          <w:t xml:space="preserve">Chronobiol. Int. </w:t>
        </w:r>
      </w:hyperlink>
      <w:r>
        <w:rPr>
          <w:lang w:val="uk-UA"/>
        </w:rPr>
        <w:t xml:space="preserve"> — 2005, Vol. 22, N1. — Р. 121 — 136. </w:t>
      </w:r>
    </w:p>
    <w:p w:rsidR="008A5FE3" w:rsidRDefault="008A5FE3" w:rsidP="00AB71EE">
      <w:pPr>
        <w:numPr>
          <w:ilvl w:val="0"/>
          <w:numId w:val="19"/>
        </w:numPr>
        <w:spacing w:before="120" w:after="0" w:line="360" w:lineRule="auto"/>
        <w:jc w:val="both"/>
        <w:rPr>
          <w:lang w:val="uk-UA"/>
        </w:rPr>
      </w:pPr>
      <w:r>
        <w:rPr>
          <w:lang w:val="uk-UA"/>
        </w:rPr>
        <w:t xml:space="preserve">General inhibition of renocortical cyclooxygenase-2 expression by the renin-angiotensin system / H. Castrop, J. Klar, C. Wagner [et al.] // Am. J. Physiol. — 2003. — Vol. 284, N 3. — Р. F518—F524. </w:t>
      </w:r>
    </w:p>
    <w:p w:rsidR="008A5FE3" w:rsidRDefault="008A5FE3" w:rsidP="00AB71EE">
      <w:pPr>
        <w:numPr>
          <w:ilvl w:val="0"/>
          <w:numId w:val="19"/>
        </w:numPr>
        <w:spacing w:before="120" w:after="0" w:line="360" w:lineRule="auto"/>
        <w:jc w:val="both"/>
        <w:rPr>
          <w:lang w:val="uk-UA"/>
        </w:rPr>
      </w:pPr>
      <w:r>
        <w:rPr>
          <w:lang w:val="en-US"/>
        </w:rPr>
        <w:t>Givalois</w:t>
      </w:r>
      <w:r>
        <w:rPr>
          <w:lang w:val="uk-UA"/>
        </w:rPr>
        <w:t xml:space="preserve"> </w:t>
      </w:r>
      <w:r>
        <w:rPr>
          <w:lang w:val="en-US"/>
        </w:rPr>
        <w:t>L</w:t>
      </w:r>
      <w:r>
        <w:rPr>
          <w:lang w:val="uk-UA"/>
        </w:rPr>
        <w:t xml:space="preserve">. </w:t>
      </w:r>
      <w:r>
        <w:rPr>
          <w:lang w:val="en-US"/>
        </w:rPr>
        <w:t>Concomitant</w:t>
      </w:r>
      <w:r>
        <w:rPr>
          <w:lang w:val="uk-UA"/>
        </w:rPr>
        <w:t xml:space="preserve"> </w:t>
      </w:r>
      <w:r>
        <w:rPr>
          <w:lang w:val="en-US"/>
        </w:rPr>
        <w:t>changes</w:t>
      </w:r>
      <w:r>
        <w:rPr>
          <w:lang w:val="uk-UA"/>
        </w:rPr>
        <w:t xml:space="preserve"> </w:t>
      </w:r>
      <w:r>
        <w:rPr>
          <w:lang w:val="en-US"/>
        </w:rPr>
        <w:t>in</w:t>
      </w:r>
      <w:r>
        <w:rPr>
          <w:lang w:val="uk-UA"/>
        </w:rPr>
        <w:t xml:space="preserve"> </w:t>
      </w:r>
      <w:r>
        <w:rPr>
          <w:lang w:val="en-US"/>
        </w:rPr>
        <w:t>CRH</w:t>
      </w:r>
      <w:r>
        <w:rPr>
          <w:lang w:val="uk-UA"/>
        </w:rPr>
        <w:t xml:space="preserve"> </w:t>
      </w:r>
      <w:r>
        <w:rPr>
          <w:lang w:val="en-US"/>
        </w:rPr>
        <w:t>m</w:t>
      </w:r>
      <w:r>
        <w:rPr>
          <w:lang w:val="uk-UA"/>
        </w:rPr>
        <w:t xml:space="preserve"> </w:t>
      </w:r>
      <w:r>
        <w:rPr>
          <w:lang w:val="en-US"/>
        </w:rPr>
        <w:t>RNA</w:t>
      </w:r>
      <w:r>
        <w:rPr>
          <w:lang w:val="uk-UA"/>
        </w:rPr>
        <w:t xml:space="preserve"> </w:t>
      </w:r>
      <w:r>
        <w:rPr>
          <w:lang w:val="en-US"/>
        </w:rPr>
        <w:t>levels</w:t>
      </w:r>
      <w:r>
        <w:rPr>
          <w:lang w:val="uk-UA"/>
        </w:rPr>
        <w:t xml:space="preserve"> </w:t>
      </w:r>
      <w:r>
        <w:rPr>
          <w:lang w:val="en-US"/>
        </w:rPr>
        <w:t>in</w:t>
      </w:r>
      <w:r>
        <w:rPr>
          <w:lang w:val="uk-UA"/>
        </w:rPr>
        <w:t xml:space="preserve"> </w:t>
      </w:r>
      <w:r>
        <w:rPr>
          <w:lang w:val="en-US"/>
        </w:rPr>
        <w:t>rat</w:t>
      </w:r>
      <w:r>
        <w:rPr>
          <w:lang w:val="uk-UA"/>
        </w:rPr>
        <w:t xml:space="preserve"> </w:t>
      </w:r>
      <w:r>
        <w:rPr>
          <w:lang w:val="en-US"/>
        </w:rPr>
        <w:t>hippocampus</w:t>
      </w:r>
      <w:r>
        <w:rPr>
          <w:lang w:val="uk-UA"/>
        </w:rPr>
        <w:t xml:space="preserve"> </w:t>
      </w:r>
      <w:r>
        <w:rPr>
          <w:lang w:val="en-US"/>
        </w:rPr>
        <w:t>and</w:t>
      </w:r>
      <w:r>
        <w:rPr>
          <w:lang w:val="uk-UA"/>
        </w:rPr>
        <w:t xml:space="preserve"> </w:t>
      </w:r>
      <w:r>
        <w:rPr>
          <w:lang w:val="en-US"/>
        </w:rPr>
        <w:t>hypothalamus</w:t>
      </w:r>
      <w:r>
        <w:rPr>
          <w:lang w:val="uk-UA"/>
        </w:rPr>
        <w:t xml:space="preserve"> </w:t>
      </w:r>
      <w:r>
        <w:rPr>
          <w:lang w:val="en-US"/>
        </w:rPr>
        <w:t>following</w:t>
      </w:r>
      <w:r>
        <w:rPr>
          <w:lang w:val="uk-UA"/>
        </w:rPr>
        <w:t xml:space="preserve"> </w:t>
      </w:r>
      <w:r>
        <w:rPr>
          <w:lang w:val="en-US"/>
        </w:rPr>
        <w:t>immobilization</w:t>
      </w:r>
      <w:r>
        <w:rPr>
          <w:lang w:val="uk-UA"/>
        </w:rPr>
        <w:t xml:space="preserve"> </w:t>
      </w:r>
      <w:r>
        <w:rPr>
          <w:lang w:val="en-US"/>
        </w:rPr>
        <w:t>stress</w:t>
      </w:r>
      <w:r>
        <w:rPr>
          <w:lang w:val="uk-UA"/>
        </w:rPr>
        <w:t xml:space="preserve"> / </w:t>
      </w:r>
      <w:r>
        <w:rPr>
          <w:lang w:val="en-US"/>
        </w:rPr>
        <w:t>L</w:t>
      </w:r>
      <w:r>
        <w:rPr>
          <w:lang w:val="uk-UA"/>
        </w:rPr>
        <w:t xml:space="preserve">. </w:t>
      </w:r>
      <w:r>
        <w:rPr>
          <w:lang w:val="en-US"/>
        </w:rPr>
        <w:t>Givalois</w:t>
      </w:r>
      <w:r>
        <w:rPr>
          <w:lang w:val="uk-UA"/>
        </w:rPr>
        <w:t xml:space="preserve">, </w:t>
      </w:r>
      <w:r>
        <w:rPr>
          <w:lang w:val="en-US"/>
        </w:rPr>
        <w:t>S</w:t>
      </w:r>
      <w:r>
        <w:rPr>
          <w:lang w:val="uk-UA"/>
        </w:rPr>
        <w:t xml:space="preserve">. </w:t>
      </w:r>
      <w:r>
        <w:rPr>
          <w:lang w:val="en-US"/>
        </w:rPr>
        <w:t>Aranzibia</w:t>
      </w:r>
      <w:r>
        <w:rPr>
          <w:lang w:val="uk-UA"/>
        </w:rPr>
        <w:t xml:space="preserve">, </w:t>
      </w:r>
      <w:r>
        <w:rPr>
          <w:lang w:val="en-US"/>
        </w:rPr>
        <w:t>L</w:t>
      </w:r>
      <w:r>
        <w:rPr>
          <w:lang w:val="uk-UA"/>
        </w:rPr>
        <w:t xml:space="preserve">. </w:t>
      </w:r>
      <w:r>
        <w:rPr>
          <w:lang w:val="en-US"/>
        </w:rPr>
        <w:t>Tapia-Arancibia</w:t>
      </w:r>
      <w:r>
        <w:rPr>
          <w:lang w:val="uk-UA"/>
        </w:rPr>
        <w:t xml:space="preserve"> // </w:t>
      </w:r>
      <w:r>
        <w:rPr>
          <w:lang w:val="en-US"/>
        </w:rPr>
        <w:t>Mol</w:t>
      </w:r>
      <w:r>
        <w:rPr>
          <w:lang w:val="uk-UA"/>
        </w:rPr>
        <w:t xml:space="preserve">. </w:t>
      </w:r>
      <w:r>
        <w:rPr>
          <w:lang w:val="en-US"/>
        </w:rPr>
        <w:t>Brain</w:t>
      </w:r>
      <w:r>
        <w:rPr>
          <w:lang w:val="uk-UA"/>
        </w:rPr>
        <w:t xml:space="preserve"> </w:t>
      </w:r>
      <w:r>
        <w:rPr>
          <w:lang w:val="en-US"/>
        </w:rPr>
        <w:t>Res</w:t>
      </w:r>
      <w:r>
        <w:rPr>
          <w:lang w:val="uk-UA"/>
        </w:rPr>
        <w:t xml:space="preserve">. — 2000. — </w:t>
      </w:r>
      <w:r>
        <w:rPr>
          <w:lang w:val="en-US"/>
        </w:rPr>
        <w:t>Vol</w:t>
      </w:r>
      <w:r>
        <w:rPr>
          <w:lang w:val="uk-UA"/>
        </w:rPr>
        <w:t xml:space="preserve">. 75, N 1. — Р. 166 — 171. </w:t>
      </w:r>
    </w:p>
    <w:p w:rsidR="008A5FE3" w:rsidRDefault="008A5FE3" w:rsidP="00AB71EE">
      <w:pPr>
        <w:numPr>
          <w:ilvl w:val="0"/>
          <w:numId w:val="19"/>
        </w:numPr>
        <w:spacing w:before="120" w:after="0" w:line="360" w:lineRule="auto"/>
        <w:jc w:val="both"/>
        <w:rPr>
          <w:lang w:val="uk-UA"/>
        </w:rPr>
      </w:pPr>
      <w:hyperlink r:id="rId48" w:history="1">
        <w:r w:rsidRPr="002E6F5C">
          <w:rPr>
            <w:noProof/>
            <w:lang w:val="en-US"/>
          </w:rPr>
          <w:t>Griffin E.</w:t>
        </w:r>
      </w:hyperlink>
      <w:r w:rsidRPr="002E6F5C">
        <w:rPr>
          <w:noProof/>
          <w:lang w:val="en-US"/>
        </w:rPr>
        <w:t xml:space="preserve"> Light-independent role of CRY1 and CRY2 in the mammalian circadian clock / E. </w:t>
      </w:r>
      <w:hyperlink r:id="rId49" w:history="1">
        <w:r>
          <w:rPr>
            <w:noProof/>
          </w:rPr>
          <w:t>Griffin</w:t>
        </w:r>
      </w:hyperlink>
      <w:r>
        <w:rPr>
          <w:noProof/>
        </w:rPr>
        <w:t>, D. </w:t>
      </w:r>
      <w:hyperlink r:id="rId50" w:history="1">
        <w:r>
          <w:rPr>
            <w:noProof/>
          </w:rPr>
          <w:t>Staknis</w:t>
        </w:r>
      </w:hyperlink>
      <w:r>
        <w:rPr>
          <w:noProof/>
        </w:rPr>
        <w:t xml:space="preserve">., C. </w:t>
      </w:r>
      <w:hyperlink r:id="rId51" w:history="1">
        <w:r>
          <w:rPr>
            <w:noProof/>
          </w:rPr>
          <w:t>Weitz</w:t>
        </w:r>
      </w:hyperlink>
      <w:r>
        <w:rPr>
          <w:noProof/>
        </w:rPr>
        <w:t xml:space="preserve"> // </w:t>
      </w:r>
      <w:hyperlink r:id="rId52" w:history="1">
        <w:r>
          <w:rPr>
            <w:noProof/>
          </w:rPr>
          <w:t xml:space="preserve">Science. </w:t>
        </w:r>
      </w:hyperlink>
      <w:r>
        <w:rPr>
          <w:noProof/>
        </w:rPr>
        <w:t xml:space="preserve">— 1999. — Vol. 286, N 5440. — Р. 768—771. </w:t>
      </w:r>
    </w:p>
    <w:p w:rsidR="008A5FE3" w:rsidRDefault="008A5FE3" w:rsidP="00AB71EE">
      <w:pPr>
        <w:numPr>
          <w:ilvl w:val="0"/>
          <w:numId w:val="19"/>
        </w:numPr>
        <w:spacing w:before="120" w:after="0" w:line="360" w:lineRule="auto"/>
        <w:jc w:val="both"/>
        <w:rPr>
          <w:lang w:val="uk-UA"/>
        </w:rPr>
      </w:pPr>
      <w:r>
        <w:rPr>
          <w:lang w:val="en-US"/>
        </w:rPr>
        <w:t>Guixiang</w:t>
      </w:r>
      <w:r>
        <w:rPr>
          <w:lang w:val="uk-UA"/>
        </w:rPr>
        <w:t xml:space="preserve"> </w:t>
      </w:r>
      <w:r>
        <w:rPr>
          <w:lang w:val="en-US"/>
        </w:rPr>
        <w:t>F</w:t>
      </w:r>
      <w:r>
        <w:rPr>
          <w:lang w:val="uk-UA"/>
        </w:rPr>
        <w:t xml:space="preserve">., </w:t>
      </w:r>
      <w:r>
        <w:rPr>
          <w:lang w:val="en-US"/>
        </w:rPr>
        <w:t>Junyang</w:t>
      </w:r>
      <w:r>
        <w:rPr>
          <w:lang w:val="uk-UA"/>
        </w:rPr>
        <w:t xml:space="preserve"> </w:t>
      </w:r>
      <w:r>
        <w:rPr>
          <w:lang w:val="en-US"/>
        </w:rPr>
        <w:t>W</w:t>
      </w:r>
      <w:r>
        <w:rPr>
          <w:lang w:val="uk-UA"/>
        </w:rPr>
        <w:t xml:space="preserve">. </w:t>
      </w:r>
      <w:r>
        <w:rPr>
          <w:lang w:val="en-US"/>
        </w:rPr>
        <w:t>Xian</w:t>
      </w:r>
      <w:r>
        <w:rPr>
          <w:lang w:val="uk-UA"/>
        </w:rPr>
        <w:t xml:space="preserve"> </w:t>
      </w:r>
      <w:r>
        <w:rPr>
          <w:lang w:val="en-US"/>
        </w:rPr>
        <w:t>yike</w:t>
      </w:r>
      <w:r>
        <w:rPr>
          <w:lang w:val="uk-UA"/>
        </w:rPr>
        <w:t xml:space="preserve"> </w:t>
      </w:r>
      <w:r>
        <w:rPr>
          <w:lang w:val="en-US"/>
        </w:rPr>
        <w:t>daxue</w:t>
      </w:r>
      <w:r>
        <w:rPr>
          <w:lang w:val="uk-UA"/>
        </w:rPr>
        <w:t xml:space="preserve"> </w:t>
      </w:r>
      <w:r w:rsidRPr="007B515A">
        <w:rPr>
          <w:lang w:val="en-US"/>
        </w:rPr>
        <w:t>xuebao</w:t>
      </w:r>
      <w:r w:rsidRPr="007B515A">
        <w:rPr>
          <w:lang w:val="uk-UA"/>
        </w:rPr>
        <w:t xml:space="preserve"> (Связь между мелато</w:t>
      </w:r>
      <w:r w:rsidRPr="007B515A">
        <w:rPr>
          <w:lang w:val="uk-UA"/>
        </w:rPr>
        <w:softHyphen/>
        <w:t>нином и иммунорегуляторными клетками)</w:t>
      </w:r>
      <w:r>
        <w:rPr>
          <w:lang w:val="uk-UA"/>
        </w:rPr>
        <w:t xml:space="preserve"> / </w:t>
      </w:r>
      <w:r>
        <w:rPr>
          <w:lang w:val="en-US"/>
        </w:rPr>
        <w:t>F</w:t>
      </w:r>
      <w:r>
        <w:rPr>
          <w:lang w:val="uk-UA"/>
        </w:rPr>
        <w:t xml:space="preserve">. </w:t>
      </w:r>
      <w:r>
        <w:rPr>
          <w:lang w:val="en-US"/>
        </w:rPr>
        <w:t>Guixiang</w:t>
      </w:r>
      <w:r>
        <w:rPr>
          <w:lang w:val="uk-UA"/>
        </w:rPr>
        <w:t xml:space="preserve">, </w:t>
      </w:r>
      <w:r>
        <w:rPr>
          <w:lang w:val="en-US"/>
        </w:rPr>
        <w:t>W</w:t>
      </w:r>
      <w:r>
        <w:rPr>
          <w:lang w:val="uk-UA"/>
        </w:rPr>
        <w:t xml:space="preserve">. </w:t>
      </w:r>
      <w:r>
        <w:rPr>
          <w:lang w:val="en-US"/>
        </w:rPr>
        <w:t>Junyang</w:t>
      </w:r>
      <w:r>
        <w:rPr>
          <w:lang w:val="uk-UA"/>
        </w:rPr>
        <w:t xml:space="preserve"> // </w:t>
      </w:r>
      <w:r>
        <w:rPr>
          <w:lang w:val="en-US"/>
        </w:rPr>
        <w:t>J</w:t>
      </w:r>
      <w:r>
        <w:rPr>
          <w:lang w:val="uk-UA"/>
        </w:rPr>
        <w:t xml:space="preserve">. </w:t>
      </w:r>
      <w:r>
        <w:rPr>
          <w:lang w:val="en-US"/>
        </w:rPr>
        <w:t>Xian</w:t>
      </w:r>
      <w:r>
        <w:rPr>
          <w:lang w:val="uk-UA"/>
        </w:rPr>
        <w:t xml:space="preserve"> </w:t>
      </w:r>
      <w:r>
        <w:rPr>
          <w:lang w:val="en-US"/>
        </w:rPr>
        <w:t>Med</w:t>
      </w:r>
      <w:r>
        <w:rPr>
          <w:lang w:val="uk-UA"/>
        </w:rPr>
        <w:t xml:space="preserve">. </w:t>
      </w:r>
      <w:r>
        <w:rPr>
          <w:lang w:val="en-US"/>
        </w:rPr>
        <w:t>Univ</w:t>
      </w:r>
      <w:r>
        <w:rPr>
          <w:lang w:val="uk-UA"/>
        </w:rPr>
        <w:t xml:space="preserve">. — 2004. </w:t>
      </w:r>
      <w:r>
        <w:rPr>
          <w:lang w:val="en-US"/>
        </w:rPr>
        <w:t>Vol</w:t>
      </w:r>
      <w:r>
        <w:rPr>
          <w:lang w:val="uk-UA"/>
        </w:rPr>
        <w:t xml:space="preserve">. 23, N 1. — Р. 8—12. </w:t>
      </w:r>
    </w:p>
    <w:p w:rsidR="008A5FE3" w:rsidRDefault="008A5FE3" w:rsidP="00AB71EE">
      <w:pPr>
        <w:numPr>
          <w:ilvl w:val="0"/>
          <w:numId w:val="19"/>
        </w:numPr>
        <w:spacing w:before="120" w:after="0" w:line="360" w:lineRule="auto"/>
        <w:jc w:val="both"/>
        <w:rPr>
          <w:lang w:val="uk-UA"/>
        </w:rPr>
      </w:pPr>
      <w:hyperlink r:id="rId53" w:history="1">
        <w:r>
          <w:rPr>
            <w:lang w:val="uk-UA"/>
          </w:rPr>
          <w:t>Guron G</w:t>
        </w:r>
      </w:hyperlink>
      <w:r>
        <w:rPr>
          <w:lang w:val="uk-UA"/>
        </w:rPr>
        <w:t>. Renal haemodynamics and function in weanling rats treated with enalapril from birth / G. </w:t>
      </w:r>
      <w:hyperlink r:id="rId54" w:history="1">
        <w:r>
          <w:rPr>
            <w:lang w:val="uk-UA"/>
          </w:rPr>
          <w:t xml:space="preserve">Guron </w:t>
        </w:r>
      </w:hyperlink>
      <w:r>
        <w:rPr>
          <w:lang w:val="uk-UA"/>
        </w:rPr>
        <w:t xml:space="preserve">// </w:t>
      </w:r>
      <w:hyperlink r:id="rId55" w:history="1">
        <w:r>
          <w:rPr>
            <w:lang w:val="uk-UA"/>
          </w:rPr>
          <w:t xml:space="preserve">Clin. Exp. Pharmacol. Physiol. </w:t>
        </w:r>
      </w:hyperlink>
      <w:r>
        <w:rPr>
          <w:lang w:val="uk-UA"/>
        </w:rPr>
        <w:t xml:space="preserve">— 2005. — </w:t>
      </w:r>
      <w:r>
        <w:rPr>
          <w:lang w:val="en-US"/>
        </w:rPr>
        <w:t>Vol</w:t>
      </w:r>
      <w:r>
        <w:rPr>
          <w:lang w:val="uk-UA"/>
        </w:rPr>
        <w:t xml:space="preserve">. 32, N10. — Р. 865—870.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5600700</wp:posOffset>
                </wp:positionH>
                <wp:positionV relativeFrom="paragraph">
                  <wp:posOffset>-419100</wp:posOffset>
                </wp:positionV>
                <wp:extent cx="723900" cy="304800"/>
                <wp:effectExtent l="0" t="0" r="0" b="1905"/>
                <wp:wrapNone/>
                <wp:docPr id="705" name="Надпись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5" o:spid="_x0000_s1053" type="#_x0000_t202" style="position:absolute;left:0;text-align:left;margin-left:441pt;margin-top:-33pt;width:57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" stroked="f">
                <v:textbox>
                  <w:txbxContent>
                    <w:p w:rsidR="008A5FE3" w:rsidRPr="00493FE2" w:rsidRDefault="008A5FE3" w:rsidP="008A5FE3">
                      <w:pPr>
                        <w:rPr>
                          <w:lang w:val="uk-UA"/>
                        </w:rPr>
                      </w:pPr>
                      <w:r>
                        <w:rPr>
                          <w:lang w:val="uk-UA"/>
                        </w:rPr>
                        <w:t xml:space="preserve">     240</w:t>
                      </w:r>
                    </w:p>
                  </w:txbxContent>
                </v:textbox>
              </v:shape>
            </w:pict>
          </mc:Fallback>
        </mc:AlternateContent>
      </w:r>
      <w:r>
        <w:rPr>
          <w:lang w:val="uk-UA"/>
        </w:rPr>
        <w:t xml:space="preserve">Hardeland </w:t>
      </w:r>
      <w:hyperlink r:id="rId56" w:history="1">
        <w:r>
          <w:rPr>
            <w:lang w:val="uk-UA"/>
          </w:rPr>
          <w:t xml:space="preserve">R. </w:t>
        </w:r>
      </w:hyperlink>
      <w:r>
        <w:rPr>
          <w:lang w:val="uk-UA"/>
        </w:rPr>
        <w:t xml:space="preserve">Circadian rhythms, oxidative stress, and antioxidative defense mechanisms / </w:t>
      </w:r>
      <w:hyperlink r:id="rId57" w:history="1">
        <w:r>
          <w:rPr>
            <w:lang w:val="uk-UA"/>
          </w:rPr>
          <w:t xml:space="preserve">R. </w:t>
        </w:r>
      </w:hyperlink>
      <w:r>
        <w:rPr>
          <w:lang w:val="uk-UA"/>
        </w:rPr>
        <w:t xml:space="preserve">Hardeland // Chronobiol. Int. 2003. — </w:t>
      </w:r>
      <w:r>
        <w:rPr>
          <w:lang w:val="en-US"/>
        </w:rPr>
        <w:t>Vol</w:t>
      </w:r>
      <w:r>
        <w:rPr>
          <w:lang w:val="uk-UA"/>
        </w:rPr>
        <w:t xml:space="preserve">. 20. — N 6. — Р. 921—962. </w:t>
      </w:r>
    </w:p>
    <w:p w:rsidR="008A5FE3" w:rsidRDefault="008A5FE3" w:rsidP="00AB71EE">
      <w:pPr>
        <w:numPr>
          <w:ilvl w:val="0"/>
          <w:numId w:val="19"/>
        </w:numPr>
        <w:spacing w:before="120" w:after="0" w:line="360" w:lineRule="auto"/>
        <w:jc w:val="both"/>
        <w:rPr>
          <w:lang w:val="uk-UA"/>
        </w:rPr>
      </w:pPr>
      <w:hyperlink r:id="rId58" w:history="1">
        <w:r>
          <w:rPr>
            <w:lang w:val="uk-UA"/>
          </w:rPr>
          <w:t>Hardeland R</w:t>
        </w:r>
      </w:hyperlink>
      <w:r>
        <w:rPr>
          <w:lang w:val="uk-UA"/>
        </w:rPr>
        <w:t>. Melatonin / R. </w:t>
      </w:r>
      <w:hyperlink r:id="rId59" w:history="1">
        <w:r>
          <w:rPr>
            <w:lang w:val="uk-UA"/>
          </w:rPr>
          <w:t>Hardeland</w:t>
        </w:r>
      </w:hyperlink>
      <w:r>
        <w:rPr>
          <w:lang w:val="uk-UA"/>
        </w:rPr>
        <w:t>, S. </w:t>
      </w:r>
      <w:hyperlink r:id="rId60" w:history="1">
        <w:r>
          <w:rPr>
            <w:lang w:val="uk-UA"/>
          </w:rPr>
          <w:t>Pandi-Perumal</w:t>
        </w:r>
      </w:hyperlink>
      <w:r>
        <w:rPr>
          <w:lang w:val="uk-UA"/>
        </w:rPr>
        <w:t>, D. </w:t>
      </w:r>
      <w:hyperlink r:id="rId61" w:history="1">
        <w:r>
          <w:rPr>
            <w:lang w:val="uk-UA"/>
          </w:rPr>
          <w:t>Cardinali</w:t>
        </w:r>
      </w:hyperlink>
      <w:r>
        <w:rPr>
          <w:lang w:val="uk-UA"/>
        </w:rPr>
        <w:t xml:space="preserve"> // </w:t>
      </w:r>
      <w:hyperlink r:id="rId62" w:history="1">
        <w:r>
          <w:rPr>
            <w:lang w:val="uk-UA"/>
          </w:rPr>
          <w:t>Int</w:t>
        </w:r>
        <w:r>
          <w:rPr>
            <w:lang w:val="en-US"/>
          </w:rPr>
          <w:t xml:space="preserve">. </w:t>
        </w:r>
        <w:r>
          <w:rPr>
            <w:lang w:val="uk-UA"/>
          </w:rPr>
          <w:t>J</w:t>
        </w:r>
        <w:r>
          <w:rPr>
            <w:lang w:val="en-US"/>
          </w:rPr>
          <w:t xml:space="preserve">. </w:t>
        </w:r>
        <w:r>
          <w:rPr>
            <w:lang w:val="uk-UA"/>
          </w:rPr>
          <w:t>Biochem</w:t>
        </w:r>
        <w:r>
          <w:rPr>
            <w:lang w:val="en-US"/>
          </w:rPr>
          <w:t xml:space="preserve">. </w:t>
        </w:r>
        <w:r>
          <w:rPr>
            <w:lang w:val="uk-UA"/>
          </w:rPr>
          <w:t xml:space="preserve">Cell Biol. </w:t>
        </w:r>
      </w:hyperlink>
      <w:r>
        <w:rPr>
          <w:lang w:val="en-US"/>
        </w:rPr>
        <w:t xml:space="preserve"> — </w:t>
      </w:r>
      <w:r>
        <w:rPr>
          <w:lang w:val="uk-UA"/>
        </w:rPr>
        <w:t>2006</w:t>
      </w:r>
      <w:r>
        <w:rPr>
          <w:lang w:val="en-US"/>
        </w:rPr>
        <w:t xml:space="preserve"> — </w:t>
      </w:r>
      <w:r>
        <w:rPr>
          <w:lang w:val="uk-UA"/>
        </w:rPr>
        <w:t xml:space="preserve">Vol. 38, </w:t>
      </w:r>
      <w:r>
        <w:rPr>
          <w:lang w:val="en-US"/>
        </w:rPr>
        <w:t xml:space="preserve">N </w:t>
      </w:r>
      <w:r>
        <w:rPr>
          <w:lang w:val="uk-UA"/>
        </w:rPr>
        <w:t>3</w:t>
      </w:r>
      <w:r>
        <w:rPr>
          <w:lang w:val="en-US"/>
        </w:rPr>
        <w:t xml:space="preserve">. — </w:t>
      </w:r>
      <w:r>
        <w:t>Р</w:t>
      </w:r>
      <w:r>
        <w:rPr>
          <w:lang w:val="en-US"/>
        </w:rPr>
        <w:t xml:space="preserve">. </w:t>
      </w:r>
      <w:r>
        <w:rPr>
          <w:lang w:val="uk-UA"/>
        </w:rPr>
        <w:t>313—</w:t>
      </w:r>
      <w:r>
        <w:rPr>
          <w:lang w:val="en-US"/>
        </w:rPr>
        <w:t>31</w:t>
      </w:r>
      <w:r>
        <w:rPr>
          <w:lang w:val="uk-UA"/>
        </w:rPr>
        <w:t xml:space="preserve">6. </w:t>
      </w:r>
    </w:p>
    <w:p w:rsidR="008A5FE3" w:rsidRDefault="008A5FE3" w:rsidP="00AB71EE">
      <w:pPr>
        <w:numPr>
          <w:ilvl w:val="0"/>
          <w:numId w:val="19"/>
        </w:numPr>
        <w:spacing w:before="120" w:after="0" w:line="360" w:lineRule="auto"/>
        <w:jc w:val="both"/>
        <w:rPr>
          <w:lang w:val="uk-UA"/>
        </w:rPr>
      </w:pPr>
      <w:r>
        <w:rPr>
          <w:lang w:val="en-US"/>
        </w:rPr>
        <w:t>Hardeland R. Melatonin, a potent agent in antioxidative defense: Actions as a natural food constituent, gastrointestinal factor, drug and prodrug / R. Har</w:t>
      </w:r>
      <w:r>
        <w:rPr>
          <w:lang w:val="en-US"/>
        </w:rPr>
        <w:softHyphen/>
        <w:t xml:space="preserve">deland, S. Pandi-Perumal // Nutrition &amp; Metabolism. — 2005. — Vol. </w:t>
      </w:r>
      <w:r w:rsidRPr="002E6F5C">
        <w:rPr>
          <w:lang w:val="en-US"/>
        </w:rPr>
        <w:t xml:space="preserve">2. — </w:t>
      </w:r>
      <w:r>
        <w:rPr>
          <w:lang w:val="en-US"/>
        </w:rPr>
        <w:t>P</w:t>
      </w:r>
      <w:r w:rsidRPr="002E6F5C">
        <w:rPr>
          <w:lang w:val="en-US"/>
        </w:rPr>
        <w:t>.</w:t>
      </w:r>
      <w:r>
        <w:rPr>
          <w:lang w:val="en-US"/>
        </w:rPr>
        <w:t> </w:t>
      </w:r>
      <w:r w:rsidRPr="002E6F5C">
        <w:rPr>
          <w:lang w:val="en-US"/>
        </w:rPr>
        <w:t xml:space="preserve">226—248. </w:t>
      </w:r>
    </w:p>
    <w:p w:rsidR="008A5FE3" w:rsidRDefault="008A5FE3" w:rsidP="00AB71EE">
      <w:pPr>
        <w:numPr>
          <w:ilvl w:val="0"/>
          <w:numId w:val="19"/>
        </w:numPr>
        <w:spacing w:before="120" w:after="0" w:line="360" w:lineRule="auto"/>
        <w:jc w:val="both"/>
        <w:rPr>
          <w:lang w:val="uk-UA"/>
        </w:rPr>
      </w:pPr>
      <w:hyperlink r:id="rId63" w:history="1">
        <w:r>
          <w:rPr>
            <w:lang w:val="uk-UA"/>
          </w:rPr>
          <w:t>Hastings M</w:t>
        </w:r>
      </w:hyperlink>
      <w:r>
        <w:rPr>
          <w:lang w:val="uk-UA"/>
        </w:rPr>
        <w:t>. Circadian clocks: regulators of endocrine and metabolic rhythms / M. </w:t>
      </w:r>
      <w:hyperlink r:id="rId64" w:history="1">
        <w:r>
          <w:rPr>
            <w:lang w:val="uk-UA"/>
          </w:rPr>
          <w:t>Hastings</w:t>
        </w:r>
      </w:hyperlink>
      <w:r>
        <w:rPr>
          <w:lang w:val="uk-UA"/>
        </w:rPr>
        <w:t>, J. </w:t>
      </w:r>
      <w:hyperlink r:id="rId65" w:history="1">
        <w:r>
          <w:rPr>
            <w:lang w:val="uk-UA"/>
          </w:rPr>
          <w:t>O'Neill</w:t>
        </w:r>
      </w:hyperlink>
      <w:r>
        <w:rPr>
          <w:lang w:val="uk-UA"/>
        </w:rPr>
        <w:t>, E. M. </w:t>
      </w:r>
      <w:hyperlink r:id="rId66" w:history="1">
        <w:r>
          <w:rPr>
            <w:lang w:val="uk-UA"/>
          </w:rPr>
          <w:t>Maywood</w:t>
        </w:r>
      </w:hyperlink>
      <w:r>
        <w:rPr>
          <w:lang w:val="uk-UA"/>
        </w:rPr>
        <w:t xml:space="preserve"> // </w:t>
      </w:r>
      <w:hyperlink r:id="rId67" w:history="1">
        <w:r>
          <w:rPr>
            <w:lang w:val="uk-UA"/>
          </w:rPr>
          <w:t xml:space="preserve">J. Endocrinol. </w:t>
        </w:r>
      </w:hyperlink>
      <w:r>
        <w:rPr>
          <w:lang w:val="uk-UA"/>
        </w:rPr>
        <w:t>— 2007. — Vol. 195, N 2. — Р. 187—198.</w:t>
      </w:r>
    </w:p>
    <w:p w:rsidR="008A5FE3" w:rsidRPr="002E6F5C" w:rsidRDefault="008A5FE3" w:rsidP="00AB71EE">
      <w:pPr>
        <w:numPr>
          <w:ilvl w:val="0"/>
          <w:numId w:val="19"/>
        </w:numPr>
        <w:spacing w:before="120" w:after="0" w:line="360" w:lineRule="auto"/>
        <w:jc w:val="both"/>
        <w:rPr>
          <w:noProof/>
          <w:lang w:val="en-US"/>
        </w:rPr>
      </w:pPr>
      <w:r>
        <w:rPr>
          <w:snapToGrid w:val="0"/>
          <w:lang w:val="en-US"/>
        </w:rPr>
        <w:t xml:space="preserve">Hazlerigg D. G. What is the role of melatonin within the anterior pituitary? / D. G. Hazlerigg // J. Endocrinol. — 2001. — Vol. 170, N 2. — P. 493—501. </w:t>
      </w:r>
    </w:p>
    <w:p w:rsidR="008A5FE3" w:rsidRPr="002E6F5C" w:rsidRDefault="008A5FE3" w:rsidP="00AB71EE">
      <w:pPr>
        <w:numPr>
          <w:ilvl w:val="0"/>
          <w:numId w:val="19"/>
        </w:numPr>
        <w:spacing w:before="120" w:after="0" w:line="360" w:lineRule="auto"/>
        <w:jc w:val="both"/>
        <w:rPr>
          <w:noProof/>
          <w:lang w:val="en-US"/>
        </w:rPr>
      </w:pPr>
      <w:hyperlink r:id="rId68" w:history="1">
        <w:r w:rsidRPr="002E6F5C">
          <w:rPr>
            <w:noProof/>
            <w:lang w:val="en-US"/>
          </w:rPr>
          <w:t>Herzog E. D</w:t>
        </w:r>
      </w:hyperlink>
      <w:r w:rsidRPr="002E6F5C">
        <w:rPr>
          <w:noProof/>
          <w:lang w:val="en-US"/>
        </w:rPr>
        <w:t>. The mammalian circadian clock shop / E. D. </w:t>
      </w:r>
      <w:hyperlink r:id="rId69" w:history="1">
        <w:r w:rsidRPr="002E6F5C">
          <w:rPr>
            <w:noProof/>
            <w:lang w:val="en-US"/>
          </w:rPr>
          <w:t>Herzog</w:t>
        </w:r>
      </w:hyperlink>
      <w:r w:rsidRPr="002E6F5C">
        <w:rPr>
          <w:noProof/>
          <w:lang w:val="en-US"/>
        </w:rPr>
        <w:t>, G.</w:t>
      </w:r>
      <w:r w:rsidRPr="002E6F5C">
        <w:rPr>
          <w:lang w:val="en-US"/>
        </w:rPr>
        <w:t> </w:t>
      </w:r>
      <w:hyperlink r:id="rId70" w:history="1">
        <w:r w:rsidRPr="002E6F5C">
          <w:rPr>
            <w:noProof/>
            <w:lang w:val="en-US"/>
          </w:rPr>
          <w:t>Tosini</w:t>
        </w:r>
      </w:hyperlink>
      <w:r w:rsidRPr="002E6F5C">
        <w:rPr>
          <w:noProof/>
          <w:lang w:val="en-US"/>
        </w:rPr>
        <w:t xml:space="preserve"> // </w:t>
      </w:r>
      <w:hyperlink r:id="rId71" w:history="1">
        <w:r w:rsidRPr="002E6F5C">
          <w:rPr>
            <w:noProof/>
            <w:lang w:val="en-US"/>
          </w:rPr>
          <w:t xml:space="preserve">Semin. Cell Dev. Biol. </w:t>
        </w:r>
      </w:hyperlink>
      <w:r w:rsidRPr="002E6F5C">
        <w:rPr>
          <w:noProof/>
          <w:lang w:val="en-US"/>
        </w:rPr>
        <w:t xml:space="preserve">— 2001. — Vol. 12, N 4. — </w:t>
      </w:r>
      <w:r>
        <w:rPr>
          <w:noProof/>
        </w:rPr>
        <w:t>Р</w:t>
      </w:r>
      <w:r w:rsidRPr="002E6F5C">
        <w:rPr>
          <w:noProof/>
          <w:lang w:val="en-US"/>
        </w:rPr>
        <w:t>. 295—303.</w:t>
      </w:r>
    </w:p>
    <w:p w:rsidR="008A5FE3" w:rsidRDefault="008A5FE3" w:rsidP="00AB71EE">
      <w:pPr>
        <w:numPr>
          <w:ilvl w:val="0"/>
          <w:numId w:val="19"/>
        </w:numPr>
        <w:spacing w:before="120" w:after="0" w:line="360" w:lineRule="auto"/>
        <w:jc w:val="both"/>
        <w:rPr>
          <w:lang w:val="uk-UA"/>
        </w:rPr>
      </w:pPr>
      <w:hyperlink r:id="rId72" w:history="1">
        <w:r>
          <w:rPr>
            <w:lang w:val="en-US"/>
          </w:rPr>
          <w:t>Honma</w:t>
        </w:r>
        <w:r>
          <w:rPr>
            <w:lang w:val="uk-UA"/>
          </w:rPr>
          <w:t xml:space="preserve"> </w:t>
        </w:r>
        <w:r>
          <w:rPr>
            <w:lang w:val="en-US"/>
          </w:rPr>
          <w:t>K</w:t>
        </w:r>
      </w:hyperlink>
      <w:r>
        <w:rPr>
          <w:lang w:val="uk-UA"/>
        </w:rPr>
        <w:t xml:space="preserve">. </w:t>
      </w:r>
      <w:r>
        <w:rPr>
          <w:lang w:val="en-US"/>
        </w:rPr>
        <w:t xml:space="preserve">Period and phase adjustments of human circadian rhythms in the real world / K. </w:t>
      </w:r>
      <w:hyperlink r:id="rId73" w:history="1">
        <w:r>
          <w:rPr>
            <w:lang w:val="en-US"/>
          </w:rPr>
          <w:t>Honma</w:t>
        </w:r>
      </w:hyperlink>
      <w:r>
        <w:rPr>
          <w:lang w:val="uk-UA"/>
        </w:rPr>
        <w:t>, S. </w:t>
      </w:r>
      <w:hyperlink r:id="rId74" w:history="1">
        <w:r>
          <w:rPr>
            <w:lang w:val="en-US"/>
          </w:rPr>
          <w:t>Hashimoto</w:t>
        </w:r>
      </w:hyperlink>
      <w:r>
        <w:rPr>
          <w:lang w:val="uk-UA"/>
        </w:rPr>
        <w:t>, M. </w:t>
      </w:r>
      <w:hyperlink r:id="rId75" w:history="1">
        <w:r>
          <w:rPr>
            <w:lang w:val="en-US"/>
          </w:rPr>
          <w:t>Nakao</w:t>
        </w:r>
      </w:hyperlink>
      <w:r>
        <w:rPr>
          <w:lang w:val="uk-UA"/>
        </w:rPr>
        <w:t>, S. </w:t>
      </w:r>
      <w:hyperlink r:id="rId76" w:history="1">
        <w:r>
          <w:rPr>
            <w:lang w:val="en-US"/>
          </w:rPr>
          <w:t>Honma</w:t>
        </w:r>
      </w:hyperlink>
      <w:r>
        <w:rPr>
          <w:lang w:val="en-US"/>
        </w:rPr>
        <w:t xml:space="preserve"> </w:t>
      </w:r>
      <w:r>
        <w:rPr>
          <w:lang w:val="uk-UA"/>
        </w:rPr>
        <w:t xml:space="preserve">// J. Biol. Rhythms. — </w:t>
      </w:r>
      <w:r>
        <w:rPr>
          <w:lang w:val="en-US"/>
        </w:rPr>
        <w:t>2003</w:t>
      </w:r>
      <w:r>
        <w:rPr>
          <w:lang w:val="uk-UA"/>
        </w:rPr>
        <w:t xml:space="preserve">. — </w:t>
      </w:r>
      <w:r>
        <w:rPr>
          <w:lang w:val="en-US"/>
        </w:rPr>
        <w:t xml:space="preserve">Vol. 18, </w:t>
      </w:r>
      <w:r>
        <w:rPr>
          <w:lang w:val="uk-UA"/>
        </w:rPr>
        <w:t xml:space="preserve">N </w:t>
      </w:r>
      <w:r>
        <w:rPr>
          <w:lang w:val="en-US"/>
        </w:rPr>
        <w:t>3</w:t>
      </w:r>
      <w:r>
        <w:rPr>
          <w:lang w:val="uk-UA"/>
        </w:rPr>
        <w:t xml:space="preserve">. — Р. </w:t>
      </w:r>
      <w:r>
        <w:rPr>
          <w:lang w:val="en-US"/>
        </w:rPr>
        <w:t>261—</w:t>
      </w:r>
      <w:r>
        <w:rPr>
          <w:lang w:val="uk-UA"/>
        </w:rPr>
        <w:t>2</w:t>
      </w:r>
      <w:r>
        <w:rPr>
          <w:lang w:val="en-US"/>
        </w:rPr>
        <w:t xml:space="preserve">70. </w:t>
      </w:r>
    </w:p>
    <w:p w:rsidR="008A5FE3" w:rsidRDefault="008A5FE3" w:rsidP="00AB71EE">
      <w:pPr>
        <w:numPr>
          <w:ilvl w:val="0"/>
          <w:numId w:val="19"/>
        </w:numPr>
        <w:spacing w:before="120" w:after="0" w:line="360" w:lineRule="auto"/>
        <w:jc w:val="both"/>
        <w:rPr>
          <w:noProof/>
        </w:rPr>
      </w:pPr>
      <w:r w:rsidRPr="002E6F5C">
        <w:rPr>
          <w:noProof/>
          <w:lang w:val="en-US"/>
        </w:rPr>
        <w:lastRenderedPageBreak/>
        <w:t>Human organic anion transporters and human organic cation transporters mediate renal transport of prostaglan</w:t>
      </w:r>
      <w:r w:rsidRPr="002E6F5C">
        <w:rPr>
          <w:noProof/>
          <w:lang w:val="en-US"/>
        </w:rPr>
        <w:softHyphen/>
        <w:t xml:space="preserve">dins / H. Kimura, M. Takeda, S. Narikawa [et al.] // J. Pharmacol. </w:t>
      </w:r>
      <w:r>
        <w:rPr>
          <w:noProof/>
        </w:rPr>
        <w:t xml:space="preserve">Exp. Ther. — 2002. — Vol. 301, N1. — Р. 293 — 298., </w:t>
      </w:r>
    </w:p>
    <w:p w:rsidR="008A5FE3" w:rsidRDefault="008A5FE3" w:rsidP="00AB71EE">
      <w:pPr>
        <w:numPr>
          <w:ilvl w:val="0"/>
          <w:numId w:val="19"/>
        </w:numPr>
        <w:spacing w:before="120" w:after="0" w:line="360" w:lineRule="auto"/>
        <w:jc w:val="both"/>
        <w:rPr>
          <w:noProof/>
        </w:rPr>
      </w:pPr>
      <w:r w:rsidRPr="002E6F5C">
        <w:rPr>
          <w:noProof/>
          <w:lang w:val="en-US"/>
        </w:rPr>
        <w:t xml:space="preserve">Hurd M. W. The significance of circadian organization for longevity in the golden humster / M. W. Hurd, M. R. Ralph // J. Biol. </w:t>
      </w:r>
      <w:r>
        <w:rPr>
          <w:noProof/>
        </w:rPr>
        <w:t xml:space="preserve">Rythms. — 1998. — Vol. 13, — P. 430—436. </w:t>
      </w:r>
    </w:p>
    <w:p w:rsidR="008A5FE3" w:rsidRDefault="008A5FE3" w:rsidP="00AB71EE">
      <w:pPr>
        <w:numPr>
          <w:ilvl w:val="0"/>
          <w:numId w:val="19"/>
        </w:numPr>
        <w:spacing w:before="120" w:after="0" w:line="360" w:lineRule="auto"/>
        <w:jc w:val="both"/>
        <w:rPr>
          <w:lang w:val="uk-UA"/>
        </w:rPr>
      </w:pPr>
      <w:r>
        <w:rPr>
          <w:lang w:val="en-US"/>
        </w:rPr>
        <w:t xml:space="preserve">Impaired circadian rhythm of melatonin secretion in sedated critically ill patients with severe sepsis / </w:t>
      </w:r>
      <w:r>
        <w:rPr>
          <w:lang w:val="de-DE"/>
        </w:rPr>
        <w:t xml:space="preserve">G. Mundigler, G. Delle-Karth, M. Koreny [et al.] </w:t>
      </w:r>
      <w:r>
        <w:rPr>
          <w:lang w:val="en-US"/>
        </w:rPr>
        <w:t>// Crit. Care</w:t>
      </w:r>
      <w:r>
        <w:t xml:space="preserve">. </w:t>
      </w:r>
      <w:r>
        <w:rPr>
          <w:lang w:val="en-US"/>
        </w:rPr>
        <w:t>Med</w:t>
      </w:r>
      <w:r>
        <w:t>. — 2002. — Vol. 30, N</w:t>
      </w:r>
      <w:r>
        <w:rPr>
          <w:lang w:val="en-US"/>
        </w:rPr>
        <w:t> </w:t>
      </w:r>
      <w:r>
        <w:t xml:space="preserve">3. — </w:t>
      </w:r>
      <w:r>
        <w:rPr>
          <w:lang w:val="en-US"/>
        </w:rPr>
        <w:t>P</w:t>
      </w:r>
      <w:r>
        <w:t xml:space="preserve">. 536—540.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5600700</wp:posOffset>
                </wp:positionH>
                <wp:positionV relativeFrom="paragraph">
                  <wp:posOffset>-419100</wp:posOffset>
                </wp:positionV>
                <wp:extent cx="723900" cy="419100"/>
                <wp:effectExtent l="0" t="0" r="0" b="0"/>
                <wp:wrapNone/>
                <wp:docPr id="704" name="Надпись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4" o:spid="_x0000_s1054" type="#_x0000_t202" style="position:absolute;left:0;text-align:left;margin-left:441pt;margin-top:-33pt;width:57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VFnQIAACA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" stroked="f">
                <v:textbox>
                  <w:txbxContent>
                    <w:p w:rsidR="008A5FE3" w:rsidRPr="00493FE2" w:rsidRDefault="008A5FE3" w:rsidP="008A5FE3">
                      <w:pPr>
                        <w:rPr>
                          <w:lang w:val="uk-UA"/>
                        </w:rPr>
                      </w:pPr>
                      <w:r>
                        <w:rPr>
                          <w:lang w:val="uk-UA"/>
                        </w:rPr>
                        <w:t xml:space="preserve">    241</w:t>
                      </w:r>
                    </w:p>
                  </w:txbxContent>
                </v:textbox>
              </v:shape>
            </w:pict>
          </mc:Fallback>
        </mc:AlternateContent>
      </w:r>
      <w:r>
        <w:rPr>
          <w:lang w:val="en-GB"/>
        </w:rPr>
        <w:t>Influence</w:t>
      </w:r>
      <w:r>
        <w:rPr>
          <w:lang w:val="uk-UA"/>
        </w:rPr>
        <w:t xml:space="preserve"> </w:t>
      </w:r>
      <w:r>
        <w:rPr>
          <w:lang w:val="en-GB"/>
        </w:rPr>
        <w:t>of</w:t>
      </w:r>
      <w:r>
        <w:rPr>
          <w:lang w:val="uk-UA"/>
        </w:rPr>
        <w:t xml:space="preserve"> </w:t>
      </w:r>
      <w:r>
        <w:rPr>
          <w:lang w:val="en-GB"/>
        </w:rPr>
        <w:t>photoperiod</w:t>
      </w:r>
      <w:r>
        <w:rPr>
          <w:lang w:val="uk-UA"/>
        </w:rPr>
        <w:t xml:space="preserve"> </w:t>
      </w:r>
      <w:r>
        <w:rPr>
          <w:lang w:val="en-GB"/>
        </w:rPr>
        <w:t>and</w:t>
      </w:r>
      <w:r>
        <w:rPr>
          <w:lang w:val="uk-UA"/>
        </w:rPr>
        <w:t xml:space="preserve"> </w:t>
      </w:r>
      <w:r>
        <w:rPr>
          <w:lang w:val="en-GB"/>
        </w:rPr>
        <w:t>running</w:t>
      </w:r>
      <w:r>
        <w:rPr>
          <w:lang w:val="uk-UA"/>
        </w:rPr>
        <w:t xml:space="preserve"> </w:t>
      </w:r>
      <w:r>
        <w:rPr>
          <w:lang w:val="en-GB"/>
        </w:rPr>
        <w:t>wheel</w:t>
      </w:r>
      <w:r>
        <w:rPr>
          <w:lang w:val="uk-UA"/>
        </w:rPr>
        <w:t xml:space="preserve"> </w:t>
      </w:r>
      <w:r>
        <w:rPr>
          <w:lang w:val="en-GB"/>
        </w:rPr>
        <w:t>access</w:t>
      </w:r>
      <w:r>
        <w:rPr>
          <w:lang w:val="uk-UA"/>
        </w:rPr>
        <w:t xml:space="preserve"> </w:t>
      </w:r>
      <w:r>
        <w:rPr>
          <w:lang w:val="en-GB"/>
        </w:rPr>
        <w:t>on</w:t>
      </w:r>
      <w:r>
        <w:rPr>
          <w:lang w:val="uk-UA"/>
        </w:rPr>
        <w:t xml:space="preserve"> </w:t>
      </w:r>
      <w:r>
        <w:rPr>
          <w:lang w:val="en-GB"/>
        </w:rPr>
        <w:t>the</w:t>
      </w:r>
      <w:r>
        <w:rPr>
          <w:lang w:val="uk-UA"/>
        </w:rPr>
        <w:t xml:space="preserve"> </w:t>
      </w:r>
      <w:r>
        <w:rPr>
          <w:lang w:val="en-GB"/>
        </w:rPr>
        <w:t>entrainment</w:t>
      </w:r>
      <w:r>
        <w:rPr>
          <w:lang w:val="uk-UA"/>
        </w:rPr>
        <w:t xml:space="preserve"> </w:t>
      </w:r>
      <w:r>
        <w:rPr>
          <w:lang w:val="en-GB"/>
        </w:rPr>
        <w:t>of</w:t>
      </w:r>
      <w:r>
        <w:rPr>
          <w:lang w:val="uk-UA"/>
        </w:rPr>
        <w:t xml:space="preserve"> </w:t>
      </w:r>
      <w:r>
        <w:rPr>
          <w:lang w:val="en-GB"/>
        </w:rPr>
        <w:t>split</w:t>
      </w:r>
      <w:r>
        <w:rPr>
          <w:lang w:val="uk-UA"/>
        </w:rPr>
        <w:t xml:space="preserve"> </w:t>
      </w:r>
      <w:r>
        <w:rPr>
          <w:lang w:val="en-GB"/>
        </w:rPr>
        <w:t>circadian</w:t>
      </w:r>
      <w:r>
        <w:rPr>
          <w:lang w:val="uk-UA"/>
        </w:rPr>
        <w:t xml:space="preserve"> </w:t>
      </w:r>
      <w:r>
        <w:rPr>
          <w:lang w:val="en-GB"/>
        </w:rPr>
        <w:t>rhythms</w:t>
      </w:r>
      <w:r>
        <w:rPr>
          <w:lang w:val="uk-UA"/>
        </w:rPr>
        <w:t xml:space="preserve"> </w:t>
      </w:r>
      <w:r>
        <w:rPr>
          <w:lang w:val="en-GB"/>
        </w:rPr>
        <w:t>in</w:t>
      </w:r>
      <w:r>
        <w:rPr>
          <w:lang w:val="uk-UA"/>
        </w:rPr>
        <w:t xml:space="preserve"> </w:t>
      </w:r>
      <w:r>
        <w:rPr>
          <w:lang w:val="en-GB"/>
        </w:rPr>
        <w:t>hamsters</w:t>
      </w:r>
      <w:r>
        <w:rPr>
          <w:lang w:val="uk-UA"/>
        </w:rPr>
        <w:t xml:space="preserve"> / </w:t>
      </w:r>
      <w:r>
        <w:rPr>
          <w:lang w:val="en-GB"/>
        </w:rPr>
        <w:t>S. Rosenthal, M. Vakili, J. Evans [et al.] //</w:t>
      </w:r>
      <w:r>
        <w:rPr>
          <w:lang w:val="uk-UA"/>
        </w:rPr>
        <w:t xml:space="preserve"> </w:t>
      </w:r>
      <w:r>
        <w:rPr>
          <w:lang w:val="en-GB"/>
        </w:rPr>
        <w:t>BMC</w:t>
      </w:r>
      <w:r>
        <w:rPr>
          <w:lang w:val="uk-UA"/>
        </w:rPr>
        <w:t xml:space="preserve"> </w:t>
      </w:r>
      <w:r>
        <w:rPr>
          <w:lang w:val="en-GB"/>
        </w:rPr>
        <w:t>Neuroscience</w:t>
      </w:r>
      <w:r>
        <w:rPr>
          <w:lang w:val="uk-UA"/>
        </w:rPr>
        <w:t xml:space="preserve">. — 2005. — </w:t>
      </w:r>
      <w:r>
        <w:rPr>
          <w:lang w:val="en-GB"/>
        </w:rPr>
        <w:t>Vol</w:t>
      </w:r>
      <w:r>
        <w:rPr>
          <w:lang w:val="uk-UA"/>
        </w:rPr>
        <w:t xml:space="preserve">. 6, N 1. — </w:t>
      </w:r>
      <w:r>
        <w:rPr>
          <w:lang w:val="en-GB"/>
        </w:rPr>
        <w:t>P</w:t>
      </w:r>
      <w:r>
        <w:rPr>
          <w:lang w:val="uk-UA"/>
        </w:rPr>
        <w:t xml:space="preserve">. 45—51. </w:t>
      </w:r>
    </w:p>
    <w:p w:rsidR="008A5FE3" w:rsidRDefault="008A5FE3" w:rsidP="00AB71EE">
      <w:pPr>
        <w:numPr>
          <w:ilvl w:val="0"/>
          <w:numId w:val="19"/>
        </w:numPr>
        <w:spacing w:before="120" w:after="0" w:line="360" w:lineRule="auto"/>
        <w:jc w:val="both"/>
        <w:rPr>
          <w:lang w:val="en-GB"/>
        </w:rPr>
      </w:pPr>
      <w:r>
        <w:rPr>
          <w:lang w:val="en-GB"/>
        </w:rPr>
        <w:t xml:space="preserve">Influence of photoperiod and running wheel access on the entrainment of split circadian rhythms in hamsters / X. Wang, Y. Wang, H. Xin [et al.] // Journal of Circadian Rhythms. — 2006. — Vol. 4, N 1. — P. 9. </w:t>
      </w:r>
    </w:p>
    <w:p w:rsidR="008A5FE3" w:rsidRDefault="008A5FE3" w:rsidP="00AB71EE">
      <w:pPr>
        <w:numPr>
          <w:ilvl w:val="0"/>
          <w:numId w:val="19"/>
        </w:numPr>
        <w:spacing w:before="120" w:after="0" w:line="360" w:lineRule="auto"/>
        <w:jc w:val="both"/>
        <w:rPr>
          <w:lang w:val="en-US"/>
        </w:rPr>
      </w:pPr>
      <w:r>
        <w:rPr>
          <w:lang w:val="en-US"/>
        </w:rPr>
        <w:t>Isobe</w:t>
      </w:r>
      <w:r>
        <w:rPr>
          <w:lang w:val="uk-UA"/>
        </w:rPr>
        <w:t xml:space="preserve"> </w:t>
      </w:r>
      <w:r>
        <w:rPr>
          <w:lang w:val="en-US"/>
        </w:rPr>
        <w:t>Y</w:t>
      </w:r>
      <w:r>
        <w:rPr>
          <w:lang w:val="uk-UA"/>
        </w:rPr>
        <w:t xml:space="preserve">. </w:t>
      </w:r>
      <w:r>
        <w:rPr>
          <w:lang w:val="en-US"/>
        </w:rPr>
        <w:t>Melatonin</w:t>
      </w:r>
      <w:r>
        <w:rPr>
          <w:lang w:val="uk-UA"/>
        </w:rPr>
        <w:t xml:space="preserve"> </w:t>
      </w:r>
      <w:r>
        <w:rPr>
          <w:lang w:val="en-US"/>
        </w:rPr>
        <w:t>inhibits</w:t>
      </w:r>
      <w:r>
        <w:rPr>
          <w:lang w:val="uk-UA"/>
        </w:rPr>
        <w:t xml:space="preserve"> </w:t>
      </w:r>
      <w:r>
        <w:rPr>
          <w:lang w:val="en-US"/>
        </w:rPr>
        <w:t>Arg</w:t>
      </w:r>
      <w:r>
        <w:rPr>
          <w:lang w:val="uk-UA"/>
        </w:rPr>
        <w:t>-</w:t>
      </w:r>
      <w:r>
        <w:rPr>
          <w:lang w:val="en-US"/>
        </w:rPr>
        <w:t>vasopressin</w:t>
      </w:r>
      <w:r>
        <w:rPr>
          <w:lang w:val="uk-UA"/>
        </w:rPr>
        <w:t xml:space="preserve"> </w:t>
      </w:r>
      <w:r>
        <w:rPr>
          <w:lang w:val="en-US"/>
        </w:rPr>
        <w:t>release</w:t>
      </w:r>
      <w:r>
        <w:rPr>
          <w:lang w:val="uk-UA"/>
        </w:rPr>
        <w:t xml:space="preserve"> </w:t>
      </w:r>
      <w:r>
        <w:rPr>
          <w:lang w:val="en-US"/>
        </w:rPr>
        <w:t>via</w:t>
      </w:r>
      <w:r>
        <w:rPr>
          <w:lang w:val="uk-UA"/>
        </w:rPr>
        <w:t xml:space="preserve"> </w:t>
      </w:r>
      <w:r>
        <w:rPr>
          <w:lang w:val="en-US"/>
        </w:rPr>
        <w:t>MT</w:t>
      </w:r>
      <w:r>
        <w:rPr>
          <w:lang w:val="uk-UA"/>
        </w:rPr>
        <w:t xml:space="preserve"> </w:t>
      </w:r>
      <w:r>
        <w:rPr>
          <w:lang w:val="en-US"/>
        </w:rPr>
        <w:t>receptor</w:t>
      </w:r>
      <w:r>
        <w:rPr>
          <w:lang w:val="uk-UA"/>
        </w:rPr>
        <w:t xml:space="preserve"> </w:t>
      </w:r>
      <w:r>
        <w:rPr>
          <w:lang w:val="en-US"/>
        </w:rPr>
        <w:t>in</w:t>
      </w:r>
      <w:r>
        <w:rPr>
          <w:lang w:val="uk-UA"/>
        </w:rPr>
        <w:t xml:space="preserve"> </w:t>
      </w:r>
      <w:r>
        <w:rPr>
          <w:lang w:val="en-US"/>
        </w:rPr>
        <w:t>the</w:t>
      </w:r>
      <w:r>
        <w:rPr>
          <w:lang w:val="uk-UA"/>
        </w:rPr>
        <w:t xml:space="preserve"> </w:t>
      </w:r>
      <w:r>
        <w:rPr>
          <w:lang w:val="en-US"/>
        </w:rPr>
        <w:t>suprachiasmatic</w:t>
      </w:r>
      <w:r>
        <w:rPr>
          <w:lang w:val="uk-UA"/>
        </w:rPr>
        <w:t xml:space="preserve"> </w:t>
      </w:r>
      <w:r>
        <w:rPr>
          <w:lang w:val="en-US"/>
        </w:rPr>
        <w:t>nucleus</w:t>
      </w:r>
      <w:r>
        <w:rPr>
          <w:lang w:val="uk-UA"/>
        </w:rPr>
        <w:t>-s</w:t>
      </w:r>
      <w:r>
        <w:rPr>
          <w:lang w:val="en-US"/>
        </w:rPr>
        <w:t>lice</w:t>
      </w:r>
      <w:r>
        <w:rPr>
          <w:lang w:val="uk-UA"/>
        </w:rPr>
        <w:t xml:space="preserve"> </w:t>
      </w:r>
      <w:r>
        <w:rPr>
          <w:lang w:val="en-US"/>
        </w:rPr>
        <w:t>culture</w:t>
      </w:r>
      <w:r>
        <w:rPr>
          <w:lang w:val="uk-UA"/>
        </w:rPr>
        <w:t xml:space="preserve"> </w:t>
      </w:r>
      <w:r>
        <w:rPr>
          <w:lang w:val="en-US"/>
        </w:rPr>
        <w:t>of</w:t>
      </w:r>
      <w:r>
        <w:rPr>
          <w:lang w:val="uk-UA"/>
        </w:rPr>
        <w:t xml:space="preserve"> </w:t>
      </w:r>
      <w:r>
        <w:rPr>
          <w:lang w:val="en-US"/>
        </w:rPr>
        <w:t>rats</w:t>
      </w:r>
      <w:r>
        <w:rPr>
          <w:lang w:val="uk-UA"/>
        </w:rPr>
        <w:t xml:space="preserve"> / </w:t>
      </w:r>
      <w:r>
        <w:rPr>
          <w:lang w:val="en-US"/>
        </w:rPr>
        <w:t>Y</w:t>
      </w:r>
      <w:r>
        <w:rPr>
          <w:lang w:val="uk-UA"/>
        </w:rPr>
        <w:t>. </w:t>
      </w:r>
      <w:r>
        <w:rPr>
          <w:lang w:val="en-US"/>
        </w:rPr>
        <w:t>Isobe</w:t>
      </w:r>
      <w:r>
        <w:rPr>
          <w:lang w:val="uk-UA"/>
        </w:rPr>
        <w:t xml:space="preserve">, </w:t>
      </w:r>
      <w:r>
        <w:rPr>
          <w:lang w:val="en-US"/>
        </w:rPr>
        <w:t>T</w:t>
      </w:r>
      <w:r>
        <w:rPr>
          <w:lang w:val="uk-UA"/>
        </w:rPr>
        <w:t>. </w:t>
      </w:r>
      <w:r>
        <w:rPr>
          <w:lang w:val="en-US"/>
        </w:rPr>
        <w:t>Torii</w:t>
      </w:r>
      <w:r>
        <w:rPr>
          <w:lang w:val="uk-UA"/>
        </w:rPr>
        <w:t xml:space="preserve">, </w:t>
      </w:r>
      <w:r>
        <w:rPr>
          <w:lang w:val="en-US"/>
        </w:rPr>
        <w:t>H</w:t>
      </w:r>
      <w:r>
        <w:rPr>
          <w:lang w:val="uk-UA"/>
        </w:rPr>
        <w:t xml:space="preserve">. </w:t>
      </w:r>
      <w:r>
        <w:rPr>
          <w:lang w:val="en-US"/>
        </w:rPr>
        <w:t>Nishino</w:t>
      </w:r>
      <w:r>
        <w:rPr>
          <w:lang w:val="uk-UA"/>
        </w:rPr>
        <w:t xml:space="preserve"> // </w:t>
      </w:r>
      <w:r>
        <w:rPr>
          <w:lang w:val="en-US"/>
        </w:rPr>
        <w:t>Brain</w:t>
      </w:r>
      <w:r>
        <w:rPr>
          <w:lang w:val="uk-UA"/>
        </w:rPr>
        <w:t xml:space="preserve"> </w:t>
      </w:r>
      <w:r>
        <w:rPr>
          <w:lang w:val="en-US"/>
        </w:rPr>
        <w:t>Res</w:t>
      </w:r>
      <w:r>
        <w:rPr>
          <w:lang w:val="uk-UA"/>
        </w:rPr>
        <w:t xml:space="preserve">. — 2001. — </w:t>
      </w:r>
      <w:r>
        <w:rPr>
          <w:lang w:val="en-US"/>
        </w:rPr>
        <w:t>Vol</w:t>
      </w:r>
      <w:r>
        <w:rPr>
          <w:lang w:val="uk-UA"/>
        </w:rPr>
        <w:t xml:space="preserve">. 889, N 1. — Р. 214—219. </w:t>
      </w:r>
    </w:p>
    <w:p w:rsidR="008A5FE3" w:rsidRDefault="008A5FE3" w:rsidP="00AB71EE">
      <w:pPr>
        <w:numPr>
          <w:ilvl w:val="0"/>
          <w:numId w:val="19"/>
        </w:numPr>
        <w:spacing w:before="120" w:after="0" w:line="360" w:lineRule="auto"/>
        <w:jc w:val="both"/>
        <w:rPr>
          <w:lang w:val="uk-UA"/>
        </w:rPr>
      </w:pPr>
      <w:hyperlink r:id="rId77" w:history="1">
        <w:r>
          <w:rPr>
            <w:lang w:val="uk-UA"/>
          </w:rPr>
          <w:t>Johnsson A</w:t>
        </w:r>
      </w:hyperlink>
      <w:r>
        <w:rPr>
          <w:lang w:val="uk-UA"/>
        </w:rPr>
        <w:t>. Rhythms, depressions and light / A. </w:t>
      </w:r>
      <w:hyperlink r:id="rId78" w:history="1">
        <w:r>
          <w:rPr>
            <w:lang w:val="uk-UA"/>
          </w:rPr>
          <w:t>Johnsson</w:t>
        </w:r>
      </w:hyperlink>
      <w:r>
        <w:rPr>
          <w:lang w:val="uk-UA"/>
        </w:rPr>
        <w:t>, J. </w:t>
      </w:r>
      <w:hyperlink r:id="rId79" w:history="1">
        <w:r>
          <w:rPr>
            <w:lang w:val="uk-UA"/>
          </w:rPr>
          <w:t>Moan</w:t>
        </w:r>
      </w:hyperlink>
      <w:r>
        <w:rPr>
          <w:lang w:val="uk-UA"/>
        </w:rPr>
        <w:t xml:space="preserve"> // </w:t>
      </w:r>
      <w:hyperlink r:id="rId80" w:history="1">
        <w:r>
          <w:rPr>
            <w:lang w:val="uk-UA"/>
          </w:rPr>
          <w:t xml:space="preserve">Tidsskr. Nor. Laegeforen. </w:t>
        </w:r>
      </w:hyperlink>
      <w:r>
        <w:rPr>
          <w:lang w:val="uk-UA"/>
        </w:rPr>
        <w:t xml:space="preserve"> — 2006. — Vol. 126, N 8. — Р. 1044 — 1047.</w:t>
      </w:r>
    </w:p>
    <w:p w:rsidR="008A5FE3" w:rsidRDefault="008A5FE3" w:rsidP="00AB71EE">
      <w:pPr>
        <w:numPr>
          <w:ilvl w:val="0"/>
          <w:numId w:val="19"/>
        </w:numPr>
        <w:spacing w:before="120" w:after="0" w:line="360" w:lineRule="auto"/>
        <w:jc w:val="both"/>
        <w:rPr>
          <w:noProof/>
        </w:rPr>
      </w:pPr>
      <w:r w:rsidRPr="002E6F5C">
        <w:rPr>
          <w:noProof/>
          <w:lang w:val="en-US"/>
        </w:rPr>
        <w:t>K</w:t>
      </w:r>
      <w:r>
        <w:rPr>
          <w:lang w:val="en-US"/>
        </w:rPr>
        <w:t xml:space="preserve">hichinadze K. Stress and gametogenesis / K. </w:t>
      </w:r>
      <w:r w:rsidRPr="002E6F5C">
        <w:rPr>
          <w:noProof/>
          <w:lang w:val="en-US"/>
        </w:rPr>
        <w:t>K</w:t>
      </w:r>
      <w:r>
        <w:rPr>
          <w:lang w:val="en-US"/>
        </w:rPr>
        <w:t>hichinadze // Annals Biomed. Res. and Educ. —2001. —</w:t>
      </w:r>
      <w:r>
        <w:rPr>
          <w:lang w:val="uk-UA"/>
        </w:rPr>
        <w:t xml:space="preserve"> </w:t>
      </w:r>
      <w:r>
        <w:rPr>
          <w:lang w:val="en-US"/>
        </w:rPr>
        <w:t>Vol</w:t>
      </w:r>
      <w:r>
        <w:rPr>
          <w:lang w:val="uk-UA"/>
        </w:rPr>
        <w:t>. 1,</w:t>
      </w:r>
      <w:r>
        <w:rPr>
          <w:lang w:val="de-DE"/>
        </w:rPr>
        <w:t xml:space="preserve"> N 2. —</w:t>
      </w:r>
      <w:r>
        <w:rPr>
          <w:lang w:val="uk-UA"/>
        </w:rPr>
        <w:t xml:space="preserve"> </w:t>
      </w:r>
      <w:r>
        <w:rPr>
          <w:lang w:val="ru-MD"/>
        </w:rPr>
        <w:t>Р</w:t>
      </w:r>
      <w:r>
        <w:rPr>
          <w:lang w:val="de-DE"/>
        </w:rPr>
        <w:t xml:space="preserve">. 88—92. </w:t>
      </w:r>
    </w:p>
    <w:p w:rsidR="008A5FE3" w:rsidRDefault="008A5FE3" w:rsidP="00AB71EE">
      <w:pPr>
        <w:numPr>
          <w:ilvl w:val="0"/>
          <w:numId w:val="19"/>
        </w:numPr>
        <w:spacing w:before="120" w:after="0" w:line="360" w:lineRule="auto"/>
        <w:jc w:val="both"/>
        <w:rPr>
          <w:lang w:val="uk-UA"/>
        </w:rPr>
      </w:pPr>
      <w:r>
        <w:rPr>
          <w:lang w:val="en-US"/>
        </w:rPr>
        <w:t xml:space="preserve">Koc M. The effect of melatonin on peripheral blood cells during total body irradiation in rats / M. Koc, M. Buyukokuroglu, T. Seyithan </w:t>
      </w:r>
      <w:r>
        <w:rPr>
          <w:lang w:val="uk-UA"/>
        </w:rPr>
        <w:t xml:space="preserve">// </w:t>
      </w:r>
      <w:r>
        <w:rPr>
          <w:lang w:val="en-US"/>
        </w:rPr>
        <w:t xml:space="preserve">Biol. </w:t>
      </w:r>
      <w:r>
        <w:rPr>
          <w:lang w:val="uk-UA"/>
        </w:rPr>
        <w:t>а</w:t>
      </w:r>
      <w:r>
        <w:rPr>
          <w:lang w:val="en-US"/>
        </w:rPr>
        <w:t>nd Pharm. Bull</w:t>
      </w:r>
      <w:r>
        <w:t xml:space="preserve">. — 2001. — Vol. 25, </w:t>
      </w:r>
      <w:r>
        <w:rPr>
          <w:lang w:val="uk-UA"/>
        </w:rPr>
        <w:t xml:space="preserve">N 5. — Р. 656—657. </w:t>
      </w:r>
    </w:p>
    <w:p w:rsidR="008A5FE3" w:rsidRDefault="008A5FE3" w:rsidP="00AB71EE">
      <w:pPr>
        <w:numPr>
          <w:ilvl w:val="0"/>
          <w:numId w:val="19"/>
        </w:numPr>
        <w:spacing w:before="120" w:after="0" w:line="360" w:lineRule="auto"/>
        <w:jc w:val="both"/>
        <w:rPr>
          <w:lang w:val="uk-UA"/>
        </w:rPr>
      </w:pPr>
      <w:hyperlink r:id="rId81" w:history="1">
        <w:r>
          <w:rPr>
            <w:lang w:val="uk-UA"/>
          </w:rPr>
          <w:t>Kume K</w:t>
        </w:r>
      </w:hyperlink>
      <w:r>
        <w:rPr>
          <w:lang w:val="uk-UA"/>
        </w:rPr>
        <w:t>. Molecular biology of biological clock-genetic regulation of circadian rhythm and sleep / K. </w:t>
      </w:r>
      <w:hyperlink r:id="rId82" w:history="1">
        <w:r>
          <w:rPr>
            <w:lang w:val="uk-UA"/>
          </w:rPr>
          <w:t>Kume</w:t>
        </w:r>
      </w:hyperlink>
      <w:r>
        <w:rPr>
          <w:lang w:val="uk-UA"/>
        </w:rPr>
        <w:t xml:space="preserve"> // No To Hattatsu. — 2006. — Vol. 38, N4. — Р. 247—252. </w:t>
      </w:r>
    </w:p>
    <w:p w:rsidR="008A5FE3" w:rsidRDefault="008A5FE3" w:rsidP="00AB71EE">
      <w:pPr>
        <w:numPr>
          <w:ilvl w:val="0"/>
          <w:numId w:val="19"/>
        </w:numPr>
        <w:spacing w:before="120" w:after="0" w:line="360" w:lineRule="auto"/>
        <w:jc w:val="both"/>
        <w:rPr>
          <w:lang w:val="uk-UA"/>
        </w:rPr>
      </w:pPr>
      <w:hyperlink r:id="rId83" w:history="1">
        <w:r>
          <w:rPr>
            <w:lang w:val="uk-UA"/>
          </w:rPr>
          <w:t>Kus I</w:t>
        </w:r>
      </w:hyperlink>
      <w:r>
        <w:rPr>
          <w:lang w:val="uk-UA"/>
        </w:rPr>
        <w:t>. Light and electron microscopic examination of pineal gland in rats exposed to constant light and constant darkness / I. </w:t>
      </w:r>
      <w:hyperlink r:id="rId84" w:history="1">
        <w:r>
          <w:rPr>
            <w:lang w:val="uk-UA"/>
          </w:rPr>
          <w:t>Kus</w:t>
        </w:r>
      </w:hyperlink>
      <w:r>
        <w:rPr>
          <w:lang w:val="uk-UA"/>
        </w:rPr>
        <w:t>, M. </w:t>
      </w:r>
      <w:hyperlink r:id="rId85" w:history="1">
        <w:r>
          <w:rPr>
            <w:lang w:val="uk-UA"/>
          </w:rPr>
          <w:t>Sarsilmaz</w:t>
        </w:r>
      </w:hyperlink>
      <w:r>
        <w:rPr>
          <w:lang w:val="uk-UA"/>
        </w:rPr>
        <w:t>, O. </w:t>
      </w:r>
      <w:hyperlink r:id="rId86" w:history="1">
        <w:r>
          <w:rPr>
            <w:lang w:val="uk-UA"/>
          </w:rPr>
          <w:t>Ozen</w:t>
        </w:r>
      </w:hyperlink>
      <w:r>
        <w:rPr>
          <w:lang w:val="uk-UA"/>
        </w:rPr>
        <w:t xml:space="preserve"> // </w:t>
      </w:r>
      <w:hyperlink r:id="rId87" w:history="1">
        <w:r>
          <w:rPr>
            <w:lang w:val="uk-UA"/>
          </w:rPr>
          <w:t>Neuro Endocrinol</w:t>
        </w:r>
        <w:r>
          <w:rPr>
            <w:lang w:val="en-US"/>
          </w:rPr>
          <w:t xml:space="preserve">. </w:t>
        </w:r>
        <w:r>
          <w:rPr>
            <w:lang w:val="uk-UA"/>
          </w:rPr>
          <w:t xml:space="preserve">Lett. </w:t>
        </w:r>
      </w:hyperlink>
      <w:r>
        <w:rPr>
          <w:lang w:val="uk-UA"/>
        </w:rPr>
        <w:t xml:space="preserve"> — 2004. Vol. 25, N 1—2. — Р. 102—108. </w:t>
      </w:r>
    </w:p>
    <w:p w:rsidR="008A5FE3" w:rsidRDefault="008A5FE3" w:rsidP="00AB71EE">
      <w:pPr>
        <w:pStyle w:val="xfull"/>
        <w:numPr>
          <w:ilvl w:val="0"/>
          <w:numId w:val="19"/>
        </w:numPr>
        <w:spacing w:before="12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Lawson T. Inhibition of nighttime melatonin secretion in cattle. Threshold light intensity for dairy heifers / T. Lawson, A. Kennedy // Can. J. Anim. Sci. — 2001/ — Vol. 81, N 1. — P. 153—156. </w:t>
      </w:r>
    </w:p>
    <w:p w:rsidR="008A5FE3" w:rsidRDefault="008A5FE3" w:rsidP="00AB71EE">
      <w:pPr>
        <w:numPr>
          <w:ilvl w:val="0"/>
          <w:numId w:val="19"/>
        </w:numPr>
        <w:spacing w:before="120" w:after="0" w:line="360" w:lineRule="auto"/>
        <w:jc w:val="both"/>
        <w:rPr>
          <w:noProof/>
        </w:rPr>
      </w:pPr>
      <w:hyperlink r:id="rId88" w:history="1">
        <w:r w:rsidRPr="002E6F5C">
          <w:rPr>
            <w:noProof/>
            <w:lang w:val="en-US"/>
          </w:rPr>
          <w:t>Lemmer B</w:t>
        </w:r>
      </w:hyperlink>
      <w:r w:rsidRPr="002E6F5C">
        <w:rPr>
          <w:noProof/>
          <w:lang w:val="en-US"/>
        </w:rPr>
        <w:t>. Circadian rhythms and clinical pharmacology / B. </w:t>
      </w:r>
      <w:hyperlink r:id="rId89" w:history="1">
        <w:r>
          <w:rPr>
            <w:noProof/>
          </w:rPr>
          <w:t>Lemmer</w:t>
        </w:r>
      </w:hyperlink>
      <w:r>
        <w:rPr>
          <w:noProof/>
        </w:rPr>
        <w:t xml:space="preserve"> // </w:t>
      </w:r>
      <w:hyperlink r:id="rId90" w:history="1">
        <w:r>
          <w:rPr>
            <w:noProof/>
          </w:rPr>
          <w:t xml:space="preserve">Internist (Berl). </w:t>
        </w:r>
      </w:hyperlink>
      <w:r>
        <w:rPr>
          <w:noProof/>
        </w:rPr>
        <w:t xml:space="preserve">— 2004. — Vol. 45, N 9. — Р. 1006—1020.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5600700</wp:posOffset>
                </wp:positionH>
                <wp:positionV relativeFrom="paragraph">
                  <wp:posOffset>-419100</wp:posOffset>
                </wp:positionV>
                <wp:extent cx="723900" cy="304800"/>
                <wp:effectExtent l="0" t="0" r="0" b="1905"/>
                <wp:wrapNone/>
                <wp:docPr id="703" name="Надпись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3" o:spid="_x0000_s1055" type="#_x0000_t202" style="position:absolute;left:0;text-align:left;margin-left:441pt;margin-top:-33pt;width:57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" stroked="f">
                <v:textbox>
                  <w:txbxContent>
                    <w:p w:rsidR="008A5FE3" w:rsidRPr="00493FE2" w:rsidRDefault="008A5FE3" w:rsidP="008A5FE3">
                      <w:pPr>
                        <w:rPr>
                          <w:lang w:val="uk-UA"/>
                        </w:rPr>
                      </w:pPr>
                      <w:r>
                        <w:rPr>
                          <w:lang w:val="uk-UA"/>
                        </w:rPr>
                        <w:t xml:space="preserve">    242</w:t>
                      </w:r>
                    </w:p>
                  </w:txbxContent>
                </v:textbox>
              </v:shape>
            </w:pict>
          </mc:Fallback>
        </mc:AlternateContent>
      </w:r>
      <w:hyperlink r:id="rId91" w:history="1">
        <w:r w:rsidRPr="002E6F5C">
          <w:rPr>
            <w:lang w:val="en-US"/>
          </w:rPr>
          <w:t>Lewczuk</w:t>
        </w:r>
        <w:r>
          <w:rPr>
            <w:lang w:val="uk-UA"/>
          </w:rPr>
          <w:t xml:space="preserve"> </w:t>
        </w:r>
        <w:r w:rsidRPr="002E6F5C">
          <w:rPr>
            <w:lang w:val="en-US"/>
          </w:rPr>
          <w:t>B</w:t>
        </w:r>
      </w:hyperlink>
      <w:r>
        <w:rPr>
          <w:lang w:val="uk-UA"/>
        </w:rPr>
        <w:t xml:space="preserve">. </w:t>
      </w:r>
      <w:r>
        <w:rPr>
          <w:lang w:val="en-US"/>
        </w:rPr>
        <w:t>Qualitative and quantitative studies on the ultrastructure of ovine pinealocytes during postnatal development / B. </w:t>
      </w:r>
      <w:hyperlink r:id="rId92" w:history="1">
        <w:r w:rsidRPr="002E6F5C">
          <w:rPr>
            <w:lang w:val="en-US"/>
          </w:rPr>
          <w:t>Lewczuk</w:t>
        </w:r>
      </w:hyperlink>
      <w:r>
        <w:rPr>
          <w:lang w:val="uk-UA"/>
        </w:rPr>
        <w:t>, B. </w:t>
      </w:r>
      <w:hyperlink r:id="rId93" w:history="1">
        <w:r w:rsidRPr="002E6F5C">
          <w:rPr>
            <w:lang w:val="en-US"/>
          </w:rPr>
          <w:t>Przybylska</w:t>
        </w:r>
        <w:r>
          <w:rPr>
            <w:lang w:val="en-US"/>
          </w:rPr>
          <w:t>-</w:t>
        </w:r>
        <w:r w:rsidRPr="002E6F5C">
          <w:rPr>
            <w:lang w:val="en-US"/>
          </w:rPr>
          <w:t>Gornowicz</w:t>
        </w:r>
      </w:hyperlink>
      <w:r>
        <w:rPr>
          <w:lang w:val="uk-UA"/>
        </w:rPr>
        <w:t>, H. </w:t>
      </w:r>
      <w:hyperlink r:id="rId94" w:history="1">
        <w:r w:rsidRPr="002E6F5C">
          <w:rPr>
            <w:lang w:val="en-US"/>
          </w:rPr>
          <w:t>Brzostowski</w:t>
        </w:r>
      </w:hyperlink>
      <w:r>
        <w:rPr>
          <w:lang w:val="uk-UA"/>
        </w:rPr>
        <w:t xml:space="preserve"> </w:t>
      </w:r>
      <w:r>
        <w:rPr>
          <w:lang w:val="en-US"/>
        </w:rPr>
        <w:t xml:space="preserve">// </w:t>
      </w:r>
      <w:hyperlink r:id="rId95" w:history="1">
        <w:r>
          <w:rPr>
            <w:lang w:val="en-US"/>
          </w:rPr>
          <w:t xml:space="preserve">Neuro Endocrinol Lett. </w:t>
        </w:r>
      </w:hyperlink>
      <w:r>
        <w:rPr>
          <w:lang w:val="uk-UA"/>
        </w:rPr>
        <w:t xml:space="preserve"> — 2004. — </w:t>
      </w:r>
      <w:r w:rsidRPr="002E6F5C">
        <w:rPr>
          <w:lang w:val="en-US"/>
        </w:rPr>
        <w:t>Vol</w:t>
      </w:r>
      <w:r>
        <w:rPr>
          <w:lang w:val="uk-UA"/>
        </w:rPr>
        <w:t xml:space="preserve">. 25, N 1. — 2. — Р. 127 — 134. </w:t>
      </w:r>
    </w:p>
    <w:p w:rsidR="008A5FE3" w:rsidRDefault="008A5FE3" w:rsidP="00AB71EE">
      <w:pPr>
        <w:numPr>
          <w:ilvl w:val="0"/>
          <w:numId w:val="19"/>
        </w:numPr>
        <w:spacing w:before="120" w:after="0" w:line="360" w:lineRule="auto"/>
        <w:jc w:val="both"/>
        <w:rPr>
          <w:lang w:val="en-US"/>
        </w:rPr>
      </w:pPr>
      <w:r>
        <w:rPr>
          <w:rStyle w:val="afc"/>
          <w:b w:val="0"/>
          <w:bCs w:val="0"/>
          <w:lang w:val="en-US"/>
        </w:rPr>
        <w:t>Li</w:t>
      </w:r>
      <w:r>
        <w:rPr>
          <w:rStyle w:val="afc"/>
          <w:b w:val="0"/>
          <w:bCs w:val="0"/>
          <w:lang w:val="uk-UA"/>
        </w:rPr>
        <w:t xml:space="preserve"> </w:t>
      </w:r>
      <w:r>
        <w:rPr>
          <w:rStyle w:val="afc"/>
          <w:b w:val="0"/>
          <w:bCs w:val="0"/>
          <w:lang w:val="en-US"/>
        </w:rPr>
        <w:t>J</w:t>
      </w:r>
      <w:r w:rsidRPr="002E6F5C">
        <w:rPr>
          <w:rStyle w:val="afc"/>
          <w:b w:val="0"/>
          <w:bCs w:val="0"/>
          <w:lang w:val="uk-UA"/>
        </w:rPr>
        <w:t>.</w:t>
      </w:r>
      <w:r w:rsidRPr="002E6F5C">
        <w:rPr>
          <w:lang w:val="uk-UA"/>
        </w:rPr>
        <w:t xml:space="preserve"> </w:t>
      </w:r>
      <w:r w:rsidRPr="007B515A">
        <w:rPr>
          <w:rStyle w:val="afc"/>
          <w:b w:val="0"/>
          <w:bCs w:val="0"/>
          <w:lang w:val="uk-UA"/>
        </w:rPr>
        <w:t>Значение шишковидного тела и эффекты мелатонина в процессе старения</w:t>
      </w:r>
      <w:r w:rsidRPr="007B515A">
        <w:rPr>
          <w:lang w:val="uk-UA"/>
        </w:rPr>
        <w:t xml:space="preserve"> </w:t>
      </w:r>
      <w:r w:rsidRPr="007B515A">
        <w:rPr>
          <w:lang w:val="en-US"/>
        </w:rPr>
        <w:t>Shenyang</w:t>
      </w:r>
      <w:r w:rsidRPr="007B515A">
        <w:rPr>
          <w:lang w:val="uk-UA"/>
        </w:rPr>
        <w:t xml:space="preserve"> </w:t>
      </w:r>
      <w:r w:rsidRPr="007B515A">
        <w:rPr>
          <w:lang w:val="en-US"/>
        </w:rPr>
        <w:t>yaoke</w:t>
      </w:r>
      <w:r w:rsidRPr="007B515A">
        <w:rPr>
          <w:lang w:val="uk-UA"/>
        </w:rPr>
        <w:t xml:space="preserve"> </w:t>
      </w:r>
      <w:r w:rsidRPr="007B515A">
        <w:rPr>
          <w:lang w:val="en-US"/>
        </w:rPr>
        <w:t>daxue</w:t>
      </w:r>
      <w:r w:rsidRPr="007B515A">
        <w:rPr>
          <w:lang w:val="uk-UA"/>
        </w:rPr>
        <w:t xml:space="preserve"> </w:t>
      </w:r>
      <w:r w:rsidRPr="007B515A">
        <w:rPr>
          <w:lang w:val="en-US"/>
        </w:rPr>
        <w:t>xuebao</w:t>
      </w:r>
      <w:r w:rsidRPr="007B515A">
        <w:rPr>
          <w:lang w:val="uk-UA"/>
        </w:rPr>
        <w:t xml:space="preserve"> / </w:t>
      </w:r>
      <w:r w:rsidRPr="007B515A">
        <w:rPr>
          <w:rStyle w:val="afc"/>
          <w:b w:val="0"/>
          <w:bCs w:val="0"/>
          <w:lang w:val="en-US"/>
        </w:rPr>
        <w:t>J</w:t>
      </w:r>
      <w:r w:rsidRPr="007B515A">
        <w:rPr>
          <w:rStyle w:val="afc"/>
          <w:b w:val="0"/>
          <w:bCs w:val="0"/>
          <w:lang w:val="uk-UA"/>
        </w:rPr>
        <w:t>.</w:t>
      </w:r>
      <w:r w:rsidRPr="007B515A">
        <w:rPr>
          <w:rStyle w:val="afc"/>
          <w:b w:val="0"/>
          <w:bCs w:val="0"/>
          <w:lang w:val="en-US"/>
        </w:rPr>
        <w:t> Li</w:t>
      </w:r>
      <w:r w:rsidRPr="007B515A">
        <w:rPr>
          <w:rStyle w:val="afc"/>
          <w:b w:val="0"/>
          <w:bCs w:val="0"/>
          <w:lang w:val="uk-UA"/>
        </w:rPr>
        <w:t xml:space="preserve">, </w:t>
      </w:r>
      <w:r w:rsidRPr="007B515A">
        <w:rPr>
          <w:rStyle w:val="afc"/>
          <w:b w:val="0"/>
          <w:bCs w:val="0"/>
          <w:lang w:val="en-US"/>
        </w:rPr>
        <w:t>F</w:t>
      </w:r>
      <w:r w:rsidRPr="007B515A">
        <w:rPr>
          <w:rStyle w:val="afc"/>
          <w:b w:val="0"/>
          <w:bCs w:val="0"/>
          <w:lang w:val="uk-UA"/>
        </w:rPr>
        <w:t>.</w:t>
      </w:r>
      <w:r w:rsidRPr="007B515A">
        <w:rPr>
          <w:rStyle w:val="afc"/>
          <w:b w:val="0"/>
          <w:bCs w:val="0"/>
          <w:lang w:val="en-US"/>
        </w:rPr>
        <w:t> Wang</w:t>
      </w:r>
      <w:r w:rsidRPr="007B515A">
        <w:rPr>
          <w:rStyle w:val="afc"/>
          <w:b w:val="0"/>
          <w:bCs w:val="0"/>
          <w:lang w:val="uk-UA"/>
        </w:rPr>
        <w:t xml:space="preserve">, </w:t>
      </w:r>
      <w:r w:rsidRPr="007B515A">
        <w:rPr>
          <w:rStyle w:val="afc"/>
          <w:b w:val="0"/>
          <w:bCs w:val="0"/>
          <w:lang w:val="en-US"/>
        </w:rPr>
        <w:t>F</w:t>
      </w:r>
      <w:r w:rsidRPr="007B515A">
        <w:rPr>
          <w:rStyle w:val="afc"/>
          <w:b w:val="0"/>
          <w:bCs w:val="0"/>
          <w:lang w:val="uk-UA"/>
        </w:rPr>
        <w:t>.</w:t>
      </w:r>
      <w:r w:rsidRPr="002E6F5C">
        <w:rPr>
          <w:lang w:val="uk-UA"/>
        </w:rPr>
        <w:t xml:space="preserve"> </w:t>
      </w:r>
      <w:r>
        <w:rPr>
          <w:rStyle w:val="afc"/>
          <w:b w:val="0"/>
          <w:bCs w:val="0"/>
          <w:lang w:val="en-US"/>
        </w:rPr>
        <w:t>Xu</w:t>
      </w:r>
      <w:r>
        <w:rPr>
          <w:rStyle w:val="afc"/>
          <w:b w:val="0"/>
          <w:bCs w:val="0"/>
          <w:lang w:val="uk-UA"/>
        </w:rPr>
        <w:t xml:space="preserve"> // </w:t>
      </w:r>
      <w:r>
        <w:rPr>
          <w:lang w:val="en-US"/>
        </w:rPr>
        <w:t>J</w:t>
      </w:r>
      <w:r>
        <w:rPr>
          <w:lang w:val="uk-UA"/>
        </w:rPr>
        <w:t xml:space="preserve">. </w:t>
      </w:r>
      <w:r>
        <w:rPr>
          <w:lang w:val="en-US"/>
        </w:rPr>
        <w:t>Shenyang</w:t>
      </w:r>
      <w:r>
        <w:rPr>
          <w:lang w:val="uk-UA"/>
        </w:rPr>
        <w:t xml:space="preserve"> </w:t>
      </w:r>
      <w:r>
        <w:rPr>
          <w:lang w:val="en-US"/>
        </w:rPr>
        <w:t>Pharm</w:t>
      </w:r>
      <w:r>
        <w:rPr>
          <w:lang w:val="uk-UA"/>
        </w:rPr>
        <w:t xml:space="preserve">. </w:t>
      </w:r>
      <w:r>
        <w:t xml:space="preserve">Univ. </w:t>
      </w:r>
      <w:r>
        <w:rPr>
          <w:lang w:val="uk-UA"/>
        </w:rPr>
        <w:t>—</w:t>
      </w:r>
      <w:r>
        <w:t xml:space="preserve"> 2002. </w:t>
      </w:r>
      <w:r>
        <w:rPr>
          <w:lang w:val="uk-UA"/>
        </w:rPr>
        <w:t xml:space="preserve">—Vol. </w:t>
      </w:r>
      <w:r>
        <w:t>19, N 3.</w:t>
      </w:r>
      <w:r>
        <w:rPr>
          <w:lang w:val="en-US"/>
        </w:rPr>
        <w:t xml:space="preserve"> </w:t>
      </w:r>
      <w:r>
        <w:rPr>
          <w:lang w:val="uk-UA"/>
        </w:rPr>
        <w:t>— P.</w:t>
      </w:r>
      <w:r>
        <w:t xml:space="preserve"> 196—200. </w:t>
      </w:r>
    </w:p>
    <w:p w:rsidR="008A5FE3" w:rsidRDefault="008A5FE3" w:rsidP="00AB71EE">
      <w:pPr>
        <w:numPr>
          <w:ilvl w:val="0"/>
          <w:numId w:val="19"/>
        </w:numPr>
        <w:spacing w:before="120" w:after="0" w:line="360" w:lineRule="auto"/>
        <w:jc w:val="both"/>
        <w:rPr>
          <w:lang w:val="uk-UA"/>
        </w:rPr>
      </w:pPr>
      <w:hyperlink r:id="rId96" w:history="1">
        <w:r>
          <w:rPr>
            <w:lang w:val="uk-UA"/>
          </w:rPr>
          <w:t>Lincoln G</w:t>
        </w:r>
      </w:hyperlink>
      <w:r>
        <w:rPr>
          <w:lang w:val="uk-UA"/>
        </w:rPr>
        <w:t>. Temporal expression of seven clock genes in the suprachiasmatic nucleus and the pars tuberalis of the sheep: evidence for an internal coincidence timer / G. </w:t>
      </w:r>
      <w:hyperlink r:id="rId97" w:history="1">
        <w:r>
          <w:rPr>
            <w:lang w:val="uk-UA"/>
          </w:rPr>
          <w:t>Lincoln</w:t>
        </w:r>
      </w:hyperlink>
      <w:r>
        <w:rPr>
          <w:lang w:val="uk-UA"/>
        </w:rPr>
        <w:t>, S. </w:t>
      </w:r>
      <w:hyperlink r:id="rId98" w:history="1">
        <w:r>
          <w:rPr>
            <w:lang w:val="uk-UA"/>
          </w:rPr>
          <w:t>Messager</w:t>
        </w:r>
      </w:hyperlink>
      <w:r>
        <w:rPr>
          <w:lang w:val="uk-UA"/>
        </w:rPr>
        <w:t>, H. </w:t>
      </w:r>
      <w:hyperlink r:id="rId99" w:history="1">
        <w:r>
          <w:rPr>
            <w:lang w:val="uk-UA"/>
          </w:rPr>
          <w:t>Andersson</w:t>
        </w:r>
      </w:hyperlink>
      <w:r>
        <w:rPr>
          <w:lang w:val="uk-UA"/>
        </w:rPr>
        <w:t>, D. </w:t>
      </w:r>
      <w:hyperlink r:id="rId100" w:history="1">
        <w:r>
          <w:rPr>
            <w:lang w:val="uk-UA"/>
          </w:rPr>
          <w:t>Hazlerigg</w:t>
        </w:r>
      </w:hyperlink>
      <w:r>
        <w:rPr>
          <w:lang w:val="uk-UA"/>
        </w:rPr>
        <w:t xml:space="preserve"> // </w:t>
      </w:r>
      <w:hyperlink r:id="rId101" w:history="1">
        <w:r>
          <w:rPr>
            <w:lang w:val="uk-UA"/>
          </w:rPr>
          <w:t>Proc</w:t>
        </w:r>
        <w:r>
          <w:rPr>
            <w:lang w:val="en-US"/>
          </w:rPr>
          <w:t xml:space="preserve">. </w:t>
        </w:r>
        <w:r>
          <w:rPr>
            <w:lang w:val="uk-UA"/>
          </w:rPr>
          <w:t>Natl</w:t>
        </w:r>
        <w:r w:rsidRPr="002E6F5C">
          <w:rPr>
            <w:lang w:val="en-US"/>
          </w:rPr>
          <w:t xml:space="preserve">. </w:t>
        </w:r>
        <w:r>
          <w:rPr>
            <w:lang w:val="uk-UA"/>
          </w:rPr>
          <w:t>Acad</w:t>
        </w:r>
        <w:r w:rsidRPr="002E6F5C">
          <w:rPr>
            <w:lang w:val="en-US"/>
          </w:rPr>
          <w:t xml:space="preserve">. </w:t>
        </w:r>
        <w:r>
          <w:rPr>
            <w:lang w:val="uk-UA"/>
          </w:rPr>
          <w:t>Sci</w:t>
        </w:r>
        <w:r w:rsidRPr="002E6F5C">
          <w:rPr>
            <w:lang w:val="en-US"/>
          </w:rPr>
          <w:t xml:space="preserve">. </w:t>
        </w:r>
        <w:r>
          <w:rPr>
            <w:lang w:val="uk-UA"/>
          </w:rPr>
          <w:t>U S A</w:t>
        </w:r>
        <w:r>
          <w:t xml:space="preserve">. </w:t>
        </w:r>
      </w:hyperlink>
      <w:r>
        <w:t xml:space="preserve"> —</w:t>
      </w:r>
      <w:r>
        <w:rPr>
          <w:lang w:val="uk-UA"/>
        </w:rPr>
        <w:t xml:space="preserve"> 2002</w:t>
      </w:r>
      <w:r>
        <w:t xml:space="preserve">. — </w:t>
      </w:r>
      <w:r>
        <w:rPr>
          <w:lang w:val="uk-UA"/>
        </w:rPr>
        <w:t>Vol</w:t>
      </w:r>
      <w:r>
        <w:t xml:space="preserve">. </w:t>
      </w:r>
      <w:r>
        <w:rPr>
          <w:lang w:val="uk-UA"/>
        </w:rPr>
        <w:t>99</w:t>
      </w:r>
      <w:r>
        <w:t>, N</w:t>
      </w:r>
      <w:r>
        <w:rPr>
          <w:lang w:val="en-US"/>
        </w:rPr>
        <w:t xml:space="preserve"> </w:t>
      </w:r>
      <w:r>
        <w:rPr>
          <w:lang w:val="uk-UA"/>
        </w:rPr>
        <w:t>21</w:t>
      </w:r>
      <w:r>
        <w:t xml:space="preserve">. — Р. — </w:t>
      </w:r>
      <w:r>
        <w:rPr>
          <w:lang w:val="uk-UA"/>
        </w:rPr>
        <w:t>13890—</w:t>
      </w:r>
      <w:r>
        <w:t>1389</w:t>
      </w:r>
      <w:r>
        <w:rPr>
          <w:lang w:val="uk-UA"/>
        </w:rPr>
        <w:t xml:space="preserve">5. </w:t>
      </w:r>
    </w:p>
    <w:p w:rsidR="008A5FE3" w:rsidRDefault="008A5FE3" w:rsidP="00AB71EE">
      <w:pPr>
        <w:numPr>
          <w:ilvl w:val="0"/>
          <w:numId w:val="19"/>
        </w:numPr>
        <w:spacing w:before="120" w:after="0" w:line="360" w:lineRule="auto"/>
        <w:jc w:val="both"/>
        <w:rPr>
          <w:snapToGrid w:val="0"/>
          <w:color w:val="000000"/>
          <w:lang w:val="uk-UA"/>
        </w:rPr>
      </w:pPr>
      <w:r>
        <w:rPr>
          <w:lang w:val="en-GB"/>
        </w:rPr>
        <w:t>Liu</w:t>
      </w:r>
      <w:r>
        <w:rPr>
          <w:lang w:val="uk-UA"/>
        </w:rPr>
        <w:t xml:space="preserve"> </w:t>
      </w:r>
      <w:r>
        <w:rPr>
          <w:lang w:val="en-GB"/>
        </w:rPr>
        <w:t>T. A</w:t>
      </w:r>
      <w:r>
        <w:rPr>
          <w:lang w:val="uk-UA"/>
        </w:rPr>
        <w:t xml:space="preserve"> </w:t>
      </w:r>
      <w:r>
        <w:rPr>
          <w:lang w:val="en-GB"/>
        </w:rPr>
        <w:t>computational</w:t>
      </w:r>
      <w:r>
        <w:rPr>
          <w:lang w:val="uk-UA"/>
        </w:rPr>
        <w:t xml:space="preserve"> </w:t>
      </w:r>
      <w:r>
        <w:rPr>
          <w:lang w:val="en-GB"/>
        </w:rPr>
        <w:t>model</w:t>
      </w:r>
      <w:r>
        <w:rPr>
          <w:lang w:val="uk-UA"/>
        </w:rPr>
        <w:t xml:space="preserve"> </w:t>
      </w:r>
      <w:r>
        <w:rPr>
          <w:lang w:val="en-GB"/>
        </w:rPr>
        <w:t>for</w:t>
      </w:r>
      <w:r>
        <w:rPr>
          <w:lang w:val="uk-UA"/>
        </w:rPr>
        <w:t xml:space="preserve"> </w:t>
      </w:r>
      <w:r>
        <w:rPr>
          <w:lang w:val="en-GB"/>
        </w:rPr>
        <w:t>functional</w:t>
      </w:r>
      <w:r>
        <w:rPr>
          <w:lang w:val="uk-UA"/>
        </w:rPr>
        <w:t xml:space="preserve"> </w:t>
      </w:r>
      <w:r>
        <w:rPr>
          <w:lang w:val="en-GB"/>
        </w:rPr>
        <w:t>mapping</w:t>
      </w:r>
      <w:r>
        <w:rPr>
          <w:lang w:val="uk-UA"/>
        </w:rPr>
        <w:t xml:space="preserve"> </w:t>
      </w:r>
      <w:r>
        <w:rPr>
          <w:lang w:val="en-GB"/>
        </w:rPr>
        <w:t>of</w:t>
      </w:r>
      <w:r>
        <w:rPr>
          <w:lang w:val="uk-UA"/>
        </w:rPr>
        <w:t xml:space="preserve"> </w:t>
      </w:r>
      <w:r>
        <w:rPr>
          <w:lang w:val="en-GB"/>
        </w:rPr>
        <w:t>genes</w:t>
      </w:r>
      <w:r>
        <w:rPr>
          <w:lang w:val="uk-UA"/>
        </w:rPr>
        <w:t xml:space="preserve"> </w:t>
      </w:r>
      <w:r>
        <w:rPr>
          <w:lang w:val="en-GB"/>
        </w:rPr>
        <w:t>that</w:t>
      </w:r>
      <w:r>
        <w:rPr>
          <w:lang w:val="uk-UA"/>
        </w:rPr>
        <w:t xml:space="preserve"> </w:t>
      </w:r>
      <w:r>
        <w:rPr>
          <w:lang w:val="en-GB"/>
        </w:rPr>
        <w:t>regulate</w:t>
      </w:r>
      <w:r>
        <w:rPr>
          <w:lang w:val="uk-UA"/>
        </w:rPr>
        <w:t xml:space="preserve"> </w:t>
      </w:r>
      <w:r>
        <w:rPr>
          <w:lang w:val="en-GB"/>
        </w:rPr>
        <w:t>intracellular</w:t>
      </w:r>
      <w:r>
        <w:rPr>
          <w:lang w:val="uk-UA"/>
        </w:rPr>
        <w:t xml:space="preserve"> </w:t>
      </w:r>
      <w:r>
        <w:rPr>
          <w:lang w:val="en-GB"/>
        </w:rPr>
        <w:t>circadian</w:t>
      </w:r>
      <w:r>
        <w:rPr>
          <w:lang w:val="uk-UA"/>
        </w:rPr>
        <w:t xml:space="preserve"> </w:t>
      </w:r>
      <w:r>
        <w:rPr>
          <w:lang w:val="en-GB"/>
        </w:rPr>
        <w:t>rhythms</w:t>
      </w:r>
      <w:r>
        <w:rPr>
          <w:lang w:val="uk-UA"/>
        </w:rPr>
        <w:t xml:space="preserve"> / </w:t>
      </w:r>
      <w:r>
        <w:rPr>
          <w:lang w:val="en-GB"/>
        </w:rPr>
        <w:t>T. Liu,</w:t>
      </w:r>
      <w:r>
        <w:rPr>
          <w:lang w:val="uk-UA"/>
        </w:rPr>
        <w:t xml:space="preserve"> </w:t>
      </w:r>
      <w:r>
        <w:rPr>
          <w:lang w:val="en-GB"/>
        </w:rPr>
        <w:t xml:space="preserve">X. Liu, Y. Chen, R. Wu </w:t>
      </w:r>
      <w:r>
        <w:rPr>
          <w:lang w:val="uk-UA"/>
        </w:rPr>
        <w:t xml:space="preserve">// </w:t>
      </w:r>
      <w:r>
        <w:rPr>
          <w:lang w:val="en-GB"/>
        </w:rPr>
        <w:t>Theoretical Biology and Medical Modelling. — 2007. — Vol. 4, N 1. — P. 5.</w:t>
      </w:r>
    </w:p>
    <w:p w:rsidR="008A5FE3" w:rsidRDefault="008A5FE3" w:rsidP="00AB71EE">
      <w:pPr>
        <w:numPr>
          <w:ilvl w:val="0"/>
          <w:numId w:val="19"/>
        </w:numPr>
        <w:spacing w:before="120" w:after="0" w:line="360" w:lineRule="auto"/>
        <w:jc w:val="both"/>
      </w:pPr>
      <w:hyperlink r:id="rId102" w:history="1">
        <w:r>
          <w:rPr>
            <w:lang w:val="en-US"/>
          </w:rPr>
          <w:t>Liu</w:t>
        </w:r>
        <w:r>
          <w:rPr>
            <w:lang w:val="uk-UA"/>
          </w:rPr>
          <w:t xml:space="preserve"> </w:t>
        </w:r>
        <w:r>
          <w:rPr>
            <w:lang w:val="en-US"/>
          </w:rPr>
          <w:t>T</w:t>
        </w:r>
      </w:hyperlink>
      <w:r>
        <w:rPr>
          <w:lang w:val="en-US"/>
        </w:rPr>
        <w:t>.</w:t>
      </w:r>
      <w:r>
        <w:rPr>
          <w:lang w:val="uk-UA"/>
        </w:rPr>
        <w:t xml:space="preserve"> </w:t>
      </w:r>
      <w:r>
        <w:rPr>
          <w:lang w:val="en-US"/>
        </w:rPr>
        <w:t>Free-running rhythms of pineal circadian output / T. </w:t>
      </w:r>
      <w:hyperlink r:id="rId103" w:history="1">
        <w:r>
          <w:rPr>
            <w:lang w:val="en-US"/>
          </w:rPr>
          <w:t>Liu</w:t>
        </w:r>
      </w:hyperlink>
      <w:r>
        <w:rPr>
          <w:lang w:val="uk-UA"/>
        </w:rPr>
        <w:t>, J. </w:t>
      </w:r>
      <w:hyperlink r:id="rId104" w:history="1">
        <w:r>
          <w:rPr>
            <w:lang w:val="en-US"/>
          </w:rPr>
          <w:t>Borjigin</w:t>
        </w:r>
      </w:hyperlink>
      <w:r>
        <w:rPr>
          <w:lang w:val="uk-UA"/>
        </w:rPr>
        <w:t xml:space="preserve"> </w:t>
      </w:r>
      <w:r>
        <w:rPr>
          <w:lang w:val="en-US"/>
        </w:rPr>
        <w:t xml:space="preserve">// </w:t>
      </w:r>
      <w:hyperlink r:id="rId105" w:history="1">
        <w:r>
          <w:rPr>
            <w:lang w:val="en-US"/>
          </w:rPr>
          <w:t xml:space="preserve">J. Biol. </w:t>
        </w:r>
        <w:r>
          <w:t xml:space="preserve">Rhythms. </w:t>
        </w:r>
      </w:hyperlink>
      <w:r>
        <w:t xml:space="preserve"> — 2005. —Vol. 20, N</w:t>
      </w:r>
      <w:r>
        <w:rPr>
          <w:lang w:val="en-US"/>
        </w:rPr>
        <w:t> </w:t>
      </w:r>
      <w:r>
        <w:t xml:space="preserve">5. — Р. 430—440. </w:t>
      </w:r>
    </w:p>
    <w:p w:rsidR="008A5FE3" w:rsidRPr="002E6F5C" w:rsidRDefault="008A5FE3" w:rsidP="00AB71EE">
      <w:pPr>
        <w:numPr>
          <w:ilvl w:val="0"/>
          <w:numId w:val="19"/>
        </w:numPr>
        <w:spacing w:before="120" w:after="0" w:line="360" w:lineRule="auto"/>
        <w:jc w:val="both"/>
        <w:rPr>
          <w:lang w:val="en-US"/>
        </w:rPr>
      </w:pPr>
      <w:r w:rsidRPr="00425209">
        <w:rPr>
          <w:lang w:val="en-US"/>
        </w:rPr>
        <w:t xml:space="preserve">Lomakina U.V. </w:t>
      </w:r>
      <w:r w:rsidRPr="002E6F5C">
        <w:rPr>
          <w:lang w:val="en-US"/>
        </w:rPr>
        <w:t xml:space="preserve">Histochemical information about oxidative protein modification in dark and light rat’s pinealocytes / </w:t>
      </w:r>
      <w:r w:rsidRPr="00425209">
        <w:rPr>
          <w:lang w:val="en-US"/>
        </w:rPr>
        <w:t>U.</w:t>
      </w:r>
      <w:r w:rsidRPr="002E6F5C">
        <w:rPr>
          <w:lang w:val="en-US"/>
        </w:rPr>
        <w:t> </w:t>
      </w:r>
      <w:r w:rsidRPr="00425209">
        <w:rPr>
          <w:lang w:val="en-US"/>
        </w:rPr>
        <w:t>V.</w:t>
      </w:r>
      <w:r w:rsidRPr="002E6F5C">
        <w:rPr>
          <w:lang w:val="en-US"/>
        </w:rPr>
        <w:t> </w:t>
      </w:r>
      <w:r w:rsidRPr="00425209">
        <w:rPr>
          <w:lang w:val="en-US"/>
        </w:rPr>
        <w:t>Lomakina, V.</w:t>
      </w:r>
      <w:r w:rsidRPr="002E6F5C">
        <w:rPr>
          <w:lang w:val="en-US"/>
        </w:rPr>
        <w:t> </w:t>
      </w:r>
      <w:r w:rsidRPr="00425209">
        <w:rPr>
          <w:lang w:val="en-US"/>
        </w:rPr>
        <w:t>P.Pishak, I.</w:t>
      </w:r>
      <w:r w:rsidRPr="002E6F5C">
        <w:rPr>
          <w:lang w:val="en-US"/>
        </w:rPr>
        <w:t> </w:t>
      </w:r>
      <w:r w:rsidRPr="00425209">
        <w:rPr>
          <w:lang w:val="en-US"/>
        </w:rPr>
        <w:t>S. Davidenko // V International Conference of Student Research groups of Medical University of Warsaw. — Starogard Gdanski, 5</w:t>
      </w:r>
      <w:r w:rsidRPr="00425209">
        <w:rPr>
          <w:vertAlign w:val="superscript"/>
          <w:lang w:val="en-US"/>
        </w:rPr>
        <w:t>th</w:t>
      </w:r>
      <w:r w:rsidRPr="00425209">
        <w:rPr>
          <w:lang w:val="en-US"/>
        </w:rPr>
        <w:t>—6</w:t>
      </w:r>
      <w:r w:rsidRPr="00425209">
        <w:rPr>
          <w:vertAlign w:val="superscript"/>
          <w:lang w:val="en-US"/>
        </w:rPr>
        <w:t>th</w:t>
      </w:r>
      <w:r w:rsidRPr="00425209">
        <w:rPr>
          <w:lang w:val="en-US"/>
        </w:rPr>
        <w:t xml:space="preserve"> July 2007y. — Poland</w:t>
      </w:r>
      <w:r w:rsidRPr="002E6F5C">
        <w:rPr>
          <w:lang w:val="en-US"/>
        </w:rPr>
        <w:t>.</w:t>
      </w:r>
      <w:r w:rsidRPr="00425209">
        <w:rPr>
          <w:lang w:val="en-US"/>
        </w:rPr>
        <w:t xml:space="preserve"> — 2007. — P. 32—33.</w:t>
      </w:r>
      <w:r w:rsidRPr="002E6F5C">
        <w:rPr>
          <w:lang w:val="en-US"/>
        </w:rPr>
        <w:t xml:space="preserve"> </w:t>
      </w:r>
    </w:p>
    <w:p w:rsidR="008A5FE3" w:rsidRDefault="008A5FE3" w:rsidP="00AB71EE">
      <w:pPr>
        <w:numPr>
          <w:ilvl w:val="0"/>
          <w:numId w:val="19"/>
        </w:numPr>
        <w:spacing w:before="120" w:after="0" w:line="360" w:lineRule="auto"/>
        <w:jc w:val="both"/>
        <w:rPr>
          <w:snapToGrid w:val="0"/>
          <w:color w:val="000000"/>
          <w:lang w:val="uk-UA"/>
        </w:rPr>
      </w:pPr>
      <w:r>
        <w:rPr>
          <w:snapToGrid w:val="0"/>
          <w:color w:val="000000"/>
          <w:lang w:val="en-US"/>
        </w:rPr>
        <w:t>Luyckx</w:t>
      </w:r>
      <w:r>
        <w:rPr>
          <w:snapToGrid w:val="0"/>
          <w:color w:val="000000"/>
          <w:lang w:val="uk-UA"/>
        </w:rPr>
        <w:t xml:space="preserve"> </w:t>
      </w:r>
      <w:r>
        <w:rPr>
          <w:snapToGrid w:val="0"/>
          <w:color w:val="000000"/>
          <w:lang w:val="en-US"/>
        </w:rPr>
        <w:t>V. A</w:t>
      </w:r>
      <w:r>
        <w:rPr>
          <w:snapToGrid w:val="0"/>
          <w:color w:val="000000"/>
          <w:lang w:val="uk-UA"/>
        </w:rPr>
        <w:t xml:space="preserve">. </w:t>
      </w:r>
      <w:r>
        <w:rPr>
          <w:snapToGrid w:val="0"/>
          <w:color w:val="000000"/>
          <w:lang w:val="en-US"/>
        </w:rPr>
        <w:t>Acute</w:t>
      </w:r>
      <w:r>
        <w:rPr>
          <w:snapToGrid w:val="0"/>
          <w:color w:val="000000"/>
          <w:lang w:val="uk-UA"/>
        </w:rPr>
        <w:t xml:space="preserve"> </w:t>
      </w:r>
      <w:r>
        <w:rPr>
          <w:snapToGrid w:val="0"/>
          <w:color w:val="000000"/>
          <w:lang w:val="en-US"/>
        </w:rPr>
        <w:t>renal</w:t>
      </w:r>
      <w:r>
        <w:rPr>
          <w:snapToGrid w:val="0"/>
          <w:color w:val="000000"/>
          <w:lang w:val="uk-UA"/>
        </w:rPr>
        <w:t xml:space="preserve"> </w:t>
      </w:r>
      <w:r>
        <w:rPr>
          <w:snapToGrid w:val="0"/>
          <w:color w:val="000000"/>
          <w:lang w:val="en-US"/>
        </w:rPr>
        <w:t>failure</w:t>
      </w:r>
      <w:r>
        <w:rPr>
          <w:snapToGrid w:val="0"/>
          <w:color w:val="000000"/>
          <w:lang w:val="uk-UA"/>
        </w:rPr>
        <w:t xml:space="preserve"> </w:t>
      </w:r>
      <w:r>
        <w:rPr>
          <w:snapToGrid w:val="0"/>
          <w:color w:val="000000"/>
          <w:lang w:val="en-US"/>
        </w:rPr>
        <w:t>associated</w:t>
      </w:r>
      <w:r>
        <w:rPr>
          <w:snapToGrid w:val="0"/>
          <w:color w:val="000000"/>
          <w:lang w:val="uk-UA"/>
        </w:rPr>
        <w:t xml:space="preserve"> </w:t>
      </w:r>
      <w:r>
        <w:rPr>
          <w:snapToGrid w:val="0"/>
          <w:color w:val="000000"/>
          <w:lang w:val="en-US"/>
        </w:rPr>
        <w:t>with</w:t>
      </w:r>
      <w:r>
        <w:rPr>
          <w:snapToGrid w:val="0"/>
          <w:color w:val="000000"/>
          <w:lang w:val="uk-UA"/>
        </w:rPr>
        <w:t xml:space="preserve"> </w:t>
      </w:r>
      <w:r>
        <w:rPr>
          <w:snapToGrid w:val="0"/>
          <w:color w:val="000000"/>
          <w:lang w:val="en-US"/>
        </w:rPr>
        <w:t>the</w:t>
      </w:r>
      <w:r>
        <w:rPr>
          <w:snapToGrid w:val="0"/>
          <w:color w:val="000000"/>
          <w:lang w:val="uk-UA"/>
        </w:rPr>
        <w:t xml:space="preserve"> </w:t>
      </w:r>
      <w:r>
        <w:rPr>
          <w:snapToGrid w:val="0"/>
          <w:color w:val="000000"/>
          <w:lang w:val="en-US"/>
        </w:rPr>
        <w:t>use</w:t>
      </w:r>
      <w:r>
        <w:rPr>
          <w:snapToGrid w:val="0"/>
          <w:color w:val="000000"/>
          <w:lang w:val="uk-UA"/>
        </w:rPr>
        <w:t xml:space="preserve"> </w:t>
      </w:r>
      <w:r>
        <w:rPr>
          <w:snapToGrid w:val="0"/>
          <w:color w:val="000000"/>
          <w:lang w:val="en-US"/>
        </w:rPr>
        <w:t>of</w:t>
      </w:r>
      <w:r>
        <w:rPr>
          <w:snapToGrid w:val="0"/>
          <w:color w:val="000000"/>
          <w:lang w:val="uk-UA"/>
        </w:rPr>
        <w:t xml:space="preserve"> </w:t>
      </w:r>
      <w:r>
        <w:rPr>
          <w:snapToGrid w:val="0"/>
          <w:color w:val="000000"/>
          <w:lang w:val="en-US"/>
        </w:rPr>
        <w:t>traditional</w:t>
      </w:r>
      <w:r>
        <w:rPr>
          <w:snapToGrid w:val="0"/>
          <w:color w:val="000000"/>
          <w:lang w:val="uk-UA"/>
        </w:rPr>
        <w:t xml:space="preserve"> </w:t>
      </w:r>
      <w:r>
        <w:rPr>
          <w:snapToGrid w:val="0"/>
          <w:color w:val="000000"/>
          <w:lang w:val="en-US"/>
        </w:rPr>
        <w:t>folk</w:t>
      </w:r>
      <w:r>
        <w:rPr>
          <w:snapToGrid w:val="0"/>
          <w:color w:val="000000"/>
          <w:lang w:val="uk-UA"/>
        </w:rPr>
        <w:t xml:space="preserve"> </w:t>
      </w:r>
      <w:r>
        <w:rPr>
          <w:snapToGrid w:val="0"/>
          <w:color w:val="000000"/>
          <w:lang w:val="en-US"/>
        </w:rPr>
        <w:t>remedies</w:t>
      </w:r>
      <w:r>
        <w:rPr>
          <w:snapToGrid w:val="0"/>
          <w:color w:val="000000"/>
          <w:lang w:val="uk-UA"/>
        </w:rPr>
        <w:t xml:space="preserve"> </w:t>
      </w:r>
      <w:r>
        <w:rPr>
          <w:snapToGrid w:val="0"/>
          <w:color w:val="000000"/>
          <w:lang w:val="en-US"/>
        </w:rPr>
        <w:t>in</w:t>
      </w:r>
      <w:r>
        <w:rPr>
          <w:snapToGrid w:val="0"/>
          <w:color w:val="000000"/>
          <w:lang w:val="uk-UA"/>
        </w:rPr>
        <w:t xml:space="preserve"> </w:t>
      </w:r>
      <w:r>
        <w:rPr>
          <w:snapToGrid w:val="0"/>
          <w:color w:val="000000"/>
          <w:lang w:val="en-US"/>
        </w:rPr>
        <w:t>South</w:t>
      </w:r>
      <w:r>
        <w:rPr>
          <w:snapToGrid w:val="0"/>
          <w:color w:val="000000"/>
          <w:lang w:val="uk-UA"/>
        </w:rPr>
        <w:t xml:space="preserve"> </w:t>
      </w:r>
      <w:r>
        <w:rPr>
          <w:snapToGrid w:val="0"/>
          <w:color w:val="000000"/>
          <w:lang w:val="en-US"/>
        </w:rPr>
        <w:t>Africa</w:t>
      </w:r>
      <w:r>
        <w:rPr>
          <w:snapToGrid w:val="0"/>
          <w:color w:val="000000"/>
          <w:lang w:val="uk-UA"/>
        </w:rPr>
        <w:t xml:space="preserve"> / </w:t>
      </w:r>
      <w:r>
        <w:rPr>
          <w:snapToGrid w:val="0"/>
          <w:color w:val="000000"/>
          <w:lang w:val="en-US"/>
        </w:rPr>
        <w:t>V. A</w:t>
      </w:r>
      <w:r>
        <w:rPr>
          <w:snapToGrid w:val="0"/>
          <w:color w:val="000000"/>
          <w:lang w:val="uk-UA"/>
        </w:rPr>
        <w:t>. </w:t>
      </w:r>
      <w:r>
        <w:rPr>
          <w:snapToGrid w:val="0"/>
          <w:color w:val="000000"/>
          <w:lang w:val="en-US"/>
        </w:rPr>
        <w:t>Luyckx</w:t>
      </w:r>
      <w:r>
        <w:rPr>
          <w:snapToGrid w:val="0"/>
          <w:color w:val="000000"/>
          <w:lang w:val="uk-UA"/>
        </w:rPr>
        <w:t>, V. </w:t>
      </w:r>
      <w:r>
        <w:rPr>
          <w:snapToGrid w:val="0"/>
          <w:color w:val="000000"/>
          <w:lang w:val="en-US"/>
        </w:rPr>
        <w:t>Steenkamp</w:t>
      </w:r>
      <w:r>
        <w:rPr>
          <w:snapToGrid w:val="0"/>
          <w:color w:val="000000"/>
          <w:lang w:val="uk-UA"/>
        </w:rPr>
        <w:t>, M. J. </w:t>
      </w:r>
      <w:r>
        <w:rPr>
          <w:snapToGrid w:val="0"/>
          <w:color w:val="000000"/>
          <w:lang w:val="en-US"/>
        </w:rPr>
        <w:t>Stewart</w:t>
      </w:r>
      <w:r>
        <w:rPr>
          <w:snapToGrid w:val="0"/>
          <w:color w:val="000000"/>
          <w:lang w:val="uk-UA"/>
        </w:rPr>
        <w:t>, F. R. </w:t>
      </w:r>
      <w:r>
        <w:rPr>
          <w:snapToGrid w:val="0"/>
          <w:color w:val="000000"/>
          <w:lang w:val="en-US"/>
        </w:rPr>
        <w:t>Path</w:t>
      </w:r>
      <w:r>
        <w:rPr>
          <w:snapToGrid w:val="0"/>
          <w:color w:val="000000"/>
          <w:lang w:val="uk-UA"/>
        </w:rPr>
        <w:t xml:space="preserve"> // </w:t>
      </w:r>
      <w:r>
        <w:rPr>
          <w:snapToGrid w:val="0"/>
          <w:color w:val="000000"/>
          <w:lang w:val="en-US"/>
        </w:rPr>
        <w:t>Renal</w:t>
      </w:r>
      <w:r>
        <w:rPr>
          <w:snapToGrid w:val="0"/>
          <w:color w:val="000000"/>
          <w:lang w:val="uk-UA"/>
        </w:rPr>
        <w:t xml:space="preserve"> </w:t>
      </w:r>
      <w:r>
        <w:rPr>
          <w:snapToGrid w:val="0"/>
          <w:color w:val="000000"/>
          <w:lang w:val="en-US"/>
        </w:rPr>
        <w:t>Failure</w:t>
      </w:r>
      <w:r>
        <w:rPr>
          <w:snapToGrid w:val="0"/>
          <w:color w:val="000000"/>
          <w:lang w:val="uk-UA"/>
        </w:rPr>
        <w:t xml:space="preserve">. — 2005. — </w:t>
      </w:r>
      <w:r>
        <w:rPr>
          <w:snapToGrid w:val="0"/>
          <w:color w:val="000000"/>
          <w:lang w:val="en-US"/>
        </w:rPr>
        <w:t>Vol</w:t>
      </w:r>
      <w:r>
        <w:rPr>
          <w:snapToGrid w:val="0"/>
          <w:color w:val="000000"/>
          <w:lang w:val="uk-UA"/>
        </w:rPr>
        <w:t xml:space="preserve">. 27, N 1. — </w:t>
      </w:r>
      <w:r>
        <w:rPr>
          <w:snapToGrid w:val="0"/>
          <w:color w:val="000000"/>
          <w:lang w:val="en-US"/>
        </w:rPr>
        <w:t>P</w:t>
      </w:r>
      <w:r>
        <w:rPr>
          <w:snapToGrid w:val="0"/>
          <w:color w:val="000000"/>
          <w:lang w:val="uk-UA"/>
        </w:rPr>
        <w:t xml:space="preserve">. 35—43. </w:t>
      </w:r>
    </w:p>
    <w:p w:rsidR="008A5FE3" w:rsidRDefault="008A5FE3" w:rsidP="00AB71EE">
      <w:pPr>
        <w:numPr>
          <w:ilvl w:val="0"/>
          <w:numId w:val="19"/>
        </w:numPr>
        <w:spacing w:before="120" w:after="0" w:line="360" w:lineRule="auto"/>
        <w:jc w:val="both"/>
        <w:rPr>
          <w:lang w:val="uk-UA"/>
        </w:rPr>
      </w:pPr>
      <w:hyperlink r:id="rId106" w:history="1">
        <w:r>
          <w:rPr>
            <w:lang w:val="en-US"/>
          </w:rPr>
          <w:t>Marek W</w:t>
        </w:r>
      </w:hyperlink>
      <w:r>
        <w:rPr>
          <w:lang w:val="en-US"/>
        </w:rPr>
        <w:t>. Chronobiology of the bronchial system / W. </w:t>
      </w:r>
      <w:hyperlink r:id="rId107" w:history="1">
        <w:r>
          <w:rPr>
            <w:lang w:val="en-US"/>
          </w:rPr>
          <w:t>Marek</w:t>
        </w:r>
      </w:hyperlink>
      <w:r>
        <w:rPr>
          <w:lang w:val="en-US"/>
        </w:rPr>
        <w:t xml:space="preserve"> // </w:t>
      </w:r>
      <w:hyperlink r:id="rId108" w:history="1">
        <w:r>
          <w:rPr>
            <w:lang w:val="en-US"/>
          </w:rPr>
          <w:t xml:space="preserve">Pneumologie. </w:t>
        </w:r>
      </w:hyperlink>
      <w:r>
        <w:rPr>
          <w:lang w:val="en-US"/>
        </w:rPr>
        <w:t xml:space="preserve"> </w:t>
      </w:r>
      <w:r>
        <w:t xml:space="preserve">— 1997. — </w:t>
      </w:r>
      <w:r>
        <w:rPr>
          <w:lang w:val="en-US"/>
        </w:rPr>
        <w:t>Vol</w:t>
      </w:r>
      <w:r>
        <w:t>. 51, N</w:t>
      </w:r>
      <w:r>
        <w:rPr>
          <w:lang w:val="en-US"/>
        </w:rPr>
        <w:t xml:space="preserve"> </w:t>
      </w:r>
      <w:r>
        <w:t xml:space="preserve">2. — Р. 430—439.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5600700</wp:posOffset>
                </wp:positionH>
                <wp:positionV relativeFrom="paragraph">
                  <wp:posOffset>-419100</wp:posOffset>
                </wp:positionV>
                <wp:extent cx="723900" cy="304800"/>
                <wp:effectExtent l="0" t="0" r="0" b="1905"/>
                <wp:wrapNone/>
                <wp:docPr id="702" name="Надпись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2" o:spid="_x0000_s1056" type="#_x0000_t202" style="position:absolute;left:0;text-align:left;margin-left:441pt;margin-top:-33pt;width:57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" stroked="f">
                <v:textbox>
                  <w:txbxContent>
                    <w:p w:rsidR="008A5FE3" w:rsidRPr="00493FE2" w:rsidRDefault="008A5FE3" w:rsidP="008A5FE3">
                      <w:pPr>
                        <w:rPr>
                          <w:lang w:val="uk-UA"/>
                        </w:rPr>
                      </w:pPr>
                      <w:r>
                        <w:rPr>
                          <w:lang w:val="uk-UA"/>
                        </w:rPr>
                        <w:t xml:space="preserve">   243</w:t>
                      </w:r>
                    </w:p>
                  </w:txbxContent>
                </v:textbox>
              </v:shape>
            </w:pict>
          </mc:Fallback>
        </mc:AlternateContent>
      </w:r>
      <w:r>
        <w:rPr>
          <w:lang w:val="uk-UA"/>
        </w:rPr>
        <w:t xml:space="preserve"> </w:t>
      </w:r>
      <w:r w:rsidRPr="002E6F5C">
        <w:rPr>
          <w:noProof/>
          <w:lang w:val="en-US"/>
        </w:rPr>
        <w:t>mCRY1 and mCRY2 are essential components of the negative limb of the circadian clock feedback loop / K. </w:t>
      </w:r>
      <w:hyperlink r:id="rId109" w:history="1">
        <w:r w:rsidRPr="002E6F5C">
          <w:rPr>
            <w:noProof/>
            <w:lang w:val="en-US"/>
          </w:rPr>
          <w:t>Kume</w:t>
        </w:r>
      </w:hyperlink>
      <w:r w:rsidRPr="002E6F5C">
        <w:rPr>
          <w:noProof/>
          <w:lang w:val="en-US"/>
        </w:rPr>
        <w:t>, M. </w:t>
      </w:r>
      <w:hyperlink r:id="rId110" w:history="1">
        <w:r w:rsidRPr="002E6F5C">
          <w:rPr>
            <w:noProof/>
            <w:lang w:val="en-US"/>
          </w:rPr>
          <w:t>Zylka</w:t>
        </w:r>
      </w:hyperlink>
      <w:r w:rsidRPr="002E6F5C">
        <w:rPr>
          <w:noProof/>
          <w:lang w:val="en-US"/>
        </w:rPr>
        <w:t>, S. </w:t>
      </w:r>
      <w:hyperlink r:id="rId111" w:history="1">
        <w:r w:rsidRPr="002E6F5C">
          <w:rPr>
            <w:noProof/>
            <w:lang w:val="en-US"/>
          </w:rPr>
          <w:t>Sriram</w:t>
        </w:r>
      </w:hyperlink>
      <w:r w:rsidRPr="002E6F5C">
        <w:rPr>
          <w:noProof/>
          <w:lang w:val="en-US"/>
        </w:rPr>
        <w:t xml:space="preserve"> [et al.] // </w:t>
      </w:r>
      <w:hyperlink r:id="rId112" w:history="1">
        <w:r w:rsidRPr="002E6F5C">
          <w:rPr>
            <w:noProof/>
            <w:lang w:val="en-US"/>
          </w:rPr>
          <w:t xml:space="preserve">Cell. </w:t>
        </w:r>
      </w:hyperlink>
      <w:r w:rsidRPr="002E6F5C">
        <w:rPr>
          <w:noProof/>
          <w:lang w:val="en-US"/>
        </w:rPr>
        <w:t xml:space="preserve"> — 1999. — Vol. 98, N 2. — </w:t>
      </w:r>
      <w:r>
        <w:rPr>
          <w:noProof/>
        </w:rPr>
        <w:t>Р</w:t>
      </w:r>
      <w:r w:rsidRPr="002E6F5C">
        <w:rPr>
          <w:noProof/>
          <w:lang w:val="en-US"/>
        </w:rPr>
        <w:t xml:space="preserve">. 193—205. </w:t>
      </w:r>
    </w:p>
    <w:p w:rsidR="008A5FE3" w:rsidRDefault="008A5FE3" w:rsidP="00AB71EE">
      <w:pPr>
        <w:numPr>
          <w:ilvl w:val="0"/>
          <w:numId w:val="19"/>
        </w:numPr>
        <w:spacing w:before="120" w:after="0" w:line="360" w:lineRule="auto"/>
        <w:jc w:val="both"/>
        <w:rPr>
          <w:lang w:val="uk-UA"/>
        </w:rPr>
      </w:pPr>
      <w:r>
        <w:rPr>
          <w:color w:val="000000"/>
          <w:lang w:val="uk-UA"/>
        </w:rPr>
        <w:t>Mechanism of inhibition of small intestinal motility by restraint stress differs from that with norepinephrine treatment in rats / F.</w:t>
      </w:r>
      <w:r w:rsidRPr="002E6F5C">
        <w:rPr>
          <w:color w:val="000000"/>
          <w:lang w:val="en-US"/>
        </w:rPr>
        <w:t xml:space="preserve"> </w:t>
      </w:r>
      <w:r>
        <w:rPr>
          <w:color w:val="000000"/>
          <w:lang w:val="uk-UA"/>
        </w:rPr>
        <w:t xml:space="preserve">Tsukada, K. Sawamura, H. Kohno </w:t>
      </w:r>
      <w:r>
        <w:rPr>
          <w:lang w:val="uk-UA"/>
        </w:rPr>
        <w:t xml:space="preserve">[et al.] </w:t>
      </w:r>
      <w:r>
        <w:rPr>
          <w:color w:val="000000"/>
          <w:lang w:val="uk-UA"/>
        </w:rPr>
        <w:t xml:space="preserve">// Biol. and Pharm. Bull. </w:t>
      </w:r>
      <w:r>
        <w:rPr>
          <w:lang w:val="uk-UA"/>
        </w:rPr>
        <w:t xml:space="preserve">— </w:t>
      </w:r>
      <w:r>
        <w:rPr>
          <w:color w:val="000000"/>
          <w:lang w:val="uk-UA"/>
        </w:rPr>
        <w:t xml:space="preserve">2002. </w:t>
      </w:r>
      <w:r>
        <w:rPr>
          <w:lang w:val="uk-UA"/>
        </w:rPr>
        <w:t xml:space="preserve">— Vol. </w:t>
      </w:r>
      <w:r>
        <w:rPr>
          <w:color w:val="000000"/>
          <w:lang w:val="uk-UA"/>
        </w:rPr>
        <w:t xml:space="preserve">25, N 1. </w:t>
      </w:r>
      <w:r>
        <w:rPr>
          <w:lang w:val="uk-UA"/>
        </w:rPr>
        <w:t xml:space="preserve">— </w:t>
      </w:r>
      <w:r>
        <w:rPr>
          <w:color w:val="000000"/>
          <w:lang w:val="uk-UA"/>
        </w:rPr>
        <w:t xml:space="preserve">Р. 122—124. </w:t>
      </w:r>
    </w:p>
    <w:p w:rsidR="008A5FE3" w:rsidRDefault="008A5FE3" w:rsidP="00AB71EE">
      <w:pPr>
        <w:numPr>
          <w:ilvl w:val="0"/>
          <w:numId w:val="19"/>
        </w:numPr>
        <w:spacing w:before="120" w:after="0" w:line="360" w:lineRule="auto"/>
        <w:jc w:val="both"/>
        <w:rPr>
          <w:lang w:val="uk-UA"/>
        </w:rPr>
      </w:pPr>
      <w:r w:rsidRPr="002E6F5C">
        <w:rPr>
          <w:noProof/>
          <w:lang w:val="en-US"/>
        </w:rPr>
        <w:t xml:space="preserve">Melatonin receptors and their regulation: biochemical and structural mechanisms / P. A. Witt-Enderby, J. Bennett, M. J. Jarzynka [et al.] // Life Sci. </w:t>
      </w:r>
      <w:r>
        <w:rPr>
          <w:lang w:val="en-US"/>
        </w:rPr>
        <w:t xml:space="preserve">— </w:t>
      </w:r>
      <w:r w:rsidRPr="002E6F5C">
        <w:rPr>
          <w:noProof/>
          <w:lang w:val="en-US"/>
        </w:rPr>
        <w:t xml:space="preserve">2003. </w:t>
      </w:r>
      <w:r>
        <w:rPr>
          <w:lang w:val="en-US"/>
        </w:rPr>
        <w:t>—</w:t>
      </w:r>
      <w:r w:rsidRPr="002E6F5C">
        <w:rPr>
          <w:noProof/>
          <w:lang w:val="en-US"/>
        </w:rPr>
        <w:t xml:space="preserve">Vol. 72, N 20. </w:t>
      </w:r>
      <w:r>
        <w:rPr>
          <w:lang w:val="en-US"/>
        </w:rPr>
        <w:t xml:space="preserve">— </w:t>
      </w:r>
      <w:r>
        <w:rPr>
          <w:noProof/>
        </w:rPr>
        <w:t>Р</w:t>
      </w:r>
      <w:r w:rsidRPr="002E6F5C">
        <w:rPr>
          <w:noProof/>
          <w:lang w:val="en-US"/>
        </w:rPr>
        <w:t xml:space="preserve">. 2183—2198. </w:t>
      </w:r>
    </w:p>
    <w:p w:rsidR="008A5FE3" w:rsidRDefault="008A5FE3" w:rsidP="00AB71EE">
      <w:pPr>
        <w:numPr>
          <w:ilvl w:val="0"/>
          <w:numId w:val="19"/>
        </w:numPr>
        <w:spacing w:before="120" w:after="0" w:line="360" w:lineRule="auto"/>
        <w:jc w:val="both"/>
        <w:rPr>
          <w:lang w:val="en-US"/>
        </w:rPr>
      </w:pPr>
      <w:r>
        <w:rPr>
          <w:lang w:val="en-US"/>
        </w:rPr>
        <w:lastRenderedPageBreak/>
        <w:t>Melatonin, hydroxil radical-meiated oxidative damage, and aging: a hypothesis / B</w:t>
      </w:r>
      <w:r>
        <w:rPr>
          <w:lang w:val="uk-UA"/>
        </w:rPr>
        <w:t>. </w:t>
      </w:r>
      <w:r>
        <w:rPr>
          <w:lang w:val="en-US"/>
        </w:rPr>
        <w:t>Poeggeler</w:t>
      </w:r>
      <w:r>
        <w:rPr>
          <w:lang w:val="uk-UA"/>
        </w:rPr>
        <w:t xml:space="preserve">, </w:t>
      </w:r>
      <w:r>
        <w:rPr>
          <w:lang w:val="en-US"/>
        </w:rPr>
        <w:t>R</w:t>
      </w:r>
      <w:r>
        <w:rPr>
          <w:lang w:val="uk-UA"/>
        </w:rPr>
        <w:t>. </w:t>
      </w:r>
      <w:r>
        <w:rPr>
          <w:lang w:val="en-US"/>
        </w:rPr>
        <w:t>Reiter</w:t>
      </w:r>
      <w:r>
        <w:rPr>
          <w:lang w:val="uk-UA"/>
        </w:rPr>
        <w:t xml:space="preserve">, </w:t>
      </w:r>
      <w:r>
        <w:rPr>
          <w:lang w:val="en-US"/>
        </w:rPr>
        <w:t>D</w:t>
      </w:r>
      <w:r>
        <w:rPr>
          <w:lang w:val="uk-UA"/>
        </w:rPr>
        <w:t xml:space="preserve">. </w:t>
      </w:r>
      <w:r>
        <w:rPr>
          <w:lang w:val="en-US"/>
        </w:rPr>
        <w:t>Tan</w:t>
      </w:r>
      <w:r>
        <w:rPr>
          <w:lang w:val="uk-UA"/>
        </w:rPr>
        <w:t xml:space="preserve"> </w:t>
      </w:r>
      <w:r>
        <w:rPr>
          <w:lang w:val="en-US"/>
        </w:rPr>
        <w:t>[et al.]</w:t>
      </w:r>
      <w:r>
        <w:rPr>
          <w:lang w:val="uk-UA"/>
        </w:rPr>
        <w:t xml:space="preserve"> </w:t>
      </w:r>
      <w:r>
        <w:rPr>
          <w:lang w:val="en-US"/>
        </w:rPr>
        <w:t xml:space="preserve">// J. Pineal Res. — 1993. — N 14. — P. 151—168. </w:t>
      </w:r>
    </w:p>
    <w:p w:rsidR="008A5FE3" w:rsidRDefault="008A5FE3" w:rsidP="00AB71EE">
      <w:pPr>
        <w:numPr>
          <w:ilvl w:val="0"/>
          <w:numId w:val="19"/>
        </w:numPr>
        <w:spacing w:before="120" w:after="0" w:line="360" w:lineRule="auto"/>
        <w:jc w:val="both"/>
        <w:rPr>
          <w:lang w:val="uk-UA"/>
        </w:rPr>
      </w:pPr>
      <w:r>
        <w:rPr>
          <w:lang w:val="en-US"/>
        </w:rPr>
        <w:t>Melatonin: potential utility for improving public health / J.</w:t>
      </w:r>
      <w:r w:rsidRPr="002E6F5C">
        <w:rPr>
          <w:lang w:val="en-US"/>
        </w:rPr>
        <w:t> </w:t>
      </w:r>
      <w:r>
        <w:rPr>
          <w:lang w:val="en-US"/>
        </w:rPr>
        <w:t xml:space="preserve">Reiter, F. Gultekin, J. Flores [et al.] // Taf Preventive Medicine Bulletin. — 2006. — Vol. 5. — P. 131—158. </w:t>
      </w:r>
    </w:p>
    <w:p w:rsidR="008A5FE3" w:rsidRDefault="008A5FE3" w:rsidP="00AB71EE">
      <w:pPr>
        <w:numPr>
          <w:ilvl w:val="0"/>
          <w:numId w:val="19"/>
        </w:numPr>
        <w:spacing w:before="120" w:after="0" w:line="360" w:lineRule="auto"/>
        <w:jc w:val="both"/>
        <w:rPr>
          <w:lang w:val="uk-UA"/>
        </w:rPr>
      </w:pPr>
      <w:hyperlink r:id="rId113" w:history="1">
        <w:r>
          <w:rPr>
            <w:lang w:val="uk-UA"/>
          </w:rPr>
          <w:t>Menaker M</w:t>
        </w:r>
      </w:hyperlink>
      <w:r>
        <w:rPr>
          <w:lang w:val="uk-UA"/>
        </w:rPr>
        <w:t xml:space="preserve">. Circadian organization in the real world / </w:t>
      </w:r>
      <w:r>
        <w:rPr>
          <w:lang w:val="en-US"/>
        </w:rPr>
        <w:t>M. </w:t>
      </w:r>
      <w:hyperlink r:id="rId114" w:history="1">
        <w:r>
          <w:rPr>
            <w:lang w:val="uk-UA"/>
          </w:rPr>
          <w:t>Menaker</w:t>
        </w:r>
      </w:hyperlink>
      <w:r>
        <w:rPr>
          <w:lang w:val="uk-UA"/>
        </w:rPr>
        <w:t xml:space="preserve"> // </w:t>
      </w:r>
      <w:hyperlink r:id="rId115" w:history="1">
        <w:r>
          <w:rPr>
            <w:lang w:val="uk-UA"/>
          </w:rPr>
          <w:t xml:space="preserve">Proc. Natl. Acad. Sci. U S A. </w:t>
        </w:r>
      </w:hyperlink>
      <w:r>
        <w:rPr>
          <w:lang w:val="uk-UA"/>
        </w:rPr>
        <w:t xml:space="preserve"> — 2006. — Vol. 103, N 9. — Р. 3015—3016. </w:t>
      </w:r>
    </w:p>
    <w:p w:rsidR="008A5FE3" w:rsidRDefault="008A5FE3" w:rsidP="00AB71EE">
      <w:pPr>
        <w:numPr>
          <w:ilvl w:val="0"/>
          <w:numId w:val="19"/>
        </w:numPr>
        <w:spacing w:before="120" w:after="0" w:line="360" w:lineRule="auto"/>
        <w:jc w:val="both"/>
        <w:rPr>
          <w:noProof/>
        </w:rPr>
      </w:pPr>
      <w:hyperlink r:id="rId116" w:history="1">
        <w:r w:rsidRPr="002E6F5C">
          <w:rPr>
            <w:noProof/>
            <w:lang w:val="en-US"/>
          </w:rPr>
          <w:t>Mendoza J</w:t>
        </w:r>
      </w:hyperlink>
      <w:r w:rsidRPr="002E6F5C">
        <w:rPr>
          <w:noProof/>
          <w:lang w:val="en-US"/>
        </w:rPr>
        <w:t>. Circadian clocks: setting time by food / J. </w:t>
      </w:r>
      <w:hyperlink r:id="rId117" w:history="1">
        <w:r>
          <w:rPr>
            <w:noProof/>
          </w:rPr>
          <w:t>Mendoza</w:t>
        </w:r>
      </w:hyperlink>
      <w:r>
        <w:rPr>
          <w:noProof/>
        </w:rPr>
        <w:t xml:space="preserve"> // </w:t>
      </w:r>
      <w:hyperlink r:id="rId118" w:history="1">
        <w:r>
          <w:rPr>
            <w:noProof/>
          </w:rPr>
          <w:t xml:space="preserve">J. Neuroendocrinol. </w:t>
        </w:r>
      </w:hyperlink>
      <w:r>
        <w:rPr>
          <w:noProof/>
        </w:rPr>
        <w:t xml:space="preserve">— 2007. Vol. 19, N 2. — Р. 127—137. </w:t>
      </w:r>
    </w:p>
    <w:p w:rsidR="008A5FE3" w:rsidRDefault="008A5FE3" w:rsidP="00AB71EE">
      <w:pPr>
        <w:widowControl w:val="0"/>
        <w:numPr>
          <w:ilvl w:val="0"/>
          <w:numId w:val="19"/>
        </w:numPr>
        <w:spacing w:before="120" w:after="0" w:line="360" w:lineRule="auto"/>
        <w:jc w:val="both"/>
        <w:rPr>
          <w:lang w:val="en-US"/>
        </w:rPr>
      </w:pPr>
      <w:r>
        <w:rPr>
          <w:lang w:val="en-US"/>
        </w:rPr>
        <w:t>Minois</w:t>
      </w:r>
      <w:r>
        <w:rPr>
          <w:lang w:val="en-GB"/>
        </w:rPr>
        <w:t xml:space="preserve"> </w:t>
      </w:r>
      <w:r>
        <w:rPr>
          <w:lang w:val="en-US"/>
        </w:rPr>
        <w:t>N</w:t>
      </w:r>
      <w:r>
        <w:rPr>
          <w:lang w:val="uk-UA"/>
        </w:rPr>
        <w:t xml:space="preserve">. </w:t>
      </w:r>
      <w:r>
        <w:rPr>
          <w:lang w:val="en-US"/>
        </w:rPr>
        <w:t>Longvity and aging: Beneficial effects of exposure to mild stress / N</w:t>
      </w:r>
      <w:r>
        <w:rPr>
          <w:lang w:val="uk-UA"/>
        </w:rPr>
        <w:t xml:space="preserve">. </w:t>
      </w:r>
      <w:r>
        <w:rPr>
          <w:lang w:val="en-US"/>
        </w:rPr>
        <w:t>Minois</w:t>
      </w:r>
      <w:r>
        <w:rPr>
          <w:lang w:val="en-GB"/>
        </w:rPr>
        <w:t xml:space="preserve"> </w:t>
      </w:r>
      <w:r>
        <w:rPr>
          <w:lang w:val="en-US"/>
        </w:rPr>
        <w:t>//</w:t>
      </w:r>
      <w:r>
        <w:rPr>
          <w:lang w:val="en-GB"/>
        </w:rPr>
        <w:t xml:space="preserve"> </w:t>
      </w:r>
      <w:r>
        <w:rPr>
          <w:lang w:val="en-US"/>
        </w:rPr>
        <w:t>Biogerontology. —</w:t>
      </w:r>
      <w:r>
        <w:rPr>
          <w:lang w:val="uk-UA"/>
        </w:rPr>
        <w:t xml:space="preserve"> </w:t>
      </w:r>
      <w:r>
        <w:rPr>
          <w:lang w:val="en-US"/>
        </w:rPr>
        <w:t>2000. —</w:t>
      </w:r>
      <w:r>
        <w:rPr>
          <w:lang w:val="uk-UA"/>
        </w:rPr>
        <w:t xml:space="preserve"> </w:t>
      </w:r>
      <w:r>
        <w:rPr>
          <w:lang w:val="en-US"/>
        </w:rPr>
        <w:t>Vol</w:t>
      </w:r>
      <w:r>
        <w:rPr>
          <w:lang w:val="uk-UA"/>
        </w:rPr>
        <w:t xml:space="preserve">. </w:t>
      </w:r>
      <w:r>
        <w:rPr>
          <w:lang w:val="en-US"/>
        </w:rPr>
        <w:t>1,</w:t>
      </w:r>
      <w:r>
        <w:rPr>
          <w:lang w:val="uk-UA"/>
        </w:rPr>
        <w:t xml:space="preserve"> </w:t>
      </w:r>
      <w:r>
        <w:rPr>
          <w:lang w:val="en-US"/>
        </w:rPr>
        <w:t>N 1. —</w:t>
      </w:r>
      <w:r>
        <w:rPr>
          <w:lang w:val="uk-UA"/>
        </w:rPr>
        <w:t xml:space="preserve"> Р</w:t>
      </w:r>
      <w:r>
        <w:rPr>
          <w:lang w:val="en-US"/>
        </w:rPr>
        <w:t xml:space="preserve">. 15—29. </w:t>
      </w:r>
    </w:p>
    <w:p w:rsidR="008A5FE3" w:rsidRDefault="008A5FE3" w:rsidP="00AB71EE">
      <w:pPr>
        <w:numPr>
          <w:ilvl w:val="0"/>
          <w:numId w:val="19"/>
        </w:numPr>
        <w:spacing w:before="120" w:after="0" w:line="360" w:lineRule="auto"/>
        <w:jc w:val="both"/>
        <w:rPr>
          <w:lang w:val="uk-UA"/>
        </w:rPr>
      </w:pPr>
      <w:hyperlink r:id="rId119" w:history="1">
        <w:r>
          <w:rPr>
            <w:lang w:val="uk-UA"/>
          </w:rPr>
          <w:t>Miyasako Y</w:t>
        </w:r>
      </w:hyperlink>
      <w:r>
        <w:rPr>
          <w:lang w:val="uk-UA"/>
        </w:rPr>
        <w:t>. Separate sets of cerebral clock neurons are responsible for light and temperature entrainment of Drosophila circadian locomotor rhythms / Y. </w:t>
      </w:r>
      <w:hyperlink r:id="rId120" w:history="1">
        <w:r>
          <w:rPr>
            <w:lang w:val="uk-UA"/>
          </w:rPr>
          <w:t>Miyasako</w:t>
        </w:r>
      </w:hyperlink>
      <w:r>
        <w:rPr>
          <w:lang w:val="uk-UA"/>
        </w:rPr>
        <w:t>, Y. </w:t>
      </w:r>
      <w:hyperlink r:id="rId121" w:history="1">
        <w:r>
          <w:rPr>
            <w:lang w:val="uk-UA"/>
          </w:rPr>
          <w:t>Umezaki</w:t>
        </w:r>
      </w:hyperlink>
      <w:r>
        <w:rPr>
          <w:lang w:val="uk-UA"/>
        </w:rPr>
        <w:t>, K. </w:t>
      </w:r>
      <w:hyperlink r:id="rId122" w:history="1">
        <w:r>
          <w:rPr>
            <w:lang w:val="uk-UA"/>
          </w:rPr>
          <w:t>Tomioka</w:t>
        </w:r>
      </w:hyperlink>
      <w:r>
        <w:rPr>
          <w:lang w:val="uk-UA"/>
        </w:rPr>
        <w:t xml:space="preserve"> // </w:t>
      </w:r>
      <w:hyperlink r:id="rId123" w:history="1">
        <w:r>
          <w:rPr>
            <w:lang w:val="uk-UA"/>
          </w:rPr>
          <w:t xml:space="preserve">J Biol Rhythms. </w:t>
        </w:r>
      </w:hyperlink>
      <w:r>
        <w:rPr>
          <w:lang w:val="uk-UA"/>
        </w:rPr>
        <w:t xml:space="preserve"> — 2007. — Vol. 22, N 2. — Р. 115 — 126.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5486400</wp:posOffset>
                </wp:positionH>
                <wp:positionV relativeFrom="paragraph">
                  <wp:posOffset>-419100</wp:posOffset>
                </wp:positionV>
                <wp:extent cx="838200" cy="419100"/>
                <wp:effectExtent l="0" t="3810" r="0" b="0"/>
                <wp:wrapNone/>
                <wp:docPr id="701" name="Надпись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1" o:spid="_x0000_s1057" type="#_x0000_t202" style="position:absolute;left:0;text-align:left;margin-left:6in;margin-top:-33pt;width:66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" stroked="f">
                <v:textbox>
                  <w:txbxContent>
                    <w:p w:rsidR="008A5FE3" w:rsidRPr="00493FE2" w:rsidRDefault="008A5FE3" w:rsidP="008A5FE3">
                      <w:pPr>
                        <w:rPr>
                          <w:lang w:val="uk-UA"/>
                        </w:rPr>
                      </w:pPr>
                      <w:r>
                        <w:rPr>
                          <w:lang w:val="uk-UA"/>
                        </w:rPr>
                        <w:t xml:space="preserve">     244</w:t>
                      </w:r>
                    </w:p>
                  </w:txbxContent>
                </v:textbox>
              </v:shape>
            </w:pict>
          </mc:Fallback>
        </mc:AlternateContent>
      </w:r>
      <w:r>
        <w:rPr>
          <w:lang w:val="en-US"/>
        </w:rPr>
        <w:t>Molis T. M. Modulation of estrogen receptor mRNA expression by melatonin in MCF-7 human breast cancer cells / T. M. Molis, L. L. Spriggs, S. M. Hill // Mol. Endocrinol</w:t>
      </w:r>
      <w:r w:rsidRPr="009C4189">
        <w:rPr>
          <w:lang w:val="en-US"/>
        </w:rPr>
        <w:t xml:space="preserve">. — 1994. — </w:t>
      </w:r>
      <w:r>
        <w:rPr>
          <w:lang w:val="en-US"/>
        </w:rPr>
        <w:t>Vol</w:t>
      </w:r>
      <w:r w:rsidRPr="009C4189">
        <w:rPr>
          <w:lang w:val="en-US"/>
        </w:rPr>
        <w:t>. 8, N</w:t>
      </w:r>
      <w:r>
        <w:rPr>
          <w:lang w:val="en-US"/>
        </w:rPr>
        <w:t> </w:t>
      </w:r>
      <w:r w:rsidRPr="009C4189">
        <w:rPr>
          <w:lang w:val="en-US"/>
        </w:rPr>
        <w:t xml:space="preserve">12. — </w:t>
      </w:r>
      <w:r>
        <w:rPr>
          <w:lang w:val="en-US"/>
        </w:rPr>
        <w:t>P</w:t>
      </w:r>
      <w:r w:rsidRPr="009C4189">
        <w:rPr>
          <w:lang w:val="en-US"/>
        </w:rPr>
        <w:t xml:space="preserve">. 1681—1690. </w:t>
      </w:r>
    </w:p>
    <w:p w:rsidR="008A5FE3" w:rsidRDefault="008A5FE3" w:rsidP="00AB71EE">
      <w:pPr>
        <w:numPr>
          <w:ilvl w:val="0"/>
          <w:numId w:val="19"/>
        </w:numPr>
        <w:spacing w:before="120" w:after="0" w:line="360" w:lineRule="auto"/>
        <w:jc w:val="both"/>
        <w:rPr>
          <w:lang w:val="uk-UA"/>
        </w:rPr>
      </w:pPr>
      <w:r>
        <w:rPr>
          <w:lang w:val="en-US"/>
        </w:rPr>
        <w:t xml:space="preserve">Moller M. Peptidergic cells in the mammalian pineal gland / M. Moller // Biol. Cell. — 1997. — Vol. 89, N 9. — P. 561—567. </w:t>
      </w:r>
    </w:p>
    <w:p w:rsidR="008A5FE3" w:rsidRDefault="008A5FE3" w:rsidP="00AB71EE">
      <w:pPr>
        <w:numPr>
          <w:ilvl w:val="0"/>
          <w:numId w:val="19"/>
        </w:numPr>
        <w:spacing w:before="120" w:after="0" w:line="360" w:lineRule="auto"/>
        <w:jc w:val="both"/>
        <w:rPr>
          <w:lang w:val="uk-UA"/>
        </w:rPr>
      </w:pPr>
      <w:r>
        <w:rPr>
          <w:lang w:val="en-US"/>
        </w:rPr>
        <w:t>Morphometric parameters of the human pineal gland in relation to age, body weight and height / J. </w:t>
      </w:r>
      <w:hyperlink r:id="rId124" w:history="1">
        <w:r>
          <w:rPr>
            <w:lang w:val="en-US"/>
          </w:rPr>
          <w:t>Golan</w:t>
        </w:r>
      </w:hyperlink>
      <w:r>
        <w:rPr>
          <w:lang w:val="en-US"/>
        </w:rPr>
        <w:t xml:space="preserve">, K. </w:t>
      </w:r>
      <w:hyperlink r:id="rId125" w:history="1">
        <w:r>
          <w:rPr>
            <w:lang w:val="en-US"/>
          </w:rPr>
          <w:t>Torres</w:t>
        </w:r>
      </w:hyperlink>
      <w:r>
        <w:rPr>
          <w:lang w:val="en-US"/>
        </w:rPr>
        <w:t>, G. J. </w:t>
      </w:r>
      <w:hyperlink r:id="rId126" w:history="1">
        <w:r>
          <w:rPr>
            <w:lang w:val="en-US"/>
          </w:rPr>
          <w:t>Stankiewicz</w:t>
        </w:r>
      </w:hyperlink>
      <w:r>
        <w:rPr>
          <w:lang w:val="en-US"/>
        </w:rPr>
        <w:t xml:space="preserve"> // </w:t>
      </w:r>
      <w:hyperlink r:id="rId127" w:history="1">
        <w:r>
          <w:rPr>
            <w:lang w:val="en-US"/>
          </w:rPr>
          <w:t>Folia Morphol. (Warsz).</w:t>
        </w:r>
      </w:hyperlink>
      <w:r>
        <w:rPr>
          <w:lang w:val="en-US"/>
        </w:rPr>
        <w:t xml:space="preserve"> — 2002. — Vol. 6, N 12. — </w:t>
      </w:r>
      <w:r>
        <w:t>Р</w:t>
      </w:r>
      <w:r>
        <w:rPr>
          <w:lang w:val="en-US"/>
        </w:rPr>
        <w:t xml:space="preserve">. 111—113. </w:t>
      </w:r>
    </w:p>
    <w:p w:rsidR="008A5FE3" w:rsidRPr="00103A64" w:rsidRDefault="008A5FE3" w:rsidP="00AB71EE">
      <w:pPr>
        <w:numPr>
          <w:ilvl w:val="0"/>
          <w:numId w:val="19"/>
        </w:numPr>
        <w:spacing w:before="120" w:after="0" w:line="360" w:lineRule="auto"/>
        <w:jc w:val="both"/>
        <w:rPr>
          <w:noProof/>
          <w:lang w:val="en-US"/>
        </w:rPr>
      </w:pPr>
      <w:r w:rsidRPr="002E6F5C">
        <w:rPr>
          <w:noProof/>
          <w:lang w:val="en-US"/>
        </w:rPr>
        <w:t>Natochin Y. V. Study of the role of prostaglandin E</w:t>
      </w:r>
      <w:r w:rsidRPr="002E6F5C">
        <w:rPr>
          <w:noProof/>
          <w:vertAlign w:val="subscript"/>
          <w:lang w:val="en-US"/>
        </w:rPr>
        <w:t>2</w:t>
      </w:r>
      <w:r w:rsidRPr="002E6F5C">
        <w:rPr>
          <w:noProof/>
          <w:lang w:val="en-US"/>
        </w:rPr>
        <w:t xml:space="preserve"> in urine flow regulation in chronic renal failure / Y. V. Natochin, A. E. Bogolepova, A. A. Kuznetsova, E. I. Shakhma</w:t>
      </w:r>
      <w:r w:rsidRPr="002E6F5C">
        <w:rPr>
          <w:noProof/>
          <w:lang w:val="en-US"/>
        </w:rPr>
        <w:softHyphen/>
        <w:t xml:space="preserve">tova // Scand. </w:t>
      </w:r>
      <w:r w:rsidRPr="00103A64">
        <w:rPr>
          <w:noProof/>
          <w:lang w:val="en-US"/>
        </w:rPr>
        <w:t xml:space="preserve">J. Urol. Nephrol. — 2000. — Vol. 34, N 5. — </w:t>
      </w:r>
      <w:r>
        <w:rPr>
          <w:noProof/>
        </w:rPr>
        <w:t>Р</w:t>
      </w:r>
      <w:r w:rsidRPr="00103A64">
        <w:rPr>
          <w:noProof/>
          <w:lang w:val="en-US"/>
        </w:rPr>
        <w:t xml:space="preserve">. 327—330. </w:t>
      </w:r>
    </w:p>
    <w:p w:rsidR="008A5FE3" w:rsidRDefault="008A5FE3" w:rsidP="00AB71EE">
      <w:pPr>
        <w:widowControl w:val="0"/>
        <w:numPr>
          <w:ilvl w:val="0"/>
          <w:numId w:val="19"/>
        </w:numPr>
        <w:spacing w:before="120" w:after="0" w:line="360" w:lineRule="auto"/>
        <w:jc w:val="both"/>
        <w:rPr>
          <w:lang w:val="uk-UA"/>
        </w:rPr>
      </w:pPr>
      <w:r>
        <w:rPr>
          <w:lang w:val="en-US"/>
        </w:rPr>
        <w:t>Newport</w:t>
      </w:r>
      <w:r>
        <w:rPr>
          <w:lang w:val="uk-UA"/>
        </w:rPr>
        <w:t xml:space="preserve"> </w:t>
      </w:r>
      <w:r>
        <w:rPr>
          <w:lang w:val="en-US"/>
        </w:rPr>
        <w:t>D</w:t>
      </w:r>
      <w:r>
        <w:rPr>
          <w:lang w:val="uk-UA"/>
        </w:rPr>
        <w:t xml:space="preserve">. </w:t>
      </w:r>
      <w:r>
        <w:rPr>
          <w:lang w:val="en-US"/>
        </w:rPr>
        <w:t>J</w:t>
      </w:r>
      <w:r>
        <w:rPr>
          <w:lang w:val="uk-UA"/>
        </w:rPr>
        <w:t xml:space="preserve">. </w:t>
      </w:r>
      <w:r>
        <w:rPr>
          <w:lang w:val="en-US"/>
        </w:rPr>
        <w:t>Neurobiology</w:t>
      </w:r>
      <w:r>
        <w:rPr>
          <w:lang w:val="uk-UA"/>
        </w:rPr>
        <w:t xml:space="preserve"> </w:t>
      </w:r>
      <w:r>
        <w:rPr>
          <w:lang w:val="en-US"/>
        </w:rPr>
        <w:t>of</w:t>
      </w:r>
      <w:r>
        <w:rPr>
          <w:lang w:val="uk-UA"/>
        </w:rPr>
        <w:t xml:space="preserve"> </w:t>
      </w:r>
      <w:r>
        <w:rPr>
          <w:lang w:val="en-US"/>
        </w:rPr>
        <w:t>posttraumatic</w:t>
      </w:r>
      <w:r>
        <w:rPr>
          <w:lang w:val="uk-UA"/>
        </w:rPr>
        <w:t xml:space="preserve"> </w:t>
      </w:r>
      <w:r>
        <w:rPr>
          <w:lang w:val="en-US"/>
        </w:rPr>
        <w:t>stress</w:t>
      </w:r>
      <w:r>
        <w:rPr>
          <w:lang w:val="uk-UA"/>
        </w:rPr>
        <w:t xml:space="preserve"> </w:t>
      </w:r>
      <w:r>
        <w:rPr>
          <w:lang w:val="en-US"/>
        </w:rPr>
        <w:t>disorders</w:t>
      </w:r>
      <w:r>
        <w:rPr>
          <w:lang w:val="uk-UA"/>
        </w:rPr>
        <w:t xml:space="preserve"> / </w:t>
      </w:r>
      <w:r>
        <w:rPr>
          <w:lang w:val="en-US"/>
        </w:rPr>
        <w:t>D</w:t>
      </w:r>
      <w:r>
        <w:rPr>
          <w:lang w:val="uk-UA"/>
        </w:rPr>
        <w:t>. </w:t>
      </w:r>
      <w:r>
        <w:rPr>
          <w:lang w:val="en-US"/>
        </w:rPr>
        <w:t>J</w:t>
      </w:r>
      <w:r>
        <w:rPr>
          <w:lang w:val="uk-UA"/>
        </w:rPr>
        <w:t>. </w:t>
      </w:r>
      <w:r>
        <w:rPr>
          <w:lang w:val="en-US"/>
        </w:rPr>
        <w:t>New</w:t>
      </w:r>
      <w:r>
        <w:rPr>
          <w:lang w:val="en-US"/>
        </w:rPr>
        <w:softHyphen/>
        <w:t>port</w:t>
      </w:r>
      <w:r>
        <w:rPr>
          <w:lang w:val="uk-UA"/>
        </w:rPr>
        <w:t xml:space="preserve">, </w:t>
      </w:r>
      <w:r>
        <w:rPr>
          <w:lang w:val="en-US"/>
        </w:rPr>
        <w:t>C</w:t>
      </w:r>
      <w:r>
        <w:rPr>
          <w:lang w:val="uk-UA"/>
        </w:rPr>
        <w:t xml:space="preserve">. </w:t>
      </w:r>
      <w:r>
        <w:rPr>
          <w:lang w:val="en-US"/>
        </w:rPr>
        <w:t>B</w:t>
      </w:r>
      <w:r>
        <w:rPr>
          <w:lang w:val="uk-UA"/>
        </w:rPr>
        <w:t xml:space="preserve">. </w:t>
      </w:r>
      <w:r>
        <w:rPr>
          <w:lang w:val="en-US"/>
        </w:rPr>
        <w:t>Nemeroff</w:t>
      </w:r>
      <w:r>
        <w:rPr>
          <w:lang w:val="uk-UA"/>
        </w:rPr>
        <w:t xml:space="preserve"> // </w:t>
      </w:r>
      <w:r>
        <w:rPr>
          <w:lang w:val="en-US"/>
        </w:rPr>
        <w:t>Curr</w:t>
      </w:r>
      <w:r>
        <w:rPr>
          <w:lang w:val="uk-UA"/>
        </w:rPr>
        <w:t xml:space="preserve">. </w:t>
      </w:r>
      <w:r>
        <w:rPr>
          <w:lang w:val="en-US"/>
        </w:rPr>
        <w:t>Opin</w:t>
      </w:r>
      <w:r>
        <w:rPr>
          <w:lang w:val="uk-UA"/>
        </w:rPr>
        <w:t xml:space="preserve">. </w:t>
      </w:r>
      <w:r>
        <w:rPr>
          <w:lang w:val="en-US"/>
        </w:rPr>
        <w:t>Neurobiol</w:t>
      </w:r>
      <w:r>
        <w:rPr>
          <w:lang w:val="uk-UA"/>
        </w:rPr>
        <w:t xml:space="preserve">. — 2000. — </w:t>
      </w:r>
      <w:r>
        <w:rPr>
          <w:lang w:val="en-US"/>
        </w:rPr>
        <w:t>Vol</w:t>
      </w:r>
      <w:r>
        <w:rPr>
          <w:lang w:val="uk-UA"/>
        </w:rPr>
        <w:t xml:space="preserve">. 10. — </w:t>
      </w:r>
      <w:r>
        <w:rPr>
          <w:lang w:val="en-US"/>
        </w:rPr>
        <w:t>P</w:t>
      </w:r>
      <w:r>
        <w:rPr>
          <w:lang w:val="uk-UA"/>
        </w:rPr>
        <w:t xml:space="preserve">. 211—218. </w:t>
      </w:r>
    </w:p>
    <w:p w:rsidR="008A5FE3" w:rsidRDefault="008A5FE3" w:rsidP="00AB71EE">
      <w:pPr>
        <w:numPr>
          <w:ilvl w:val="0"/>
          <w:numId w:val="19"/>
        </w:numPr>
        <w:autoSpaceDE w:val="0"/>
        <w:autoSpaceDN w:val="0"/>
        <w:spacing w:before="120" w:after="0" w:line="360" w:lineRule="auto"/>
        <w:jc w:val="both"/>
        <w:rPr>
          <w:lang w:val="en-US"/>
        </w:rPr>
      </w:pPr>
      <w:hyperlink r:id="rId128" w:history="1">
        <w:r>
          <w:rPr>
            <w:lang w:val="uk-UA"/>
          </w:rPr>
          <w:t>Niebylski A</w:t>
        </w:r>
      </w:hyperlink>
      <w:r>
        <w:rPr>
          <w:lang w:val="uk-UA"/>
        </w:rPr>
        <w:t>. Renal excretion and saline intake during post-stress immobilization period in rats / A. </w:t>
      </w:r>
      <w:hyperlink r:id="rId129" w:history="1">
        <w:r>
          <w:rPr>
            <w:lang w:val="uk-UA"/>
          </w:rPr>
          <w:t>Niebylski</w:t>
        </w:r>
      </w:hyperlink>
      <w:r>
        <w:rPr>
          <w:lang w:val="uk-UA"/>
        </w:rPr>
        <w:t>, M.</w:t>
      </w:r>
      <w:r w:rsidRPr="002E6F5C">
        <w:rPr>
          <w:lang w:val="en-US"/>
        </w:rPr>
        <w:t> </w:t>
      </w:r>
      <w:hyperlink r:id="rId130" w:history="1">
        <w:r>
          <w:rPr>
            <w:lang w:val="uk-UA"/>
          </w:rPr>
          <w:t>Bertuzzi</w:t>
        </w:r>
      </w:hyperlink>
      <w:r>
        <w:rPr>
          <w:lang w:val="uk-UA"/>
        </w:rPr>
        <w:t>, Т</w:t>
      </w:r>
      <w:r>
        <w:rPr>
          <w:lang w:val="en-US"/>
        </w:rPr>
        <w:t>. </w:t>
      </w:r>
      <w:hyperlink r:id="rId131" w:history="1">
        <w:r>
          <w:rPr>
            <w:lang w:val="uk-UA"/>
          </w:rPr>
          <w:t>Bensi</w:t>
        </w:r>
      </w:hyperlink>
      <w:r>
        <w:rPr>
          <w:lang w:val="uk-UA"/>
        </w:rPr>
        <w:t xml:space="preserve"> // </w:t>
      </w:r>
      <w:hyperlink r:id="rId132" w:history="1">
        <w:r>
          <w:rPr>
            <w:lang w:val="uk-UA"/>
          </w:rPr>
          <w:t>Arch. Physiol. Biochem.</w:t>
        </w:r>
      </w:hyperlink>
      <w:r>
        <w:rPr>
          <w:lang w:val="uk-UA"/>
        </w:rPr>
        <w:t xml:space="preserve"> — 2000. — Vol. 874, N 2. — Р. 268—274. </w:t>
      </w:r>
    </w:p>
    <w:p w:rsidR="008A5FE3" w:rsidRPr="002E6F5C" w:rsidRDefault="008A5FE3" w:rsidP="00AB71EE">
      <w:pPr>
        <w:numPr>
          <w:ilvl w:val="0"/>
          <w:numId w:val="19"/>
        </w:numPr>
        <w:spacing w:before="120" w:after="0" w:line="360" w:lineRule="auto"/>
        <w:jc w:val="both"/>
        <w:rPr>
          <w:noProof/>
          <w:lang w:val="en-US"/>
        </w:rPr>
      </w:pPr>
      <w:r w:rsidRPr="002E6F5C">
        <w:rPr>
          <w:noProof/>
          <w:lang w:val="en-US"/>
        </w:rPr>
        <w:t>Obesity and metabolic syndrome in circadian Clock mutant mice / F. W. Turek, C. Joshu, A. Koshaka [et al.] // Science. — 2005. — Vol. 308.</w:t>
      </w:r>
      <w:r>
        <w:rPr>
          <w:lang w:val="uk-UA"/>
        </w:rPr>
        <w:t xml:space="preserve"> —</w:t>
      </w:r>
      <w:r w:rsidRPr="002E6F5C">
        <w:rPr>
          <w:noProof/>
          <w:lang w:val="en-US"/>
        </w:rPr>
        <w:t xml:space="preserve"> P. 1043—1045. </w:t>
      </w:r>
    </w:p>
    <w:p w:rsidR="008A5FE3" w:rsidRDefault="008A5FE3" w:rsidP="00AB71EE">
      <w:pPr>
        <w:numPr>
          <w:ilvl w:val="0"/>
          <w:numId w:val="19"/>
        </w:numPr>
        <w:spacing w:before="120" w:after="0" w:line="360" w:lineRule="auto"/>
        <w:jc w:val="both"/>
        <w:rPr>
          <w:lang w:val="uk-UA"/>
        </w:rPr>
      </w:pPr>
      <w:r>
        <w:rPr>
          <w:lang w:val="en-US"/>
        </w:rPr>
        <w:t xml:space="preserve">Ohdo S. Development of new chronopharmacotherapies based on biological rhythm / S. Ohdo // Yakugaku Zasshi. — 2002. — Vol. 122, N 12. — </w:t>
      </w:r>
      <w:r>
        <w:t>Р</w:t>
      </w:r>
      <w:r>
        <w:rPr>
          <w:lang w:val="en-US"/>
        </w:rPr>
        <w:t xml:space="preserve">. 1059—1080. </w:t>
      </w:r>
    </w:p>
    <w:p w:rsidR="008A5FE3" w:rsidRDefault="008A5FE3" w:rsidP="00AB71EE">
      <w:pPr>
        <w:numPr>
          <w:ilvl w:val="0"/>
          <w:numId w:val="19"/>
        </w:numPr>
        <w:spacing w:before="120" w:after="0" w:line="360" w:lineRule="auto"/>
        <w:jc w:val="both"/>
        <w:rPr>
          <w:lang w:val="uk-UA"/>
        </w:rPr>
      </w:pPr>
      <w:hyperlink r:id="rId133" w:history="1">
        <w:r>
          <w:rPr>
            <w:lang w:val="uk-UA"/>
          </w:rPr>
          <w:t>Paredes</w:t>
        </w:r>
      </w:hyperlink>
      <w:r>
        <w:rPr>
          <w:lang w:val="uk-UA"/>
        </w:rPr>
        <w:t xml:space="preserve"> S. D. </w:t>
      </w:r>
      <w:hyperlink r:id="rId134" w:tooltip="Show full info about paper" w:history="1">
        <w:r>
          <w:rPr>
            <w:lang w:val="uk-UA"/>
          </w:rPr>
          <w:t>Altered circadian rhythms of corticosterone, melatonin, and phagocytic activity in response to stress in rats</w:t>
        </w:r>
      </w:hyperlink>
      <w:r>
        <w:rPr>
          <w:lang w:val="uk-UA"/>
        </w:rPr>
        <w:t xml:space="preserve"> / S. D. </w:t>
      </w:r>
      <w:hyperlink r:id="rId135" w:history="1">
        <w:r>
          <w:rPr>
            <w:lang w:val="uk-UA"/>
          </w:rPr>
          <w:t>Paredes</w:t>
        </w:r>
      </w:hyperlink>
      <w:r>
        <w:rPr>
          <w:lang w:val="uk-UA"/>
        </w:rPr>
        <w:t>, S. </w:t>
      </w:r>
      <w:hyperlink r:id="rId136" w:history="1">
        <w:r>
          <w:rPr>
            <w:lang w:val="uk-UA"/>
          </w:rPr>
          <w:t>Sбnchez</w:t>
        </w:r>
      </w:hyperlink>
      <w:r>
        <w:rPr>
          <w:lang w:val="uk-UA"/>
        </w:rPr>
        <w:t>,</w:t>
      </w:r>
      <w:hyperlink r:id="rId137" w:history="1">
        <w:r>
          <w:rPr>
            <w:lang w:val="uk-UA"/>
          </w:rPr>
          <w:t xml:space="preserve"> H. Parvez</w:t>
        </w:r>
      </w:hyperlink>
      <w:r>
        <w:rPr>
          <w:lang w:val="uk-UA"/>
        </w:rPr>
        <w:t xml:space="preserve"> // Neuro Endocrinol. Lett. // 2007. </w:t>
      </w:r>
      <w:r>
        <w:rPr>
          <w:lang w:val="en-US"/>
        </w:rPr>
        <w:t>—</w:t>
      </w:r>
      <w:r>
        <w:rPr>
          <w:lang w:val="uk-UA"/>
        </w:rPr>
        <w:t xml:space="preserve"> </w:t>
      </w:r>
      <w:r>
        <w:rPr>
          <w:lang w:val="en-US"/>
        </w:rPr>
        <w:t>Vol</w:t>
      </w:r>
      <w:r>
        <w:rPr>
          <w:lang w:val="uk-UA"/>
        </w:rPr>
        <w:t xml:space="preserve">. 11, N 4. — Р. 176—179.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5486400</wp:posOffset>
                </wp:positionH>
                <wp:positionV relativeFrom="paragraph">
                  <wp:posOffset>-419100</wp:posOffset>
                </wp:positionV>
                <wp:extent cx="838200" cy="419100"/>
                <wp:effectExtent l="0" t="1905" r="0" b="0"/>
                <wp:wrapNone/>
                <wp:docPr id="700" name="Надпись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0" o:spid="_x0000_s1058" type="#_x0000_t202" style="position:absolute;left:0;text-align:left;margin-left:6in;margin-top:-33pt;width:66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" stroked="f">
                <v:textbox>
                  <w:txbxContent>
                    <w:p w:rsidR="008A5FE3" w:rsidRPr="00493FE2" w:rsidRDefault="008A5FE3" w:rsidP="008A5FE3">
                      <w:pPr>
                        <w:rPr>
                          <w:lang w:val="uk-UA"/>
                        </w:rPr>
                      </w:pPr>
                      <w:r>
                        <w:rPr>
                          <w:lang w:val="uk-UA"/>
                        </w:rPr>
                        <w:t xml:space="preserve">    245</w:t>
                      </w:r>
                    </w:p>
                  </w:txbxContent>
                </v:textbox>
              </v:shape>
            </w:pict>
          </mc:Fallback>
        </mc:AlternateContent>
      </w:r>
      <w:r>
        <w:rPr>
          <w:lang w:val="en-US"/>
        </w:rPr>
        <w:t>Periodically fluctuating protein kinases phosphorylate CLOCK, the putative target in the suprachiasmatic nucleus / K. </w:t>
      </w:r>
      <w:hyperlink r:id="rId138" w:history="1">
        <w:r>
          <w:rPr>
            <w:lang w:val="en-US"/>
          </w:rPr>
          <w:t>Nagai</w:t>
        </w:r>
      </w:hyperlink>
      <w:r>
        <w:rPr>
          <w:lang w:val="uk-UA"/>
        </w:rPr>
        <w:t>, T. </w:t>
      </w:r>
      <w:hyperlink r:id="rId139" w:history="1">
        <w:r>
          <w:rPr>
            <w:lang w:val="en-US"/>
          </w:rPr>
          <w:t>Tamaru</w:t>
        </w:r>
      </w:hyperlink>
      <w:r>
        <w:rPr>
          <w:lang w:val="uk-UA"/>
        </w:rPr>
        <w:t>, M. </w:t>
      </w:r>
      <w:hyperlink r:id="rId140" w:history="1">
        <w:r>
          <w:rPr>
            <w:lang w:val="en-US"/>
          </w:rPr>
          <w:t>Okada</w:t>
        </w:r>
      </w:hyperlink>
      <w:r>
        <w:rPr>
          <w:lang w:val="uk-UA"/>
        </w:rPr>
        <w:t xml:space="preserve"> </w:t>
      </w:r>
      <w:r>
        <w:rPr>
          <w:lang w:val="en-US"/>
        </w:rPr>
        <w:t>[et al.]</w:t>
      </w:r>
      <w:r>
        <w:rPr>
          <w:lang w:val="uk-UA"/>
        </w:rPr>
        <w:t xml:space="preserve"> </w:t>
      </w:r>
      <w:r>
        <w:rPr>
          <w:lang w:val="en-US"/>
        </w:rPr>
        <w:t xml:space="preserve">// </w:t>
      </w:r>
      <w:hyperlink r:id="rId141" w:history="1">
        <w:r>
          <w:rPr>
            <w:lang w:val="en-US"/>
          </w:rPr>
          <w:t xml:space="preserve">J. Neurochem. </w:t>
        </w:r>
      </w:hyperlink>
      <w:r>
        <w:rPr>
          <w:lang w:val="en-US"/>
        </w:rPr>
        <w:t xml:space="preserve"> — 1999. — Vol. 72, N 5. — Р. 2191—2197. </w:t>
      </w:r>
    </w:p>
    <w:p w:rsidR="008A5FE3" w:rsidRDefault="008A5FE3" w:rsidP="00AB71EE">
      <w:pPr>
        <w:numPr>
          <w:ilvl w:val="0"/>
          <w:numId w:val="19"/>
        </w:numPr>
        <w:spacing w:before="120" w:after="0" w:line="360" w:lineRule="auto"/>
        <w:jc w:val="both"/>
        <w:rPr>
          <w:lang w:val="en-US"/>
        </w:rPr>
      </w:pPr>
      <w:r>
        <w:rPr>
          <w:lang w:val="en-US"/>
        </w:rPr>
        <w:t xml:space="preserve">Pevet P. The chronobiotic properties of melatonin / P. Pevet, B. Bothorel, H. Slotten // Cell Tissue Res. — 2002. — Vol. 309. — N1. — P. 183 — 191. </w:t>
      </w:r>
    </w:p>
    <w:p w:rsidR="008A5FE3" w:rsidRPr="00282A63" w:rsidRDefault="008A5FE3" w:rsidP="00AB71EE">
      <w:pPr>
        <w:numPr>
          <w:ilvl w:val="0"/>
          <w:numId w:val="19"/>
        </w:numPr>
        <w:spacing w:before="120" w:after="0" w:line="360" w:lineRule="auto"/>
        <w:jc w:val="both"/>
        <w:rPr>
          <w:lang w:val="en-US"/>
        </w:rPr>
      </w:pPr>
      <w:r w:rsidRPr="00282A63">
        <w:rPr>
          <w:lang w:val="en-US"/>
        </w:rPr>
        <w:t>Pishak</w:t>
      </w:r>
      <w:r>
        <w:rPr>
          <w:lang w:val="en-US"/>
        </w:rPr>
        <w:t xml:space="preserve"> </w:t>
      </w:r>
      <w:r w:rsidRPr="00282A63">
        <w:rPr>
          <w:lang w:val="en-US"/>
        </w:rPr>
        <w:t xml:space="preserve">V. P. Comparison of renal functions indexes in the conditions of exogenous melatonin administration one hour before the immobilizing stress / V. P. Pishak, M. I. Grytsyuk, J. V. Lomakina // Annales Universitatis Mariae Curie-Sclodowska. </w:t>
      </w:r>
      <w:r w:rsidRPr="0000072C">
        <w:rPr>
          <w:lang w:val="en-US"/>
        </w:rPr>
        <w:t>— 2008. — Vol. XXI, № 2, 33. — P.</w:t>
      </w:r>
      <w:r>
        <w:rPr>
          <w:lang w:val="en-US"/>
        </w:rPr>
        <w:t xml:space="preserve"> 187-189.</w:t>
      </w:r>
    </w:p>
    <w:p w:rsidR="008A5FE3" w:rsidRDefault="008A5FE3" w:rsidP="00AB71EE">
      <w:pPr>
        <w:numPr>
          <w:ilvl w:val="0"/>
          <w:numId w:val="19"/>
        </w:numPr>
        <w:spacing w:before="120" w:after="0" w:line="360" w:lineRule="auto"/>
        <w:jc w:val="both"/>
        <w:rPr>
          <w:lang w:val="uk-UA"/>
        </w:rPr>
      </w:pPr>
      <w:r w:rsidRPr="00282A63">
        <w:rPr>
          <w:lang w:val="en-US"/>
        </w:rPr>
        <w:t>Pkhakadze L. Electrocardiographic</w:t>
      </w:r>
      <w:r>
        <w:rPr>
          <w:lang w:val="uk-UA"/>
        </w:rPr>
        <w:t xml:space="preserve"> changed during the psychogenic stress in rats / L. Pkhakadze, N. Abashidze, T. Orjonikidze // Bull. Georg. Acad. Sci. — 2002. — Vol. 166, N 1. — Р. 110—113. </w:t>
      </w:r>
    </w:p>
    <w:p w:rsidR="008A5FE3" w:rsidRDefault="008A5FE3" w:rsidP="00AB71EE">
      <w:pPr>
        <w:numPr>
          <w:ilvl w:val="0"/>
          <w:numId w:val="19"/>
        </w:numPr>
        <w:spacing w:before="120" w:after="0" w:line="360" w:lineRule="auto"/>
        <w:jc w:val="both"/>
        <w:rPr>
          <w:lang w:val="uk-UA"/>
        </w:rPr>
      </w:pPr>
      <w:hyperlink r:id="rId142" w:history="1">
        <w:r>
          <w:rPr>
            <w:lang w:val="uk-UA"/>
          </w:rPr>
          <w:t>Popa</w:t>
        </w:r>
      </w:hyperlink>
      <w:r>
        <w:rPr>
          <w:lang w:val="uk-UA"/>
        </w:rPr>
        <w:t xml:space="preserve"> D. Homeostatic Regulation of Sleep in a Genetic Model of Depression in the Mouse: Effects of Muscarinic and 5-HT(1A) Receptor Activation / D. </w:t>
      </w:r>
      <w:hyperlink r:id="rId143" w:history="1">
        <w:r>
          <w:rPr>
            <w:lang w:val="uk-UA"/>
          </w:rPr>
          <w:t>Popa</w:t>
        </w:r>
      </w:hyperlink>
      <w:r>
        <w:rPr>
          <w:lang w:val="uk-UA"/>
        </w:rPr>
        <w:t>, M. </w:t>
      </w:r>
      <w:hyperlink r:id="rId144" w:history="1">
        <w:r>
          <w:rPr>
            <w:lang w:val="uk-UA"/>
          </w:rPr>
          <w:t>Yacoubi</w:t>
        </w:r>
      </w:hyperlink>
      <w:r>
        <w:rPr>
          <w:lang w:val="uk-UA"/>
        </w:rPr>
        <w:t xml:space="preserve">, </w:t>
      </w:r>
      <w:hyperlink r:id="rId145" w:history="1">
        <w:r>
          <w:rPr>
            <w:lang w:val="uk-UA"/>
          </w:rPr>
          <w:t xml:space="preserve"> J.-M. Vaugeois</w:t>
        </w:r>
      </w:hyperlink>
      <w:r>
        <w:rPr>
          <w:lang w:val="uk-UA"/>
        </w:rPr>
        <w:t xml:space="preserve"> // Neuropsychopharmacology. — 2005. Vol. 9. — P. 162—169. </w:t>
      </w:r>
    </w:p>
    <w:p w:rsidR="008A5FE3" w:rsidRDefault="008A5FE3" w:rsidP="00AB71EE">
      <w:pPr>
        <w:numPr>
          <w:ilvl w:val="0"/>
          <w:numId w:val="19"/>
        </w:numPr>
        <w:spacing w:before="120" w:after="0" w:line="360" w:lineRule="auto"/>
        <w:jc w:val="both"/>
        <w:rPr>
          <w:lang w:val="uk-UA"/>
        </w:rPr>
      </w:pPr>
      <w:hyperlink r:id="rId146" w:history="1">
        <w:r>
          <w:rPr>
            <w:lang w:val="uk-UA"/>
          </w:rPr>
          <w:t>Price-Lloyd N</w:t>
        </w:r>
      </w:hyperlink>
      <w:r>
        <w:rPr>
          <w:lang w:val="uk-UA"/>
        </w:rPr>
        <w:t>. Synchronizing the Neurospora crassa circadian clock with the rhythmic environment / N. </w:t>
      </w:r>
      <w:hyperlink r:id="rId147" w:history="1">
        <w:r>
          <w:rPr>
            <w:lang w:val="uk-UA"/>
          </w:rPr>
          <w:t>Price-Lloyd</w:t>
        </w:r>
      </w:hyperlink>
      <w:r>
        <w:rPr>
          <w:lang w:val="uk-UA"/>
        </w:rPr>
        <w:t>, M. </w:t>
      </w:r>
      <w:hyperlink r:id="rId148" w:history="1">
        <w:r>
          <w:rPr>
            <w:lang w:val="uk-UA"/>
          </w:rPr>
          <w:t>Elvin</w:t>
        </w:r>
      </w:hyperlink>
      <w:r>
        <w:rPr>
          <w:lang w:val="uk-UA"/>
        </w:rPr>
        <w:t>, C. </w:t>
      </w:r>
      <w:hyperlink r:id="rId149" w:history="1">
        <w:r>
          <w:rPr>
            <w:lang w:val="uk-UA"/>
          </w:rPr>
          <w:t>Heintzen</w:t>
        </w:r>
      </w:hyperlink>
      <w:r>
        <w:rPr>
          <w:lang w:val="uk-UA"/>
        </w:rPr>
        <w:t xml:space="preserve"> // </w:t>
      </w:r>
      <w:hyperlink r:id="rId150" w:history="1">
        <w:r>
          <w:rPr>
            <w:lang w:val="uk-UA"/>
          </w:rPr>
          <w:t xml:space="preserve">Biochem. Soc. Trans. </w:t>
        </w:r>
      </w:hyperlink>
      <w:r>
        <w:rPr>
          <w:lang w:val="uk-UA"/>
        </w:rPr>
        <w:t xml:space="preserve">— 2005. —Vol. 33, N 5. — Р. 949—952. </w:t>
      </w:r>
    </w:p>
    <w:p w:rsidR="008A5FE3" w:rsidRDefault="008A5FE3" w:rsidP="00AB71EE">
      <w:pPr>
        <w:numPr>
          <w:ilvl w:val="0"/>
          <w:numId w:val="19"/>
        </w:numPr>
        <w:spacing w:before="120" w:after="0" w:line="360" w:lineRule="auto"/>
        <w:jc w:val="both"/>
        <w:rPr>
          <w:lang w:val="uk-UA"/>
        </w:rPr>
      </w:pPr>
      <w:hyperlink r:id="rId151" w:history="1">
        <w:r>
          <w:rPr>
            <w:lang w:val="en-US"/>
          </w:rPr>
          <w:t>Prusik M</w:t>
        </w:r>
      </w:hyperlink>
      <w:r>
        <w:rPr>
          <w:lang w:val="uk-UA"/>
        </w:rPr>
        <w:t>.,</w:t>
      </w:r>
      <w:r>
        <w:rPr>
          <w:lang w:val="en-US"/>
        </w:rPr>
        <w:t xml:space="preserve"> </w:t>
      </w:r>
      <w:hyperlink r:id="rId152" w:history="1">
        <w:r>
          <w:rPr>
            <w:lang w:val="en-US"/>
          </w:rPr>
          <w:t>Lewczuk B</w:t>
        </w:r>
      </w:hyperlink>
      <w:r>
        <w:rPr>
          <w:lang w:val="uk-UA"/>
        </w:rPr>
        <w:t>.,</w:t>
      </w:r>
      <w:r>
        <w:rPr>
          <w:lang w:val="en-US"/>
        </w:rPr>
        <w:t xml:space="preserve"> </w:t>
      </w:r>
      <w:hyperlink r:id="rId153" w:history="1">
        <w:r>
          <w:rPr>
            <w:lang w:val="en-US"/>
          </w:rPr>
          <w:t>Nowicki M</w:t>
        </w:r>
      </w:hyperlink>
      <w:r>
        <w:rPr>
          <w:lang w:val="uk-UA"/>
        </w:rPr>
        <w:t xml:space="preserve">. </w:t>
      </w:r>
      <w:r>
        <w:rPr>
          <w:lang w:val="en-US"/>
        </w:rPr>
        <w:t>Histology and ultrastructure of the pineal organ in the domestic goose / M. </w:t>
      </w:r>
      <w:hyperlink r:id="rId154" w:history="1">
        <w:r>
          <w:rPr>
            <w:lang w:val="en-US"/>
          </w:rPr>
          <w:t>Prusik</w:t>
        </w:r>
      </w:hyperlink>
      <w:r>
        <w:rPr>
          <w:lang w:val="uk-UA"/>
        </w:rPr>
        <w:t>,</w:t>
      </w:r>
      <w:r>
        <w:rPr>
          <w:lang w:val="en-US"/>
        </w:rPr>
        <w:t xml:space="preserve"> B. </w:t>
      </w:r>
      <w:hyperlink r:id="rId155" w:history="1">
        <w:r>
          <w:rPr>
            <w:lang w:val="en-US"/>
          </w:rPr>
          <w:t>Lewczuk</w:t>
        </w:r>
      </w:hyperlink>
      <w:r>
        <w:rPr>
          <w:lang w:val="uk-UA"/>
        </w:rPr>
        <w:t>,</w:t>
      </w:r>
      <w:r>
        <w:rPr>
          <w:lang w:val="en-US"/>
        </w:rPr>
        <w:t xml:space="preserve"> M. </w:t>
      </w:r>
      <w:hyperlink r:id="rId156" w:history="1">
        <w:r>
          <w:rPr>
            <w:lang w:val="en-US"/>
          </w:rPr>
          <w:t>Nowicki</w:t>
        </w:r>
      </w:hyperlink>
      <w:r>
        <w:rPr>
          <w:lang w:val="uk-UA"/>
        </w:rPr>
        <w:t xml:space="preserve"> </w:t>
      </w:r>
      <w:r>
        <w:rPr>
          <w:lang w:val="en-US"/>
        </w:rPr>
        <w:t xml:space="preserve">// </w:t>
      </w:r>
      <w:hyperlink r:id="rId157" w:history="1">
        <w:r>
          <w:rPr>
            <w:lang w:val="en-US"/>
          </w:rPr>
          <w:t xml:space="preserve">Histol Histopathol. </w:t>
        </w:r>
      </w:hyperlink>
      <w:r>
        <w:rPr>
          <w:lang w:val="uk-UA"/>
        </w:rPr>
        <w:t xml:space="preserve">— 2006. — </w:t>
      </w:r>
      <w:r>
        <w:rPr>
          <w:lang w:val="en-US"/>
        </w:rPr>
        <w:t>Vol</w:t>
      </w:r>
      <w:r>
        <w:rPr>
          <w:lang w:val="uk-UA"/>
        </w:rPr>
        <w:t xml:space="preserve">. 21, N 10. — Р. 1075—1090. </w:t>
      </w:r>
    </w:p>
    <w:p w:rsidR="008A5FE3" w:rsidRDefault="008A5FE3" w:rsidP="00AB71EE">
      <w:pPr>
        <w:numPr>
          <w:ilvl w:val="0"/>
          <w:numId w:val="19"/>
        </w:numPr>
        <w:spacing w:before="120" w:after="0" w:line="360" w:lineRule="auto"/>
        <w:jc w:val="both"/>
        <w:rPr>
          <w:lang w:val="uk-UA"/>
        </w:rPr>
      </w:pPr>
      <w:hyperlink r:id="rId158" w:history="1">
        <w:r w:rsidRPr="002E6F5C">
          <w:rPr>
            <w:lang w:val="en-US"/>
          </w:rPr>
          <w:t>Ram</w:t>
        </w:r>
        <w:r>
          <w:rPr>
            <w:lang w:val="uk-UA"/>
          </w:rPr>
          <w:t>н</w:t>
        </w:r>
        <w:r w:rsidRPr="002E6F5C">
          <w:rPr>
            <w:lang w:val="en-US"/>
          </w:rPr>
          <w:t>rez</w:t>
        </w:r>
        <w:r>
          <w:rPr>
            <w:lang w:val="en-US"/>
          </w:rPr>
          <w:t>-</w:t>
        </w:r>
        <w:r w:rsidRPr="002E6F5C">
          <w:rPr>
            <w:lang w:val="en-US"/>
          </w:rPr>
          <w:t>Rodr</w:t>
        </w:r>
        <w:r>
          <w:rPr>
            <w:lang w:val="uk-UA"/>
          </w:rPr>
          <w:t>н</w:t>
        </w:r>
        <w:r w:rsidRPr="002E6F5C">
          <w:rPr>
            <w:lang w:val="en-US"/>
          </w:rPr>
          <w:t>guez</w:t>
        </w:r>
        <w:r>
          <w:rPr>
            <w:lang w:val="uk-UA"/>
          </w:rPr>
          <w:t xml:space="preserve"> </w:t>
        </w:r>
        <w:r w:rsidRPr="002E6F5C">
          <w:rPr>
            <w:lang w:val="en-US"/>
          </w:rPr>
          <w:t>G</w:t>
        </w:r>
      </w:hyperlink>
      <w:r>
        <w:rPr>
          <w:lang w:val="uk-UA"/>
        </w:rPr>
        <w:t xml:space="preserve">. </w:t>
      </w:r>
      <w:r>
        <w:rPr>
          <w:lang w:val="en-US"/>
        </w:rPr>
        <w:t>Melatonin increases stress fibers and focal adhesions in MDCK cells: participation of Rho-associated kinase and protein kinase C / G. </w:t>
      </w:r>
      <w:hyperlink r:id="rId159" w:history="1">
        <w:r w:rsidRPr="002E6F5C">
          <w:rPr>
            <w:lang w:val="en-US"/>
          </w:rPr>
          <w:t>Ram</w:t>
        </w:r>
        <w:r>
          <w:rPr>
            <w:lang w:val="uk-UA"/>
          </w:rPr>
          <w:t>н</w:t>
        </w:r>
        <w:r w:rsidRPr="002E6F5C">
          <w:rPr>
            <w:lang w:val="en-US"/>
          </w:rPr>
          <w:t>rez</w:t>
        </w:r>
        <w:r>
          <w:rPr>
            <w:lang w:val="en-US"/>
          </w:rPr>
          <w:t>-</w:t>
        </w:r>
        <w:r w:rsidRPr="002E6F5C">
          <w:rPr>
            <w:lang w:val="en-US"/>
          </w:rPr>
          <w:t>Rodr</w:t>
        </w:r>
        <w:r>
          <w:rPr>
            <w:lang w:val="uk-UA"/>
          </w:rPr>
          <w:t>н</w:t>
        </w:r>
        <w:r w:rsidRPr="002E6F5C">
          <w:rPr>
            <w:lang w:val="en-US"/>
          </w:rPr>
          <w:t>guez</w:t>
        </w:r>
      </w:hyperlink>
      <w:r>
        <w:rPr>
          <w:lang w:val="uk-UA"/>
        </w:rPr>
        <w:t>, L. </w:t>
      </w:r>
      <w:hyperlink r:id="rId160" w:history="1">
        <w:r w:rsidRPr="002E6F5C">
          <w:rPr>
            <w:lang w:val="en-US"/>
          </w:rPr>
          <w:t>Ortiz</w:t>
        </w:r>
        <w:r>
          <w:rPr>
            <w:lang w:val="en-US"/>
          </w:rPr>
          <w:t>-</w:t>
        </w:r>
        <w:r w:rsidRPr="002E6F5C">
          <w:rPr>
            <w:lang w:val="en-US"/>
          </w:rPr>
          <w:t>L</w:t>
        </w:r>
        <w:r>
          <w:rPr>
            <w:lang w:val="uk-UA"/>
          </w:rPr>
          <w:t>у</w:t>
        </w:r>
        <w:r w:rsidRPr="002E6F5C">
          <w:rPr>
            <w:lang w:val="en-US"/>
          </w:rPr>
          <w:t>pez</w:t>
        </w:r>
      </w:hyperlink>
      <w:r>
        <w:rPr>
          <w:lang w:val="uk-UA"/>
        </w:rPr>
        <w:t>, G. </w:t>
      </w:r>
      <w:hyperlink r:id="rId161" w:history="1">
        <w:r w:rsidRPr="002E6F5C">
          <w:rPr>
            <w:lang w:val="en-US"/>
          </w:rPr>
          <w:t>Ben</w:t>
        </w:r>
        <w:r>
          <w:rPr>
            <w:lang w:val="uk-UA"/>
          </w:rPr>
          <w:t>н</w:t>
        </w:r>
        <w:r w:rsidRPr="002E6F5C">
          <w:rPr>
            <w:lang w:val="en-US"/>
          </w:rPr>
          <w:t>tez</w:t>
        </w:r>
        <w:r>
          <w:rPr>
            <w:lang w:val="en-US"/>
          </w:rPr>
          <w:t>-</w:t>
        </w:r>
        <w:r w:rsidRPr="002E6F5C">
          <w:rPr>
            <w:lang w:val="en-US"/>
          </w:rPr>
          <w:t>King</w:t>
        </w:r>
      </w:hyperlink>
      <w:r>
        <w:rPr>
          <w:lang w:val="uk-UA"/>
        </w:rPr>
        <w:t xml:space="preserve"> </w:t>
      </w:r>
      <w:r>
        <w:rPr>
          <w:lang w:val="en-US"/>
        </w:rPr>
        <w:t xml:space="preserve">// </w:t>
      </w:r>
      <w:hyperlink r:id="rId162" w:history="1">
        <w:r>
          <w:rPr>
            <w:lang w:val="en-US"/>
          </w:rPr>
          <w:t xml:space="preserve">J. Pineal Res. </w:t>
        </w:r>
      </w:hyperlink>
      <w:r>
        <w:rPr>
          <w:lang w:val="en-US"/>
        </w:rPr>
        <w:t xml:space="preserve"> </w:t>
      </w:r>
      <w:r>
        <w:t>2007. — Vol. 42, N</w:t>
      </w:r>
      <w:r>
        <w:rPr>
          <w:lang w:val="en-US"/>
        </w:rPr>
        <w:t xml:space="preserve"> </w:t>
      </w:r>
      <w:r>
        <w:t xml:space="preserve">2. — Р. 180—190. </w:t>
      </w:r>
    </w:p>
    <w:p w:rsidR="008A5FE3" w:rsidRDefault="008A5FE3" w:rsidP="00AB71EE">
      <w:pPr>
        <w:numPr>
          <w:ilvl w:val="0"/>
          <w:numId w:val="19"/>
        </w:numPr>
        <w:spacing w:before="120" w:after="0" w:line="360" w:lineRule="auto"/>
        <w:jc w:val="both"/>
        <w:rPr>
          <w:lang w:val="en-GB"/>
        </w:rPr>
      </w:pP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5600700</wp:posOffset>
                </wp:positionH>
                <wp:positionV relativeFrom="paragraph">
                  <wp:posOffset>-419100</wp:posOffset>
                </wp:positionV>
                <wp:extent cx="723900" cy="419100"/>
                <wp:effectExtent l="0" t="1905" r="0" b="0"/>
                <wp:wrapNone/>
                <wp:docPr id="699" name="Надпись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9" o:spid="_x0000_s1059" type="#_x0000_t202" style="position:absolute;left:0;text-align:left;margin-left:441pt;margin-top:-33pt;width:57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" stroked="f">
                <v:textbox>
                  <w:txbxContent>
                    <w:p w:rsidR="008A5FE3" w:rsidRPr="00493FE2" w:rsidRDefault="008A5FE3" w:rsidP="008A5FE3">
                      <w:pPr>
                        <w:rPr>
                          <w:lang w:val="uk-UA"/>
                        </w:rPr>
                      </w:pPr>
                      <w:r>
                        <w:rPr>
                          <w:lang w:val="uk-UA"/>
                        </w:rPr>
                        <w:t xml:space="preserve">  246</w:t>
                      </w:r>
                    </w:p>
                  </w:txbxContent>
                </v:textbox>
              </v:shape>
            </w:pict>
          </mc:Fallback>
        </mc:AlternateContent>
      </w:r>
      <w:r>
        <w:rPr>
          <w:lang w:val="en-GB"/>
        </w:rPr>
        <w:t>Rappaport N. Temperature regulates transcription in the zebrafish circadian clock / N. Rappaport, S.</w:t>
      </w:r>
      <w:r>
        <w:rPr>
          <w:lang w:val="uk-UA"/>
        </w:rPr>
        <w:t> </w:t>
      </w:r>
      <w:r>
        <w:rPr>
          <w:lang w:val="en-GB"/>
        </w:rPr>
        <w:t>Winter, N. Barkai // Theoretical Biology and Medical Modelling. — 2005. — Vol. 2, N 1. — P. 22.</w:t>
      </w:r>
    </w:p>
    <w:p w:rsidR="008A5FE3" w:rsidRDefault="008A5FE3" w:rsidP="00AB71EE">
      <w:pPr>
        <w:numPr>
          <w:ilvl w:val="0"/>
          <w:numId w:val="19"/>
        </w:numPr>
        <w:spacing w:before="120" w:after="0" w:line="360" w:lineRule="auto"/>
        <w:jc w:val="both"/>
        <w:rPr>
          <w:lang w:val="en-GB"/>
        </w:rPr>
      </w:pPr>
      <w:r>
        <w:rPr>
          <w:lang w:val="en-GB"/>
        </w:rPr>
        <w:t xml:space="preserve">Reghunandanan V. Neurotransmitters of the suprachiasmatic nuclei / V. Reghunandanan, R. Reghunandanan // Journal of Circadian Rhythms. — 2006. — Vol. 4. — </w:t>
      </w:r>
      <w:r>
        <w:rPr>
          <w:lang w:val="en-US"/>
        </w:rPr>
        <w:t>N</w:t>
      </w:r>
      <w:r>
        <w:rPr>
          <w:lang w:val="en-GB"/>
        </w:rPr>
        <w:t xml:space="preserve"> 1. — P. 2.</w:t>
      </w:r>
    </w:p>
    <w:p w:rsidR="008A5FE3" w:rsidRDefault="008A5FE3" w:rsidP="00AB71EE">
      <w:pPr>
        <w:numPr>
          <w:ilvl w:val="0"/>
          <w:numId w:val="19"/>
        </w:numPr>
        <w:spacing w:before="120" w:after="0" w:line="360" w:lineRule="auto"/>
        <w:jc w:val="both"/>
        <w:rPr>
          <w:lang w:val="uk-UA"/>
        </w:rPr>
      </w:pPr>
      <w:r>
        <w:rPr>
          <w:lang w:val="en-US"/>
        </w:rPr>
        <w:t>Renal proximal tubule response to acid / K</w:t>
      </w:r>
      <w:r>
        <w:rPr>
          <w:lang w:val="uk-UA"/>
        </w:rPr>
        <w:t xml:space="preserve">. </w:t>
      </w:r>
      <w:r>
        <w:rPr>
          <w:lang w:val="en-US"/>
        </w:rPr>
        <w:t>Alpern</w:t>
      </w:r>
      <w:r>
        <w:rPr>
          <w:lang w:val="uk-UA"/>
        </w:rPr>
        <w:t xml:space="preserve">, </w:t>
      </w:r>
      <w:r>
        <w:rPr>
          <w:lang w:val="en-US"/>
        </w:rPr>
        <w:t>Y</w:t>
      </w:r>
      <w:r>
        <w:rPr>
          <w:lang w:val="uk-UA"/>
        </w:rPr>
        <w:t xml:space="preserve">. </w:t>
      </w:r>
      <w:r>
        <w:rPr>
          <w:lang w:val="en-US"/>
        </w:rPr>
        <w:t>Yamaji</w:t>
      </w:r>
      <w:r>
        <w:rPr>
          <w:lang w:val="uk-UA"/>
        </w:rPr>
        <w:t xml:space="preserve">, </w:t>
      </w:r>
      <w:r>
        <w:rPr>
          <w:lang w:val="en-US"/>
        </w:rPr>
        <w:t>M</w:t>
      </w:r>
      <w:r>
        <w:rPr>
          <w:lang w:val="uk-UA"/>
        </w:rPr>
        <w:t>. </w:t>
      </w:r>
      <w:r>
        <w:rPr>
          <w:lang w:val="en-US"/>
        </w:rPr>
        <w:t>Ame</w:t>
      </w:r>
      <w:r>
        <w:rPr>
          <w:lang w:val="en-US"/>
        </w:rPr>
        <w:softHyphen/>
        <w:t>miya</w:t>
      </w:r>
      <w:r>
        <w:rPr>
          <w:lang w:val="uk-UA"/>
        </w:rPr>
        <w:t xml:space="preserve"> [</w:t>
      </w:r>
      <w:r>
        <w:rPr>
          <w:lang w:val="en-US"/>
        </w:rPr>
        <w:t>et al.</w:t>
      </w:r>
      <w:r>
        <w:rPr>
          <w:lang w:val="uk-UA"/>
        </w:rPr>
        <w:t xml:space="preserve">] </w:t>
      </w:r>
      <w:r>
        <w:rPr>
          <w:lang w:val="en-US"/>
        </w:rPr>
        <w:t>// News Phisiol. Sci. —</w:t>
      </w:r>
      <w:r>
        <w:rPr>
          <w:lang w:val="uk-UA"/>
        </w:rPr>
        <w:t xml:space="preserve"> </w:t>
      </w:r>
      <w:r>
        <w:rPr>
          <w:lang w:val="en-US"/>
        </w:rPr>
        <w:t>1995, 10 apr. —</w:t>
      </w:r>
      <w:r>
        <w:rPr>
          <w:lang w:val="uk-UA"/>
        </w:rPr>
        <w:t xml:space="preserve"> </w:t>
      </w:r>
      <w:r>
        <w:rPr>
          <w:lang w:val="en-US"/>
        </w:rPr>
        <w:t>P. 77—81.</w:t>
      </w:r>
    </w:p>
    <w:p w:rsidR="008A5FE3" w:rsidRDefault="008A5FE3" w:rsidP="00AB71EE">
      <w:pPr>
        <w:numPr>
          <w:ilvl w:val="0"/>
          <w:numId w:val="19"/>
        </w:numPr>
        <w:spacing w:before="120" w:after="0" w:line="360" w:lineRule="auto"/>
        <w:jc w:val="both"/>
        <w:rPr>
          <w:lang w:val="uk-UA"/>
        </w:rPr>
      </w:pPr>
      <w:r>
        <w:rPr>
          <w:lang w:val="en-US"/>
        </w:rPr>
        <w:lastRenderedPageBreak/>
        <w:t>Review</w:t>
      </w:r>
      <w:r>
        <w:rPr>
          <w:lang w:val="uk-UA"/>
        </w:rPr>
        <w:t xml:space="preserve"> </w:t>
      </w:r>
      <w:r>
        <w:rPr>
          <w:lang w:val="en-US"/>
        </w:rPr>
        <w:t>A</w:t>
      </w:r>
      <w:r>
        <w:rPr>
          <w:lang w:val="uk-UA"/>
        </w:rPr>
        <w:t xml:space="preserve">. </w:t>
      </w:r>
      <w:r>
        <w:rPr>
          <w:lang w:val="en-US"/>
        </w:rPr>
        <w:t>Actions</w:t>
      </w:r>
      <w:r>
        <w:rPr>
          <w:lang w:val="uk-UA"/>
        </w:rPr>
        <w:t xml:space="preserve"> </w:t>
      </w:r>
      <w:r>
        <w:rPr>
          <w:lang w:val="en-US"/>
        </w:rPr>
        <w:t>of</w:t>
      </w:r>
      <w:r>
        <w:rPr>
          <w:lang w:val="uk-UA"/>
        </w:rPr>
        <w:t xml:space="preserve"> </w:t>
      </w:r>
      <w:r>
        <w:rPr>
          <w:lang w:val="en-US"/>
        </w:rPr>
        <w:t>melatonin</w:t>
      </w:r>
      <w:r>
        <w:rPr>
          <w:lang w:val="uk-UA"/>
        </w:rPr>
        <w:t xml:space="preserve"> </w:t>
      </w:r>
      <w:r>
        <w:rPr>
          <w:lang w:val="en-US"/>
        </w:rPr>
        <w:t>in</w:t>
      </w:r>
      <w:r>
        <w:rPr>
          <w:lang w:val="uk-UA"/>
        </w:rPr>
        <w:t xml:space="preserve"> </w:t>
      </w:r>
      <w:r>
        <w:rPr>
          <w:lang w:val="en-US"/>
        </w:rPr>
        <w:t>the</w:t>
      </w:r>
      <w:r>
        <w:rPr>
          <w:lang w:val="uk-UA"/>
        </w:rPr>
        <w:t xml:space="preserve"> </w:t>
      </w:r>
      <w:r>
        <w:rPr>
          <w:lang w:val="en-US"/>
        </w:rPr>
        <w:t>reduction</w:t>
      </w:r>
      <w:r>
        <w:rPr>
          <w:lang w:val="uk-UA"/>
        </w:rPr>
        <w:t xml:space="preserve"> </w:t>
      </w:r>
      <w:r>
        <w:rPr>
          <w:lang w:val="en-US"/>
        </w:rPr>
        <w:t>of</w:t>
      </w:r>
      <w:r>
        <w:rPr>
          <w:lang w:val="uk-UA"/>
        </w:rPr>
        <w:t xml:space="preserve"> </w:t>
      </w:r>
      <w:r>
        <w:rPr>
          <w:lang w:val="en-US"/>
        </w:rPr>
        <w:t>oxidative</w:t>
      </w:r>
      <w:r>
        <w:rPr>
          <w:lang w:val="uk-UA"/>
        </w:rPr>
        <w:t xml:space="preserve"> </w:t>
      </w:r>
      <w:r>
        <w:rPr>
          <w:lang w:val="en-US"/>
        </w:rPr>
        <w:t>stress</w:t>
      </w:r>
      <w:r>
        <w:rPr>
          <w:lang w:val="uk-UA"/>
        </w:rPr>
        <w:t xml:space="preserve"> / </w:t>
      </w:r>
      <w:r>
        <w:rPr>
          <w:lang w:val="en-US"/>
        </w:rPr>
        <w:t>A</w:t>
      </w:r>
      <w:r>
        <w:rPr>
          <w:lang w:val="uk-UA"/>
        </w:rPr>
        <w:t>. </w:t>
      </w:r>
      <w:r>
        <w:rPr>
          <w:lang w:val="en-US"/>
        </w:rPr>
        <w:t>Review</w:t>
      </w:r>
      <w:r>
        <w:rPr>
          <w:lang w:val="uk-UA"/>
        </w:rPr>
        <w:t xml:space="preserve"> // </w:t>
      </w:r>
      <w:r>
        <w:rPr>
          <w:lang w:val="en-US"/>
        </w:rPr>
        <w:t>J</w:t>
      </w:r>
      <w:r>
        <w:rPr>
          <w:lang w:val="uk-UA"/>
        </w:rPr>
        <w:t xml:space="preserve">. </w:t>
      </w:r>
      <w:r>
        <w:rPr>
          <w:lang w:val="en-US"/>
        </w:rPr>
        <w:t>Biomed</w:t>
      </w:r>
      <w:r>
        <w:rPr>
          <w:lang w:val="uk-UA"/>
        </w:rPr>
        <w:t xml:space="preserve">. </w:t>
      </w:r>
      <w:r>
        <w:rPr>
          <w:lang w:val="de-DE"/>
        </w:rPr>
        <w:t>Sсi. —</w:t>
      </w:r>
      <w:r>
        <w:rPr>
          <w:lang w:val="uk-UA"/>
        </w:rPr>
        <w:t xml:space="preserve"> </w:t>
      </w:r>
      <w:r>
        <w:rPr>
          <w:lang w:val="de-DE"/>
        </w:rPr>
        <w:t>2000. —</w:t>
      </w:r>
      <w:r>
        <w:rPr>
          <w:lang w:val="uk-UA"/>
        </w:rPr>
        <w:t xml:space="preserve"> </w:t>
      </w:r>
      <w:r>
        <w:rPr>
          <w:lang w:val="de-DE"/>
        </w:rPr>
        <w:t>Vol</w:t>
      </w:r>
      <w:r>
        <w:rPr>
          <w:lang w:val="uk-UA"/>
        </w:rPr>
        <w:t xml:space="preserve">. </w:t>
      </w:r>
      <w:r>
        <w:rPr>
          <w:lang w:val="de-DE"/>
        </w:rPr>
        <w:t>7, N 6. —</w:t>
      </w:r>
      <w:r>
        <w:rPr>
          <w:lang w:val="uk-UA"/>
        </w:rPr>
        <w:t xml:space="preserve"> Р</w:t>
      </w:r>
      <w:r>
        <w:rPr>
          <w:lang w:val="de-DE"/>
        </w:rPr>
        <w:t xml:space="preserve">. 448—458. </w:t>
      </w:r>
    </w:p>
    <w:p w:rsidR="008A5FE3" w:rsidRPr="002E6F5C" w:rsidRDefault="008A5FE3" w:rsidP="00AB71EE">
      <w:pPr>
        <w:pStyle w:val="H2"/>
        <w:numPr>
          <w:ilvl w:val="0"/>
          <w:numId w:val="19"/>
        </w:numPr>
        <w:spacing w:before="120" w:line="360" w:lineRule="auto"/>
        <w:jc w:val="both"/>
        <w:rPr>
          <w:b w:val="0"/>
          <w:bCs/>
          <w:sz w:val="28"/>
          <w:szCs w:val="28"/>
          <w:lang w:val="en-US"/>
        </w:rPr>
      </w:pPr>
      <w:r>
        <w:rPr>
          <w:rStyle w:val="afc"/>
          <w:sz w:val="28"/>
          <w:szCs w:val="28"/>
          <w:lang w:val="en-US"/>
        </w:rPr>
        <w:t xml:space="preserve">Robert J. </w:t>
      </w:r>
      <w:r>
        <w:rPr>
          <w:b w:val="0"/>
          <w:bCs/>
          <w:sz w:val="28"/>
          <w:szCs w:val="28"/>
          <w:lang w:val="en-US"/>
        </w:rPr>
        <w:t xml:space="preserve">Photoentrainment in Mammals: A Role for Cryptochrome? / </w:t>
      </w:r>
      <w:r>
        <w:rPr>
          <w:rStyle w:val="afc"/>
          <w:sz w:val="28"/>
          <w:szCs w:val="28"/>
          <w:lang w:val="en-US"/>
        </w:rPr>
        <w:t xml:space="preserve">J. Robert, G. Russell </w:t>
      </w:r>
      <w:r>
        <w:rPr>
          <w:b w:val="0"/>
          <w:bCs/>
          <w:sz w:val="28"/>
          <w:szCs w:val="28"/>
          <w:lang w:val="en-US"/>
        </w:rPr>
        <w:t xml:space="preserve">// Journal of Biological Rhythms. — 1999. — Vol. 14, N 1. </w:t>
      </w:r>
      <w:r>
        <w:rPr>
          <w:sz w:val="28"/>
          <w:szCs w:val="28"/>
          <w:lang w:val="en-GB"/>
        </w:rPr>
        <w:t>—</w:t>
      </w:r>
      <w:r>
        <w:rPr>
          <w:b w:val="0"/>
          <w:bCs/>
          <w:sz w:val="28"/>
          <w:szCs w:val="28"/>
          <w:lang w:val="en-US"/>
        </w:rPr>
        <w:t xml:space="preserve"> P. 4—10. </w:t>
      </w:r>
    </w:p>
    <w:p w:rsidR="008A5FE3" w:rsidRDefault="008A5FE3" w:rsidP="00AB71EE">
      <w:pPr>
        <w:numPr>
          <w:ilvl w:val="0"/>
          <w:numId w:val="19"/>
        </w:numPr>
        <w:spacing w:before="120" w:after="0" w:line="360" w:lineRule="auto"/>
        <w:jc w:val="both"/>
        <w:rPr>
          <w:color w:val="000000"/>
          <w:lang w:val="uk-UA"/>
        </w:rPr>
      </w:pPr>
      <w:r>
        <w:rPr>
          <w:color w:val="000000"/>
          <w:lang w:val="uk-UA"/>
        </w:rPr>
        <w:t xml:space="preserve">Romero L. M. Physiological stress in ecology: lessons from biomedical research / L. M. Romero // Trends Ecol. Evol. — 2004. — Vol. 19, N5. — Р. 249—255. </w:t>
      </w:r>
    </w:p>
    <w:p w:rsidR="008A5FE3" w:rsidRDefault="008A5FE3" w:rsidP="00AB71EE">
      <w:pPr>
        <w:numPr>
          <w:ilvl w:val="0"/>
          <w:numId w:val="19"/>
        </w:numPr>
        <w:spacing w:before="120" w:after="0" w:line="360" w:lineRule="auto"/>
        <w:jc w:val="both"/>
        <w:rPr>
          <w:lang w:val="uk-UA"/>
        </w:rPr>
      </w:pPr>
      <w:hyperlink r:id="rId163" w:history="1">
        <w:r>
          <w:rPr>
            <w:lang w:val="uk-UA"/>
          </w:rPr>
          <w:t>Sahin E</w:t>
        </w:r>
      </w:hyperlink>
      <w:r>
        <w:rPr>
          <w:lang w:val="uk-UA"/>
        </w:rPr>
        <w:t>. Immobilization stress in rat tissues: alterations in protein oxidation, lipid peroxidation and antioxidant defense system / Е</w:t>
      </w:r>
      <w:r>
        <w:rPr>
          <w:lang w:val="en-US"/>
        </w:rPr>
        <w:t>. </w:t>
      </w:r>
      <w:hyperlink r:id="rId164" w:history="1">
        <w:r>
          <w:rPr>
            <w:lang w:val="uk-UA"/>
          </w:rPr>
          <w:t>Sahin</w:t>
        </w:r>
      </w:hyperlink>
      <w:r>
        <w:rPr>
          <w:lang w:val="uk-UA"/>
        </w:rPr>
        <w:t>, S. </w:t>
      </w:r>
      <w:hyperlink r:id="rId165" w:history="1">
        <w:r>
          <w:rPr>
            <w:lang w:val="uk-UA"/>
          </w:rPr>
          <w:t>Gу</w:t>
        </w:r>
        <w:r>
          <w:rPr>
            <w:lang w:val="en-US"/>
          </w:rPr>
          <w:t>nalon</w:t>
        </w:r>
        <w:r>
          <w:rPr>
            <w:lang w:val="uk-UA"/>
          </w:rPr>
          <w:t xml:space="preserve"> </w:t>
        </w:r>
      </w:hyperlink>
      <w:r>
        <w:rPr>
          <w:lang w:val="uk-UA"/>
        </w:rPr>
        <w:t xml:space="preserve">// </w:t>
      </w:r>
      <w:hyperlink r:id="rId166" w:history="1">
        <w:r>
          <w:rPr>
            <w:lang w:val="uk-UA"/>
          </w:rPr>
          <w:t xml:space="preserve">Comp. Biochem. Physiol. Toxicol. Pharmacol. </w:t>
        </w:r>
      </w:hyperlink>
      <w:r>
        <w:rPr>
          <w:lang w:val="uk-UA"/>
        </w:rPr>
        <w:t xml:space="preserve">— 2006. </w:t>
      </w:r>
      <w:r>
        <w:rPr>
          <w:lang w:val="en-US"/>
        </w:rPr>
        <w:t>Vol</w:t>
      </w:r>
      <w:r>
        <w:rPr>
          <w:lang w:val="uk-UA"/>
        </w:rPr>
        <w:t xml:space="preserve">. — 144, N 4. — Р. 342—347. </w:t>
      </w:r>
    </w:p>
    <w:p w:rsidR="008A5FE3" w:rsidRDefault="008A5FE3" w:rsidP="00AB71EE">
      <w:pPr>
        <w:numPr>
          <w:ilvl w:val="0"/>
          <w:numId w:val="19"/>
        </w:numPr>
        <w:spacing w:before="120" w:after="0" w:line="360" w:lineRule="auto"/>
        <w:jc w:val="both"/>
        <w:rPr>
          <w:lang w:val="uk-UA"/>
        </w:rPr>
      </w:pPr>
      <w:hyperlink r:id="rId167" w:history="1">
        <w:r>
          <w:rPr>
            <w:lang w:val="uk-UA"/>
          </w:rPr>
          <w:t>Sahin E</w:t>
        </w:r>
      </w:hyperlink>
      <w:r>
        <w:rPr>
          <w:lang w:val="uk-UA"/>
        </w:rPr>
        <w:t>. Stress-dependent induction of protein oxidation, lipid peroxidation and anti-oxidants in peripheral tissues of rats: comparison of three stress models (immobilization, cold and immobilization-cold) / Е</w:t>
      </w:r>
      <w:r>
        <w:rPr>
          <w:lang w:val="en-US"/>
        </w:rPr>
        <w:t>. </w:t>
      </w:r>
      <w:hyperlink r:id="rId168" w:history="1">
        <w:r>
          <w:rPr>
            <w:lang w:val="uk-UA"/>
          </w:rPr>
          <w:t>Sahin</w:t>
        </w:r>
      </w:hyperlink>
      <w:r>
        <w:rPr>
          <w:lang w:val="uk-UA"/>
        </w:rPr>
        <w:t>, S. </w:t>
      </w:r>
      <w:hyperlink r:id="rId169" w:history="1">
        <w:r>
          <w:rPr>
            <w:lang w:val="uk-UA"/>
          </w:rPr>
          <w:t>G</w:t>
        </w:r>
        <w:r>
          <w:rPr>
            <w:lang w:val="en-US"/>
          </w:rPr>
          <w:t>imel</w:t>
        </w:r>
        <w:r>
          <w:rPr>
            <w:lang w:val="uk-UA"/>
          </w:rPr>
          <w:t xml:space="preserve"> </w:t>
        </w:r>
      </w:hyperlink>
      <w:r>
        <w:rPr>
          <w:lang w:val="uk-UA"/>
        </w:rPr>
        <w:t xml:space="preserve">// </w:t>
      </w:r>
      <w:hyperlink r:id="rId170" w:history="1">
        <w:r>
          <w:rPr>
            <w:lang w:val="uk-UA"/>
          </w:rPr>
          <w:t>Clin. Exp. Pharmacol. Physiol.</w:t>
        </w:r>
      </w:hyperlink>
      <w:r>
        <w:rPr>
          <w:lang w:val="uk-UA"/>
        </w:rPr>
        <w:t xml:space="preserve"> — 2007. — </w:t>
      </w:r>
      <w:r>
        <w:rPr>
          <w:lang w:val="en-US"/>
        </w:rPr>
        <w:t>Vol</w:t>
      </w:r>
      <w:r w:rsidRPr="002E6F5C">
        <w:rPr>
          <w:lang w:val="en-US"/>
        </w:rPr>
        <w:t>. —</w:t>
      </w:r>
      <w:r>
        <w:rPr>
          <w:lang w:val="uk-UA"/>
        </w:rPr>
        <w:t xml:space="preserve"> 34</w:t>
      </w:r>
      <w:r w:rsidRPr="002E6F5C">
        <w:rPr>
          <w:lang w:val="en-US"/>
        </w:rPr>
        <w:t>, N</w:t>
      </w:r>
      <w:r>
        <w:rPr>
          <w:lang w:val="uk-UA"/>
        </w:rPr>
        <w:t xml:space="preserve">5—6. — Р. 425—431. </w:t>
      </w:r>
    </w:p>
    <w:p w:rsidR="008A5FE3" w:rsidRDefault="008A5FE3" w:rsidP="00AB71EE">
      <w:pPr>
        <w:numPr>
          <w:ilvl w:val="0"/>
          <w:numId w:val="19"/>
        </w:numPr>
        <w:shd w:val="clear" w:color="auto" w:fill="FFFFFF"/>
        <w:autoSpaceDE w:val="0"/>
        <w:autoSpaceDN w:val="0"/>
        <w:spacing w:before="120" w:after="0" w:line="360" w:lineRule="auto"/>
        <w:jc w:val="both"/>
        <w:rPr>
          <w:lang w:val="uk-UA"/>
        </w:rPr>
      </w:pPr>
      <w:r>
        <w:rPr>
          <w:lang w:val="en-US"/>
        </w:rPr>
        <w:t>Sakamoto</w:t>
      </w:r>
      <w:r>
        <w:rPr>
          <w:lang w:val="uk-UA"/>
        </w:rPr>
        <w:t xml:space="preserve"> </w:t>
      </w:r>
      <w:r>
        <w:rPr>
          <w:lang w:val="en-US"/>
        </w:rPr>
        <w:t>S</w:t>
      </w:r>
      <w:r>
        <w:rPr>
          <w:lang w:val="uk-UA"/>
        </w:rPr>
        <w:t xml:space="preserve">. </w:t>
      </w:r>
      <w:r>
        <w:rPr>
          <w:lang w:val="en-US"/>
        </w:rPr>
        <w:t>Melatonin</w:t>
      </w:r>
      <w:r>
        <w:rPr>
          <w:lang w:val="uk-UA"/>
        </w:rPr>
        <w:t xml:space="preserve"> </w:t>
      </w:r>
      <w:r>
        <w:rPr>
          <w:lang w:val="en-US"/>
        </w:rPr>
        <w:t>regulates</w:t>
      </w:r>
      <w:r>
        <w:rPr>
          <w:lang w:val="uk-UA"/>
        </w:rPr>
        <w:t xml:space="preserve"> </w:t>
      </w:r>
      <w:r>
        <w:rPr>
          <w:lang w:val="en-US"/>
        </w:rPr>
        <w:t>TSH</w:t>
      </w:r>
      <w:r>
        <w:rPr>
          <w:lang w:val="uk-UA"/>
        </w:rPr>
        <w:t xml:space="preserve"> </w:t>
      </w:r>
      <w:r>
        <w:rPr>
          <w:lang w:val="en-US"/>
        </w:rPr>
        <w:t>accumulation</w:t>
      </w:r>
      <w:r>
        <w:rPr>
          <w:lang w:val="uk-UA"/>
        </w:rPr>
        <w:t xml:space="preserve"> </w:t>
      </w:r>
      <w:r>
        <w:rPr>
          <w:lang w:val="en-US"/>
        </w:rPr>
        <w:t>in</w:t>
      </w:r>
      <w:r>
        <w:rPr>
          <w:lang w:val="uk-UA"/>
        </w:rPr>
        <w:t xml:space="preserve"> </w:t>
      </w:r>
      <w:r>
        <w:rPr>
          <w:lang w:val="en-US"/>
        </w:rPr>
        <w:t>thyro</w:t>
      </w:r>
      <w:r>
        <w:rPr>
          <w:lang w:val="uk-UA"/>
        </w:rPr>
        <w:softHyphen/>
      </w:r>
      <w:r>
        <w:rPr>
          <w:lang w:val="en-US"/>
        </w:rPr>
        <w:t>tropes</w:t>
      </w:r>
      <w:r>
        <w:rPr>
          <w:lang w:val="uk-UA"/>
        </w:rPr>
        <w:t xml:space="preserve"> </w:t>
      </w:r>
      <w:r>
        <w:rPr>
          <w:lang w:val="en-US"/>
        </w:rPr>
        <w:t>of</w:t>
      </w:r>
      <w:r>
        <w:rPr>
          <w:lang w:val="uk-UA"/>
        </w:rPr>
        <w:t xml:space="preserve"> </w:t>
      </w:r>
      <w:r>
        <w:rPr>
          <w:lang w:val="en-US"/>
        </w:rPr>
        <w:t>the</w:t>
      </w:r>
      <w:r>
        <w:rPr>
          <w:lang w:val="uk-UA"/>
        </w:rPr>
        <w:t xml:space="preserve"> </w:t>
      </w:r>
      <w:r>
        <w:rPr>
          <w:lang w:val="en-US"/>
        </w:rPr>
        <w:t>rat</w:t>
      </w:r>
      <w:r>
        <w:rPr>
          <w:lang w:val="uk-UA"/>
        </w:rPr>
        <w:t xml:space="preserve"> </w:t>
      </w:r>
      <w:r>
        <w:rPr>
          <w:lang w:val="en-US"/>
        </w:rPr>
        <w:t>pars</w:t>
      </w:r>
      <w:r>
        <w:rPr>
          <w:lang w:val="uk-UA"/>
        </w:rPr>
        <w:t xml:space="preserve"> </w:t>
      </w:r>
      <w:r>
        <w:rPr>
          <w:lang w:val="en-US"/>
        </w:rPr>
        <w:t>tuberalis</w:t>
      </w:r>
      <w:r>
        <w:rPr>
          <w:lang w:val="uk-UA"/>
        </w:rPr>
        <w:t xml:space="preserve"> (</w:t>
      </w:r>
      <w:r>
        <w:rPr>
          <w:lang w:val="en-US"/>
        </w:rPr>
        <w:t>PT</w:t>
      </w:r>
      <w:r>
        <w:rPr>
          <w:lang w:val="uk-UA"/>
        </w:rPr>
        <w:t xml:space="preserve">) / </w:t>
      </w:r>
      <w:r>
        <w:rPr>
          <w:lang w:val="en-US"/>
        </w:rPr>
        <w:t>S</w:t>
      </w:r>
      <w:r>
        <w:rPr>
          <w:lang w:val="uk-UA"/>
        </w:rPr>
        <w:t>. </w:t>
      </w:r>
      <w:r>
        <w:rPr>
          <w:lang w:val="en-US"/>
        </w:rPr>
        <w:t>Sakamoto</w:t>
      </w:r>
      <w:r>
        <w:rPr>
          <w:lang w:val="uk-UA"/>
        </w:rPr>
        <w:t xml:space="preserve">, </w:t>
      </w:r>
      <w:r>
        <w:rPr>
          <w:lang w:val="en-US"/>
        </w:rPr>
        <w:t>K</w:t>
      </w:r>
      <w:r>
        <w:rPr>
          <w:lang w:val="uk-UA"/>
        </w:rPr>
        <w:t>. </w:t>
      </w:r>
      <w:r>
        <w:rPr>
          <w:lang w:val="en-US"/>
        </w:rPr>
        <w:t>Inoue</w:t>
      </w:r>
      <w:r>
        <w:rPr>
          <w:lang w:val="uk-UA"/>
        </w:rPr>
        <w:t xml:space="preserve">, </w:t>
      </w:r>
      <w:r>
        <w:rPr>
          <w:lang w:val="en-US"/>
        </w:rPr>
        <w:t>T</w:t>
      </w:r>
      <w:r>
        <w:rPr>
          <w:lang w:val="uk-UA"/>
        </w:rPr>
        <w:t xml:space="preserve">. </w:t>
      </w:r>
      <w:r>
        <w:rPr>
          <w:lang w:val="en-US"/>
        </w:rPr>
        <w:t>Sakai</w:t>
      </w:r>
      <w:r>
        <w:rPr>
          <w:lang w:val="uk-UA"/>
        </w:rPr>
        <w:t xml:space="preserve"> // </w:t>
      </w:r>
      <w:r>
        <w:rPr>
          <w:lang w:val="en-US"/>
        </w:rPr>
        <w:t>Zool</w:t>
      </w:r>
      <w:r>
        <w:rPr>
          <w:lang w:val="uk-UA"/>
        </w:rPr>
        <w:t xml:space="preserve">. </w:t>
      </w:r>
      <w:r>
        <w:rPr>
          <w:lang w:val="en-US"/>
        </w:rPr>
        <w:t>Sci</w:t>
      </w:r>
      <w:r>
        <w:rPr>
          <w:lang w:val="uk-UA"/>
        </w:rPr>
        <w:t xml:space="preserve">. — 1997. — </w:t>
      </w:r>
      <w:r>
        <w:rPr>
          <w:lang w:val="en-US"/>
        </w:rPr>
        <w:t>Vol</w:t>
      </w:r>
      <w:r>
        <w:rPr>
          <w:lang w:val="uk-UA"/>
        </w:rPr>
        <w:t xml:space="preserve">. 14. — </w:t>
      </w:r>
      <w:r>
        <w:rPr>
          <w:lang w:val="en-US"/>
        </w:rPr>
        <w:t>Suppl</w:t>
      </w:r>
      <w:r>
        <w:rPr>
          <w:lang w:val="uk-UA"/>
        </w:rPr>
        <w:t xml:space="preserve">. — </w:t>
      </w:r>
      <w:r>
        <w:rPr>
          <w:lang w:val="en-US"/>
        </w:rPr>
        <w:t>P</w:t>
      </w:r>
      <w:r>
        <w:rPr>
          <w:lang w:val="uk-UA"/>
        </w:rPr>
        <w:t xml:space="preserve">. 12. </w:t>
      </w:r>
    </w:p>
    <w:p w:rsidR="008A5FE3" w:rsidRDefault="008A5FE3" w:rsidP="00AB71EE">
      <w:pPr>
        <w:widowControl w:val="0"/>
        <w:numPr>
          <w:ilvl w:val="0"/>
          <w:numId w:val="19"/>
        </w:numPr>
        <w:spacing w:before="120" w:after="0" w:line="360" w:lineRule="auto"/>
        <w:jc w:val="both"/>
        <w:rPr>
          <w:lang w:val="en-US"/>
        </w:rPr>
      </w:pPr>
      <w:r>
        <w:rPr>
          <w:lang w:val="en-US"/>
        </w:rPr>
        <w:t>Sands S</w:t>
      </w:r>
      <w:r>
        <w:rPr>
          <w:lang w:val="uk-UA"/>
        </w:rPr>
        <w:t xml:space="preserve">. </w:t>
      </w:r>
      <w:r>
        <w:rPr>
          <w:lang w:val="en-US"/>
        </w:rPr>
        <w:t>Effects of acute restraint stress on tyrosine hydroxylase mRNA expression in locus coeruleus of Wistar and Wistar-Kyoto rats / S</w:t>
      </w:r>
      <w:r>
        <w:rPr>
          <w:lang w:val="uk-UA"/>
        </w:rPr>
        <w:t>. </w:t>
      </w:r>
      <w:r>
        <w:rPr>
          <w:lang w:val="en-US"/>
        </w:rPr>
        <w:t>Sands</w:t>
      </w:r>
      <w:r>
        <w:rPr>
          <w:lang w:val="uk-UA"/>
        </w:rPr>
        <w:t>,</w:t>
      </w:r>
      <w:r>
        <w:rPr>
          <w:lang w:val="en-US"/>
        </w:rPr>
        <w:t xml:space="preserve"> R</w:t>
      </w:r>
      <w:r>
        <w:rPr>
          <w:lang w:val="uk-UA"/>
        </w:rPr>
        <w:t>. </w:t>
      </w:r>
      <w:r>
        <w:rPr>
          <w:lang w:val="en-US"/>
        </w:rPr>
        <w:t>Strong</w:t>
      </w:r>
      <w:r>
        <w:rPr>
          <w:lang w:val="uk-UA"/>
        </w:rPr>
        <w:t>,</w:t>
      </w:r>
      <w:r>
        <w:rPr>
          <w:lang w:val="en-US"/>
        </w:rPr>
        <w:t xml:space="preserve"> J</w:t>
      </w:r>
      <w:r>
        <w:rPr>
          <w:lang w:val="uk-UA"/>
        </w:rPr>
        <w:t>. </w:t>
      </w:r>
      <w:r>
        <w:rPr>
          <w:lang w:val="en-US"/>
        </w:rPr>
        <w:t>Corbitt</w:t>
      </w:r>
      <w:r>
        <w:rPr>
          <w:lang w:val="uk-UA"/>
        </w:rPr>
        <w:t>,</w:t>
      </w:r>
      <w:r>
        <w:rPr>
          <w:lang w:val="en-US"/>
        </w:rPr>
        <w:t xml:space="preserve"> D</w:t>
      </w:r>
      <w:r>
        <w:rPr>
          <w:lang w:val="uk-UA"/>
        </w:rPr>
        <w:t xml:space="preserve">. </w:t>
      </w:r>
      <w:r>
        <w:rPr>
          <w:lang w:val="en-US"/>
        </w:rPr>
        <w:t xml:space="preserve">Morilak // </w:t>
      </w:r>
      <w:r>
        <w:t>Мо</w:t>
      </w:r>
      <w:r>
        <w:rPr>
          <w:lang w:val="en-US"/>
        </w:rPr>
        <w:t>l. Brain Res. —</w:t>
      </w:r>
      <w:r>
        <w:rPr>
          <w:lang w:val="uk-UA"/>
        </w:rPr>
        <w:t xml:space="preserve"> </w:t>
      </w:r>
      <w:r>
        <w:rPr>
          <w:lang w:val="en-US"/>
        </w:rPr>
        <w:t>2007. —</w:t>
      </w:r>
      <w:r>
        <w:rPr>
          <w:lang w:val="uk-UA"/>
        </w:rPr>
        <w:t xml:space="preserve"> </w:t>
      </w:r>
      <w:r>
        <w:rPr>
          <w:lang w:val="en-US"/>
        </w:rPr>
        <w:t>Vol</w:t>
      </w:r>
      <w:r>
        <w:rPr>
          <w:lang w:val="uk-UA"/>
        </w:rPr>
        <w:t xml:space="preserve">. </w:t>
      </w:r>
      <w:r>
        <w:rPr>
          <w:lang w:val="en-US"/>
        </w:rPr>
        <w:t>75, N 1. —</w:t>
      </w:r>
      <w:r>
        <w:rPr>
          <w:lang w:val="uk-UA"/>
        </w:rPr>
        <w:t xml:space="preserve"> Р</w:t>
      </w:r>
      <w:r>
        <w:rPr>
          <w:lang w:val="en-US"/>
        </w:rPr>
        <w:t xml:space="preserve">. 1—7.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5486400</wp:posOffset>
                </wp:positionH>
                <wp:positionV relativeFrom="paragraph">
                  <wp:posOffset>-1339215</wp:posOffset>
                </wp:positionV>
                <wp:extent cx="838200" cy="419100"/>
                <wp:effectExtent l="0" t="0" r="0" b="0"/>
                <wp:wrapNone/>
                <wp:docPr id="698" name="Надпись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8" o:spid="_x0000_s1060" type="#_x0000_t202" style="position:absolute;left:0;text-align:left;margin-left:6in;margin-top:-105.45pt;width:66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" stroked="f">
                <v:textbox>
                  <w:txbxContent>
                    <w:p w:rsidR="008A5FE3" w:rsidRPr="00493FE2" w:rsidRDefault="008A5FE3" w:rsidP="008A5FE3">
                      <w:pPr>
                        <w:rPr>
                          <w:lang w:val="uk-UA"/>
                        </w:rPr>
                      </w:pPr>
                      <w:r>
                        <w:rPr>
                          <w:lang w:val="uk-UA"/>
                        </w:rPr>
                        <w:t xml:space="preserve">   247</w:t>
                      </w:r>
                    </w:p>
                  </w:txbxContent>
                </v:textbox>
              </v:shape>
            </w:pict>
          </mc:Fallback>
        </mc:AlternateContent>
      </w:r>
      <w:r>
        <w:rPr>
          <w:lang w:val="en-US"/>
        </w:rPr>
        <w:t>Sesitivity of human circadian pa</w:t>
      </w:r>
      <w:r>
        <w:rPr>
          <w:lang w:val="en-US"/>
        </w:rPr>
        <w:softHyphen/>
        <w:t>ce</w:t>
      </w:r>
      <w:r>
        <w:rPr>
          <w:lang w:val="en-US"/>
        </w:rPr>
        <w:softHyphen/>
        <w:t>maker to nocturnal light: Melatonin phase resetting and suppression / J</w:t>
      </w:r>
      <w:r>
        <w:rPr>
          <w:lang w:val="uk-UA"/>
        </w:rPr>
        <w:t xml:space="preserve">. </w:t>
      </w:r>
      <w:r>
        <w:rPr>
          <w:lang w:val="en-US"/>
        </w:rPr>
        <w:t>M</w:t>
      </w:r>
      <w:r>
        <w:rPr>
          <w:lang w:val="uk-UA"/>
        </w:rPr>
        <w:t>. </w:t>
      </w:r>
      <w:r>
        <w:rPr>
          <w:lang w:val="en-US"/>
        </w:rPr>
        <w:t>Zeitzer</w:t>
      </w:r>
      <w:r>
        <w:rPr>
          <w:lang w:val="uk-UA"/>
        </w:rPr>
        <w:t xml:space="preserve">, </w:t>
      </w:r>
      <w:r>
        <w:rPr>
          <w:lang w:val="en-US"/>
        </w:rPr>
        <w:t>D</w:t>
      </w:r>
      <w:r>
        <w:rPr>
          <w:lang w:val="uk-UA"/>
        </w:rPr>
        <w:t>.-</w:t>
      </w:r>
      <w:r>
        <w:rPr>
          <w:lang w:val="en-US"/>
        </w:rPr>
        <w:t>J</w:t>
      </w:r>
      <w:r>
        <w:rPr>
          <w:lang w:val="uk-UA"/>
        </w:rPr>
        <w:t>. </w:t>
      </w:r>
      <w:r>
        <w:rPr>
          <w:lang w:val="en-US"/>
        </w:rPr>
        <w:t>Dijk</w:t>
      </w:r>
      <w:r>
        <w:rPr>
          <w:lang w:val="uk-UA"/>
        </w:rPr>
        <w:t xml:space="preserve">, </w:t>
      </w:r>
      <w:r>
        <w:rPr>
          <w:lang w:val="en-US"/>
        </w:rPr>
        <w:t>R</w:t>
      </w:r>
      <w:r>
        <w:rPr>
          <w:lang w:val="uk-UA"/>
        </w:rPr>
        <w:t xml:space="preserve">. </w:t>
      </w:r>
      <w:r>
        <w:rPr>
          <w:lang w:val="en-US"/>
        </w:rPr>
        <w:t>E</w:t>
      </w:r>
      <w:r>
        <w:rPr>
          <w:lang w:val="uk-UA"/>
        </w:rPr>
        <w:t xml:space="preserve">. </w:t>
      </w:r>
      <w:r>
        <w:rPr>
          <w:lang w:val="en-US"/>
        </w:rPr>
        <w:t>Kronauer</w:t>
      </w:r>
      <w:r>
        <w:rPr>
          <w:lang w:val="uk-UA"/>
        </w:rPr>
        <w:t xml:space="preserve"> </w:t>
      </w:r>
      <w:r>
        <w:rPr>
          <w:lang w:val="en-US"/>
        </w:rPr>
        <w:t>[et al.]</w:t>
      </w:r>
      <w:r>
        <w:rPr>
          <w:lang w:val="uk-UA"/>
        </w:rPr>
        <w:t xml:space="preserve"> </w:t>
      </w:r>
      <w:r>
        <w:rPr>
          <w:lang w:val="en-US"/>
        </w:rPr>
        <w:t>// J. Phy</w:t>
      </w:r>
      <w:r>
        <w:rPr>
          <w:lang w:val="en-US"/>
        </w:rPr>
        <w:softHyphen/>
        <w:t xml:space="preserve">siol. — 2000. — N3. — P. 695—702. </w:t>
      </w:r>
    </w:p>
    <w:p w:rsidR="008A5FE3" w:rsidRDefault="008A5FE3" w:rsidP="00AB71EE">
      <w:pPr>
        <w:numPr>
          <w:ilvl w:val="0"/>
          <w:numId w:val="19"/>
        </w:numPr>
        <w:spacing w:before="120" w:after="0" w:line="360" w:lineRule="auto"/>
        <w:jc w:val="both"/>
        <w:rPr>
          <w:lang w:val="uk-UA"/>
        </w:rPr>
      </w:pPr>
      <w:r>
        <w:rPr>
          <w:lang w:val="uk-UA"/>
        </w:rPr>
        <w:t>Shaheen A. A. Effect of various stressors on the level of lipid peroxide, antioxldants and Na</w:t>
      </w:r>
      <w:r>
        <w:rPr>
          <w:vertAlign w:val="superscript"/>
          <w:lang w:val="uk-UA"/>
        </w:rPr>
        <w:t>+</w:t>
      </w:r>
      <w:r>
        <w:rPr>
          <w:lang w:val="uk-UA"/>
        </w:rPr>
        <w:t>, K</w:t>
      </w:r>
      <w:r>
        <w:rPr>
          <w:vertAlign w:val="superscript"/>
          <w:lang w:val="uk-UA"/>
        </w:rPr>
        <w:t>+</w:t>
      </w:r>
      <w:r>
        <w:rPr>
          <w:lang w:val="uk-UA"/>
        </w:rPr>
        <w:t>-ATPase activity in rat brain / A. A. Shaheen, А.</w:t>
      </w:r>
      <w:r w:rsidRPr="002E6F5C">
        <w:rPr>
          <w:lang w:val="en-US"/>
        </w:rPr>
        <w:t> </w:t>
      </w:r>
      <w:r>
        <w:rPr>
          <w:lang w:val="uk-UA"/>
        </w:rPr>
        <w:t xml:space="preserve">А. Etfattah, M. Z. Gad // Experientia. — 2000. — Vol. 52, N 4. — P. 336— 339. </w:t>
      </w:r>
    </w:p>
    <w:p w:rsidR="008A5FE3" w:rsidRDefault="008A5FE3" w:rsidP="00AB71EE">
      <w:pPr>
        <w:numPr>
          <w:ilvl w:val="0"/>
          <w:numId w:val="19"/>
        </w:numPr>
        <w:spacing w:before="120" w:after="0" w:line="360" w:lineRule="auto"/>
        <w:jc w:val="both"/>
        <w:rPr>
          <w:lang w:val="uk-UA"/>
        </w:rPr>
      </w:pPr>
      <w:hyperlink r:id="rId171" w:history="1">
        <w:r>
          <w:rPr>
            <w:lang w:val="uk-UA"/>
          </w:rPr>
          <w:t>Shearman L. P</w:t>
        </w:r>
      </w:hyperlink>
      <w:r>
        <w:rPr>
          <w:lang w:val="uk-UA"/>
        </w:rPr>
        <w:t xml:space="preserve">. Interacting molecular loops in the mammalian circadian clock / </w:t>
      </w:r>
      <w:r>
        <w:rPr>
          <w:lang w:val="en-US"/>
        </w:rPr>
        <w:t>L. P. </w:t>
      </w:r>
      <w:hyperlink r:id="rId172" w:history="1">
        <w:r>
          <w:rPr>
            <w:lang w:val="uk-UA"/>
          </w:rPr>
          <w:t>Shearman</w:t>
        </w:r>
      </w:hyperlink>
      <w:r>
        <w:rPr>
          <w:lang w:val="uk-UA"/>
        </w:rPr>
        <w:t>, S. </w:t>
      </w:r>
      <w:hyperlink r:id="rId173" w:history="1">
        <w:r>
          <w:rPr>
            <w:lang w:val="uk-UA"/>
          </w:rPr>
          <w:t>Sriram</w:t>
        </w:r>
      </w:hyperlink>
      <w:r>
        <w:rPr>
          <w:lang w:val="uk-UA"/>
        </w:rPr>
        <w:t>, D. R. </w:t>
      </w:r>
      <w:hyperlink r:id="rId174" w:history="1">
        <w:r>
          <w:rPr>
            <w:lang w:val="uk-UA"/>
          </w:rPr>
          <w:t>Weaver</w:t>
        </w:r>
      </w:hyperlink>
      <w:r>
        <w:rPr>
          <w:lang w:val="uk-UA"/>
        </w:rPr>
        <w:t xml:space="preserve"> // </w:t>
      </w:r>
      <w:hyperlink r:id="rId175" w:history="1">
        <w:r>
          <w:rPr>
            <w:lang w:val="uk-UA"/>
          </w:rPr>
          <w:t>Science</w:t>
        </w:r>
      </w:hyperlink>
      <w:r>
        <w:rPr>
          <w:lang w:val="uk-UA"/>
        </w:rPr>
        <w:t xml:space="preserve">. — 2000. — Vol. 288, N 5468. — Р. 1013—1019. </w:t>
      </w:r>
    </w:p>
    <w:p w:rsidR="008A5FE3" w:rsidRDefault="008A5FE3" w:rsidP="00AB71EE">
      <w:pPr>
        <w:numPr>
          <w:ilvl w:val="0"/>
          <w:numId w:val="19"/>
        </w:numPr>
        <w:spacing w:before="120" w:after="0" w:line="360" w:lineRule="auto"/>
        <w:jc w:val="both"/>
        <w:rPr>
          <w:lang w:val="uk-UA"/>
        </w:rPr>
      </w:pPr>
      <w:hyperlink r:id="rId176" w:history="1">
        <w:r>
          <w:rPr>
            <w:lang w:val="uk-UA"/>
          </w:rPr>
          <w:t>Shvets V. N</w:t>
        </w:r>
      </w:hyperlink>
      <w:r>
        <w:rPr>
          <w:lang w:val="uk-UA"/>
        </w:rPr>
        <w:t>. NADP pool state and activity of NADP — dependent dehydrogenases in the heart tissue of adult and old rats during immobilization stress / V. N. </w:t>
      </w:r>
      <w:hyperlink r:id="rId177" w:history="1">
        <w:r>
          <w:rPr>
            <w:lang w:val="uk-UA"/>
          </w:rPr>
          <w:t>Shvets</w:t>
        </w:r>
      </w:hyperlink>
      <w:r>
        <w:rPr>
          <w:lang w:val="uk-UA"/>
        </w:rPr>
        <w:t>, V. V. </w:t>
      </w:r>
      <w:hyperlink r:id="rId178" w:history="1">
        <w:r>
          <w:rPr>
            <w:lang w:val="uk-UA"/>
          </w:rPr>
          <w:t>Davydov</w:t>
        </w:r>
      </w:hyperlink>
      <w:r>
        <w:rPr>
          <w:lang w:val="uk-UA"/>
        </w:rPr>
        <w:t xml:space="preserve"> // </w:t>
      </w:r>
      <w:hyperlink r:id="rId179" w:history="1">
        <w:r>
          <w:rPr>
            <w:lang w:val="uk-UA"/>
          </w:rPr>
          <w:t xml:space="preserve">Ukr. Biokhim. Zh. </w:t>
        </w:r>
      </w:hyperlink>
      <w:r>
        <w:rPr>
          <w:lang w:val="uk-UA"/>
        </w:rPr>
        <w:t xml:space="preserve"> — 2007. — Vol. 79, N2. — Р. 50 — 54. </w:t>
      </w:r>
    </w:p>
    <w:p w:rsidR="008A5FE3" w:rsidRDefault="008A5FE3" w:rsidP="00AB71EE">
      <w:pPr>
        <w:numPr>
          <w:ilvl w:val="0"/>
          <w:numId w:val="19"/>
        </w:numPr>
        <w:spacing w:before="120" w:after="0" w:line="360" w:lineRule="auto"/>
        <w:jc w:val="both"/>
        <w:rPr>
          <w:lang w:val="uk-UA"/>
        </w:rPr>
      </w:pPr>
      <w:hyperlink r:id="rId180" w:history="1">
        <w:r>
          <w:rPr>
            <w:lang w:val="uk-UA"/>
          </w:rPr>
          <w:t>Sibarov D. A</w:t>
        </w:r>
      </w:hyperlink>
      <w:r>
        <w:rPr>
          <w:lang w:val="uk-UA"/>
        </w:rPr>
        <w:t>. Epitalon influences pineal secretion in stress-exposed rats in the daytime / D. A. </w:t>
      </w:r>
      <w:hyperlink r:id="rId181" w:history="1">
        <w:r>
          <w:rPr>
            <w:lang w:val="uk-UA"/>
          </w:rPr>
          <w:t>Sibarov</w:t>
        </w:r>
      </w:hyperlink>
      <w:r>
        <w:rPr>
          <w:lang w:val="uk-UA"/>
        </w:rPr>
        <w:t>, R. I. </w:t>
      </w:r>
      <w:hyperlink r:id="rId182" w:history="1">
        <w:r>
          <w:rPr>
            <w:lang w:val="uk-UA"/>
          </w:rPr>
          <w:t>Kovalenko</w:t>
        </w:r>
      </w:hyperlink>
      <w:r>
        <w:rPr>
          <w:lang w:val="uk-UA"/>
        </w:rPr>
        <w:t>, V. V. </w:t>
      </w:r>
      <w:hyperlink r:id="rId183" w:history="1">
        <w:r>
          <w:rPr>
            <w:lang w:val="uk-UA"/>
          </w:rPr>
          <w:t>Malinin</w:t>
        </w:r>
      </w:hyperlink>
      <w:r>
        <w:rPr>
          <w:lang w:val="uk-UA"/>
        </w:rPr>
        <w:t>, V. K. </w:t>
      </w:r>
      <w:hyperlink r:id="rId184" w:history="1">
        <w:r>
          <w:rPr>
            <w:lang w:val="uk-UA"/>
          </w:rPr>
          <w:t xml:space="preserve">Khavinson </w:t>
        </w:r>
      </w:hyperlink>
      <w:r>
        <w:rPr>
          <w:lang w:val="uk-UA"/>
        </w:rPr>
        <w:t xml:space="preserve">// </w:t>
      </w:r>
      <w:hyperlink r:id="rId185" w:history="1">
        <w:r>
          <w:rPr>
            <w:lang w:val="uk-UA"/>
          </w:rPr>
          <w:t>Neuro Endocrinol</w:t>
        </w:r>
        <w:r>
          <w:rPr>
            <w:lang w:val="en-US"/>
          </w:rPr>
          <w:t xml:space="preserve">. </w:t>
        </w:r>
        <w:r>
          <w:rPr>
            <w:lang w:val="uk-UA"/>
          </w:rPr>
          <w:t xml:space="preserve">Lett. </w:t>
        </w:r>
      </w:hyperlink>
      <w:r>
        <w:t xml:space="preserve"> —</w:t>
      </w:r>
      <w:r>
        <w:rPr>
          <w:lang w:val="uk-UA"/>
        </w:rPr>
        <w:t xml:space="preserve"> 2002</w:t>
      </w:r>
      <w:r>
        <w:t xml:space="preserve">. — </w:t>
      </w:r>
      <w:r>
        <w:rPr>
          <w:lang w:val="uk-UA"/>
        </w:rPr>
        <w:t xml:space="preserve">Vol. 23, </w:t>
      </w:r>
      <w:r>
        <w:t>N</w:t>
      </w:r>
      <w:r>
        <w:rPr>
          <w:lang w:val="uk-UA"/>
        </w:rPr>
        <w:t>5 —6</w:t>
      </w:r>
      <w:r>
        <w:t xml:space="preserve">. — Р. </w:t>
      </w:r>
      <w:r>
        <w:rPr>
          <w:lang w:val="uk-UA"/>
        </w:rPr>
        <w:t>452—</w:t>
      </w:r>
      <w:r>
        <w:t>45</w:t>
      </w:r>
      <w:r>
        <w:rPr>
          <w:lang w:val="uk-UA"/>
        </w:rPr>
        <w:t xml:space="preserve">4. </w:t>
      </w:r>
    </w:p>
    <w:p w:rsidR="008A5FE3" w:rsidRDefault="008A5FE3" w:rsidP="00AB71EE">
      <w:pPr>
        <w:numPr>
          <w:ilvl w:val="0"/>
          <w:numId w:val="19"/>
        </w:numPr>
        <w:spacing w:before="120" w:after="0" w:line="360" w:lineRule="auto"/>
        <w:jc w:val="both"/>
        <w:rPr>
          <w:lang w:val="uk-UA"/>
        </w:rPr>
      </w:pPr>
      <w:r>
        <w:rPr>
          <w:lang w:val="uk-UA"/>
        </w:rPr>
        <w:t xml:space="preserve">Sleep restriction alters the hypothalamic-pituitary-adrenal response to stress / P. Meerlo, M. Koehl, K. Borght [et al.] // J. Neuroendocrinol. —2002. — Vol. 14, N 5. — Р. 397—402. </w:t>
      </w:r>
    </w:p>
    <w:p w:rsidR="008A5FE3" w:rsidRDefault="008A5FE3" w:rsidP="00AB71EE">
      <w:pPr>
        <w:numPr>
          <w:ilvl w:val="0"/>
          <w:numId w:val="19"/>
        </w:numPr>
        <w:spacing w:before="120" w:after="0" w:line="360" w:lineRule="auto"/>
        <w:jc w:val="both"/>
        <w:rPr>
          <w:noProof/>
        </w:rPr>
      </w:pPr>
      <w:r>
        <w:rPr>
          <w:lang w:val="en-US"/>
        </w:rPr>
        <w:t>Sleep-inducing effects of low doses of melatonin ingested in the evening / I</w:t>
      </w:r>
      <w:r>
        <w:rPr>
          <w:lang w:val="uk-UA"/>
        </w:rPr>
        <w:t>. </w:t>
      </w:r>
      <w:r>
        <w:rPr>
          <w:lang w:val="en-US"/>
        </w:rPr>
        <w:t>Zdanova</w:t>
      </w:r>
      <w:r>
        <w:rPr>
          <w:lang w:val="uk-UA"/>
        </w:rPr>
        <w:t xml:space="preserve">, </w:t>
      </w:r>
      <w:r>
        <w:rPr>
          <w:lang w:val="en-US"/>
        </w:rPr>
        <w:t>R</w:t>
      </w:r>
      <w:r>
        <w:rPr>
          <w:lang w:val="uk-UA"/>
        </w:rPr>
        <w:t xml:space="preserve">. </w:t>
      </w:r>
      <w:r>
        <w:rPr>
          <w:lang w:val="en-US"/>
        </w:rPr>
        <w:t>I</w:t>
      </w:r>
      <w:r>
        <w:rPr>
          <w:lang w:val="uk-UA"/>
        </w:rPr>
        <w:t>. </w:t>
      </w:r>
      <w:r>
        <w:rPr>
          <w:lang w:val="en-US"/>
        </w:rPr>
        <w:t>Wurtman</w:t>
      </w:r>
      <w:r>
        <w:rPr>
          <w:lang w:val="uk-UA"/>
        </w:rPr>
        <w:t xml:space="preserve">, </w:t>
      </w:r>
      <w:r>
        <w:rPr>
          <w:lang w:val="en-US"/>
        </w:rPr>
        <w:t>H</w:t>
      </w:r>
      <w:r>
        <w:rPr>
          <w:lang w:val="uk-UA"/>
        </w:rPr>
        <w:t xml:space="preserve">. </w:t>
      </w:r>
      <w:r>
        <w:rPr>
          <w:lang w:val="en-US"/>
        </w:rPr>
        <w:t>J</w:t>
      </w:r>
      <w:r>
        <w:rPr>
          <w:lang w:val="uk-UA"/>
        </w:rPr>
        <w:t xml:space="preserve">. </w:t>
      </w:r>
      <w:r>
        <w:rPr>
          <w:lang w:val="en-US"/>
        </w:rPr>
        <w:t>Lynch</w:t>
      </w:r>
      <w:r>
        <w:rPr>
          <w:lang w:val="uk-UA"/>
        </w:rPr>
        <w:t xml:space="preserve"> </w:t>
      </w:r>
      <w:r>
        <w:rPr>
          <w:lang w:val="en-US"/>
        </w:rPr>
        <w:t>[et al.]</w:t>
      </w:r>
      <w:r>
        <w:rPr>
          <w:lang w:val="uk-UA"/>
        </w:rPr>
        <w:t xml:space="preserve"> //</w:t>
      </w:r>
      <w:r>
        <w:rPr>
          <w:lang w:val="en-US"/>
        </w:rPr>
        <w:t xml:space="preserve"> Clin. Pharmacol. Ther. — 1995. — Vol. 57. — P. 552 — 558</w:t>
      </w:r>
      <w:r>
        <w:rPr>
          <w:lang w:val="uk-UA"/>
        </w:rPr>
        <w:t xml:space="preserve">. </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5600700</wp:posOffset>
                </wp:positionH>
                <wp:positionV relativeFrom="paragraph">
                  <wp:posOffset>-419100</wp:posOffset>
                </wp:positionV>
                <wp:extent cx="723900" cy="419100"/>
                <wp:effectExtent l="0" t="3810" r="0" b="0"/>
                <wp:wrapNone/>
                <wp:docPr id="697" name="Надпись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7" o:spid="_x0000_s1061" type="#_x0000_t202" style="position:absolute;left:0;text-align:left;margin-left:441pt;margin-top:-33pt;width:57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" stroked="f">
                <v:textbox>
                  <w:txbxContent>
                    <w:p w:rsidR="008A5FE3" w:rsidRPr="00493FE2" w:rsidRDefault="008A5FE3" w:rsidP="008A5FE3">
                      <w:pPr>
                        <w:rPr>
                          <w:lang w:val="uk-UA"/>
                        </w:rPr>
                      </w:pPr>
                      <w:r>
                        <w:rPr>
                          <w:lang w:val="uk-UA"/>
                        </w:rPr>
                        <w:t xml:space="preserve">   248</w:t>
                      </w:r>
                    </w:p>
                  </w:txbxContent>
                </v:textbox>
              </v:shape>
            </w:pict>
          </mc:Fallback>
        </mc:AlternateContent>
      </w:r>
      <w:r w:rsidRPr="002E6F5C">
        <w:rPr>
          <w:noProof/>
          <w:lang w:val="en-US"/>
        </w:rPr>
        <w:t xml:space="preserve">Suprachiasmatic control of melatonin synthesis in rats: inhibitory and stimulatory mechanisms / S. Perreau-Lenz, A. Kalsbeek, M. L. Garidou [et al.] // Eur. J. Neurosci. </w:t>
      </w:r>
      <w:r>
        <w:rPr>
          <w:lang w:val="en-US"/>
        </w:rPr>
        <w:t xml:space="preserve">— </w:t>
      </w:r>
      <w:r w:rsidRPr="002E6F5C">
        <w:rPr>
          <w:noProof/>
          <w:lang w:val="en-US"/>
        </w:rPr>
        <w:t xml:space="preserve">2003. </w:t>
      </w:r>
      <w:r>
        <w:rPr>
          <w:lang w:val="en-US"/>
        </w:rPr>
        <w:t xml:space="preserve">— </w:t>
      </w:r>
      <w:r w:rsidRPr="002E6F5C">
        <w:rPr>
          <w:noProof/>
          <w:lang w:val="en-US"/>
        </w:rPr>
        <w:t xml:space="preserve">Vol. 17, N 2. </w:t>
      </w:r>
      <w:r>
        <w:rPr>
          <w:lang w:val="en-US"/>
        </w:rPr>
        <w:t xml:space="preserve">— </w:t>
      </w:r>
      <w:r>
        <w:rPr>
          <w:noProof/>
        </w:rPr>
        <w:t>Р</w:t>
      </w:r>
      <w:r w:rsidRPr="002E6F5C">
        <w:rPr>
          <w:noProof/>
          <w:lang w:val="en-US"/>
        </w:rPr>
        <w:t xml:space="preserve">. 221—228. </w:t>
      </w:r>
    </w:p>
    <w:p w:rsidR="008A5FE3" w:rsidRDefault="008A5FE3" w:rsidP="00AB71EE">
      <w:pPr>
        <w:numPr>
          <w:ilvl w:val="0"/>
          <w:numId w:val="19"/>
        </w:numPr>
        <w:spacing w:before="120" w:after="0" w:line="360" w:lineRule="auto"/>
        <w:jc w:val="both"/>
        <w:rPr>
          <w:lang w:val="uk-UA"/>
        </w:rPr>
      </w:pPr>
      <w:hyperlink r:id="rId186" w:history="1">
        <w:r>
          <w:rPr>
            <w:lang w:val="uk-UA"/>
          </w:rPr>
          <w:t>Swaab D. F</w:t>
        </w:r>
      </w:hyperlink>
      <w:r>
        <w:rPr>
          <w:lang w:val="uk-UA"/>
        </w:rPr>
        <w:t>. The human pineal gland and melatonin in aging and Alzheimer's disease / D. F. </w:t>
      </w:r>
      <w:hyperlink r:id="rId187" w:history="1">
        <w:r>
          <w:rPr>
            <w:lang w:val="uk-UA"/>
          </w:rPr>
          <w:t>Swaab</w:t>
        </w:r>
      </w:hyperlink>
      <w:r>
        <w:rPr>
          <w:lang w:val="uk-UA"/>
        </w:rPr>
        <w:t>, Y. H. </w:t>
      </w:r>
      <w:hyperlink r:id="rId188" w:history="1">
        <w:r>
          <w:rPr>
            <w:lang w:val="uk-UA"/>
          </w:rPr>
          <w:t>Wu</w:t>
        </w:r>
      </w:hyperlink>
      <w:r>
        <w:rPr>
          <w:lang w:val="uk-UA"/>
        </w:rPr>
        <w:t xml:space="preserve"> // </w:t>
      </w:r>
      <w:hyperlink r:id="rId189" w:history="1">
        <w:r>
          <w:rPr>
            <w:lang w:val="uk-UA"/>
          </w:rPr>
          <w:t>J</w:t>
        </w:r>
        <w:r>
          <w:rPr>
            <w:lang w:val="en-US"/>
          </w:rPr>
          <w:t xml:space="preserve">. </w:t>
        </w:r>
        <w:r>
          <w:rPr>
            <w:lang w:val="uk-UA"/>
          </w:rPr>
          <w:t xml:space="preserve">Pineal Res. </w:t>
        </w:r>
      </w:hyperlink>
      <w:r>
        <w:rPr>
          <w:lang w:val="en-US"/>
        </w:rPr>
        <w:t xml:space="preserve">— </w:t>
      </w:r>
      <w:r>
        <w:rPr>
          <w:lang w:val="uk-UA"/>
        </w:rPr>
        <w:t>2005</w:t>
      </w:r>
      <w:r>
        <w:rPr>
          <w:lang w:val="en-US"/>
        </w:rPr>
        <w:t xml:space="preserve">. — </w:t>
      </w:r>
      <w:r>
        <w:rPr>
          <w:lang w:val="uk-UA"/>
        </w:rPr>
        <w:t>Vol</w:t>
      </w:r>
      <w:r>
        <w:rPr>
          <w:lang w:val="en-US"/>
        </w:rPr>
        <w:t>. </w:t>
      </w:r>
      <w:r>
        <w:rPr>
          <w:lang w:val="uk-UA"/>
        </w:rPr>
        <w:t>38</w:t>
      </w:r>
      <w:r>
        <w:rPr>
          <w:lang w:val="en-US"/>
        </w:rPr>
        <w:t xml:space="preserve">, N 3. — </w:t>
      </w:r>
      <w:r>
        <w:t>Р</w:t>
      </w:r>
      <w:r>
        <w:rPr>
          <w:lang w:val="en-US"/>
        </w:rPr>
        <w:t xml:space="preserve">. </w:t>
      </w:r>
      <w:r>
        <w:rPr>
          <w:lang w:val="uk-UA"/>
        </w:rPr>
        <w:t>145—</w:t>
      </w:r>
      <w:r>
        <w:rPr>
          <w:lang w:val="en-US"/>
        </w:rPr>
        <w:t>1</w:t>
      </w:r>
      <w:r>
        <w:rPr>
          <w:lang w:val="uk-UA"/>
        </w:rPr>
        <w:t xml:space="preserve">52. </w:t>
      </w:r>
    </w:p>
    <w:p w:rsidR="008A5FE3" w:rsidRPr="002E6F5C" w:rsidRDefault="008A5FE3" w:rsidP="00AB71EE">
      <w:pPr>
        <w:numPr>
          <w:ilvl w:val="0"/>
          <w:numId w:val="19"/>
        </w:numPr>
        <w:spacing w:before="120" w:after="0" w:line="360" w:lineRule="auto"/>
        <w:jc w:val="both"/>
        <w:rPr>
          <w:noProof/>
          <w:lang w:val="en-US"/>
        </w:rPr>
      </w:pPr>
      <w:r w:rsidRPr="002E6F5C">
        <w:rPr>
          <w:noProof/>
          <w:lang w:val="en-US"/>
        </w:rPr>
        <w:t xml:space="preserve">The circadian gene Period2 plays an important role in tumor suppression and DNA damage response in vivo / L. Fu, H. Pelicano, J. Liu [et al.] // Cell. — 2002. — Vol. 111, — P. 41—50. </w:t>
      </w:r>
    </w:p>
    <w:p w:rsidR="008A5FE3" w:rsidRDefault="008A5FE3" w:rsidP="00AB71EE">
      <w:pPr>
        <w:numPr>
          <w:ilvl w:val="0"/>
          <w:numId w:val="19"/>
        </w:numPr>
        <w:spacing w:before="120" w:after="0" w:line="360" w:lineRule="auto"/>
        <w:jc w:val="both"/>
        <w:rPr>
          <w:lang w:val="en-GB"/>
        </w:rPr>
      </w:pPr>
      <w:r>
        <w:rPr>
          <w:lang w:val="en-GB"/>
        </w:rPr>
        <w:t xml:space="preserve">The ups and downs of biological timers / S. Rosenthal, M. Vakili, J. Evans [et al.] // BMC Neuroscience. — 2005. — Vol. 6, N 1. — P. 41. </w:t>
      </w:r>
    </w:p>
    <w:p w:rsidR="008A5FE3" w:rsidRDefault="008A5FE3" w:rsidP="00AB71EE">
      <w:pPr>
        <w:numPr>
          <w:ilvl w:val="0"/>
          <w:numId w:val="19"/>
        </w:numPr>
        <w:spacing w:before="120" w:after="0" w:line="360" w:lineRule="auto"/>
        <w:jc w:val="both"/>
        <w:rPr>
          <w:snapToGrid w:val="0"/>
          <w:color w:val="000000"/>
          <w:lang w:val="uk-UA"/>
        </w:rPr>
      </w:pPr>
      <w:r w:rsidRPr="00983C6D">
        <w:rPr>
          <w:snapToGrid w:val="0"/>
          <w:color w:val="000000"/>
          <w:lang w:val="en-US"/>
        </w:rPr>
        <w:t>Tomson C. R. / C.</w:t>
      </w:r>
      <w:r>
        <w:rPr>
          <w:snapToGrid w:val="0"/>
          <w:color w:val="000000"/>
          <w:lang w:val="en-US"/>
        </w:rPr>
        <w:t xml:space="preserve"> R. Tomson, P. J. Roderick // Ann. Clin. Biochem. — 2006. — Vol. 43, N 1. — P. 85—87. </w:t>
      </w:r>
    </w:p>
    <w:p w:rsidR="008A5FE3" w:rsidRDefault="008A5FE3" w:rsidP="00AB71EE">
      <w:pPr>
        <w:numPr>
          <w:ilvl w:val="0"/>
          <w:numId w:val="19"/>
        </w:numPr>
        <w:spacing w:before="120" w:after="0" w:line="360" w:lineRule="auto"/>
        <w:jc w:val="both"/>
        <w:rPr>
          <w:lang w:val="uk-UA"/>
        </w:rPr>
      </w:pPr>
      <w:r>
        <w:rPr>
          <w:lang w:val="en-US"/>
        </w:rPr>
        <w:t xml:space="preserve">Touitou Y. Human aging and melatonin. Clinical relevance // Exp. Gerontol. — 2001. — Vol. 36, N7. — P. 1083 — 1100. </w:t>
      </w:r>
    </w:p>
    <w:p w:rsidR="008A5FE3" w:rsidRDefault="008A5FE3" w:rsidP="00AB71EE">
      <w:pPr>
        <w:numPr>
          <w:ilvl w:val="0"/>
          <w:numId w:val="19"/>
        </w:numPr>
        <w:spacing w:before="120" w:after="0" w:line="360" w:lineRule="auto"/>
        <w:jc w:val="both"/>
        <w:rPr>
          <w:lang w:val="en-US"/>
        </w:rPr>
      </w:pPr>
      <w:r>
        <w:rPr>
          <w:lang w:val="en-US"/>
        </w:rPr>
        <w:t>Toussaint</w:t>
      </w:r>
      <w:r>
        <w:rPr>
          <w:lang w:val="en-GB"/>
        </w:rPr>
        <w:t xml:space="preserve"> </w:t>
      </w:r>
      <w:r>
        <w:rPr>
          <w:lang w:val="en-US"/>
        </w:rPr>
        <w:t>O</w:t>
      </w:r>
      <w:r>
        <w:rPr>
          <w:lang w:val="en-GB"/>
        </w:rPr>
        <w:t xml:space="preserve">. </w:t>
      </w:r>
      <w:r>
        <w:rPr>
          <w:lang w:val="en-US"/>
        </w:rPr>
        <w:t>Cellular and molecular mechanisms of stress-induced prematu</w:t>
      </w:r>
      <w:r>
        <w:rPr>
          <w:lang w:val="en-US"/>
        </w:rPr>
        <w:softHyphen/>
        <w:t>re senescence (SIPS) of human diploid fibroblasts and melanocytes / O</w:t>
      </w:r>
      <w:r>
        <w:rPr>
          <w:lang w:val="en-GB"/>
        </w:rPr>
        <w:t>. </w:t>
      </w:r>
      <w:r>
        <w:rPr>
          <w:lang w:val="en-US"/>
        </w:rPr>
        <w:t>Tous</w:t>
      </w:r>
      <w:r>
        <w:rPr>
          <w:lang w:val="en-US"/>
        </w:rPr>
        <w:softHyphen/>
        <w:t>saint</w:t>
      </w:r>
      <w:r>
        <w:rPr>
          <w:lang w:val="en-GB"/>
        </w:rPr>
        <w:t xml:space="preserve">, </w:t>
      </w:r>
      <w:r>
        <w:rPr>
          <w:lang w:val="en-US"/>
        </w:rPr>
        <w:t>E</w:t>
      </w:r>
      <w:r>
        <w:rPr>
          <w:lang w:val="en-GB"/>
        </w:rPr>
        <w:t>. </w:t>
      </w:r>
      <w:r>
        <w:rPr>
          <w:lang w:val="en-US"/>
        </w:rPr>
        <w:t>Medrano</w:t>
      </w:r>
      <w:r>
        <w:rPr>
          <w:lang w:val="en-GB"/>
        </w:rPr>
        <w:t xml:space="preserve">, </w:t>
      </w:r>
      <w:r>
        <w:rPr>
          <w:lang w:val="en-US"/>
        </w:rPr>
        <w:t>T</w:t>
      </w:r>
      <w:r>
        <w:rPr>
          <w:lang w:val="en-GB"/>
        </w:rPr>
        <w:t xml:space="preserve">. </w:t>
      </w:r>
      <w:r>
        <w:rPr>
          <w:lang w:val="en-US"/>
        </w:rPr>
        <w:t>Zglinicki</w:t>
      </w:r>
      <w:r>
        <w:rPr>
          <w:lang w:val="en-GB"/>
        </w:rPr>
        <w:t xml:space="preserve"> </w:t>
      </w:r>
      <w:r>
        <w:rPr>
          <w:lang w:val="en-US"/>
        </w:rPr>
        <w:t>// Exp. Gerontology. —</w:t>
      </w:r>
      <w:r>
        <w:rPr>
          <w:lang w:val="uk-UA"/>
        </w:rPr>
        <w:t xml:space="preserve"> </w:t>
      </w:r>
      <w:r>
        <w:rPr>
          <w:lang w:val="en-US"/>
        </w:rPr>
        <w:t>2000. —</w:t>
      </w:r>
      <w:r>
        <w:rPr>
          <w:lang w:val="uk-UA"/>
        </w:rPr>
        <w:t xml:space="preserve"> </w:t>
      </w:r>
      <w:r>
        <w:rPr>
          <w:lang w:val="en-US"/>
        </w:rPr>
        <w:t>Vol</w:t>
      </w:r>
      <w:r>
        <w:rPr>
          <w:lang w:val="uk-UA"/>
        </w:rPr>
        <w:t xml:space="preserve">. </w:t>
      </w:r>
      <w:r>
        <w:rPr>
          <w:lang w:val="en-US"/>
        </w:rPr>
        <w:t>35, N 8. —</w:t>
      </w:r>
      <w:r>
        <w:rPr>
          <w:lang w:val="uk-UA"/>
        </w:rPr>
        <w:t xml:space="preserve"> Р</w:t>
      </w:r>
      <w:r>
        <w:rPr>
          <w:lang w:val="en-US"/>
        </w:rPr>
        <w:t xml:space="preserve">. 927—945. </w:t>
      </w:r>
    </w:p>
    <w:p w:rsidR="008A5FE3" w:rsidRDefault="008A5FE3" w:rsidP="00AB71EE">
      <w:pPr>
        <w:numPr>
          <w:ilvl w:val="0"/>
          <w:numId w:val="19"/>
        </w:numPr>
        <w:spacing w:before="120" w:after="0" w:line="360" w:lineRule="auto"/>
        <w:jc w:val="both"/>
        <w:rPr>
          <w:lang w:val="uk-UA"/>
        </w:rPr>
      </w:pPr>
      <w:r>
        <w:rPr>
          <w:lang w:val="uk-UA"/>
        </w:rPr>
        <w:t>Trufaki</w:t>
      </w:r>
      <w:r>
        <w:rPr>
          <w:lang w:val="en-US"/>
        </w:rPr>
        <w:t xml:space="preserve">n </w:t>
      </w:r>
      <w:hyperlink r:id="rId190" w:history="1">
        <w:r>
          <w:rPr>
            <w:lang w:val="uk-UA"/>
          </w:rPr>
          <w:t>V. A.</w:t>
        </w:r>
      </w:hyperlink>
      <w:r>
        <w:rPr>
          <w:lang w:val="uk-UA"/>
        </w:rPr>
        <w:t xml:space="preserve"> The influence of experimental desynchronosis on the morphofunctional characteristics of mouse immune system / </w:t>
      </w:r>
      <w:hyperlink r:id="rId191" w:history="1">
        <w:r>
          <w:rPr>
            <w:lang w:val="uk-UA"/>
          </w:rPr>
          <w:t xml:space="preserve">V. A. </w:t>
        </w:r>
      </w:hyperlink>
      <w:r>
        <w:rPr>
          <w:lang w:val="uk-UA"/>
        </w:rPr>
        <w:t>Trufaki</w:t>
      </w:r>
      <w:r>
        <w:rPr>
          <w:lang w:val="en-US"/>
        </w:rPr>
        <w:t>n</w:t>
      </w:r>
      <w:r>
        <w:rPr>
          <w:lang w:val="uk-UA"/>
        </w:rPr>
        <w:t xml:space="preserve">, </w:t>
      </w:r>
      <w:hyperlink r:id="rId192" w:history="1">
        <w:r>
          <w:rPr>
            <w:lang w:val="uk-UA"/>
          </w:rPr>
          <w:t xml:space="preserve">A. V. </w:t>
        </w:r>
      </w:hyperlink>
      <w:r>
        <w:rPr>
          <w:lang w:val="uk-UA"/>
        </w:rPr>
        <w:t xml:space="preserve">Shurlygina, </w:t>
      </w:r>
      <w:hyperlink r:id="rId193" w:history="1">
        <w:r>
          <w:rPr>
            <w:lang w:val="uk-UA"/>
          </w:rPr>
          <w:t xml:space="preserve">S. V. </w:t>
        </w:r>
      </w:hyperlink>
      <w:r>
        <w:rPr>
          <w:lang w:val="uk-UA"/>
        </w:rPr>
        <w:t xml:space="preserve"> Michurina // Alaska Med. — 2006. — Vol. 49, N 2. — Р. 169—176. </w:t>
      </w:r>
    </w:p>
    <w:p w:rsidR="008A5FE3" w:rsidRDefault="008A5FE3" w:rsidP="00AB71EE">
      <w:pPr>
        <w:numPr>
          <w:ilvl w:val="0"/>
          <w:numId w:val="19"/>
        </w:numPr>
        <w:spacing w:before="120" w:after="0" w:line="360" w:lineRule="auto"/>
        <w:jc w:val="both"/>
        <w:rPr>
          <w:lang w:val="uk-UA"/>
        </w:rPr>
      </w:pPr>
      <w:r>
        <w:rPr>
          <w:lang w:val="uk-UA"/>
        </w:rPr>
        <w:t xml:space="preserve">Tsigos C., Chrousos G. Hypothalaic-pituitary-adrenal axis, neuroendocrine factors and stress / C. Tsigos, G. Chrousos // J. Psuchosom. Res. — 2002. — Vol. 53, N 4. — P. 865 — 871. </w:t>
      </w:r>
    </w:p>
    <w:p w:rsidR="008A5FE3" w:rsidRPr="00ED47E0" w:rsidRDefault="008A5FE3" w:rsidP="00AB71EE">
      <w:pPr>
        <w:numPr>
          <w:ilvl w:val="0"/>
          <w:numId w:val="19"/>
        </w:numPr>
        <w:spacing w:before="120" w:after="0" w:line="360" w:lineRule="auto"/>
        <w:jc w:val="both"/>
        <w:rPr>
          <w:noProof/>
          <w:lang w:val="en-US"/>
        </w:rPr>
      </w:pP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5600700</wp:posOffset>
                </wp:positionH>
                <wp:positionV relativeFrom="paragraph">
                  <wp:posOffset>-419100</wp:posOffset>
                </wp:positionV>
                <wp:extent cx="723900" cy="419100"/>
                <wp:effectExtent l="0" t="0" r="0" b="3810"/>
                <wp:wrapNone/>
                <wp:docPr id="696" name="Надпись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6" o:spid="_x0000_s1062" type="#_x0000_t202" style="position:absolute;left:0;text-align:left;margin-left:441pt;margin-top:-33pt;width:57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" stroked="f">
                <v:textbox>
                  <w:txbxContent>
                    <w:p w:rsidR="008A5FE3" w:rsidRPr="00493FE2" w:rsidRDefault="008A5FE3" w:rsidP="008A5FE3">
                      <w:pPr>
                        <w:rPr>
                          <w:lang w:val="uk-UA"/>
                        </w:rPr>
                      </w:pPr>
                      <w:r>
                        <w:rPr>
                          <w:lang w:val="uk-UA"/>
                        </w:rPr>
                        <w:t xml:space="preserve">   249</w:t>
                      </w:r>
                    </w:p>
                  </w:txbxContent>
                </v:textbox>
              </v:shape>
            </w:pict>
          </mc:Fallback>
        </mc:AlternateContent>
      </w:r>
      <w:r w:rsidRPr="002E6F5C">
        <w:rPr>
          <w:noProof/>
          <w:lang w:val="en-US"/>
        </w:rPr>
        <w:t>Urinary excretion of vasoactive sub</w:t>
      </w:r>
      <w:r w:rsidRPr="002E6F5C">
        <w:rPr>
          <w:noProof/>
          <w:lang w:val="en-US"/>
        </w:rPr>
        <w:softHyphen/>
        <w:t xml:space="preserve">stances in chronic renal failure / S. Cantaro , M. Milan, R. Marcon [et al.] // Clin. </w:t>
      </w:r>
      <w:r w:rsidRPr="00ED47E0">
        <w:rPr>
          <w:noProof/>
          <w:lang w:val="en-US"/>
        </w:rPr>
        <w:t xml:space="preserve">Nephrol. — 2001. — Vol. 55, N 5. — </w:t>
      </w:r>
      <w:r>
        <w:rPr>
          <w:noProof/>
        </w:rPr>
        <w:t>Р</w:t>
      </w:r>
      <w:r w:rsidRPr="00ED47E0">
        <w:rPr>
          <w:noProof/>
          <w:lang w:val="en-US"/>
        </w:rPr>
        <w:t xml:space="preserve">. 393—399. </w:t>
      </w:r>
    </w:p>
    <w:p w:rsidR="008A5FE3" w:rsidRDefault="008A5FE3" w:rsidP="00AB71EE">
      <w:pPr>
        <w:numPr>
          <w:ilvl w:val="0"/>
          <w:numId w:val="19"/>
        </w:numPr>
        <w:spacing w:before="120" w:after="0" w:line="360" w:lineRule="auto"/>
        <w:jc w:val="both"/>
        <w:rPr>
          <w:rStyle w:val="ti"/>
          <w:lang w:val="uk-UA"/>
        </w:rPr>
      </w:pPr>
      <w:r>
        <w:rPr>
          <w:lang w:val="en-US"/>
        </w:rPr>
        <w:t xml:space="preserve">Vagal regulation of respiratory clocks in mice / H. </w:t>
      </w:r>
      <w:hyperlink r:id="rId194" w:history="1">
        <w:r>
          <w:rPr>
            <w:lang w:val="en-US"/>
          </w:rPr>
          <w:t>Bando</w:t>
        </w:r>
      </w:hyperlink>
      <w:r>
        <w:rPr>
          <w:lang w:val="uk-UA"/>
        </w:rPr>
        <w:t xml:space="preserve">, T. </w:t>
      </w:r>
      <w:hyperlink r:id="rId195" w:history="1">
        <w:r>
          <w:rPr>
            <w:lang w:val="en-US"/>
          </w:rPr>
          <w:t>Nishio</w:t>
        </w:r>
      </w:hyperlink>
      <w:r>
        <w:rPr>
          <w:lang w:val="uk-UA"/>
        </w:rPr>
        <w:t>, G. T. </w:t>
      </w:r>
      <w:hyperlink r:id="rId196" w:history="1">
        <w:r>
          <w:rPr>
            <w:lang w:val="en-US"/>
          </w:rPr>
          <w:t>van</w:t>
        </w:r>
        <w:r>
          <w:rPr>
            <w:lang w:val="uk-UA"/>
          </w:rPr>
          <w:t xml:space="preserve"> </w:t>
        </w:r>
        <w:r>
          <w:rPr>
            <w:lang w:val="en-US"/>
          </w:rPr>
          <w:t>der</w:t>
        </w:r>
        <w:r>
          <w:rPr>
            <w:lang w:val="uk-UA"/>
          </w:rPr>
          <w:t xml:space="preserve"> </w:t>
        </w:r>
        <w:r>
          <w:rPr>
            <w:lang w:val="en-US"/>
          </w:rPr>
          <w:t>Horst</w:t>
        </w:r>
      </w:hyperlink>
      <w:r>
        <w:rPr>
          <w:lang w:val="uk-UA"/>
        </w:rPr>
        <w:t xml:space="preserve"> </w:t>
      </w:r>
      <w:r>
        <w:rPr>
          <w:lang w:val="en-US"/>
        </w:rPr>
        <w:t>[et al.]</w:t>
      </w:r>
      <w:r>
        <w:rPr>
          <w:lang w:val="uk-UA"/>
        </w:rPr>
        <w:t xml:space="preserve"> </w:t>
      </w:r>
      <w:r>
        <w:rPr>
          <w:lang w:val="en-US"/>
        </w:rPr>
        <w:t xml:space="preserve">// </w:t>
      </w:r>
      <w:hyperlink r:id="rId197" w:history="1">
        <w:r>
          <w:rPr>
            <w:lang w:val="en-US"/>
          </w:rPr>
          <w:t>J. Neurosci.</w:t>
        </w:r>
      </w:hyperlink>
      <w:r>
        <w:rPr>
          <w:rStyle w:val="ti"/>
          <w:lang w:val="en-US"/>
        </w:rPr>
        <w:t xml:space="preserve"> </w:t>
      </w:r>
      <w:r>
        <w:rPr>
          <w:rStyle w:val="ti"/>
          <w:lang w:val="uk-UA"/>
        </w:rPr>
        <w:t xml:space="preserve">— </w:t>
      </w:r>
      <w:r>
        <w:rPr>
          <w:rStyle w:val="ti"/>
          <w:lang w:val="en-US"/>
        </w:rPr>
        <w:t>2007</w:t>
      </w:r>
      <w:r>
        <w:rPr>
          <w:rStyle w:val="ti"/>
          <w:lang w:val="uk-UA"/>
        </w:rPr>
        <w:t>. —</w:t>
      </w:r>
      <w:r>
        <w:rPr>
          <w:rStyle w:val="ti"/>
          <w:lang w:val="en-US"/>
        </w:rPr>
        <w:t xml:space="preserve"> Vol. 27</w:t>
      </w:r>
      <w:r>
        <w:rPr>
          <w:rStyle w:val="ti"/>
          <w:lang w:val="uk-UA"/>
        </w:rPr>
        <w:t xml:space="preserve">, N </w:t>
      </w:r>
      <w:r>
        <w:rPr>
          <w:rStyle w:val="ti"/>
          <w:lang w:val="en-US"/>
        </w:rPr>
        <w:t>16</w:t>
      </w:r>
      <w:r>
        <w:rPr>
          <w:rStyle w:val="ti"/>
          <w:lang w:val="uk-UA"/>
        </w:rPr>
        <w:t xml:space="preserve">. </w:t>
      </w:r>
      <w:r>
        <w:rPr>
          <w:lang w:val="uk-UA"/>
        </w:rPr>
        <w:t xml:space="preserve">— </w:t>
      </w:r>
      <w:r>
        <w:rPr>
          <w:rStyle w:val="ti"/>
          <w:lang w:val="uk-UA"/>
        </w:rPr>
        <w:t>Р. </w:t>
      </w:r>
      <w:r>
        <w:rPr>
          <w:rStyle w:val="ti"/>
        </w:rPr>
        <w:t>4359—</w:t>
      </w:r>
      <w:r>
        <w:rPr>
          <w:rStyle w:val="ti"/>
          <w:lang w:val="uk-UA"/>
        </w:rPr>
        <w:t>43</w:t>
      </w:r>
      <w:r>
        <w:rPr>
          <w:rStyle w:val="ti"/>
        </w:rPr>
        <w:t xml:space="preserve">65. </w:t>
      </w:r>
    </w:p>
    <w:p w:rsidR="008A5FE3" w:rsidRDefault="008A5FE3" w:rsidP="00AB71EE">
      <w:pPr>
        <w:widowControl w:val="0"/>
        <w:numPr>
          <w:ilvl w:val="0"/>
          <w:numId w:val="19"/>
        </w:numPr>
        <w:spacing w:before="120" w:after="0" w:line="360" w:lineRule="auto"/>
        <w:jc w:val="both"/>
        <w:rPr>
          <w:lang w:val="uk-UA"/>
        </w:rPr>
      </w:pPr>
      <w:r>
        <w:rPr>
          <w:color w:val="000000"/>
          <w:lang w:val="uk-UA"/>
        </w:rPr>
        <w:lastRenderedPageBreak/>
        <w:t xml:space="preserve">Wang S. Traumatic stress and attachment / S. Wang // Acta Physiol. Scand. Suppl. —1997. —Vol. 640. — P. 164—169. </w:t>
      </w:r>
    </w:p>
    <w:p w:rsidR="008A5FE3" w:rsidRDefault="008A5FE3" w:rsidP="00AB71EE">
      <w:pPr>
        <w:numPr>
          <w:ilvl w:val="0"/>
          <w:numId w:val="19"/>
        </w:numPr>
        <w:spacing w:before="120" w:after="0" w:line="360" w:lineRule="auto"/>
        <w:jc w:val="both"/>
        <w:rPr>
          <w:lang w:val="uk-UA"/>
        </w:rPr>
      </w:pPr>
      <w:r>
        <w:rPr>
          <w:lang w:val="uk-UA"/>
        </w:rPr>
        <w:t xml:space="preserve">Wang T. The effects of the potassium channel opener minoxidil on renal electrolytes transport in the loop of henle / T. Wang // J. Pharmacol. Exp. Ther. — 2003. —Vol. 304, N 2. — Р. 833—840. </w:t>
      </w:r>
    </w:p>
    <w:p w:rsidR="008A5FE3" w:rsidRPr="002E6F5C" w:rsidRDefault="008A5FE3" w:rsidP="00AB71EE">
      <w:pPr>
        <w:numPr>
          <w:ilvl w:val="0"/>
          <w:numId w:val="19"/>
        </w:numPr>
        <w:spacing w:before="120" w:after="0" w:line="360" w:lineRule="auto"/>
        <w:jc w:val="both"/>
        <w:rPr>
          <w:noProof/>
          <w:lang w:val="en-US"/>
        </w:rPr>
      </w:pPr>
      <w:r w:rsidRPr="002E6F5C">
        <w:rPr>
          <w:noProof/>
          <w:lang w:val="en-US"/>
        </w:rPr>
        <w:t>Weber P. Increase of free arachidonic acid by furo</w:t>
      </w:r>
      <w:r w:rsidRPr="002E6F5C">
        <w:rPr>
          <w:noProof/>
          <w:lang w:val="en-US"/>
        </w:rPr>
        <w:softHyphen/>
        <w:t xml:space="preserve">semide in man as the cause of prostaglandin and renin release / P. Weber, B. Scherer, C. Larsson // Eur. J. Pharmacol. — 1987. — Vol. 41. — P. 329—332. </w:t>
      </w:r>
    </w:p>
    <w:p w:rsidR="008A5FE3" w:rsidRDefault="008A5FE3" w:rsidP="00AB71EE">
      <w:pPr>
        <w:numPr>
          <w:ilvl w:val="0"/>
          <w:numId w:val="19"/>
        </w:numPr>
        <w:spacing w:before="120" w:after="0" w:line="360" w:lineRule="auto"/>
        <w:jc w:val="both"/>
        <w:rPr>
          <w:lang w:val="uk-UA"/>
        </w:rPr>
      </w:pPr>
      <w:r>
        <w:rPr>
          <w:lang w:val="en-US"/>
        </w:rPr>
        <w:t>Wehr</w:t>
      </w:r>
      <w:r>
        <w:rPr>
          <w:lang w:val="uk-UA"/>
        </w:rPr>
        <w:t xml:space="preserve"> </w:t>
      </w:r>
      <w:r>
        <w:rPr>
          <w:lang w:val="en-US"/>
        </w:rPr>
        <w:t>T</w:t>
      </w:r>
      <w:r>
        <w:rPr>
          <w:lang w:val="uk-UA"/>
        </w:rPr>
        <w:t xml:space="preserve">. </w:t>
      </w:r>
      <w:r>
        <w:rPr>
          <w:lang w:val="en-US"/>
        </w:rPr>
        <w:t>A</w:t>
      </w:r>
      <w:r>
        <w:rPr>
          <w:lang w:val="uk-UA"/>
        </w:rPr>
        <w:t xml:space="preserve">. </w:t>
      </w:r>
      <w:r>
        <w:rPr>
          <w:lang w:val="en-US"/>
        </w:rPr>
        <w:t>Photoperiodism</w:t>
      </w:r>
      <w:r>
        <w:rPr>
          <w:lang w:val="uk-UA"/>
        </w:rPr>
        <w:t xml:space="preserve"> </w:t>
      </w:r>
      <w:r>
        <w:rPr>
          <w:lang w:val="en-US"/>
        </w:rPr>
        <w:t>in</w:t>
      </w:r>
      <w:r>
        <w:rPr>
          <w:lang w:val="uk-UA"/>
        </w:rPr>
        <w:t xml:space="preserve"> </w:t>
      </w:r>
      <w:r>
        <w:rPr>
          <w:lang w:val="en-US"/>
        </w:rPr>
        <w:t>humans</w:t>
      </w:r>
      <w:r>
        <w:rPr>
          <w:lang w:val="uk-UA"/>
        </w:rPr>
        <w:t xml:space="preserve"> </w:t>
      </w:r>
      <w:r>
        <w:rPr>
          <w:lang w:val="en-US"/>
        </w:rPr>
        <w:t>and</w:t>
      </w:r>
      <w:r>
        <w:rPr>
          <w:lang w:val="uk-UA"/>
        </w:rPr>
        <w:t xml:space="preserve"> </w:t>
      </w:r>
      <w:r>
        <w:rPr>
          <w:lang w:val="en-US"/>
        </w:rPr>
        <w:t>other</w:t>
      </w:r>
      <w:r>
        <w:rPr>
          <w:lang w:val="uk-UA"/>
        </w:rPr>
        <w:t xml:space="preserve"> </w:t>
      </w:r>
      <w:r>
        <w:rPr>
          <w:lang w:val="en-US"/>
        </w:rPr>
        <w:t>primates</w:t>
      </w:r>
      <w:r>
        <w:rPr>
          <w:lang w:val="uk-UA"/>
        </w:rPr>
        <w:t xml:space="preserve">: </w:t>
      </w:r>
      <w:r>
        <w:rPr>
          <w:lang w:val="en-US"/>
        </w:rPr>
        <w:t>evidence</w:t>
      </w:r>
      <w:r>
        <w:rPr>
          <w:lang w:val="uk-UA"/>
        </w:rPr>
        <w:t xml:space="preserve"> </w:t>
      </w:r>
      <w:r>
        <w:rPr>
          <w:lang w:val="en-US"/>
        </w:rPr>
        <w:t>and</w:t>
      </w:r>
      <w:r>
        <w:rPr>
          <w:lang w:val="uk-UA"/>
        </w:rPr>
        <w:t xml:space="preserve"> </w:t>
      </w:r>
      <w:r>
        <w:rPr>
          <w:lang w:val="en-US"/>
        </w:rPr>
        <w:t>implications</w:t>
      </w:r>
      <w:r>
        <w:rPr>
          <w:lang w:val="uk-UA"/>
        </w:rPr>
        <w:t xml:space="preserve"> / </w:t>
      </w:r>
      <w:r>
        <w:rPr>
          <w:lang w:val="en-US"/>
        </w:rPr>
        <w:t>T</w:t>
      </w:r>
      <w:r>
        <w:rPr>
          <w:lang w:val="uk-UA"/>
        </w:rPr>
        <w:t xml:space="preserve">. </w:t>
      </w:r>
      <w:r>
        <w:rPr>
          <w:lang w:val="en-US"/>
        </w:rPr>
        <w:t>A</w:t>
      </w:r>
      <w:r>
        <w:rPr>
          <w:lang w:val="uk-UA"/>
        </w:rPr>
        <w:t xml:space="preserve">. </w:t>
      </w:r>
      <w:r>
        <w:rPr>
          <w:lang w:val="en-US"/>
        </w:rPr>
        <w:t>Wehr</w:t>
      </w:r>
      <w:r>
        <w:rPr>
          <w:lang w:val="uk-UA"/>
        </w:rPr>
        <w:t xml:space="preserve"> // </w:t>
      </w:r>
      <w:r>
        <w:rPr>
          <w:lang w:val="en-US"/>
        </w:rPr>
        <w:t>J</w:t>
      </w:r>
      <w:r>
        <w:rPr>
          <w:lang w:val="uk-UA"/>
        </w:rPr>
        <w:t xml:space="preserve">. </w:t>
      </w:r>
      <w:r>
        <w:rPr>
          <w:lang w:val="en-US"/>
        </w:rPr>
        <w:t>Biol</w:t>
      </w:r>
      <w:r>
        <w:rPr>
          <w:lang w:val="uk-UA"/>
        </w:rPr>
        <w:t xml:space="preserve">. </w:t>
      </w:r>
      <w:r>
        <w:rPr>
          <w:lang w:val="en-US"/>
        </w:rPr>
        <w:t>Rhythms</w:t>
      </w:r>
      <w:r>
        <w:t xml:space="preserve">. — 2001. — Vol. 16, </w:t>
      </w:r>
      <w:r>
        <w:rPr>
          <w:lang w:val="uk-UA"/>
        </w:rPr>
        <w:t>N</w:t>
      </w:r>
      <w:r>
        <w:t xml:space="preserve">4. </w:t>
      </w:r>
      <w:r>
        <w:rPr>
          <w:noProof/>
        </w:rPr>
        <w:t xml:space="preserve">— </w:t>
      </w:r>
      <w:r>
        <w:rPr>
          <w:lang w:val="en-US"/>
        </w:rPr>
        <w:t>P</w:t>
      </w:r>
      <w:r>
        <w:t>.</w:t>
      </w:r>
      <w:r>
        <w:rPr>
          <w:lang w:val="en-US"/>
        </w:rPr>
        <w:t> </w:t>
      </w:r>
      <w:r>
        <w:t xml:space="preserve">348 — 364. </w:t>
      </w:r>
    </w:p>
    <w:p w:rsidR="008A5FE3" w:rsidRDefault="008A5FE3" w:rsidP="00AB71EE">
      <w:pPr>
        <w:numPr>
          <w:ilvl w:val="0"/>
          <w:numId w:val="19"/>
        </w:numPr>
        <w:spacing w:before="120" w:after="0" w:line="360" w:lineRule="auto"/>
        <w:jc w:val="both"/>
        <w:rPr>
          <w:lang w:val="uk-UA"/>
        </w:rPr>
      </w:pPr>
      <w:r>
        <w:rPr>
          <w:lang w:val="en-US"/>
        </w:rPr>
        <w:t>Weissbluth</w:t>
      </w:r>
      <w:r>
        <w:rPr>
          <w:lang w:val="uk-UA"/>
        </w:rPr>
        <w:t xml:space="preserve"> </w:t>
      </w:r>
      <w:r>
        <w:rPr>
          <w:lang w:val="en-US"/>
        </w:rPr>
        <w:t>L</w:t>
      </w:r>
      <w:r>
        <w:rPr>
          <w:lang w:val="uk-UA"/>
        </w:rPr>
        <w:t xml:space="preserve">. </w:t>
      </w:r>
      <w:r>
        <w:rPr>
          <w:lang w:val="en-US"/>
        </w:rPr>
        <w:t>Colic</w:t>
      </w:r>
      <w:r>
        <w:rPr>
          <w:lang w:val="uk-UA"/>
        </w:rPr>
        <w:t xml:space="preserve">, </w:t>
      </w:r>
      <w:r>
        <w:rPr>
          <w:lang w:val="en-US"/>
        </w:rPr>
        <w:t>sleep</w:t>
      </w:r>
      <w:r>
        <w:rPr>
          <w:lang w:val="uk-UA"/>
        </w:rPr>
        <w:t xml:space="preserve">, </w:t>
      </w:r>
      <w:r>
        <w:rPr>
          <w:lang w:val="en-US"/>
        </w:rPr>
        <w:t>interia</w:t>
      </w:r>
      <w:r>
        <w:rPr>
          <w:lang w:val="uk-UA"/>
        </w:rPr>
        <w:t xml:space="preserve">, </w:t>
      </w:r>
      <w:r>
        <w:rPr>
          <w:lang w:val="en-US"/>
        </w:rPr>
        <w:t>melatonin</w:t>
      </w:r>
      <w:r>
        <w:rPr>
          <w:lang w:val="uk-UA"/>
        </w:rPr>
        <w:t xml:space="preserve"> </w:t>
      </w:r>
      <w:r>
        <w:rPr>
          <w:lang w:val="en-US"/>
        </w:rPr>
        <w:t>and</w:t>
      </w:r>
      <w:r>
        <w:rPr>
          <w:lang w:val="uk-UA"/>
        </w:rPr>
        <w:t xml:space="preserve"> </w:t>
      </w:r>
      <w:r>
        <w:rPr>
          <w:lang w:val="en-US"/>
        </w:rPr>
        <w:t>circannyal</w:t>
      </w:r>
      <w:r>
        <w:rPr>
          <w:lang w:val="uk-UA"/>
        </w:rPr>
        <w:t xml:space="preserve"> </w:t>
      </w:r>
      <w:r>
        <w:rPr>
          <w:lang w:val="en-US"/>
        </w:rPr>
        <w:t>rhythms</w:t>
      </w:r>
      <w:r>
        <w:rPr>
          <w:lang w:val="uk-UA"/>
        </w:rPr>
        <w:t xml:space="preserve"> / </w:t>
      </w:r>
      <w:r>
        <w:rPr>
          <w:lang w:val="en-US"/>
        </w:rPr>
        <w:t>L</w:t>
      </w:r>
      <w:r>
        <w:rPr>
          <w:lang w:val="uk-UA"/>
        </w:rPr>
        <w:t>. </w:t>
      </w:r>
      <w:r>
        <w:rPr>
          <w:lang w:val="en-US"/>
        </w:rPr>
        <w:t>Weissbluth</w:t>
      </w:r>
      <w:r>
        <w:rPr>
          <w:lang w:val="uk-UA"/>
        </w:rPr>
        <w:t xml:space="preserve">, </w:t>
      </w:r>
      <w:r>
        <w:rPr>
          <w:lang w:val="en-US"/>
        </w:rPr>
        <w:t>M</w:t>
      </w:r>
      <w:r>
        <w:rPr>
          <w:lang w:val="uk-UA"/>
        </w:rPr>
        <w:t xml:space="preserve">. </w:t>
      </w:r>
      <w:r>
        <w:rPr>
          <w:lang w:val="en-US"/>
        </w:rPr>
        <w:t>Weissbluth</w:t>
      </w:r>
      <w:r>
        <w:rPr>
          <w:lang w:val="uk-UA"/>
        </w:rPr>
        <w:t xml:space="preserve"> // </w:t>
      </w:r>
      <w:r>
        <w:rPr>
          <w:lang w:val="en-US"/>
        </w:rPr>
        <w:t>Med</w:t>
      </w:r>
      <w:r>
        <w:rPr>
          <w:lang w:val="uk-UA"/>
        </w:rPr>
        <w:t xml:space="preserve">. </w:t>
      </w:r>
      <w:r>
        <w:rPr>
          <w:lang w:val="en-US"/>
        </w:rPr>
        <w:t>Hypotheses</w:t>
      </w:r>
      <w:r>
        <w:rPr>
          <w:lang w:val="uk-UA"/>
        </w:rPr>
        <w:t xml:space="preserve">. — 1992. — Vol. 38, N 3. — </w:t>
      </w:r>
      <w:r>
        <w:rPr>
          <w:lang w:val="en-US"/>
        </w:rPr>
        <w:t>P</w:t>
      </w:r>
      <w:r>
        <w:rPr>
          <w:lang w:val="uk-UA"/>
        </w:rPr>
        <w:t xml:space="preserve">. 224—228. </w:t>
      </w:r>
    </w:p>
    <w:p w:rsidR="008A5FE3" w:rsidRDefault="008A5FE3" w:rsidP="00AB71EE">
      <w:pPr>
        <w:numPr>
          <w:ilvl w:val="0"/>
          <w:numId w:val="19"/>
        </w:numPr>
        <w:spacing w:before="120" w:after="0" w:line="360" w:lineRule="auto"/>
        <w:jc w:val="both"/>
        <w:rPr>
          <w:lang w:val="uk-UA"/>
        </w:rPr>
      </w:pPr>
      <w:r>
        <w:rPr>
          <w:lang w:val="en-US"/>
        </w:rPr>
        <w:t>Weissbluth</w:t>
      </w:r>
      <w:r>
        <w:rPr>
          <w:lang w:val="uk-UA"/>
        </w:rPr>
        <w:t xml:space="preserve"> </w:t>
      </w:r>
      <w:r>
        <w:rPr>
          <w:lang w:val="en-US"/>
        </w:rPr>
        <w:t>L</w:t>
      </w:r>
      <w:r>
        <w:rPr>
          <w:lang w:val="uk-UA"/>
        </w:rPr>
        <w:t xml:space="preserve">. </w:t>
      </w:r>
      <w:r>
        <w:rPr>
          <w:lang w:val="en-US"/>
        </w:rPr>
        <w:t>Sudden</w:t>
      </w:r>
      <w:r>
        <w:rPr>
          <w:lang w:val="uk-UA"/>
        </w:rPr>
        <w:t xml:space="preserve"> </w:t>
      </w:r>
      <w:r>
        <w:rPr>
          <w:lang w:val="en-US"/>
        </w:rPr>
        <w:t>intant</w:t>
      </w:r>
      <w:r>
        <w:rPr>
          <w:lang w:val="uk-UA"/>
        </w:rPr>
        <w:t xml:space="preserve"> </w:t>
      </w:r>
      <w:r>
        <w:rPr>
          <w:lang w:val="en-US"/>
        </w:rPr>
        <w:t>death</w:t>
      </w:r>
      <w:r>
        <w:rPr>
          <w:lang w:val="uk-UA"/>
        </w:rPr>
        <w:t xml:space="preserve"> </w:t>
      </w:r>
      <w:r>
        <w:rPr>
          <w:lang w:val="en-US"/>
        </w:rPr>
        <w:t>syndrome</w:t>
      </w:r>
      <w:r>
        <w:rPr>
          <w:lang w:val="uk-UA"/>
        </w:rPr>
        <w:t xml:space="preserve">: </w:t>
      </w:r>
      <w:r>
        <w:rPr>
          <w:lang w:val="en-US"/>
        </w:rPr>
        <w:t>a</w:t>
      </w:r>
      <w:r>
        <w:rPr>
          <w:lang w:val="uk-UA"/>
        </w:rPr>
        <w:t xml:space="preserve"> </w:t>
      </w:r>
      <w:r>
        <w:rPr>
          <w:lang w:val="en-US"/>
        </w:rPr>
        <w:t>genetically</w:t>
      </w:r>
      <w:r>
        <w:rPr>
          <w:lang w:val="uk-UA"/>
        </w:rPr>
        <w:t xml:space="preserve"> </w:t>
      </w:r>
      <w:r>
        <w:rPr>
          <w:lang w:val="en-US"/>
        </w:rPr>
        <w:t>determined</w:t>
      </w:r>
      <w:r>
        <w:rPr>
          <w:lang w:val="uk-UA"/>
        </w:rPr>
        <w:t xml:space="preserve"> </w:t>
      </w:r>
      <w:r>
        <w:rPr>
          <w:lang w:val="en-US"/>
        </w:rPr>
        <w:t>impaired</w:t>
      </w:r>
      <w:r>
        <w:rPr>
          <w:lang w:val="uk-UA"/>
        </w:rPr>
        <w:t xml:space="preserve"> </w:t>
      </w:r>
      <w:r>
        <w:rPr>
          <w:lang w:val="en-US"/>
        </w:rPr>
        <w:t>maturation</w:t>
      </w:r>
      <w:r>
        <w:rPr>
          <w:lang w:val="uk-UA"/>
        </w:rPr>
        <w:t xml:space="preserve"> </w:t>
      </w:r>
      <w:r>
        <w:rPr>
          <w:lang w:val="en-US"/>
        </w:rPr>
        <w:t>of</w:t>
      </w:r>
      <w:r>
        <w:rPr>
          <w:lang w:val="uk-UA"/>
        </w:rPr>
        <w:t xml:space="preserve"> </w:t>
      </w:r>
      <w:r>
        <w:rPr>
          <w:lang w:val="en-US"/>
        </w:rPr>
        <w:t>the</w:t>
      </w:r>
      <w:r>
        <w:rPr>
          <w:lang w:val="uk-UA"/>
        </w:rPr>
        <w:t xml:space="preserve"> </w:t>
      </w:r>
      <w:r>
        <w:rPr>
          <w:lang w:val="en-US"/>
        </w:rPr>
        <w:t>neuroendocrine</w:t>
      </w:r>
      <w:r>
        <w:rPr>
          <w:lang w:val="uk-UA"/>
        </w:rPr>
        <w:t xml:space="preserve"> </w:t>
      </w:r>
      <w:r>
        <w:rPr>
          <w:lang w:val="en-US"/>
        </w:rPr>
        <w:t>system</w:t>
      </w:r>
      <w:r>
        <w:rPr>
          <w:lang w:val="uk-UA"/>
        </w:rPr>
        <w:t xml:space="preserve">. </w:t>
      </w:r>
      <w:r>
        <w:rPr>
          <w:lang w:val="en-US"/>
        </w:rPr>
        <w:t>A</w:t>
      </w:r>
      <w:r>
        <w:rPr>
          <w:lang w:val="uk-UA"/>
        </w:rPr>
        <w:t xml:space="preserve"> </w:t>
      </w:r>
      <w:r>
        <w:rPr>
          <w:lang w:val="en-US"/>
        </w:rPr>
        <w:t>unifying</w:t>
      </w:r>
      <w:r>
        <w:rPr>
          <w:lang w:val="uk-UA"/>
        </w:rPr>
        <w:t xml:space="preserve"> </w:t>
      </w:r>
      <w:r>
        <w:rPr>
          <w:lang w:val="en-US"/>
        </w:rPr>
        <w:t>hypothesis</w:t>
      </w:r>
      <w:r>
        <w:rPr>
          <w:lang w:val="uk-UA"/>
        </w:rPr>
        <w:t xml:space="preserve"> / </w:t>
      </w:r>
      <w:r>
        <w:rPr>
          <w:lang w:val="en-US"/>
        </w:rPr>
        <w:t>L</w:t>
      </w:r>
      <w:r>
        <w:rPr>
          <w:lang w:val="uk-UA"/>
        </w:rPr>
        <w:t>. </w:t>
      </w:r>
      <w:r>
        <w:rPr>
          <w:lang w:val="en-US"/>
        </w:rPr>
        <w:t>Weissbluth</w:t>
      </w:r>
      <w:r>
        <w:rPr>
          <w:lang w:val="uk-UA"/>
        </w:rPr>
        <w:t xml:space="preserve">, </w:t>
      </w:r>
      <w:r>
        <w:rPr>
          <w:lang w:val="en-US"/>
        </w:rPr>
        <w:t>M</w:t>
      </w:r>
      <w:r>
        <w:rPr>
          <w:lang w:val="uk-UA"/>
        </w:rPr>
        <w:t xml:space="preserve">. </w:t>
      </w:r>
      <w:r>
        <w:rPr>
          <w:lang w:val="en-US"/>
        </w:rPr>
        <w:t>Weissbluth</w:t>
      </w:r>
      <w:r>
        <w:rPr>
          <w:lang w:val="uk-UA"/>
        </w:rPr>
        <w:t xml:space="preserve"> //</w:t>
      </w:r>
      <w:r>
        <w:rPr>
          <w:lang w:val="en-US"/>
        </w:rPr>
        <w:t>J</w:t>
      </w:r>
      <w:r>
        <w:rPr>
          <w:lang w:val="uk-UA"/>
        </w:rPr>
        <w:t xml:space="preserve">. </w:t>
      </w:r>
      <w:r>
        <w:rPr>
          <w:lang w:val="en-US"/>
        </w:rPr>
        <w:t>Theor</w:t>
      </w:r>
      <w:r>
        <w:rPr>
          <w:lang w:val="uk-UA"/>
        </w:rPr>
        <w:t xml:space="preserve">. </w:t>
      </w:r>
      <w:r>
        <w:rPr>
          <w:lang w:val="en-US"/>
        </w:rPr>
        <w:t>Biol</w:t>
      </w:r>
      <w:r>
        <w:rPr>
          <w:lang w:val="uk-UA"/>
        </w:rPr>
        <w:t xml:space="preserve">. — 1994. — Vol. 167, N 1. — </w:t>
      </w:r>
      <w:r>
        <w:rPr>
          <w:lang w:val="en-US"/>
        </w:rPr>
        <w:t>P</w:t>
      </w:r>
      <w:r>
        <w:rPr>
          <w:lang w:val="uk-UA"/>
        </w:rPr>
        <w:t xml:space="preserve">. 13 — 20. </w:t>
      </w:r>
    </w:p>
    <w:p w:rsidR="008A5FE3" w:rsidRDefault="008A5FE3" w:rsidP="00AB71EE">
      <w:pPr>
        <w:numPr>
          <w:ilvl w:val="0"/>
          <w:numId w:val="19"/>
        </w:numPr>
        <w:spacing w:before="120" w:after="0" w:line="360" w:lineRule="auto"/>
        <w:jc w:val="both"/>
        <w:rPr>
          <w:color w:val="000000"/>
          <w:lang w:val="uk-UA"/>
        </w:rPr>
      </w:pPr>
      <w:r>
        <w:rPr>
          <w:lang w:val="en-US"/>
        </w:rPr>
        <w:t>Yehuda</w:t>
      </w:r>
      <w:r>
        <w:rPr>
          <w:lang w:val="uk-UA"/>
        </w:rPr>
        <w:t xml:space="preserve"> </w:t>
      </w:r>
      <w:r>
        <w:rPr>
          <w:lang w:val="en-US"/>
        </w:rPr>
        <w:t>R</w:t>
      </w:r>
      <w:r>
        <w:rPr>
          <w:lang w:val="uk-UA"/>
        </w:rPr>
        <w:t xml:space="preserve">. </w:t>
      </w:r>
      <w:r>
        <w:rPr>
          <w:lang w:val="en-US"/>
        </w:rPr>
        <w:t>Biology</w:t>
      </w:r>
      <w:r>
        <w:rPr>
          <w:lang w:val="uk-UA"/>
        </w:rPr>
        <w:t xml:space="preserve"> </w:t>
      </w:r>
      <w:r>
        <w:rPr>
          <w:lang w:val="en-US"/>
        </w:rPr>
        <w:t>of</w:t>
      </w:r>
      <w:r>
        <w:rPr>
          <w:lang w:val="uk-UA"/>
        </w:rPr>
        <w:t xml:space="preserve"> </w:t>
      </w:r>
      <w:r>
        <w:rPr>
          <w:lang w:val="en-US"/>
        </w:rPr>
        <w:t>posttraumatic</w:t>
      </w:r>
      <w:r>
        <w:rPr>
          <w:lang w:val="uk-UA"/>
        </w:rPr>
        <w:t xml:space="preserve"> </w:t>
      </w:r>
      <w:r>
        <w:rPr>
          <w:lang w:val="en-US"/>
        </w:rPr>
        <w:t>stress</w:t>
      </w:r>
      <w:r>
        <w:rPr>
          <w:lang w:val="uk-UA"/>
        </w:rPr>
        <w:t xml:space="preserve"> </w:t>
      </w:r>
      <w:r>
        <w:rPr>
          <w:lang w:val="en-US"/>
        </w:rPr>
        <w:t>disorders</w:t>
      </w:r>
      <w:r>
        <w:rPr>
          <w:lang w:val="uk-UA"/>
        </w:rPr>
        <w:t xml:space="preserve"> / </w:t>
      </w:r>
      <w:r>
        <w:rPr>
          <w:lang w:val="en-US"/>
        </w:rPr>
        <w:t>R</w:t>
      </w:r>
      <w:r>
        <w:rPr>
          <w:lang w:val="uk-UA"/>
        </w:rPr>
        <w:t xml:space="preserve">. </w:t>
      </w:r>
      <w:r>
        <w:rPr>
          <w:lang w:val="en-US"/>
        </w:rPr>
        <w:t>Yehuda</w:t>
      </w:r>
      <w:r>
        <w:rPr>
          <w:lang w:val="uk-UA"/>
        </w:rPr>
        <w:t xml:space="preserve"> // </w:t>
      </w:r>
      <w:r>
        <w:rPr>
          <w:lang w:val="en-US"/>
        </w:rPr>
        <w:t>J</w:t>
      </w:r>
      <w:r>
        <w:rPr>
          <w:lang w:val="uk-UA"/>
        </w:rPr>
        <w:t xml:space="preserve">. </w:t>
      </w:r>
      <w:r>
        <w:rPr>
          <w:lang w:val="en-US"/>
        </w:rPr>
        <w:t>Clin</w:t>
      </w:r>
      <w:r>
        <w:rPr>
          <w:lang w:val="uk-UA"/>
        </w:rPr>
        <w:t xml:space="preserve">. </w:t>
      </w:r>
      <w:r>
        <w:rPr>
          <w:lang w:val="en-US"/>
        </w:rPr>
        <w:t>Psychiatry</w:t>
      </w:r>
      <w:r>
        <w:rPr>
          <w:lang w:val="uk-UA"/>
        </w:rPr>
        <w:t xml:space="preserve">. — 2001. — N51. — </w:t>
      </w:r>
      <w:r>
        <w:rPr>
          <w:lang w:val="en-US"/>
        </w:rPr>
        <w:t>P</w:t>
      </w:r>
      <w:r>
        <w:rPr>
          <w:lang w:val="uk-UA"/>
        </w:rPr>
        <w:t>. 41—46.</w:t>
      </w:r>
    </w:p>
    <w:p w:rsidR="008A5FE3" w:rsidRDefault="008A5FE3" w:rsidP="00AB71EE">
      <w:pPr>
        <w:numPr>
          <w:ilvl w:val="0"/>
          <w:numId w:val="19"/>
        </w:numPr>
        <w:spacing w:before="120" w:after="0" w:line="360" w:lineRule="auto"/>
        <w:jc w:val="both"/>
        <w:rPr>
          <w:lang w:val="uk-UA"/>
        </w:rPr>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5486400</wp:posOffset>
                </wp:positionH>
                <wp:positionV relativeFrom="paragraph">
                  <wp:posOffset>-419100</wp:posOffset>
                </wp:positionV>
                <wp:extent cx="838200" cy="419100"/>
                <wp:effectExtent l="0" t="0" r="0" b="1905"/>
                <wp:wrapNone/>
                <wp:docPr id="695" name="Надпись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FE3" w:rsidRPr="00493FE2" w:rsidRDefault="008A5FE3" w:rsidP="008A5FE3">
                            <w:pPr>
                              <w:rPr>
                                <w:lang w:val="uk-UA"/>
                              </w:rPr>
                            </w:pPr>
                            <w:r>
                              <w:rPr>
                                <w:lang w:val="uk-UA"/>
                              </w:rPr>
                              <w:t xml:space="preserve">      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5" o:spid="_x0000_s1063" type="#_x0000_t202" style="position:absolute;left:0;text-align:left;margin-left:6in;margin-top:-33pt;width:66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" stroked="f">
                <v:textbox>
                  <w:txbxContent>
                    <w:p w:rsidR="008A5FE3" w:rsidRPr="00493FE2" w:rsidRDefault="008A5FE3" w:rsidP="008A5FE3">
                      <w:pPr>
                        <w:rPr>
                          <w:lang w:val="uk-UA"/>
                        </w:rPr>
                      </w:pPr>
                      <w:r>
                        <w:rPr>
                          <w:lang w:val="uk-UA"/>
                        </w:rPr>
                        <w:t xml:space="preserve">      250</w:t>
                      </w:r>
                    </w:p>
                  </w:txbxContent>
                </v:textbox>
              </v:shape>
            </w:pict>
          </mc:Fallback>
        </mc:AlternateContent>
      </w:r>
      <w:r>
        <w:rPr>
          <w:lang w:val="en-US"/>
        </w:rPr>
        <w:t xml:space="preserve">Ying-Iui Ho. Individual response profiles of male Wistar rats in animal models for anxiety and depression / Ho Ying-Iui, J. Eichandorff, R. Schwarting // Behav. Brain Res. — 2002. — N 136. — P. 1—12. </w:t>
      </w:r>
    </w:p>
    <w:p w:rsidR="008A5FE3" w:rsidRDefault="008A5FE3" w:rsidP="00AB71EE">
      <w:pPr>
        <w:numPr>
          <w:ilvl w:val="0"/>
          <w:numId w:val="19"/>
        </w:numPr>
        <w:spacing w:before="120" w:after="0" w:line="360" w:lineRule="auto"/>
        <w:jc w:val="both"/>
        <w:rPr>
          <w:lang w:val="uk-UA"/>
        </w:rPr>
      </w:pPr>
      <w:r>
        <w:rPr>
          <w:lang w:val="en-US"/>
        </w:rPr>
        <w:t>Yoneyama S. Seasonal changes of human circadian rhtytms in Antarctica / S. Yoneyama, S. Hashimoto, K. Honma // Amer. J. Physiol. — 1999. — N 4. — P</w:t>
      </w:r>
      <w:r w:rsidRPr="002E6F5C">
        <w:rPr>
          <w:lang w:val="en-US"/>
        </w:rPr>
        <w:t>.</w:t>
      </w:r>
      <w:r>
        <w:rPr>
          <w:lang w:val="en-US"/>
        </w:rPr>
        <w:t> </w:t>
      </w:r>
      <w:r w:rsidRPr="002E6F5C">
        <w:rPr>
          <w:lang w:val="en-US"/>
        </w:rPr>
        <w:t xml:space="preserve">1091—1097. </w:t>
      </w:r>
    </w:p>
    <w:p w:rsidR="008A5FE3" w:rsidRDefault="008A5FE3" w:rsidP="00AB71EE">
      <w:pPr>
        <w:numPr>
          <w:ilvl w:val="0"/>
          <w:numId w:val="19"/>
        </w:numPr>
        <w:spacing w:before="120" w:after="0" w:line="360" w:lineRule="auto"/>
        <w:jc w:val="both"/>
        <w:rPr>
          <w:lang w:val="uk-UA"/>
        </w:rPr>
      </w:pPr>
      <w:hyperlink r:id="rId198" w:history="1">
        <w:r>
          <w:rPr>
            <w:lang w:val="uk-UA"/>
          </w:rPr>
          <w:t>Yoshii T</w:t>
        </w:r>
      </w:hyperlink>
      <w:r>
        <w:rPr>
          <w:lang w:val="uk-UA"/>
        </w:rPr>
        <w:t>. Induction of Drosophila behavioral and molecular circadian rhythms by temperature steps in constant light / T. </w:t>
      </w:r>
      <w:hyperlink r:id="rId199" w:history="1">
        <w:r>
          <w:rPr>
            <w:lang w:val="uk-UA"/>
          </w:rPr>
          <w:t>Yoshii</w:t>
        </w:r>
      </w:hyperlink>
      <w:r>
        <w:rPr>
          <w:lang w:val="uk-UA"/>
        </w:rPr>
        <w:t>, K. </w:t>
      </w:r>
      <w:hyperlink r:id="rId200" w:history="1">
        <w:r>
          <w:rPr>
            <w:lang w:val="uk-UA"/>
          </w:rPr>
          <w:t>Fujii</w:t>
        </w:r>
      </w:hyperlink>
      <w:r>
        <w:rPr>
          <w:lang w:val="uk-UA"/>
        </w:rPr>
        <w:t>, K. </w:t>
      </w:r>
      <w:hyperlink r:id="rId201" w:history="1">
        <w:r>
          <w:rPr>
            <w:lang w:val="uk-UA"/>
          </w:rPr>
          <w:t>Tomioka</w:t>
        </w:r>
      </w:hyperlink>
      <w:r>
        <w:rPr>
          <w:lang w:val="uk-UA"/>
        </w:rPr>
        <w:t xml:space="preserve"> // </w:t>
      </w:r>
      <w:hyperlink r:id="rId202" w:history="1">
        <w:r>
          <w:rPr>
            <w:lang w:val="uk-UA"/>
          </w:rPr>
          <w:t xml:space="preserve">J. Biol. Rhythms. </w:t>
        </w:r>
      </w:hyperlink>
      <w:r>
        <w:rPr>
          <w:lang w:val="uk-UA"/>
        </w:rPr>
        <w:t xml:space="preserve"> — 2007. — Vol. 22, N 2. — Р. 103—114. </w:t>
      </w:r>
    </w:p>
    <w:p w:rsidR="008A5FE3" w:rsidRDefault="008A5FE3" w:rsidP="00AB71EE">
      <w:pPr>
        <w:numPr>
          <w:ilvl w:val="0"/>
          <w:numId w:val="19"/>
        </w:numPr>
        <w:spacing w:before="120" w:after="0" w:line="360" w:lineRule="auto"/>
        <w:jc w:val="both"/>
        <w:rPr>
          <w:lang w:val="uk-UA"/>
        </w:rPr>
      </w:pPr>
      <w:r>
        <w:rPr>
          <w:lang w:val="uk-UA"/>
        </w:rPr>
        <w:t xml:space="preserve">Zhou X. J. The hypothalamic suprachiasmatic nucleus and pineal gland in the circadian rhythmic organization of mammals / X. J. Zhou, G. D. Yu, Q. Z. Yin // Sheng Li Ke Xue Jin Zhan. — 2001. — Vol. 32, N 2. — Р. 116—120. </w:t>
      </w:r>
    </w:p>
    <w:p w:rsidR="004C075C" w:rsidRDefault="009817E6" w:rsidP="008A5FE3">
      <w:pPr>
        <w:pStyle w:val="a9"/>
        <w:widowControl w:val="0"/>
        <w:shd w:val="clear" w:color="auto" w:fill="FFFFFF"/>
        <w:spacing w:before="240" w:after="60" w:line="360" w:lineRule="auto"/>
        <w:ind w:firstLine="709"/>
        <w:jc w:val="both"/>
      </w:pPr>
      <w:r>
        <w:rPr>
          <w:szCs w:val="28"/>
          <w:lang w:val="uk-UA"/>
        </w:rPr>
        <w:t xml:space="preserve"> </w:t>
      </w:r>
      <w:r w:rsidR="004C075C" w:rsidRPr="00751995">
        <w:rPr>
          <w:rStyle w:val="a8"/>
          <w:color w:val="0070C0"/>
          <w:lang w:val="en-US"/>
        </w:rPr>
        <w:t> </w:t>
      </w:r>
      <w:r w:rsidR="004C075C">
        <w:rPr>
          <w:rStyle w:val="a8"/>
          <w:color w:val="FF0000"/>
        </w:rPr>
        <w:t xml:space="preserve">Для заказа доставки данной работы воспользуйтесь поиском на сайте по ссылке:  </w:t>
      </w:r>
      <w:hyperlink r:id="rId203" w:history="1">
        <w:r w:rsidR="004C075C">
          <w:rPr>
            <w:rStyle w:val="a8"/>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204"/>
      <w:headerReference w:type="default" r:id="rId205"/>
      <w:footerReference w:type="even" r:id="rId206"/>
      <w:footerReference w:type="default" r:id="rId2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EE" w:rsidRDefault="00AB71EE">
      <w:pPr>
        <w:spacing w:after="0" w:line="240" w:lineRule="auto"/>
      </w:pPr>
      <w:r>
        <w:separator/>
      </w:r>
    </w:p>
  </w:endnote>
  <w:endnote w:type="continuationSeparator" w:id="0">
    <w:p w:rsidR="00AB71EE" w:rsidRDefault="00AB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6"/>
        <w:rFonts w:eastAsia="Garamond"/>
      </w:rPr>
    </w:pPr>
    <w:r>
      <w:rPr>
        <w:rStyle w:val="af6"/>
        <w:rFonts w:eastAsia="Garamond"/>
      </w:rPr>
      <w:fldChar w:fldCharType="begin"/>
    </w:r>
    <w:r>
      <w:rPr>
        <w:rStyle w:val="af6"/>
        <w:rFonts w:eastAsia="Garamond"/>
      </w:rPr>
      <w:instrText xml:space="preserve">PAGE  </w:instrText>
    </w:r>
    <w:r>
      <w:rPr>
        <w:rStyle w:val="af6"/>
        <w:rFonts w:eastAsia="Garamond"/>
      </w:rPr>
      <w:fldChar w:fldCharType="end"/>
    </w:r>
  </w:p>
  <w:p w:rsidR="009335CF" w:rsidRDefault="00AB71EE">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6"/>
        <w:rFonts w:eastAsia="Garamond"/>
      </w:rPr>
    </w:pPr>
    <w:r>
      <w:rPr>
        <w:rStyle w:val="af6"/>
        <w:rFonts w:eastAsia="Garamond"/>
      </w:rPr>
      <w:fldChar w:fldCharType="begin"/>
    </w:r>
    <w:r>
      <w:rPr>
        <w:rStyle w:val="af6"/>
        <w:rFonts w:eastAsia="Garamond"/>
      </w:rPr>
      <w:instrText xml:space="preserve">PAGE  </w:instrText>
    </w:r>
    <w:r>
      <w:rPr>
        <w:rStyle w:val="af6"/>
        <w:rFonts w:eastAsia="Garamond"/>
      </w:rPr>
      <w:fldChar w:fldCharType="separate"/>
    </w:r>
    <w:r w:rsidR="008A5FE3">
      <w:rPr>
        <w:rStyle w:val="af6"/>
        <w:rFonts w:eastAsia="Garamond"/>
        <w:noProof/>
      </w:rPr>
      <w:t>22</w:t>
    </w:r>
    <w:r>
      <w:rPr>
        <w:rStyle w:val="af6"/>
        <w:rFonts w:eastAsia="Garamond"/>
      </w:rPr>
      <w:fldChar w:fldCharType="end"/>
    </w:r>
  </w:p>
  <w:p w:rsidR="009335CF" w:rsidRDefault="00AB71EE">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EE" w:rsidRDefault="00AB71EE">
      <w:pPr>
        <w:spacing w:after="0" w:line="240" w:lineRule="auto"/>
      </w:pPr>
      <w:r>
        <w:separator/>
      </w:r>
    </w:p>
  </w:footnote>
  <w:footnote w:type="continuationSeparator" w:id="0">
    <w:p w:rsidR="00AB71EE" w:rsidRDefault="00AB7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335CF" w:rsidRDefault="00AB71EE">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B71EE">
    <w:pPr>
      <w:pStyle w:val="af4"/>
      <w:framePr w:wrap="around" w:vAnchor="text" w:hAnchor="margin" w:xAlign="right" w:y="1"/>
      <w:rPr>
        <w:rStyle w:val="af6"/>
        <w:lang w:val="uk-UA"/>
      </w:rPr>
    </w:pPr>
  </w:p>
  <w:p w:rsidR="009335CF" w:rsidRDefault="00AB71EE">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05A2779"/>
    <w:multiLevelType w:val="hybridMultilevel"/>
    <w:tmpl w:val="E9B4321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8012FE1"/>
    <w:multiLevelType w:val="singleLevel"/>
    <w:tmpl w:val="D4A8BD80"/>
    <w:lvl w:ilvl="0">
      <w:start w:val="1"/>
      <w:numFmt w:val="decimal"/>
      <w:lvlText w:val="%1."/>
      <w:lvlJc w:val="left"/>
      <w:pPr>
        <w:tabs>
          <w:tab w:val="num" w:pos="360"/>
        </w:tabs>
        <w:ind w:left="360" w:hanging="360"/>
      </w:pPr>
      <w:rPr>
        <w:b w:val="0"/>
        <w:bCs w:val="0"/>
      </w:r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4">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37">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9">
    <w:nsid w:val="754B0DF2"/>
    <w:multiLevelType w:val="hybridMultilevel"/>
    <w:tmpl w:val="51F6C850"/>
    <w:lvl w:ilvl="0" w:tplc="19623AC8">
      <w:start w:val="1"/>
      <w:numFmt w:val="decimal"/>
      <w:pStyle w:val="a2"/>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7265102"/>
    <w:multiLevelType w:val="hybridMultilevel"/>
    <w:tmpl w:val="0EE6E988"/>
    <w:lvl w:ilvl="0" w:tplc="F9F6D88A">
      <w:start w:val="1"/>
      <w:numFmt w:val="decimal"/>
      <w:pStyle w:val="a3"/>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8"/>
  </w:num>
  <w:num w:numId="2">
    <w:abstractNumId w:val="37"/>
  </w:num>
  <w:num w:numId="3">
    <w:abstractNumId w:val="0"/>
  </w:num>
  <w:num w:numId="4">
    <w:abstractNumId w:val="27"/>
  </w:num>
  <w:num w:numId="5">
    <w:abstractNumId w:val="26"/>
  </w:num>
  <w:num w:numId="6">
    <w:abstractNumId w:val="31"/>
  </w:num>
  <w:num w:numId="7">
    <w:abstractNumId w:val="24"/>
  </w:num>
  <w:num w:numId="8">
    <w:abstractNumId w:val="40"/>
  </w:num>
  <w:num w:numId="9">
    <w:abstractNumId w:val="30"/>
  </w:num>
  <w:num w:numId="10">
    <w:abstractNumId w:val="33"/>
  </w:num>
  <w:num w:numId="11">
    <w:abstractNumId w:val="41"/>
  </w:num>
  <w:num w:numId="12">
    <w:abstractNumId w:val="35"/>
  </w:num>
  <w:num w:numId="13">
    <w:abstractNumId w:val="36"/>
  </w:num>
  <w:num w:numId="14">
    <w:abstractNumId w:val="34"/>
  </w:num>
  <w:num w:numId="15">
    <w:abstractNumId w:val="28"/>
  </w:num>
  <w:num w:numId="16">
    <w:abstractNumId w:val="32"/>
  </w:num>
  <w:num w:numId="17">
    <w:abstractNumId w:val="39"/>
  </w:num>
  <w:num w:numId="18">
    <w:abstractNumId w:val="23"/>
  </w:num>
  <w:num w:numId="1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D30"/>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1EE"/>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829A6"/>
  </w:style>
  <w:style w:type="paragraph" w:styleId="10">
    <w:name w:val="heading 1"/>
    <w:aliases w:val=" Знак9,Заг 1"/>
    <w:basedOn w:val="a4"/>
    <w:next w:val="a4"/>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4"/>
    <w:next w:val="a4"/>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4"/>
    <w:next w:val="a4"/>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4"/>
    <w:next w:val="a4"/>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4"/>
    <w:next w:val="a4"/>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4"/>
    <w:next w:val="a4"/>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4"/>
    <w:next w:val="a4"/>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4"/>
    <w:next w:val="a4"/>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4"/>
    <w:next w:val="a4"/>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semiHidden/>
    <w:unhideWhenUsed/>
  </w:style>
  <w:style w:type="character" w:styleId="a8">
    <w:name w:val="Hyperlink"/>
    <w:unhideWhenUsed/>
    <w:rsid w:val="005740A6"/>
    <w:rPr>
      <w:color w:val="0000FF"/>
      <w:u w:val="single"/>
    </w:rPr>
  </w:style>
  <w:style w:type="paragraph" w:styleId="a9">
    <w:name w:val="Body Text"/>
    <w:aliases w:val=" Знак, Знак5"/>
    <w:basedOn w:val="a4"/>
    <w:link w:val="aa"/>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a">
    <w:name w:val="Основной текст Знак"/>
    <w:aliases w:val=" Знак Знак, Знак5 Знак"/>
    <w:basedOn w:val="a5"/>
    <w:link w:val="a9"/>
    <w:rsid w:val="005740A6"/>
    <w:rPr>
      <w:rFonts w:ascii="Garamond" w:eastAsia="Garamond" w:hAnsi="Garamond" w:cs="Garamond"/>
      <w:sz w:val="28"/>
      <w:szCs w:val="24"/>
      <w:lang w:eastAsia="ar-SA"/>
    </w:rPr>
  </w:style>
  <w:style w:type="paragraph" w:styleId="ab">
    <w:name w:val="Body Text Indent"/>
    <w:basedOn w:val="a4"/>
    <w:link w:val="ac"/>
    <w:unhideWhenUsed/>
    <w:rsid w:val="007B5C28"/>
    <w:pPr>
      <w:spacing w:after="120"/>
      <w:ind w:left="283"/>
    </w:pPr>
  </w:style>
  <w:style w:type="character" w:customStyle="1" w:styleId="ac">
    <w:name w:val="Основной текст с отступом Знак"/>
    <w:basedOn w:val="a5"/>
    <w:link w:val="ab"/>
    <w:rsid w:val="007B5C28"/>
  </w:style>
  <w:style w:type="character" w:customStyle="1" w:styleId="12">
    <w:name w:val="Заголовок 1 Знак"/>
    <w:aliases w:val=" Знак9 Знак"/>
    <w:basedOn w:val="a5"/>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5"/>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5"/>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5"/>
    <w:link w:val="40"/>
    <w:rsid w:val="007B5C28"/>
    <w:rPr>
      <w:rFonts w:ascii="Times New Roman" w:eastAsia="MS Mincho" w:hAnsi="Times New Roman" w:cs="Times New Roman"/>
      <w:sz w:val="28"/>
      <w:szCs w:val="20"/>
      <w:lang w:val="uk-UA" w:eastAsia="ru-RU"/>
    </w:rPr>
  </w:style>
  <w:style w:type="paragraph" w:styleId="ad">
    <w:name w:val="Title"/>
    <w:aliases w:val="Знак2,Глава"/>
    <w:basedOn w:val="a4"/>
    <w:link w:val="ae"/>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e">
    <w:name w:val="Название Знак"/>
    <w:aliases w:val="Глава Знак"/>
    <w:basedOn w:val="a5"/>
    <w:link w:val="ad"/>
    <w:rsid w:val="007B5C28"/>
    <w:rPr>
      <w:rFonts w:ascii="Times New Roman" w:eastAsia="MS Mincho" w:hAnsi="Times New Roman" w:cs="Times New Roman"/>
      <w:b/>
      <w:sz w:val="25"/>
      <w:szCs w:val="20"/>
      <w:lang w:eastAsia="ru-RU"/>
    </w:rPr>
  </w:style>
  <w:style w:type="paragraph" w:styleId="23">
    <w:name w:val="Body Text Indent 2"/>
    <w:basedOn w:val="a4"/>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5"/>
    <w:link w:val="23"/>
    <w:rsid w:val="007B5C28"/>
    <w:rPr>
      <w:rFonts w:ascii="Times New Roman" w:eastAsia="MS Mincho" w:hAnsi="Times New Roman" w:cs="Times New Roman"/>
      <w:sz w:val="24"/>
      <w:szCs w:val="24"/>
      <w:lang w:eastAsia="ru-RU"/>
    </w:rPr>
  </w:style>
  <w:style w:type="paragraph" w:styleId="af">
    <w:name w:val="Plain Text"/>
    <w:basedOn w:val="a4"/>
    <w:link w:val="af0"/>
    <w:rsid w:val="007B5C28"/>
    <w:pPr>
      <w:spacing w:after="0" w:line="240" w:lineRule="auto"/>
    </w:pPr>
    <w:rPr>
      <w:rFonts w:ascii="Courier New" w:eastAsia="MS Mincho" w:hAnsi="Courier New" w:cs="Times New Roman"/>
      <w:sz w:val="20"/>
      <w:szCs w:val="20"/>
      <w:lang w:eastAsia="ru-RU"/>
    </w:rPr>
  </w:style>
  <w:style w:type="character" w:customStyle="1" w:styleId="af0">
    <w:name w:val="Текст Знак"/>
    <w:basedOn w:val="a5"/>
    <w:link w:val="af"/>
    <w:rsid w:val="007B5C28"/>
    <w:rPr>
      <w:rFonts w:ascii="Courier New" w:eastAsia="MS Mincho" w:hAnsi="Courier New" w:cs="Times New Roman"/>
      <w:sz w:val="20"/>
      <w:szCs w:val="20"/>
      <w:lang w:eastAsia="ru-RU"/>
    </w:rPr>
  </w:style>
  <w:style w:type="paragraph" w:styleId="32">
    <w:name w:val="Body Text Indent 3"/>
    <w:basedOn w:val="a4"/>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5"/>
    <w:link w:val="32"/>
    <w:rsid w:val="007B5C28"/>
    <w:rPr>
      <w:rFonts w:ascii="Times New Roman" w:eastAsia="MS Mincho" w:hAnsi="Times New Roman" w:cs="Times New Roman"/>
      <w:sz w:val="16"/>
      <w:szCs w:val="16"/>
      <w:lang w:eastAsia="ru-RU"/>
    </w:rPr>
  </w:style>
  <w:style w:type="table" w:styleId="af1">
    <w:name w:val="Table Grid"/>
    <w:basedOn w:val="a6"/>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4"/>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4"/>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5"/>
    <w:link w:val="25"/>
    <w:rsid w:val="007B5C28"/>
    <w:rPr>
      <w:rFonts w:ascii="Times New Roman" w:eastAsia="MS Mincho" w:hAnsi="Times New Roman" w:cs="Times New Roman"/>
      <w:sz w:val="24"/>
      <w:szCs w:val="24"/>
      <w:lang w:eastAsia="ru-RU"/>
    </w:rPr>
  </w:style>
  <w:style w:type="paragraph" w:customStyle="1" w:styleId="af3">
    <w:name w:val="АДРЕС"/>
    <w:basedOn w:val="a4"/>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4">
    <w:name w:val="header"/>
    <w:basedOn w:val="a4"/>
    <w:link w:val="af5"/>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5">
    <w:name w:val="Верхний колонтитул Знак"/>
    <w:basedOn w:val="a5"/>
    <w:link w:val="af4"/>
    <w:rsid w:val="00D353C8"/>
    <w:rPr>
      <w:rFonts w:ascii="Times New Roman" w:eastAsia="MS Mincho" w:hAnsi="Times New Roman" w:cs="Times New Roman"/>
      <w:sz w:val="24"/>
      <w:szCs w:val="24"/>
      <w:lang w:eastAsia="ru-RU"/>
    </w:rPr>
  </w:style>
  <w:style w:type="character" w:styleId="af6">
    <w:name w:val="page number"/>
    <w:basedOn w:val="a5"/>
    <w:rsid w:val="00D353C8"/>
  </w:style>
  <w:style w:type="paragraph" w:styleId="34">
    <w:name w:val="Body Text 3"/>
    <w:basedOn w:val="a4"/>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5"/>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5"/>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5"/>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5"/>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5"/>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5"/>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4"/>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7">
    <w:name w:val="Основний текст Знак"/>
    <w:basedOn w:val="a5"/>
    <w:rsid w:val="00720151"/>
    <w:rPr>
      <w:bCs/>
      <w:sz w:val="28"/>
      <w:szCs w:val="24"/>
      <w:lang w:val="uk-UA" w:eastAsia="ru-RU" w:bidi="ar-SA"/>
    </w:rPr>
  </w:style>
  <w:style w:type="paragraph" w:customStyle="1" w:styleId="13">
    <w:name w:val="заголовок 1"/>
    <w:basedOn w:val="a4"/>
    <w:next w:val="a4"/>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4"/>
    <w:next w:val="a4"/>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8">
    <w:name w:val="footer"/>
    <w:basedOn w:val="a4"/>
    <w:link w:val="af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9">
    <w:name w:val="Нижний колонтитул Знак"/>
    <w:basedOn w:val="a5"/>
    <w:link w:val="af8"/>
    <w:rsid w:val="00720151"/>
    <w:rPr>
      <w:rFonts w:ascii="Times New Roman" w:eastAsia="Times New Roman" w:hAnsi="Times New Roman" w:cs="Times New Roman"/>
      <w:sz w:val="24"/>
      <w:szCs w:val="24"/>
      <w:lang w:val="uk-UA" w:eastAsia="ru-RU"/>
    </w:rPr>
  </w:style>
  <w:style w:type="paragraph" w:customStyle="1" w:styleId="1">
    <w:name w:val="Стиль1"/>
    <w:basedOn w:val="a4"/>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4"/>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a">
    <w:name w:val="Normal (Web)"/>
    <w:aliases w:val="Обычный (Web)1"/>
    <w:basedOn w:val="a4"/>
    <w:link w:val="afb"/>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5"/>
    <w:rsid w:val="00720151"/>
  </w:style>
  <w:style w:type="character" w:styleId="afc">
    <w:name w:val="Strong"/>
    <w:basedOn w:val="a5"/>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5"/>
    <w:rsid w:val="00680986"/>
    <w:rPr>
      <w:rFonts w:ascii="Times New Roman" w:hAnsi="Times New Roman" w:cs="Times New Roman"/>
      <w:b/>
      <w:bCs/>
      <w:sz w:val="24"/>
      <w:szCs w:val="24"/>
    </w:rPr>
  </w:style>
  <w:style w:type="paragraph" w:customStyle="1" w:styleId="Style2">
    <w:name w:val="Style2"/>
    <w:basedOn w:val="a4"/>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4"/>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4"/>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5"/>
    <w:rsid w:val="006B4085"/>
    <w:rPr>
      <w:rFonts w:ascii="Times New Roman" w:hAnsi="Times New Roman" w:cs="Times New Roman"/>
      <w:sz w:val="18"/>
      <w:szCs w:val="18"/>
    </w:rPr>
  </w:style>
  <w:style w:type="character" w:customStyle="1" w:styleId="FontStyle24">
    <w:name w:val="Font Style24"/>
    <w:basedOn w:val="a5"/>
    <w:rsid w:val="006B4085"/>
    <w:rPr>
      <w:rFonts w:ascii="Times New Roman" w:hAnsi="Times New Roman" w:cs="Times New Roman"/>
      <w:sz w:val="26"/>
      <w:szCs w:val="26"/>
    </w:rPr>
  </w:style>
  <w:style w:type="paragraph" w:customStyle="1" w:styleId="Style8">
    <w:name w:val="Style8"/>
    <w:basedOn w:val="a4"/>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4"/>
    <w:next w:val="a4"/>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d">
    <w:name w:val="Block Text"/>
    <w:basedOn w:val="a4"/>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5"/>
    <w:rsid w:val="00BA6271"/>
  </w:style>
  <w:style w:type="paragraph" w:customStyle="1" w:styleId="15">
    <w:name w:val="Текст1"/>
    <w:basedOn w:val="a4"/>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4"/>
    <w:next w:val="a4"/>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5"/>
    <w:rsid w:val="00BA6271"/>
    <w:rPr>
      <w:rFonts w:ascii="Tahoma" w:eastAsia="Times New Roman" w:hAnsi="Tahoma" w:cs="Tahoma" w:hint="default"/>
      <w:color w:val="333333"/>
      <w:sz w:val="20"/>
      <w:szCs w:val="20"/>
    </w:rPr>
  </w:style>
  <w:style w:type="paragraph" w:styleId="afe">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4"/>
    <w:link w:val="aff"/>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5"/>
    <w:link w:val="afe"/>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0">
    <w:name w:val="footnote reference"/>
    <w:basedOn w:val="a5"/>
    <w:rsid w:val="00BA6271"/>
    <w:rPr>
      <w:vertAlign w:val="superscript"/>
    </w:rPr>
  </w:style>
  <w:style w:type="paragraph" w:customStyle="1" w:styleId="StyleZakonu">
    <w:name w:val="StyleZakonu"/>
    <w:basedOn w:val="a4"/>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5"/>
    <w:rsid w:val="00DF1BE1"/>
  </w:style>
  <w:style w:type="paragraph" w:customStyle="1" w:styleId="rvps14">
    <w:name w:val="rvps14"/>
    <w:basedOn w:val="a4"/>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5"/>
    <w:rsid w:val="00DF1BE1"/>
  </w:style>
  <w:style w:type="paragraph" w:customStyle="1" w:styleId="rvps17">
    <w:name w:val="rvps17"/>
    <w:basedOn w:val="a4"/>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5"/>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4"/>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5"/>
    <w:rsid w:val="00725913"/>
    <w:rPr>
      <w:b/>
      <w:bCs/>
    </w:rPr>
  </w:style>
  <w:style w:type="character" w:customStyle="1" w:styleId="announcetitle1">
    <w:name w:val="announce_title1"/>
    <w:basedOn w:val="a5"/>
    <w:rsid w:val="00725913"/>
    <w:rPr>
      <w:b/>
      <w:bCs/>
      <w:color w:val="00763E"/>
      <w:sz w:val="28"/>
      <w:szCs w:val="28"/>
    </w:rPr>
  </w:style>
  <w:style w:type="character" w:customStyle="1" w:styleId="mainmagtitle1">
    <w:name w:val="main_mag_title1"/>
    <w:basedOn w:val="a5"/>
    <w:rsid w:val="00725913"/>
    <w:rPr>
      <w:b/>
      <w:bCs/>
      <w:color w:val="9D0000"/>
      <w:sz w:val="40"/>
      <w:szCs w:val="40"/>
    </w:rPr>
  </w:style>
  <w:style w:type="character" w:customStyle="1" w:styleId="mainmagnum1">
    <w:name w:val="main_mag_num1"/>
    <w:basedOn w:val="a5"/>
    <w:rsid w:val="00725913"/>
    <w:rPr>
      <w:color w:val="9D0000"/>
      <w:sz w:val="28"/>
      <w:szCs w:val="28"/>
    </w:rPr>
  </w:style>
  <w:style w:type="character" w:styleId="aff1">
    <w:name w:val="Emphasis"/>
    <w:basedOn w:val="a5"/>
    <w:qFormat/>
    <w:rsid w:val="00725913"/>
    <w:rPr>
      <w:i/>
      <w:iCs/>
    </w:rPr>
  </w:style>
  <w:style w:type="character" w:customStyle="1" w:styleId="style51">
    <w:name w:val="style51"/>
    <w:basedOn w:val="a5"/>
    <w:rsid w:val="00725913"/>
    <w:rPr>
      <w:rFonts w:ascii="Arial" w:hAnsi="Arial" w:cs="Arial" w:hint="default"/>
      <w:sz w:val="36"/>
      <w:szCs w:val="36"/>
    </w:rPr>
  </w:style>
  <w:style w:type="character" w:customStyle="1" w:styleId="style81">
    <w:name w:val="style81"/>
    <w:basedOn w:val="a5"/>
    <w:rsid w:val="00725913"/>
    <w:rPr>
      <w:rFonts w:ascii="Arial" w:hAnsi="Arial" w:cs="Arial" w:hint="default"/>
    </w:rPr>
  </w:style>
  <w:style w:type="character" w:styleId="aff2">
    <w:name w:val="FollowedHyperlink"/>
    <w:basedOn w:val="a5"/>
    <w:unhideWhenUsed/>
    <w:rsid w:val="00725913"/>
    <w:rPr>
      <w:color w:val="954F72" w:themeColor="followedHyperlink"/>
      <w:u w:val="single"/>
    </w:rPr>
  </w:style>
  <w:style w:type="paragraph" w:customStyle="1" w:styleId="aff3">
    <w:name w:val="Содержимое таблицы"/>
    <w:basedOn w:val="a4"/>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4">
    <w:name w:val="Subtitle"/>
    <w:basedOn w:val="a4"/>
    <w:next w:val="a9"/>
    <w:link w:val="aff5"/>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5">
    <w:name w:val="Подзаголовок Знак"/>
    <w:basedOn w:val="a5"/>
    <w:link w:val="aff4"/>
    <w:rsid w:val="00005941"/>
    <w:rPr>
      <w:rFonts w:ascii="Arial" w:eastAsia="Lucida Sans Unicode" w:hAnsi="Arial" w:cs="Tahoma"/>
      <w:i/>
      <w:iCs/>
      <w:sz w:val="28"/>
      <w:szCs w:val="28"/>
      <w:lang w:eastAsia="ar-SA"/>
    </w:rPr>
  </w:style>
  <w:style w:type="paragraph" w:styleId="HTML0">
    <w:name w:val="HTML Preformatted"/>
    <w:basedOn w:val="a4"/>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5"/>
    <w:link w:val="HTML0"/>
    <w:rsid w:val="003C1FA0"/>
    <w:rPr>
      <w:rFonts w:ascii="Courier New" w:eastAsia="Times New Roman" w:hAnsi="Courier New" w:cs="Courier New"/>
      <w:sz w:val="18"/>
      <w:szCs w:val="18"/>
      <w:lang w:eastAsia="ru-RU"/>
    </w:rPr>
  </w:style>
  <w:style w:type="character" w:customStyle="1" w:styleId="snoska1">
    <w:name w:val="snoska1"/>
    <w:basedOn w:val="a5"/>
    <w:rsid w:val="003C1FA0"/>
    <w:rPr>
      <w:rFonts w:ascii="Times New Roman" w:hAnsi="Times New Roman" w:cs="Times New Roman"/>
      <w:sz w:val="24"/>
      <w:szCs w:val="24"/>
    </w:rPr>
  </w:style>
  <w:style w:type="paragraph" w:customStyle="1" w:styleId="H3">
    <w:name w:val="H3"/>
    <w:basedOn w:val="a4"/>
    <w:next w:val="a4"/>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5"/>
    <w:rsid w:val="003C1FA0"/>
    <w:rPr>
      <w:rFonts w:ascii="Times New Roman" w:hAnsi="Times New Roman" w:cs="Times New Roman"/>
      <w:sz w:val="24"/>
      <w:szCs w:val="24"/>
    </w:rPr>
  </w:style>
  <w:style w:type="paragraph" w:styleId="aff6">
    <w:name w:val="Balloon Text"/>
    <w:basedOn w:val="a4"/>
    <w:link w:val="aff7"/>
    <w:rsid w:val="003C1FA0"/>
    <w:pPr>
      <w:spacing w:after="0" w:line="240" w:lineRule="auto"/>
    </w:pPr>
    <w:rPr>
      <w:rFonts w:ascii="Tahoma" w:eastAsia="Times New Roman" w:hAnsi="Tahoma" w:cs="Tahoma"/>
      <w:sz w:val="16"/>
      <w:szCs w:val="16"/>
      <w:lang w:eastAsia="ru-RU"/>
    </w:rPr>
  </w:style>
  <w:style w:type="character" w:customStyle="1" w:styleId="aff7">
    <w:name w:val="Текст выноски Знак"/>
    <w:basedOn w:val="a5"/>
    <w:link w:val="aff6"/>
    <w:rsid w:val="003C1FA0"/>
    <w:rPr>
      <w:rFonts w:ascii="Tahoma" w:eastAsia="Times New Roman" w:hAnsi="Tahoma" w:cs="Tahoma"/>
      <w:sz w:val="16"/>
      <w:szCs w:val="16"/>
      <w:lang w:eastAsia="ru-RU"/>
    </w:rPr>
  </w:style>
  <w:style w:type="paragraph" w:customStyle="1" w:styleId="18">
    <w:name w:val="Основной текст с отступом1"/>
    <w:basedOn w:val="a4"/>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8">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6"/>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Document Map"/>
    <w:basedOn w:val="a4"/>
    <w:link w:val="affa"/>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5"/>
    <w:link w:val="aff9"/>
    <w:rsid w:val="007C7BBA"/>
    <w:rPr>
      <w:rFonts w:ascii="Tahoma" w:eastAsia="Times New Roman" w:hAnsi="Tahoma" w:cs="Tahoma"/>
      <w:sz w:val="20"/>
      <w:szCs w:val="20"/>
      <w:shd w:val="clear" w:color="auto" w:fill="000080"/>
      <w:lang w:eastAsia="ru-RU"/>
    </w:rPr>
  </w:style>
  <w:style w:type="paragraph" w:styleId="affb">
    <w:name w:val="List Paragraph"/>
    <w:basedOn w:val="a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c">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d">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e">
    <w:name w:val="Заголовок"/>
    <w:basedOn w:val="a4"/>
    <w:next w:val="a9"/>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
    <w:name w:val="List"/>
    <w:basedOn w:val="a9"/>
    <w:rsid w:val="00033211"/>
    <w:pPr>
      <w:widowControl w:val="0"/>
    </w:pPr>
    <w:rPr>
      <w:rFonts w:ascii="Arial" w:eastAsia="Times New Roman" w:hAnsi="Arial" w:cs="Tahoma"/>
      <w:sz w:val="24"/>
    </w:rPr>
  </w:style>
  <w:style w:type="paragraph" w:customStyle="1" w:styleId="1c">
    <w:name w:val="Название1"/>
    <w:basedOn w:val="a4"/>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4"/>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5"/>
    <w:rsid w:val="00033211"/>
    <w:rPr>
      <w:sz w:val="28"/>
      <w:szCs w:val="28"/>
      <w:lang w:val="uk-UA" w:eastAsia="ar-SA"/>
    </w:rPr>
  </w:style>
  <w:style w:type="paragraph" w:customStyle="1" w:styleId="1f">
    <w:name w:val="Нижний колонтитул1"/>
    <w:basedOn w:val="a4"/>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4"/>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4"/>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4"/>
    <w:next w:val="a4"/>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0">
    <w:name w:val="Цитаты"/>
    <w:basedOn w:val="a4"/>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1">
    <w:name w:val="TOC Heading"/>
    <w:basedOn w:val="10"/>
    <w:next w:val="a4"/>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4"/>
    <w:next w:val="a4"/>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5"/>
    <w:rsid w:val="00CC111C"/>
    <w:rPr>
      <w:rFonts w:ascii="Tahoma" w:eastAsia="Times New Roman" w:hAnsi="Tahoma" w:cs="Tahoma"/>
      <w:sz w:val="16"/>
      <w:szCs w:val="16"/>
    </w:rPr>
  </w:style>
  <w:style w:type="character" w:styleId="afff2">
    <w:name w:val="line number"/>
    <w:basedOn w:val="a5"/>
    <w:rsid w:val="00896233"/>
  </w:style>
  <w:style w:type="paragraph" w:styleId="afff3">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4">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5">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4"/>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6">
    <w:name w:val="Основной шрифт"/>
    <w:uiPriority w:val="99"/>
    <w:rsid w:val="00985B1C"/>
  </w:style>
  <w:style w:type="character" w:customStyle="1" w:styleId="afff7">
    <w:name w:val="номер страницы"/>
    <w:basedOn w:val="afff6"/>
    <w:rsid w:val="00985B1C"/>
  </w:style>
  <w:style w:type="paragraph" w:customStyle="1" w:styleId="afff8">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9">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a">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b">
    <w:name w:val="annotation reference"/>
    <w:basedOn w:val="a5"/>
    <w:rsid w:val="006360C2"/>
    <w:rPr>
      <w:sz w:val="16"/>
      <w:szCs w:val="16"/>
    </w:rPr>
  </w:style>
  <w:style w:type="paragraph" w:styleId="afffc">
    <w:name w:val="annotation text"/>
    <w:basedOn w:val="a4"/>
    <w:link w:val="afffd"/>
    <w:rsid w:val="006360C2"/>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примечания Знак"/>
    <w:basedOn w:val="a5"/>
    <w:link w:val="afffc"/>
    <w:rsid w:val="006360C2"/>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6360C2"/>
    <w:rPr>
      <w:b/>
      <w:bCs/>
    </w:rPr>
  </w:style>
  <w:style w:type="character" w:customStyle="1" w:styleId="affff">
    <w:name w:val="Тема примечания Знак"/>
    <w:basedOn w:val="afffd"/>
    <w:link w:val="afffe"/>
    <w:rsid w:val="006360C2"/>
    <w:rPr>
      <w:rFonts w:ascii="Times New Roman" w:eastAsia="Times New Roman" w:hAnsi="Times New Roman" w:cs="Times New Roman"/>
      <w:b/>
      <w:bCs/>
      <w:sz w:val="20"/>
      <w:szCs w:val="20"/>
      <w:lang w:eastAsia="ru-RU"/>
    </w:rPr>
  </w:style>
  <w:style w:type="character" w:customStyle="1" w:styleId="rvts9">
    <w:name w:val="rvts9"/>
    <w:basedOn w:val="a5"/>
    <w:rsid w:val="00CE763D"/>
    <w:rPr>
      <w:rFonts w:ascii="Times New Roman" w:hAnsi="Times New Roman" w:cs="Times New Roman"/>
      <w:sz w:val="24"/>
      <w:szCs w:val="24"/>
    </w:rPr>
  </w:style>
  <w:style w:type="character" w:customStyle="1" w:styleId="rvts15">
    <w:name w:val="rvts15"/>
    <w:basedOn w:val="a5"/>
    <w:rsid w:val="00CE763D"/>
    <w:rPr>
      <w:rFonts w:ascii="Times New Roman" w:hAnsi="Times New Roman" w:cs="Times New Roman"/>
      <w:sz w:val="28"/>
      <w:szCs w:val="28"/>
    </w:rPr>
  </w:style>
  <w:style w:type="character" w:customStyle="1" w:styleId="ti">
    <w:name w:val="ti"/>
    <w:basedOn w:val="a5"/>
    <w:rsid w:val="00CE763D"/>
  </w:style>
  <w:style w:type="character" w:customStyle="1" w:styleId="citation-abbreviation">
    <w:name w:val="citation-abbreviation"/>
    <w:basedOn w:val="a5"/>
    <w:rsid w:val="00CE763D"/>
  </w:style>
  <w:style w:type="character" w:customStyle="1" w:styleId="citation-publication-date">
    <w:name w:val="citation-publication-date"/>
    <w:basedOn w:val="a5"/>
    <w:rsid w:val="00CE763D"/>
  </w:style>
  <w:style w:type="character" w:customStyle="1" w:styleId="citation-volume">
    <w:name w:val="citation-volume"/>
    <w:basedOn w:val="a5"/>
    <w:rsid w:val="00CE763D"/>
  </w:style>
  <w:style w:type="character" w:customStyle="1" w:styleId="citation-flpages">
    <w:name w:val="citation-flpages"/>
    <w:basedOn w:val="a5"/>
    <w:rsid w:val="00CE763D"/>
  </w:style>
  <w:style w:type="paragraph" w:customStyle="1" w:styleId="1f8">
    <w:name w:val="Текст выноски1"/>
    <w:basedOn w:val="a4"/>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5"/>
    <w:rsid w:val="00C30E90"/>
  </w:style>
  <w:style w:type="paragraph" w:customStyle="1" w:styleId="14pt0">
    <w:name w:val="Обычный + 14 pt"/>
    <w:basedOn w:val="a4"/>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4"/>
    <w:rsid w:val="009E1D6E"/>
    <w:pPr>
      <w:spacing w:after="0" w:line="360" w:lineRule="auto"/>
      <w:jc w:val="both"/>
    </w:pPr>
    <w:rPr>
      <w:rFonts w:ascii="Times New Roman" w:eastAsia="Times New Roman" w:hAnsi="Times New Roman" w:cs="Times New Roman"/>
      <w:sz w:val="28"/>
      <w:szCs w:val="20"/>
      <w:lang w:eastAsia="ru-RU"/>
    </w:rPr>
  </w:style>
  <w:style w:type="paragraph" w:styleId="affff0">
    <w:name w:val="endnote text"/>
    <w:basedOn w:val="a4"/>
    <w:link w:val="affff1"/>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5"/>
    <w:link w:val="affff0"/>
    <w:semiHidden/>
    <w:rsid w:val="0003662D"/>
    <w:rPr>
      <w:rFonts w:ascii="Times New Roman" w:eastAsia="Times New Roman" w:hAnsi="Times New Roman" w:cs="Times New Roman"/>
      <w:sz w:val="20"/>
      <w:szCs w:val="20"/>
      <w:lang w:eastAsia="ru-RU"/>
    </w:rPr>
  </w:style>
  <w:style w:type="character" w:customStyle="1" w:styleId="font5">
    <w:name w:val="font5"/>
    <w:basedOn w:val="a5"/>
    <w:uiPriority w:val="99"/>
    <w:rsid w:val="00DE4FE1"/>
  </w:style>
  <w:style w:type="paragraph" w:customStyle="1" w:styleId="lic">
    <w:name w:val="lic"/>
    <w:basedOn w:val="a4"/>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4"/>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4"/>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4"/>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5"/>
    <w:rsid w:val="00DE4FE1"/>
    <w:rPr>
      <w:rFonts w:ascii="Times New Roman" w:hAnsi="Times New Roman" w:cs="Times New Roman" w:hint="default"/>
      <w:sz w:val="24"/>
      <w:szCs w:val="24"/>
    </w:rPr>
  </w:style>
  <w:style w:type="character" w:customStyle="1" w:styleId="rvts21">
    <w:name w:val="rvts21"/>
    <w:basedOn w:val="a5"/>
    <w:rsid w:val="00DE4FE1"/>
    <w:rPr>
      <w:rFonts w:ascii="Times New Roman" w:hAnsi="Times New Roman" w:cs="Times New Roman" w:hint="default"/>
      <w:spacing w:val="-15"/>
      <w:sz w:val="24"/>
      <w:szCs w:val="24"/>
    </w:rPr>
  </w:style>
  <w:style w:type="character" w:customStyle="1" w:styleId="rvts22">
    <w:name w:val="rvts22"/>
    <w:basedOn w:val="a5"/>
    <w:rsid w:val="00DE4FE1"/>
    <w:rPr>
      <w:rFonts w:ascii="Times New Roman" w:hAnsi="Times New Roman" w:cs="Times New Roman" w:hint="default"/>
      <w:color w:val="000000"/>
      <w:sz w:val="24"/>
      <w:szCs w:val="24"/>
    </w:rPr>
  </w:style>
  <w:style w:type="character" w:customStyle="1" w:styleId="affff2">
    <w:name w:val="a"/>
    <w:basedOn w:val="a5"/>
    <w:rsid w:val="00BD4B75"/>
  </w:style>
  <w:style w:type="character" w:customStyle="1" w:styleId="spelle">
    <w:name w:val="spelle"/>
    <w:basedOn w:val="a5"/>
    <w:rsid w:val="00BD4B75"/>
  </w:style>
  <w:style w:type="character" w:customStyle="1" w:styleId="grame">
    <w:name w:val="grame"/>
    <w:basedOn w:val="a5"/>
    <w:rsid w:val="00BD4B75"/>
  </w:style>
  <w:style w:type="paragraph" w:customStyle="1" w:styleId="14pt">
    <w:name w:val="Стиль Нумерованный список + 14 pt"/>
    <w:basedOn w:val="a4"/>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4"/>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5"/>
    <w:rsid w:val="00116762"/>
    <w:rPr>
      <w:rFonts w:ascii="Times New Roman" w:hAnsi="Times New Roman" w:cs="Times New Roman" w:hint="default"/>
      <w:sz w:val="24"/>
      <w:szCs w:val="24"/>
    </w:rPr>
  </w:style>
  <w:style w:type="paragraph" w:customStyle="1" w:styleId="affff3">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4">
    <w:name w:val="Таблиця"/>
    <w:basedOn w:val="a4"/>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4"/>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4"/>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4"/>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4"/>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4"/>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5"/>
    <w:rsid w:val="00116762"/>
  </w:style>
  <w:style w:type="character" w:customStyle="1" w:styleId="featuredlinkouts">
    <w:name w:val="featured_linkouts"/>
    <w:basedOn w:val="a5"/>
    <w:rsid w:val="00116762"/>
  </w:style>
  <w:style w:type="paragraph" w:customStyle="1" w:styleId="r8">
    <w:name w:val="r8"/>
    <w:basedOn w:val="a4"/>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4"/>
    <w:rsid w:val="00BE3FCD"/>
    <w:pPr>
      <w:spacing w:after="0" w:line="240" w:lineRule="auto"/>
    </w:pPr>
    <w:rPr>
      <w:rFonts w:ascii="Times New Roman" w:eastAsia="Times New Roman" w:hAnsi="Times New Roman" w:cs="Times New Roman"/>
      <w:b/>
      <w:i/>
      <w:sz w:val="28"/>
      <w:szCs w:val="20"/>
      <w:lang w:eastAsia="ru-RU"/>
    </w:rPr>
  </w:style>
  <w:style w:type="paragraph" w:styleId="affff5">
    <w:name w:val="envelope address"/>
    <w:basedOn w:val="a4"/>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4"/>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5"/>
    <w:rsid w:val="00BE3FCD"/>
    <w:rPr>
      <w:b/>
      <w:i/>
      <w:spacing w:val="24"/>
      <w:sz w:val="32"/>
    </w:rPr>
  </w:style>
  <w:style w:type="paragraph" w:customStyle="1" w:styleId="214">
    <w:name w:val="Основной текст с отступом 21"/>
    <w:basedOn w:val="a4"/>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6">
    <w:name w:val="Знак Знак Знак"/>
    <w:basedOn w:val="a5"/>
    <w:rsid w:val="00BE3FCD"/>
    <w:rPr>
      <w:sz w:val="28"/>
      <w:lang w:val="uk-UA" w:eastAsia="ru-RU" w:bidi="ar-SA"/>
    </w:rPr>
  </w:style>
  <w:style w:type="character" w:customStyle="1" w:styleId="hissue">
    <w:name w:val="hissue"/>
    <w:basedOn w:val="a5"/>
    <w:rsid w:val="00BE3FCD"/>
  </w:style>
  <w:style w:type="character" w:customStyle="1" w:styleId="partheader">
    <w:name w:val="partheader"/>
    <w:basedOn w:val="a5"/>
    <w:rsid w:val="00BE3FCD"/>
  </w:style>
  <w:style w:type="character" w:customStyle="1" w:styleId="small">
    <w:name w:val="small"/>
    <w:basedOn w:val="a5"/>
    <w:rsid w:val="00BE3FCD"/>
  </w:style>
  <w:style w:type="character" w:customStyle="1" w:styleId="1fb">
    <w:name w:val="Верхний колонтитул1"/>
    <w:basedOn w:val="a5"/>
    <w:rsid w:val="00BE3FCD"/>
  </w:style>
  <w:style w:type="character" w:customStyle="1" w:styleId="bolder">
    <w:name w:val="bolder"/>
    <w:basedOn w:val="a5"/>
    <w:rsid w:val="00BE3FCD"/>
  </w:style>
  <w:style w:type="character" w:customStyle="1" w:styleId="htopic">
    <w:name w:val="htopic"/>
    <w:basedOn w:val="a5"/>
    <w:rsid w:val="00BE3FCD"/>
  </w:style>
  <w:style w:type="character" w:customStyle="1" w:styleId="header3">
    <w:name w:val="header3"/>
    <w:basedOn w:val="a5"/>
    <w:rsid w:val="00BE3FCD"/>
  </w:style>
  <w:style w:type="character" w:customStyle="1" w:styleId="volume">
    <w:name w:val="volume"/>
    <w:basedOn w:val="a5"/>
    <w:rsid w:val="00BE3FCD"/>
  </w:style>
  <w:style w:type="character" w:customStyle="1" w:styleId="issue">
    <w:name w:val="issue"/>
    <w:basedOn w:val="a5"/>
    <w:rsid w:val="00BE3FCD"/>
  </w:style>
  <w:style w:type="character" w:customStyle="1" w:styleId="pages">
    <w:name w:val="pages"/>
    <w:basedOn w:val="a5"/>
    <w:rsid w:val="00BE3FCD"/>
  </w:style>
  <w:style w:type="character" w:customStyle="1" w:styleId="text1">
    <w:name w:val="text1"/>
    <w:basedOn w:val="a5"/>
    <w:rsid w:val="00BE3FCD"/>
  </w:style>
  <w:style w:type="character" w:customStyle="1" w:styleId="journalname">
    <w:name w:val="journalname"/>
    <w:basedOn w:val="a5"/>
    <w:rsid w:val="00BE3FCD"/>
    <w:rPr>
      <w:i/>
      <w:iCs/>
    </w:rPr>
  </w:style>
  <w:style w:type="character" w:customStyle="1" w:styleId="b1">
    <w:name w:val="b1"/>
    <w:basedOn w:val="a5"/>
    <w:rsid w:val="00BE3FCD"/>
    <w:rPr>
      <w:b/>
      <w:bCs/>
    </w:rPr>
  </w:style>
  <w:style w:type="character" w:customStyle="1" w:styleId="38">
    <w:name w:val="Название3"/>
    <w:basedOn w:val="a5"/>
    <w:rsid w:val="00BE3FCD"/>
  </w:style>
  <w:style w:type="paragraph" w:customStyle="1" w:styleId="head">
    <w:name w:val="head"/>
    <w:basedOn w:val="a4"/>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4"/>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4"/>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5"/>
    <w:rsid w:val="00F91DA6"/>
    <w:rPr>
      <w:i/>
      <w:iCs/>
      <w:vanish w:val="0"/>
      <w:webHidden w:val="0"/>
      <w:specVanish w:val="0"/>
    </w:rPr>
  </w:style>
  <w:style w:type="character" w:customStyle="1" w:styleId="titles-source1">
    <w:name w:val="titles-source1"/>
    <w:basedOn w:val="a5"/>
    <w:rsid w:val="00F91DA6"/>
    <w:rPr>
      <w:i/>
      <w:iCs/>
      <w:vanish w:val="0"/>
      <w:webHidden w:val="0"/>
      <w:color w:val="0A0905"/>
      <w:specVanish w:val="0"/>
    </w:rPr>
  </w:style>
  <w:style w:type="character" w:customStyle="1" w:styleId="fulltext-bd1">
    <w:name w:val="fulltext-bd1"/>
    <w:basedOn w:val="a5"/>
    <w:rsid w:val="00F91DA6"/>
    <w:rPr>
      <w:b/>
      <w:bCs/>
    </w:rPr>
  </w:style>
  <w:style w:type="character" w:customStyle="1" w:styleId="titles-title1">
    <w:name w:val="titles-title1"/>
    <w:basedOn w:val="a5"/>
    <w:rsid w:val="00F91DA6"/>
    <w:rPr>
      <w:b/>
      <w:bCs/>
      <w:vanish w:val="0"/>
      <w:webHidden w:val="0"/>
      <w:color w:val="0A0905"/>
      <w:specVanish w:val="0"/>
    </w:rPr>
  </w:style>
  <w:style w:type="character" w:customStyle="1" w:styleId="bibrecord-highlight1">
    <w:name w:val="bibrecord-highlight1"/>
    <w:basedOn w:val="a5"/>
    <w:rsid w:val="00F91DA6"/>
    <w:rPr>
      <w:b/>
      <w:bCs/>
      <w:vanish w:val="0"/>
      <w:webHidden w:val="0"/>
      <w:color w:val="EE014C"/>
      <w:specVanish w:val="0"/>
    </w:rPr>
  </w:style>
  <w:style w:type="paragraph" w:customStyle="1" w:styleId="fulltext-references">
    <w:name w:val="fulltext-references"/>
    <w:basedOn w:val="a4"/>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4"/>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5"/>
    <w:rsid w:val="00F91DA6"/>
    <w:rPr>
      <w:w w:val="89"/>
      <w:sz w:val="24"/>
      <w:szCs w:val="24"/>
      <w:lang w:val="ru-RU" w:eastAsia="ru-RU" w:bidi="ar-SA"/>
    </w:rPr>
  </w:style>
  <w:style w:type="character" w:customStyle="1" w:styleId="indent1">
    <w:name w:val="indent1"/>
    <w:basedOn w:val="a5"/>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4"/>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5"/>
    <w:rsid w:val="00F91DA6"/>
    <w:rPr>
      <w:strike w:val="0"/>
      <w:dstrike w:val="0"/>
      <w:color w:val="004C88"/>
      <w:u w:val="single"/>
      <w:effect w:val="none"/>
    </w:rPr>
  </w:style>
  <w:style w:type="character" w:customStyle="1" w:styleId="12100">
    <w:name w:val="Обычный + 12 пт;Масштаб знаков: 100% Знак"/>
    <w:basedOn w:val="a5"/>
    <w:rsid w:val="00F91DA6"/>
    <w:rPr>
      <w:w w:val="89"/>
      <w:sz w:val="24"/>
      <w:szCs w:val="24"/>
      <w:lang w:val="ru-RU" w:eastAsia="ru-RU" w:bidi="ar-SA"/>
    </w:rPr>
  </w:style>
  <w:style w:type="paragraph" w:customStyle="1" w:styleId="CommentSubject1">
    <w:name w:val="Comment Subject1"/>
    <w:basedOn w:val="afffc"/>
    <w:next w:val="afffc"/>
    <w:semiHidden/>
    <w:rsid w:val="0067363F"/>
    <w:rPr>
      <w:b/>
      <w:bCs/>
      <w:noProof/>
      <w:lang w:val="uk-UA"/>
    </w:rPr>
  </w:style>
  <w:style w:type="paragraph" w:customStyle="1" w:styleId="BalloonText1">
    <w:name w:val="Balloon Text1"/>
    <w:basedOn w:val="a4"/>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5"/>
    <w:rsid w:val="00CD0DED"/>
    <w:rPr>
      <w:rFonts w:ascii="Times New Roman" w:hAnsi="Times New Roman" w:cs="Times New Roman"/>
      <w:sz w:val="24"/>
      <w:szCs w:val="24"/>
    </w:rPr>
  </w:style>
  <w:style w:type="paragraph" w:customStyle="1" w:styleId="affff7">
    <w:name w:val="Таблица"/>
    <w:basedOn w:val="a4"/>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4"/>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4"/>
    <w:next w:val="a4"/>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5"/>
    <w:rsid w:val="00AF0815"/>
  </w:style>
  <w:style w:type="paragraph" w:customStyle="1" w:styleId="msonormalcxspmiddle">
    <w:name w:val="msonormalcxspmiddle"/>
    <w:basedOn w:val="a4"/>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4"/>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4"/>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4"/>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4"/>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8">
    <w:name w:val="Заголовок таблицы"/>
    <w:basedOn w:val="aff3"/>
    <w:rsid w:val="00B634FC"/>
    <w:pPr>
      <w:jc w:val="center"/>
    </w:pPr>
    <w:rPr>
      <w:b/>
      <w:bCs/>
      <w:sz w:val="28"/>
      <w:szCs w:val="24"/>
    </w:rPr>
  </w:style>
  <w:style w:type="paragraph" w:customStyle="1" w:styleId="affff9">
    <w:name w:val="Содержимое врезки"/>
    <w:basedOn w:val="a9"/>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4"/>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4"/>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4"/>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4"/>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4"/>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5"/>
    <w:rsid w:val="00605D7E"/>
    <w:rPr>
      <w:i/>
      <w:iCs/>
    </w:rPr>
  </w:style>
  <w:style w:type="character" w:customStyle="1" w:styleId="z3988">
    <w:name w:val="z3988"/>
    <w:basedOn w:val="a5"/>
    <w:rsid w:val="00605D7E"/>
  </w:style>
  <w:style w:type="paragraph" w:customStyle="1" w:styleId="2f">
    <w:name w:val="Номер страницы2"/>
    <w:basedOn w:val="a4"/>
    <w:rsid w:val="00605D7E"/>
    <w:pPr>
      <w:spacing w:after="0" w:line="240" w:lineRule="auto"/>
      <w:jc w:val="center"/>
    </w:pPr>
    <w:rPr>
      <w:rFonts w:ascii="Times" w:eastAsia="Times New Roman" w:hAnsi="Times" w:cs="Times"/>
      <w:sz w:val="24"/>
      <w:szCs w:val="24"/>
      <w:lang w:val="en-US"/>
    </w:rPr>
  </w:style>
  <w:style w:type="paragraph" w:customStyle="1" w:styleId="affffa">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4"/>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b">
    <w:name w:val="List Bullet"/>
    <w:basedOn w:val="a4"/>
    <w:link w:val="affffc"/>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4"/>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5"/>
    <w:rsid w:val="00605D7E"/>
    <w:rPr>
      <w:sz w:val="28"/>
      <w:szCs w:val="28"/>
      <w:lang w:val="ru-RU" w:eastAsia="ru-RU"/>
    </w:rPr>
  </w:style>
  <w:style w:type="paragraph" w:customStyle="1" w:styleId="1fe">
    <w:name w:val="Абзац списка1"/>
    <w:basedOn w:val="a4"/>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5"/>
    <w:locked/>
    <w:rsid w:val="00605D7E"/>
    <w:rPr>
      <w:b/>
      <w:bCs/>
      <w:caps/>
      <w:kern w:val="32"/>
      <w:sz w:val="28"/>
      <w:szCs w:val="28"/>
      <w:lang w:val="ru-RU" w:eastAsia="ru-RU"/>
    </w:rPr>
  </w:style>
  <w:style w:type="character" w:customStyle="1" w:styleId="111">
    <w:name w:val="Çíàê Çíàê11"/>
    <w:basedOn w:val="a5"/>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4"/>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5"/>
    <w:locked/>
    <w:rsid w:val="00605D7E"/>
    <w:rPr>
      <w:b/>
      <w:bCs/>
      <w:sz w:val="28"/>
      <w:szCs w:val="28"/>
      <w:lang w:val="en-US" w:eastAsia="ru-RU"/>
    </w:rPr>
  </w:style>
  <w:style w:type="character" w:customStyle="1" w:styleId="52">
    <w:name w:val="Çíàê Çíàê5"/>
    <w:basedOn w:val="a5"/>
    <w:rsid w:val="00605D7E"/>
    <w:rPr>
      <w:color w:val="000000"/>
      <w:sz w:val="24"/>
      <w:szCs w:val="24"/>
      <w:lang w:val="pl-PL" w:eastAsia="pl-PL"/>
    </w:rPr>
  </w:style>
  <w:style w:type="character" w:customStyle="1" w:styleId="121">
    <w:name w:val="Çíàê Çíàê12"/>
    <w:basedOn w:val="a5"/>
    <w:rsid w:val="00605D7E"/>
    <w:rPr>
      <w:b/>
      <w:bCs/>
      <w:caps/>
      <w:kern w:val="32"/>
      <w:sz w:val="28"/>
      <w:szCs w:val="28"/>
      <w:lang w:val="ru-RU" w:eastAsia="ru-RU"/>
    </w:rPr>
  </w:style>
  <w:style w:type="character" w:customStyle="1" w:styleId="markupontologylegend">
    <w:name w:val="markupontologylegend"/>
    <w:basedOn w:val="a5"/>
    <w:rsid w:val="00605D7E"/>
  </w:style>
  <w:style w:type="character" w:customStyle="1" w:styleId="markupkeyword">
    <w:name w:val="markupkeyword"/>
    <w:basedOn w:val="a5"/>
    <w:rsid w:val="00605D7E"/>
  </w:style>
  <w:style w:type="paragraph" w:customStyle="1" w:styleId="CharChar4">
    <w:name w:val="Char Char4"/>
    <w:basedOn w:val="a4"/>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5"/>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4"/>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5"/>
    <w:locked/>
    <w:rsid w:val="00605D7E"/>
    <w:rPr>
      <w:i/>
      <w:iCs/>
      <w:sz w:val="28"/>
      <w:szCs w:val="28"/>
      <w:lang w:val="ru-RU" w:eastAsia="ru-RU"/>
    </w:rPr>
  </w:style>
  <w:style w:type="character" w:customStyle="1" w:styleId="ref-journal">
    <w:name w:val="ref-journal"/>
    <w:basedOn w:val="a5"/>
    <w:rsid w:val="003E2DB7"/>
  </w:style>
  <w:style w:type="character" w:customStyle="1" w:styleId="ref-vol">
    <w:name w:val="ref-vol"/>
    <w:basedOn w:val="a5"/>
    <w:rsid w:val="003E2DB7"/>
  </w:style>
  <w:style w:type="paragraph" w:customStyle="1" w:styleId="affiliation">
    <w:name w:val="affiliation"/>
    <w:basedOn w:val="a4"/>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5"/>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4"/>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4"/>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d">
    <w:name w:val="Body Text First Indent"/>
    <w:basedOn w:val="a9"/>
    <w:link w:val="affffe"/>
    <w:rsid w:val="00973F2A"/>
    <w:pPr>
      <w:suppressAutoHyphens w:val="0"/>
      <w:ind w:firstLine="210"/>
    </w:pPr>
    <w:rPr>
      <w:rFonts w:ascii="Times New Roman" w:eastAsia="Times New Roman" w:hAnsi="Times New Roman" w:cs="Times New Roman"/>
      <w:sz w:val="24"/>
    </w:rPr>
  </w:style>
  <w:style w:type="character" w:customStyle="1" w:styleId="affffe">
    <w:name w:val="Красная строка Знак"/>
    <w:basedOn w:val="aa"/>
    <w:link w:val="affffd"/>
    <w:rsid w:val="00973F2A"/>
    <w:rPr>
      <w:rFonts w:ascii="Times New Roman" w:eastAsia="Times New Roman" w:hAnsi="Times New Roman" w:cs="Times New Roman"/>
      <w:sz w:val="24"/>
      <w:szCs w:val="24"/>
      <w:lang w:eastAsia="ar-SA"/>
    </w:rPr>
  </w:style>
  <w:style w:type="paragraph" w:styleId="2f1">
    <w:name w:val="Body Text First Indent 2"/>
    <w:basedOn w:val="ab"/>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c"/>
    <w:link w:val="2f1"/>
    <w:rsid w:val="00973F2A"/>
    <w:rPr>
      <w:rFonts w:ascii="Times New Roman" w:eastAsia="Times New Roman" w:hAnsi="Times New Roman" w:cs="Times New Roman"/>
      <w:sz w:val="24"/>
      <w:szCs w:val="24"/>
      <w:lang w:eastAsia="ar-SA"/>
    </w:rPr>
  </w:style>
  <w:style w:type="table" w:styleId="-2">
    <w:name w:val="Table Web 2"/>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1"/>
    <w:rsid w:val="00973F2A"/>
    <w:tblPr/>
  </w:style>
  <w:style w:type="table" w:styleId="afffff">
    <w:name w:val="Table Contemporary"/>
    <w:basedOn w:val="a6"/>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6"/>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6"/>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6"/>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4"/>
    <w:next w:val="a4"/>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4"/>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4"/>
    <w:next w:val="a4"/>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5"/>
    <w:link w:val="2f4"/>
    <w:uiPriority w:val="29"/>
    <w:rsid w:val="000F576E"/>
    <w:rPr>
      <w:rFonts w:ascii="Times New Roman" w:eastAsia="Times New Roman" w:hAnsi="Times New Roman" w:cs="Times New Roman"/>
      <w:i/>
      <w:iCs/>
      <w:color w:val="000000"/>
      <w:lang w:bidi="en-US"/>
    </w:rPr>
  </w:style>
  <w:style w:type="paragraph" w:styleId="afffff0">
    <w:name w:val="Intense Quote"/>
    <w:basedOn w:val="a4"/>
    <w:next w:val="a4"/>
    <w:link w:val="afffff1"/>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1">
    <w:name w:val="Выделенная цитата Знак"/>
    <w:basedOn w:val="a5"/>
    <w:link w:val="afffff0"/>
    <w:uiPriority w:val="30"/>
    <w:rsid w:val="000F576E"/>
    <w:rPr>
      <w:rFonts w:ascii="Times New Roman" w:eastAsia="Times New Roman" w:hAnsi="Times New Roman" w:cs="Times New Roman"/>
      <w:b/>
      <w:bCs/>
      <w:i/>
      <w:iCs/>
      <w:color w:val="4F81BD"/>
      <w:lang w:bidi="en-US"/>
    </w:rPr>
  </w:style>
  <w:style w:type="character" w:styleId="afffff2">
    <w:name w:val="Subtle Emphasis"/>
    <w:basedOn w:val="a5"/>
    <w:uiPriority w:val="19"/>
    <w:qFormat/>
    <w:rsid w:val="000F576E"/>
    <w:rPr>
      <w:i/>
      <w:iCs/>
      <w:color w:val="808080"/>
    </w:rPr>
  </w:style>
  <w:style w:type="character" w:styleId="afffff3">
    <w:name w:val="Intense Emphasis"/>
    <w:basedOn w:val="a5"/>
    <w:uiPriority w:val="21"/>
    <w:qFormat/>
    <w:rsid w:val="000F576E"/>
    <w:rPr>
      <w:b/>
      <w:bCs/>
      <w:i/>
      <w:iCs/>
      <w:color w:val="4F81BD"/>
    </w:rPr>
  </w:style>
  <w:style w:type="character" w:styleId="afffff4">
    <w:name w:val="Subtle Reference"/>
    <w:basedOn w:val="a5"/>
    <w:uiPriority w:val="31"/>
    <w:qFormat/>
    <w:rsid w:val="000F576E"/>
    <w:rPr>
      <w:smallCaps/>
      <w:color w:val="C0504D"/>
      <w:u w:val="single"/>
    </w:rPr>
  </w:style>
  <w:style w:type="character" w:styleId="afffff5">
    <w:name w:val="Intense Reference"/>
    <w:basedOn w:val="a5"/>
    <w:uiPriority w:val="32"/>
    <w:qFormat/>
    <w:rsid w:val="000F576E"/>
    <w:rPr>
      <w:b/>
      <w:bCs/>
      <w:smallCaps/>
      <w:color w:val="C0504D"/>
      <w:spacing w:val="5"/>
      <w:u w:val="single"/>
    </w:rPr>
  </w:style>
  <w:style w:type="character" w:styleId="afffff6">
    <w:name w:val="Book Title"/>
    <w:basedOn w:val="a5"/>
    <w:uiPriority w:val="33"/>
    <w:qFormat/>
    <w:rsid w:val="000F576E"/>
    <w:rPr>
      <w:b/>
      <w:bCs/>
      <w:smallCaps/>
      <w:spacing w:val="5"/>
    </w:rPr>
  </w:style>
  <w:style w:type="paragraph" w:customStyle="1" w:styleId="literature">
    <w:name w:val="literature"/>
    <w:basedOn w:val="a4"/>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5"/>
    <w:rsid w:val="000F576E"/>
  </w:style>
  <w:style w:type="character" w:customStyle="1" w:styleId="jnumber">
    <w:name w:val="jnumber"/>
    <w:basedOn w:val="a5"/>
    <w:rsid w:val="000F576E"/>
  </w:style>
  <w:style w:type="paragraph" w:customStyle="1" w:styleId="afffff7">
    <w:name w:val="Табличній"/>
    <w:basedOn w:val="a4"/>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4"/>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4"/>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5"/>
    <w:rsid w:val="00396E92"/>
    <w:rPr>
      <w:rFonts w:ascii="Times New Roman" w:hAnsi="Times New Roman" w:cs="Times New Roman" w:hint="default"/>
      <w:spacing w:val="-20"/>
      <w:sz w:val="24"/>
      <w:szCs w:val="24"/>
    </w:rPr>
  </w:style>
  <w:style w:type="character" w:customStyle="1" w:styleId="rvts17">
    <w:name w:val="rvts17"/>
    <w:basedOn w:val="a5"/>
    <w:rsid w:val="004F58E9"/>
    <w:rPr>
      <w:rFonts w:ascii="Times New Roman" w:hAnsi="Times New Roman" w:cs="Times New Roman" w:hint="default"/>
      <w:color w:val="000000"/>
      <w:spacing w:val="-20"/>
      <w:sz w:val="24"/>
      <w:szCs w:val="24"/>
    </w:rPr>
  </w:style>
  <w:style w:type="character" w:customStyle="1" w:styleId="rvts18">
    <w:name w:val="rvts18"/>
    <w:basedOn w:val="a5"/>
    <w:rsid w:val="004F58E9"/>
    <w:rPr>
      <w:rFonts w:ascii="Times New Roman" w:hAnsi="Times New Roman" w:cs="Times New Roman" w:hint="default"/>
      <w:color w:val="000000"/>
      <w:spacing w:val="-20"/>
      <w:sz w:val="24"/>
      <w:szCs w:val="24"/>
    </w:rPr>
  </w:style>
  <w:style w:type="character" w:customStyle="1" w:styleId="rvts23">
    <w:name w:val="rvts23"/>
    <w:basedOn w:val="a5"/>
    <w:rsid w:val="004F58E9"/>
    <w:rPr>
      <w:rFonts w:ascii="Times New Roman" w:hAnsi="Times New Roman" w:cs="Times New Roman" w:hint="default"/>
      <w:b/>
      <w:bCs/>
      <w:sz w:val="24"/>
      <w:szCs w:val="24"/>
    </w:rPr>
  </w:style>
  <w:style w:type="paragraph" w:customStyle="1" w:styleId="rvps10">
    <w:name w:val="rvps10"/>
    <w:basedOn w:val="a4"/>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5"/>
    <w:rsid w:val="004F58E9"/>
    <w:rPr>
      <w:rFonts w:ascii="Arial Unicode MS" w:eastAsia="Arial Unicode MS" w:hAnsi="Arial Unicode MS" w:cs="Arial Unicode MS" w:hint="eastAsia"/>
      <w:sz w:val="24"/>
      <w:szCs w:val="24"/>
    </w:rPr>
  </w:style>
  <w:style w:type="paragraph" w:customStyle="1" w:styleId="rvps2">
    <w:name w:val="rvps2"/>
    <w:basedOn w:val="a4"/>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4"/>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5"/>
    <w:rsid w:val="00494823"/>
    <w:rPr>
      <w:rFonts w:ascii="Arial" w:hAnsi="Arial" w:hint="default"/>
      <w:color w:val="777777"/>
      <w:sz w:val="20"/>
      <w:szCs w:val="20"/>
    </w:rPr>
  </w:style>
  <w:style w:type="paragraph" w:customStyle="1" w:styleId="par">
    <w:name w:val="par"/>
    <w:basedOn w:val="a4"/>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5"/>
    <w:rsid w:val="00494823"/>
    <w:rPr>
      <w:sz w:val="24"/>
      <w:szCs w:val="24"/>
      <w:lang w:val="ru-RU" w:eastAsia="ru-RU"/>
    </w:rPr>
  </w:style>
  <w:style w:type="paragraph" w:customStyle="1" w:styleId="Heading31">
    <w:name w:val="Heading 31"/>
    <w:basedOn w:val="a4"/>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4"/>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4"/>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5"/>
    <w:rsid w:val="00494823"/>
    <w:rPr>
      <w:rFonts w:ascii="Arial" w:hAnsi="Arial" w:cs="Arial" w:hint="default"/>
      <w:color w:val="1C3664"/>
      <w:sz w:val="17"/>
      <w:szCs w:val="17"/>
    </w:rPr>
  </w:style>
  <w:style w:type="paragraph" w:customStyle="1" w:styleId="csrc">
    <w:name w:val="c_src"/>
    <w:basedOn w:val="a4"/>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5"/>
    <w:locked/>
    <w:rsid w:val="00494823"/>
    <w:rPr>
      <w:sz w:val="24"/>
      <w:szCs w:val="24"/>
      <w:lang w:val="ru-RU" w:eastAsia="ru-RU"/>
    </w:rPr>
  </w:style>
  <w:style w:type="paragraph" w:customStyle="1" w:styleId="14pt2">
    <w:name w:val="Стиль 14 pt по ширине Междустр.интервал:  полуторный"/>
    <w:basedOn w:val="a4"/>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5"/>
    <w:rsid w:val="002E354D"/>
  </w:style>
  <w:style w:type="paragraph" w:customStyle="1" w:styleId="atext">
    <w:name w:val="a_text"/>
    <w:basedOn w:val="a4"/>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4"/>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4"/>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4"/>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5"/>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3">
    <w:name w:val="Литература"/>
    <w:basedOn w:val="a4"/>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8">
    <w:name w:val="машинка"/>
    <w:basedOn w:val="a4"/>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4"/>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4"/>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9">
    <w:name w:val="Знак Знак"/>
    <w:basedOn w:val="a5"/>
    <w:rsid w:val="00D072BE"/>
    <w:rPr>
      <w:rFonts w:ascii="Tahoma" w:hAnsi="Tahoma" w:cs="Tahoma"/>
      <w:sz w:val="16"/>
      <w:szCs w:val="16"/>
      <w:lang w:val="ru-RU" w:eastAsia="ru-RU" w:bidi="ar-SA"/>
    </w:rPr>
  </w:style>
  <w:style w:type="character" w:customStyle="1" w:styleId="1ff0">
    <w:name w:val="Знак Знак1"/>
    <w:basedOn w:val="a5"/>
    <w:rsid w:val="00E6193F"/>
    <w:rPr>
      <w:noProof w:val="0"/>
      <w:sz w:val="24"/>
      <w:szCs w:val="24"/>
      <w:lang w:val="uk-UA" w:eastAsia="uk-UA" w:bidi="ar-SA"/>
    </w:rPr>
  </w:style>
  <w:style w:type="paragraph" w:customStyle="1" w:styleId="afffffa">
    <w:name w:val="ТЕКСТ"/>
    <w:basedOn w:val="a4"/>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5"/>
    <w:rsid w:val="006E3878"/>
    <w:rPr>
      <w:sz w:val="22"/>
      <w:szCs w:val="22"/>
    </w:rPr>
  </w:style>
  <w:style w:type="paragraph" w:customStyle="1" w:styleId="222">
    <w:name w:val="Заголовок 22"/>
    <w:basedOn w:val="a4"/>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5"/>
    <w:rsid w:val="006E3878"/>
    <w:rPr>
      <w:rFonts w:ascii="Times New Roman" w:hAnsi="Times New Roman" w:cs="Times New Roman" w:hint="default"/>
      <w:sz w:val="24"/>
      <w:szCs w:val="24"/>
    </w:rPr>
  </w:style>
  <w:style w:type="paragraph" w:customStyle="1" w:styleId="text">
    <w:name w:val="text"/>
    <w:basedOn w:val="a4"/>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b">
    <w:name w:val="Normal Indent"/>
    <w:basedOn w:val="a4"/>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4"/>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4"/>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4"/>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4"/>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4"/>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4"/>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4"/>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4"/>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4"/>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4"/>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4"/>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4"/>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4"/>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4"/>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4"/>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4"/>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4"/>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4"/>
    <w:next w:val="a4"/>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4"/>
    <w:next w:val="a4"/>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4"/>
    <w:next w:val="a4"/>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4"/>
    <w:next w:val="a4"/>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4"/>
    <w:next w:val="a4"/>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4"/>
    <w:next w:val="a4"/>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c">
    <w:name w:val="Без интервала Знак"/>
    <w:basedOn w:val="a5"/>
    <w:rsid w:val="008F149C"/>
    <w:rPr>
      <w:rFonts w:ascii="Calibri" w:hAnsi="Calibri"/>
      <w:sz w:val="22"/>
      <w:szCs w:val="22"/>
      <w:lang w:val="ru-RU" w:eastAsia="en-US" w:bidi="ar-SA"/>
    </w:rPr>
  </w:style>
  <w:style w:type="paragraph" w:customStyle="1" w:styleId="500">
    <w:name w:val="Стиль50"/>
    <w:basedOn w:val="a4"/>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4"/>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9"/>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4"/>
    <w:next w:val="a4"/>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4"/>
    <w:next w:val="a4"/>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4"/>
    <w:next w:val="a4"/>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d">
    <w:name w:val="заголовок таблицы Знак Знак"/>
    <w:basedOn w:val="a4"/>
    <w:link w:val="afffffe"/>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e">
    <w:name w:val="заголовок таблицы Знак Знак Знак"/>
    <w:basedOn w:val="a5"/>
    <w:link w:val="afffffd"/>
    <w:rsid w:val="0007066E"/>
    <w:rPr>
      <w:rFonts w:ascii="Times New Roman" w:eastAsia="Times New Roman" w:hAnsi="Times New Roman" w:cs="Times New Roman"/>
      <w:i/>
      <w:sz w:val="28"/>
      <w:szCs w:val="28"/>
      <w:lang w:eastAsia="ru-RU"/>
    </w:rPr>
  </w:style>
  <w:style w:type="paragraph" w:customStyle="1" w:styleId="affffff">
    <w:name w:val="фото Знак Знак"/>
    <w:basedOn w:val="a4"/>
    <w:link w:val="affffff0"/>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0">
    <w:name w:val="фото Знак Знак Знак"/>
    <w:basedOn w:val="a5"/>
    <w:link w:val="affffff"/>
    <w:rsid w:val="0007066E"/>
    <w:rPr>
      <w:rFonts w:ascii="Times New Roman" w:eastAsia="Times New Roman" w:hAnsi="Times New Roman" w:cs="Times New Roman"/>
      <w:sz w:val="24"/>
      <w:szCs w:val="24"/>
      <w:lang w:eastAsia="ru-RU"/>
    </w:rPr>
  </w:style>
  <w:style w:type="paragraph" w:customStyle="1" w:styleId="2f8">
    <w:name w:val="фото2 Знак Знак"/>
    <w:basedOn w:val="a4"/>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5"/>
    <w:link w:val="2f8"/>
    <w:rsid w:val="0007066E"/>
    <w:rPr>
      <w:rFonts w:ascii="Times New Roman" w:eastAsia="Times New Roman" w:hAnsi="Times New Roman" w:cs="Times New Roman"/>
      <w:sz w:val="28"/>
      <w:szCs w:val="28"/>
      <w:lang w:eastAsia="ru-RU"/>
    </w:rPr>
  </w:style>
  <w:style w:type="paragraph" w:customStyle="1" w:styleId="affffff1">
    <w:name w:val="фото"/>
    <w:basedOn w:val="a4"/>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4"/>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4"/>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4"/>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4"/>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5"/>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5"/>
    <w:rsid w:val="00A529DA"/>
    <w:rPr>
      <w:b/>
      <w:bCs/>
      <w:color w:val="999999"/>
      <w:sz w:val="16"/>
      <w:szCs w:val="16"/>
    </w:rPr>
  </w:style>
  <w:style w:type="character" w:customStyle="1" w:styleId="citation-abbreviation3">
    <w:name w:val="citation-abbreviation3"/>
    <w:basedOn w:val="a5"/>
    <w:rsid w:val="00A529DA"/>
  </w:style>
  <w:style w:type="character" w:customStyle="1" w:styleId="ref-title">
    <w:name w:val="ref-title"/>
    <w:basedOn w:val="a5"/>
    <w:rsid w:val="00A529DA"/>
  </w:style>
  <w:style w:type="character" w:customStyle="1" w:styleId="ref-journal1">
    <w:name w:val="ref-journal1"/>
    <w:basedOn w:val="a5"/>
    <w:rsid w:val="00A529DA"/>
    <w:rPr>
      <w:i/>
      <w:iCs/>
    </w:rPr>
  </w:style>
  <w:style w:type="paragraph" w:customStyle="1" w:styleId="affffff2">
    <w:name w:val="Дисс"/>
    <w:basedOn w:val="a4"/>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4"/>
    <w:next w:val="a4"/>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4"/>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4"/>
    <w:next w:val="a4"/>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3">
    <w:name w:val="текст сноски"/>
    <w:basedOn w:val="a4"/>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4">
    <w:name w:val="знак сноски"/>
    <w:basedOn w:val="afff6"/>
    <w:rsid w:val="00DF60D4"/>
    <w:rPr>
      <w:rFonts w:cs="Times New Roman"/>
      <w:vertAlign w:val="superscript"/>
    </w:rPr>
  </w:style>
  <w:style w:type="paragraph" w:customStyle="1" w:styleId="affffff5">
    <w:name w:val="Текст виноски"/>
    <w:basedOn w:val="a4"/>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6">
    <w:name w:val="endnote reference"/>
    <w:basedOn w:val="afff6"/>
    <w:semiHidden/>
    <w:rsid w:val="00DF60D4"/>
    <w:rPr>
      <w:rFonts w:cs="Times New Roman"/>
      <w:vertAlign w:val="superscript"/>
    </w:rPr>
  </w:style>
  <w:style w:type="paragraph" w:customStyle="1" w:styleId="c7ee1">
    <w:name w:val="заг(c7eeловок 1"/>
    <w:basedOn w:val="a4"/>
    <w:next w:val="a4"/>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4"/>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4"/>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5"/>
    <w:rsid w:val="00D269F5"/>
    <w:rPr>
      <w:bCs/>
      <w:sz w:val="28"/>
      <w:szCs w:val="28"/>
    </w:rPr>
  </w:style>
  <w:style w:type="character" w:customStyle="1" w:styleId="4b">
    <w:name w:val="Знак Знак4"/>
    <w:basedOn w:val="a5"/>
    <w:rsid w:val="00D269F5"/>
    <w:rPr>
      <w:sz w:val="24"/>
      <w:szCs w:val="24"/>
    </w:rPr>
  </w:style>
  <w:style w:type="character" w:customStyle="1" w:styleId="3e">
    <w:name w:val="Знак Знак3"/>
    <w:basedOn w:val="a5"/>
    <w:rsid w:val="00D269F5"/>
    <w:rPr>
      <w:rFonts w:ascii="Courier New" w:hAnsi="Courier New"/>
      <w:lang w:val="uk-UA"/>
    </w:rPr>
  </w:style>
  <w:style w:type="character" w:customStyle="1" w:styleId="113">
    <w:name w:val="Знак Знак11"/>
    <w:basedOn w:val="a5"/>
    <w:rsid w:val="00D269F5"/>
    <w:rPr>
      <w:b/>
      <w:bCs/>
      <w:sz w:val="36"/>
      <w:szCs w:val="36"/>
    </w:rPr>
  </w:style>
  <w:style w:type="character" w:customStyle="1" w:styleId="76">
    <w:name w:val="Знак Знак7"/>
    <w:basedOn w:val="a5"/>
    <w:rsid w:val="00D269F5"/>
    <w:rPr>
      <w:rFonts w:ascii="Calibri" w:eastAsia="Times New Roman" w:hAnsi="Calibri" w:cs="Times New Roman"/>
      <w:b/>
      <w:bCs/>
      <w:sz w:val="22"/>
      <w:szCs w:val="22"/>
    </w:rPr>
  </w:style>
  <w:style w:type="character" w:customStyle="1" w:styleId="65">
    <w:name w:val="Знак Знак6"/>
    <w:basedOn w:val="a5"/>
    <w:rsid w:val="00D269F5"/>
    <w:rPr>
      <w:rFonts w:ascii="Arial" w:hAnsi="Arial" w:cs="Arial"/>
      <w:sz w:val="22"/>
      <w:szCs w:val="22"/>
    </w:rPr>
  </w:style>
  <w:style w:type="character" w:customStyle="1" w:styleId="95">
    <w:name w:val="Знак Знак9"/>
    <w:basedOn w:val="a5"/>
    <w:rsid w:val="00D269F5"/>
    <w:rPr>
      <w:rFonts w:ascii="Calibri" w:eastAsia="Times New Roman" w:hAnsi="Calibri" w:cs="Times New Roman"/>
      <w:b/>
      <w:bCs/>
      <w:sz w:val="28"/>
      <w:szCs w:val="28"/>
    </w:rPr>
  </w:style>
  <w:style w:type="character" w:customStyle="1" w:styleId="102">
    <w:name w:val="Знак Знак10"/>
    <w:basedOn w:val="a5"/>
    <w:rsid w:val="00D269F5"/>
    <w:rPr>
      <w:rFonts w:ascii="Arial" w:hAnsi="Arial" w:cs="Arial"/>
      <w:b/>
      <w:bCs/>
      <w:sz w:val="26"/>
      <w:szCs w:val="26"/>
    </w:rPr>
  </w:style>
  <w:style w:type="character" w:customStyle="1" w:styleId="84">
    <w:name w:val="Знак Знак8"/>
    <w:basedOn w:val="a5"/>
    <w:rsid w:val="00D269F5"/>
    <w:rPr>
      <w:rFonts w:ascii="Calibri" w:eastAsia="Times New Roman" w:hAnsi="Calibri" w:cs="Times New Roman"/>
      <w:b/>
      <w:bCs/>
      <w:i/>
      <w:iCs/>
      <w:sz w:val="26"/>
      <w:szCs w:val="26"/>
    </w:rPr>
  </w:style>
  <w:style w:type="paragraph" w:styleId="affffff7">
    <w:name w:val="List Continue"/>
    <w:basedOn w:val="a4"/>
    <w:unhideWhenUsed/>
    <w:rsid w:val="00C616AA"/>
    <w:pPr>
      <w:spacing w:after="120"/>
      <w:ind w:left="283"/>
      <w:contextualSpacing/>
    </w:pPr>
  </w:style>
  <w:style w:type="paragraph" w:styleId="2fa">
    <w:name w:val="List Continue 2"/>
    <w:basedOn w:val="a4"/>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4"/>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4"/>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5"/>
    <w:rsid w:val="008A78CA"/>
  </w:style>
  <w:style w:type="paragraph" w:customStyle="1" w:styleId="Iiiaeuiueiaaaao">
    <w:name w:val="Ii.iaeuiue ia.aa.ao"/>
    <w:basedOn w:val="a4"/>
    <w:next w:val="a4"/>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4"/>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5"/>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4"/>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4"/>
    <w:uiPriority w:val="99"/>
    <w:semiHidden/>
    <w:unhideWhenUsed/>
    <w:rsid w:val="00C749DA"/>
    <w:pPr>
      <w:ind w:left="1415" w:hanging="283"/>
      <w:contextualSpacing/>
    </w:pPr>
  </w:style>
  <w:style w:type="paragraph" w:customStyle="1" w:styleId="affffff8">
    <w:name w:val="ОбычныйКрасный Знак"/>
    <w:basedOn w:val="a4"/>
    <w:link w:val="affffff9"/>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9">
    <w:name w:val="ОбычныйКрасный Знак Знак"/>
    <w:basedOn w:val="a5"/>
    <w:link w:val="affffff8"/>
    <w:rsid w:val="00405B60"/>
    <w:rPr>
      <w:rFonts w:ascii="Times New Roman" w:eastAsia="Times New Roman" w:hAnsi="Times New Roman" w:cs="Times New Roman"/>
      <w:sz w:val="28"/>
      <w:szCs w:val="24"/>
      <w:lang w:eastAsia="ru-RU"/>
    </w:rPr>
  </w:style>
  <w:style w:type="paragraph" w:customStyle="1" w:styleId="affffffa">
    <w:name w:val="НазваниеРаздела"/>
    <w:basedOn w:val="a4"/>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4"/>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4"/>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b">
    <w:name w:val="ОбычныйСписок"/>
    <w:basedOn w:val="a4"/>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c">
    <w:name w:val="НазваниеПодраздела"/>
    <w:basedOn w:val="affffff8"/>
    <w:rsid w:val="00405B60"/>
    <w:pPr>
      <w:ind w:left="1276" w:hanging="567"/>
      <w:jc w:val="left"/>
    </w:pPr>
  </w:style>
  <w:style w:type="paragraph" w:customStyle="1" w:styleId="1ff3">
    <w:name w:val="Таблица1Номер"/>
    <w:basedOn w:val="a4"/>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4"/>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4"/>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4"/>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8"/>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d">
    <w:name w:val="СборТабТекст"/>
    <w:basedOn w:val="a4"/>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e">
    <w:name w:val="СборТаблицаНазвание"/>
    <w:basedOn w:val="a4"/>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
    <w:name w:val="СборТаблицаНомер"/>
    <w:basedOn w:val="affffffe"/>
    <w:rsid w:val="00405B60"/>
    <w:pPr>
      <w:spacing w:after="0" w:line="240" w:lineRule="auto"/>
      <w:ind w:left="0" w:right="567"/>
      <w:jc w:val="right"/>
    </w:pPr>
  </w:style>
  <w:style w:type="paragraph" w:customStyle="1" w:styleId="afffffff0">
    <w:name w:val="СборТекстОснов"/>
    <w:basedOn w:val="a4"/>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1">
    <w:name w:val="СборЛитНазв"/>
    <w:basedOn w:val="a4"/>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4"/>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2">
    <w:name w:val="ТаблицаТекст"/>
    <w:basedOn w:val="a4"/>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3">
    <w:name w:val="РисНазвание"/>
    <w:basedOn w:val="a4"/>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4">
    <w:name w:val="РисунокСтиль"/>
    <w:basedOn w:val="a4"/>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5">
    <w:name w:val="ТабицаСтиль"/>
    <w:basedOn w:val="a4"/>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6">
    <w:name w:val="ТаблицаНомер"/>
    <w:basedOn w:val="a4"/>
    <w:next w:val="a4"/>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7">
    <w:name w:val="ПодраздНазвание"/>
    <w:basedOn w:val="a4"/>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8">
    <w:name w:val="РазделНазвание"/>
    <w:basedOn w:val="a4"/>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9">
    <w:name w:val="ТаблицаНазвание"/>
    <w:basedOn w:val="a4"/>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a">
    <w:name w:val="ОбычныйКрасный"/>
    <w:basedOn w:val="a4"/>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4"/>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b">
    <w:name w:val="Текст таблицы"/>
    <w:basedOn w:val="a4"/>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4"/>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c">
    <w:name w:val="АвторефКрас"/>
    <w:basedOn w:val="161"/>
    <w:rsid w:val="00405B60"/>
    <w:pPr>
      <w:keepNext w:val="0"/>
      <w:spacing w:line="293" w:lineRule="auto"/>
    </w:pPr>
  </w:style>
  <w:style w:type="paragraph" w:customStyle="1" w:styleId="afffffffd">
    <w:name w:val="ОбычныйКрасн"/>
    <w:basedOn w:val="a4"/>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4"/>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4"/>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4"/>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4"/>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4"/>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4"/>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4"/>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4"/>
    <w:next w:val="a4"/>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4"/>
    <w:next w:val="a4"/>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4"/>
    <w:next w:val="afa"/>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e">
    <w:name w:val="Заголовок_таблицы"/>
    <w:basedOn w:val="a4"/>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4"/>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
    <w:name w:val="Загол"/>
    <w:basedOn w:val="a4"/>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0">
    <w:name w:val="Абзац"/>
    <w:basedOn w:val="a9"/>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4"/>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6"/>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асновной"/>
    <w:basedOn w:val="a4"/>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5"/>
    <w:rsid w:val="00273C61"/>
    <w:rPr>
      <w:rFonts w:ascii="Verdana" w:hAnsi="Verdana" w:hint="default"/>
      <w:color w:val="636363"/>
      <w:sz w:val="18"/>
      <w:szCs w:val="18"/>
    </w:rPr>
  </w:style>
  <w:style w:type="paragraph" w:customStyle="1" w:styleId="affffffff2">
    <w:name w:val="Осн.текст Знак Знак"/>
    <w:basedOn w:val="a4"/>
    <w:link w:val="affffffff3"/>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3">
    <w:name w:val="Осн.текст Знак Знак Знак"/>
    <w:basedOn w:val="a5"/>
    <w:link w:val="affffffff2"/>
    <w:rsid w:val="00D13E19"/>
    <w:rPr>
      <w:rFonts w:ascii="Times New Roman" w:eastAsia="Times New Roman" w:hAnsi="Times New Roman" w:cs="Times New Roman CYR"/>
      <w:sz w:val="28"/>
      <w:szCs w:val="28"/>
      <w:lang w:val="uk-UA" w:eastAsia="ru-RU"/>
    </w:rPr>
  </w:style>
  <w:style w:type="paragraph" w:customStyle="1" w:styleId="affffffff4">
    <w:name w:val="текст дис."/>
    <w:link w:val="affffffff5"/>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5">
    <w:name w:val="текст дис. Знак"/>
    <w:basedOn w:val="a5"/>
    <w:link w:val="affffffff4"/>
    <w:rsid w:val="00D13E19"/>
    <w:rPr>
      <w:rFonts w:ascii="Times New Roman" w:eastAsia="Times New Roman" w:hAnsi="Times New Roman" w:cs="Times New Roman"/>
      <w:sz w:val="28"/>
      <w:szCs w:val="24"/>
      <w:lang w:eastAsia="ru-RU"/>
    </w:rPr>
  </w:style>
  <w:style w:type="character" w:customStyle="1" w:styleId="affffffff6">
    <w:name w:val="Шрифт Ж"/>
    <w:basedOn w:val="a5"/>
    <w:rsid w:val="00BB775E"/>
    <w:rPr>
      <w:b/>
      <w:bCs/>
    </w:rPr>
  </w:style>
  <w:style w:type="paragraph" w:customStyle="1" w:styleId="affffffff7">
    <w:name w:val="текст дис. Пр"/>
    <w:basedOn w:val="affffffff4"/>
    <w:next w:val="affffffff4"/>
    <w:autoRedefine/>
    <w:rsid w:val="00BB775E"/>
    <w:pPr>
      <w:jc w:val="right"/>
    </w:pPr>
    <w:rPr>
      <w:szCs w:val="28"/>
    </w:rPr>
  </w:style>
  <w:style w:type="paragraph" w:customStyle="1" w:styleId="Norm1">
    <w:name w:val="Norm_1"/>
    <w:basedOn w:val="a4"/>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8">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5"/>
    <w:rsid w:val="00837881"/>
    <w:rPr>
      <w:vanish/>
      <w:webHidden w:val="0"/>
      <w:specVanish w:val="0"/>
    </w:rPr>
  </w:style>
  <w:style w:type="paragraph" w:customStyle="1" w:styleId="233">
    <w:name w:val="Основной текст с отступом 23"/>
    <w:basedOn w:val="a4"/>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4"/>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5"/>
    <w:rsid w:val="000F4875"/>
    <w:rPr>
      <w:rFonts w:ascii="Arial" w:hAnsi="Arial" w:cs="Arial"/>
      <w:lang w:val="ru-RU" w:eastAsia="uk-UA"/>
    </w:rPr>
  </w:style>
  <w:style w:type="character" w:customStyle="1" w:styleId="3f0">
    <w:name w:val="заголовок 3 Знак Знак"/>
    <w:basedOn w:val="a5"/>
    <w:rsid w:val="00787A5F"/>
    <w:rPr>
      <w:b/>
      <w:bCs/>
      <w:i/>
      <w:iCs/>
      <w:sz w:val="26"/>
      <w:szCs w:val="26"/>
      <w:lang w:val="ru-RU" w:eastAsia="ru-RU" w:bidi="ar-SA"/>
    </w:rPr>
  </w:style>
  <w:style w:type="character" w:customStyle="1" w:styleId="4e">
    <w:name w:val="заголовок 4 Знак Знак"/>
    <w:basedOn w:val="a5"/>
    <w:rsid w:val="00787A5F"/>
    <w:rPr>
      <w:b/>
      <w:bCs/>
      <w:i/>
      <w:iCs/>
      <w:sz w:val="26"/>
      <w:szCs w:val="26"/>
      <w:u w:val="single"/>
      <w:lang w:val="ru-RU" w:eastAsia="ru-RU" w:bidi="ar-SA"/>
    </w:rPr>
  </w:style>
  <w:style w:type="paragraph" w:customStyle="1" w:styleId="affffffff9">
    <w:name w:val="Знак Знак Знак"/>
    <w:basedOn w:val="a4"/>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5"/>
    <w:rsid w:val="00787A5F"/>
    <w:rPr>
      <w:sz w:val="28"/>
      <w:szCs w:val="24"/>
      <w:lang w:val="ru-RU" w:eastAsia="ru-RU" w:bidi="ar-SA"/>
    </w:rPr>
  </w:style>
  <w:style w:type="character" w:customStyle="1" w:styleId="131">
    <w:name w:val="Знак Знак13"/>
    <w:basedOn w:val="a5"/>
    <w:rsid w:val="00787A5F"/>
    <w:rPr>
      <w:b/>
      <w:sz w:val="24"/>
      <w:szCs w:val="24"/>
      <w:lang w:val="ru-RU" w:eastAsia="ru-RU" w:bidi="ar-SA"/>
    </w:rPr>
  </w:style>
  <w:style w:type="character" w:customStyle="1" w:styleId="123">
    <w:name w:val="Знак Знак12"/>
    <w:basedOn w:val="a5"/>
    <w:rsid w:val="00787A5F"/>
    <w:rPr>
      <w:sz w:val="24"/>
      <w:szCs w:val="24"/>
      <w:lang w:val="ru-RU" w:eastAsia="ru-RU" w:bidi="ar-SA"/>
    </w:rPr>
  </w:style>
  <w:style w:type="paragraph" w:styleId="affffffffa">
    <w:name w:val="Note Heading"/>
    <w:basedOn w:val="a4"/>
    <w:next w:val="a4"/>
    <w:link w:val="affffffffb"/>
    <w:rsid w:val="00787A5F"/>
    <w:pPr>
      <w:spacing w:after="0" w:line="240" w:lineRule="auto"/>
    </w:pPr>
    <w:rPr>
      <w:rFonts w:ascii="Times New Roman" w:eastAsia="PMingLiU" w:hAnsi="Times New Roman" w:cs="Times New Roman"/>
      <w:sz w:val="24"/>
      <w:szCs w:val="24"/>
      <w:lang w:eastAsia="ru-RU"/>
    </w:rPr>
  </w:style>
  <w:style w:type="character" w:customStyle="1" w:styleId="affffffffb">
    <w:name w:val="Заголовок записки Знак"/>
    <w:basedOn w:val="a5"/>
    <w:link w:val="affffffffa"/>
    <w:rsid w:val="00787A5F"/>
    <w:rPr>
      <w:rFonts w:ascii="Times New Roman" w:eastAsia="PMingLiU" w:hAnsi="Times New Roman" w:cs="Times New Roman"/>
      <w:sz w:val="24"/>
      <w:szCs w:val="24"/>
      <w:lang w:eastAsia="ru-RU"/>
    </w:rPr>
  </w:style>
  <w:style w:type="paragraph" w:customStyle="1" w:styleId="ps6">
    <w:name w:val="ps6"/>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5"/>
    <w:rsid w:val="00787A5F"/>
    <w:rPr>
      <w:rFonts w:ascii="Arial" w:hAnsi="Arial" w:cs="Arial" w:hint="default"/>
      <w:color w:val="808080"/>
      <w:sz w:val="18"/>
      <w:szCs w:val="18"/>
    </w:rPr>
  </w:style>
  <w:style w:type="character" w:customStyle="1" w:styleId="prim1">
    <w:name w:val="prim1"/>
    <w:basedOn w:val="a5"/>
    <w:rsid w:val="00787A5F"/>
    <w:rPr>
      <w:rFonts w:ascii="Arial" w:hAnsi="Arial" w:cs="Arial" w:hint="default"/>
      <w:b/>
      <w:bCs/>
      <w:i/>
      <w:iCs/>
      <w:color w:val="0000FF"/>
      <w:sz w:val="24"/>
      <w:szCs w:val="24"/>
    </w:rPr>
  </w:style>
  <w:style w:type="paragraph" w:customStyle="1" w:styleId="ps28">
    <w:name w:val="ps28"/>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5"/>
    <w:rsid w:val="0017312A"/>
  </w:style>
  <w:style w:type="paragraph" w:customStyle="1" w:styleId="2ff1">
    <w:name w:val="Основной текст2"/>
    <w:basedOn w:val="a4"/>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4"/>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c">
    <w:name w:val="Без видступу"/>
    <w:basedOn w:val="a4"/>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d">
    <w:name w:val="Підпис малюнка"/>
    <w:basedOn w:val="a4"/>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e">
    <w:name w:val="Робота"/>
    <w:basedOn w:val="a4"/>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
    <w:name w:val="Розділ"/>
    <w:basedOn w:val="a4"/>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0">
    <w:name w:val="Назва_розділу"/>
    <w:basedOn w:val="a4"/>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9"/>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5"/>
    <w:rsid w:val="005621E7"/>
    <w:rPr>
      <w:vanish/>
      <w:color w:val="FF0000"/>
      <w:sz w:val="28"/>
      <w:szCs w:val="28"/>
    </w:rPr>
  </w:style>
  <w:style w:type="paragraph" w:customStyle="1" w:styleId="j">
    <w:name w:val="j"/>
    <w:basedOn w:val="a4"/>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1">
    <w:name w:val="Дисертация"/>
    <w:basedOn w:val="a4"/>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4"/>
    <w:rsid w:val="00E06C69"/>
    <w:pPr>
      <w:spacing w:after="200" w:line="276" w:lineRule="auto"/>
      <w:ind w:left="720"/>
    </w:pPr>
    <w:rPr>
      <w:rFonts w:ascii="Calibri" w:eastAsia="Times New Roman" w:hAnsi="Calibri" w:cs="Times New Roman"/>
      <w:lang w:eastAsia="ru-RU"/>
    </w:rPr>
  </w:style>
  <w:style w:type="paragraph" w:customStyle="1" w:styleId="afffffffff2">
    <w:name w:val="Автореферат"/>
    <w:basedOn w:val="a4"/>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3">
    <w:name w:val="Стиль дисерт"/>
    <w:basedOn w:val="a4"/>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4">
    <w:name w:val="Текст дис"/>
    <w:basedOn w:val="ab"/>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4"/>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5"/>
    <w:rsid w:val="008A21EB"/>
    <w:rPr>
      <w:b/>
      <w:bCs/>
    </w:rPr>
  </w:style>
  <w:style w:type="character" w:customStyle="1" w:styleId="namenowrap">
    <w:name w:val="name nowrap"/>
    <w:basedOn w:val="a5"/>
    <w:rsid w:val="008A21EB"/>
    <w:rPr>
      <w:i/>
      <w:iCs/>
    </w:rPr>
  </w:style>
  <w:style w:type="character" w:customStyle="1" w:styleId="citationsource-journal1">
    <w:name w:val="citation_source-journal1"/>
    <w:basedOn w:val="a5"/>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4"/>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4"/>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5"/>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5">
    <w:name w:val="Итоговая информация"/>
    <w:basedOn w:val="a4"/>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5"/>
    <w:rsid w:val="007A3A60"/>
    <w:rPr>
      <w:sz w:val="28"/>
      <w:szCs w:val="28"/>
      <w:lang w:val="ru-RU" w:eastAsia="ru-RU" w:bidi="ar-SA"/>
    </w:rPr>
  </w:style>
  <w:style w:type="character" w:customStyle="1" w:styleId="217">
    <w:name w:val="Заголовок 2 Знак1"/>
    <w:basedOn w:val="a5"/>
    <w:locked/>
    <w:rsid w:val="007C550B"/>
    <w:rPr>
      <w:rFonts w:ascii="Arial" w:hAnsi="Arial" w:cs="Arial"/>
      <w:b/>
      <w:bCs/>
      <w:i/>
      <w:iCs/>
      <w:sz w:val="28"/>
      <w:szCs w:val="28"/>
    </w:rPr>
  </w:style>
  <w:style w:type="character" w:customStyle="1" w:styleId="412">
    <w:name w:val="Заголовок 4 Знак1"/>
    <w:basedOn w:val="a5"/>
    <w:locked/>
    <w:rsid w:val="007C550B"/>
    <w:rPr>
      <w:rFonts w:ascii="Times New Roman" w:hAnsi="Times New Roman"/>
      <w:b/>
      <w:bCs/>
      <w:sz w:val="28"/>
      <w:szCs w:val="28"/>
    </w:rPr>
  </w:style>
  <w:style w:type="paragraph" w:customStyle="1" w:styleId="afffffffff6">
    <w:name w:val="......."/>
    <w:basedOn w:val="a4"/>
    <w:next w:val="a4"/>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4"/>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4"/>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5"/>
    <w:rsid w:val="00AF25AA"/>
    <w:rPr>
      <w:rFonts w:ascii="Arial" w:hAnsi="Arial" w:cs="Arial" w:hint="default"/>
      <w:color w:val="666666"/>
      <w:sz w:val="18"/>
      <w:szCs w:val="18"/>
    </w:rPr>
  </w:style>
  <w:style w:type="character" w:customStyle="1" w:styleId="pagetitle1">
    <w:name w:val="pagetitle1"/>
    <w:basedOn w:val="a5"/>
    <w:rsid w:val="00AF25AA"/>
    <w:rPr>
      <w:b/>
      <w:bCs/>
      <w:color w:val="9F9F9F"/>
      <w:sz w:val="25"/>
      <w:szCs w:val="25"/>
    </w:rPr>
  </w:style>
  <w:style w:type="paragraph" w:customStyle="1" w:styleId="4f">
    <w:name w:val="Обычный4"/>
    <w:basedOn w:val="a4"/>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5"/>
    <w:rsid w:val="004420E3"/>
    <w:rPr>
      <w:rFonts w:cs="Times New Roman"/>
      <w:b/>
      <w:bCs/>
      <w:color w:val="000000"/>
      <w:sz w:val="21"/>
      <w:szCs w:val="21"/>
      <w:u w:val="none"/>
      <w:effect w:val="none"/>
    </w:rPr>
  </w:style>
  <w:style w:type="character" w:customStyle="1" w:styleId="96">
    <w:name w:val="Гиперссылка9"/>
    <w:basedOn w:val="a5"/>
    <w:rsid w:val="004420E3"/>
    <w:rPr>
      <w:rFonts w:cs="Times New Roman"/>
      <w:color w:val="800000"/>
      <w:u w:val="none"/>
      <w:effect w:val="none"/>
    </w:rPr>
  </w:style>
  <w:style w:type="character" w:customStyle="1" w:styleId="colorkey12">
    <w:name w:val="color_key_12"/>
    <w:basedOn w:val="a5"/>
    <w:rsid w:val="004420E3"/>
    <w:rPr>
      <w:rFonts w:cs="Times New Roman"/>
      <w:shd w:val="clear" w:color="auto" w:fill="FFD700"/>
    </w:rPr>
  </w:style>
  <w:style w:type="paragraph" w:customStyle="1" w:styleId="DefaultText">
    <w:name w:val="Default Text"/>
    <w:basedOn w:val="a4"/>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5"/>
    <w:rsid w:val="004420E3"/>
    <w:rPr>
      <w:rFonts w:ascii="Times New Roman" w:hAnsi="Times New Roman" w:cs="Times New Roman"/>
      <w:color w:val="000000"/>
      <w:sz w:val="24"/>
      <w:szCs w:val="24"/>
    </w:rPr>
  </w:style>
  <w:style w:type="character" w:customStyle="1" w:styleId="citeauthors">
    <w:name w:val="cite_authors"/>
    <w:basedOn w:val="a5"/>
    <w:rsid w:val="004420E3"/>
    <w:rPr>
      <w:rFonts w:ascii="Times New Roman" w:hAnsi="Times New Roman" w:cs="Times New Roman"/>
      <w:color w:val="000000"/>
      <w:sz w:val="24"/>
      <w:szCs w:val="24"/>
    </w:rPr>
  </w:style>
  <w:style w:type="paragraph" w:customStyle="1" w:styleId="1ff6">
    <w:name w:val="Стиль1 Знак Знак Знак Знак"/>
    <w:basedOn w:val="affff0"/>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5"/>
    <w:rsid w:val="004420E3"/>
    <w:rPr>
      <w:vanish w:val="0"/>
      <w:webHidden w:val="0"/>
      <w:sz w:val="21"/>
      <w:szCs w:val="21"/>
      <w:specVanish w:val="0"/>
    </w:rPr>
  </w:style>
  <w:style w:type="character" w:customStyle="1" w:styleId="variant1">
    <w:name w:val="variant1"/>
    <w:basedOn w:val="a5"/>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5"/>
    <w:rsid w:val="003C2905"/>
    <w:rPr>
      <w:sz w:val="28"/>
      <w:szCs w:val="28"/>
      <w:lang w:val="en-GB"/>
    </w:rPr>
  </w:style>
  <w:style w:type="character" w:customStyle="1" w:styleId="afffffffff7">
    <w:name w:val="Символ сноски"/>
    <w:basedOn w:val="a5"/>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4"/>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8">
    <w:name w:val="A"/>
    <w:rsid w:val="00B30E71"/>
    <w:rPr>
      <w:i/>
    </w:rPr>
  </w:style>
  <w:style w:type="character" w:customStyle="1" w:styleId="N1">
    <w:name w:val="N1"/>
    <w:rsid w:val="00B30E71"/>
    <w:rPr>
      <w:b/>
    </w:rPr>
  </w:style>
  <w:style w:type="paragraph" w:customStyle="1" w:styleId="H4">
    <w:name w:val="H4"/>
    <w:basedOn w:val="a4"/>
    <w:next w:val="a4"/>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4"/>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9">
    <w:name w:val="ыі"/>
    <w:basedOn w:val="a4"/>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4"/>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a">
    <w:name w:val="Обычный мой"/>
    <w:basedOn w:val="a4"/>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4"/>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5"/>
    <w:link w:val="143"/>
    <w:rsid w:val="00561707"/>
    <w:rPr>
      <w:rFonts w:ascii="Times New Roman" w:eastAsia="Times New Roman" w:hAnsi="Times New Roman" w:cs="Times New Roman"/>
      <w:sz w:val="28"/>
      <w:szCs w:val="20"/>
      <w:lang w:val="uk-UA" w:eastAsia="ru-RU"/>
    </w:rPr>
  </w:style>
  <w:style w:type="paragraph" w:styleId="1ffb">
    <w:name w:val="index 1"/>
    <w:basedOn w:val="a4"/>
    <w:next w:val="a4"/>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5"/>
    <w:rsid w:val="00811858"/>
    <w:rPr>
      <w:rFonts w:cs="Times New Roman"/>
    </w:rPr>
  </w:style>
  <w:style w:type="character" w:customStyle="1" w:styleId="header1">
    <w:name w:val="header1"/>
    <w:basedOn w:val="a5"/>
    <w:rsid w:val="0079353D"/>
    <w:rPr>
      <w:rFonts w:ascii="Arial" w:hAnsi="Arial" w:cs="Arial"/>
      <w:color w:val="000000"/>
      <w:sz w:val="26"/>
      <w:szCs w:val="26"/>
    </w:rPr>
  </w:style>
  <w:style w:type="paragraph" w:customStyle="1" w:styleId="1ffc">
    <w:name w:val="Обычный (веб)1"/>
    <w:basedOn w:val="a4"/>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4"/>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4"/>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b">
    <w:name w:val="Обычный (веб) Знак"/>
    <w:basedOn w:val="a5"/>
    <w:link w:val="afa"/>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4"/>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b">
    <w:name w:val="Диссер"/>
    <w:basedOn w:val="a4"/>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c">
    <w:name w:val="диссер"/>
    <w:basedOn w:val="dt2"/>
    <w:rsid w:val="0079353D"/>
    <w:pPr>
      <w:spacing w:line="360" w:lineRule="auto"/>
      <w:jc w:val="both"/>
    </w:pPr>
    <w:rPr>
      <w:sz w:val="32"/>
      <w:szCs w:val="32"/>
      <w:lang w:val="uk-UA"/>
    </w:rPr>
  </w:style>
  <w:style w:type="paragraph" w:customStyle="1" w:styleId="Pa3">
    <w:name w:val="Pa3"/>
    <w:basedOn w:val="a4"/>
    <w:next w:val="a4"/>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5"/>
    <w:rsid w:val="0079353D"/>
  </w:style>
  <w:style w:type="character" w:customStyle="1" w:styleId="ptdocissue">
    <w:name w:val="ptdocissue"/>
    <w:basedOn w:val="a5"/>
    <w:rsid w:val="0079353D"/>
  </w:style>
  <w:style w:type="character" w:customStyle="1" w:styleId="ptdocissuevolume">
    <w:name w:val="ptdocissuevolume"/>
    <w:basedOn w:val="a5"/>
    <w:rsid w:val="0079353D"/>
  </w:style>
  <w:style w:type="character" w:customStyle="1" w:styleId="ptdocissuedate">
    <w:name w:val="ptdocissuedate"/>
    <w:basedOn w:val="a5"/>
    <w:rsid w:val="0079353D"/>
  </w:style>
  <w:style w:type="character" w:customStyle="1" w:styleId="ptdocissuepage">
    <w:name w:val="ptdocissuepage"/>
    <w:basedOn w:val="a5"/>
    <w:rsid w:val="0079353D"/>
  </w:style>
  <w:style w:type="character" w:customStyle="1" w:styleId="pseudotab2">
    <w:name w:val="pseudotab2"/>
    <w:basedOn w:val="a5"/>
    <w:rsid w:val="0079353D"/>
  </w:style>
  <w:style w:type="paragraph" w:customStyle="1" w:styleId="116">
    <w:name w:val="Основная часть текста Знак1 Знак1"/>
    <w:basedOn w:val="a4"/>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5"/>
    <w:rsid w:val="0079353D"/>
  </w:style>
  <w:style w:type="character" w:customStyle="1" w:styleId="ft11">
    <w:name w:val="ft11"/>
    <w:basedOn w:val="a5"/>
    <w:rsid w:val="0079353D"/>
  </w:style>
  <w:style w:type="character" w:customStyle="1" w:styleId="ft4">
    <w:name w:val="ft4"/>
    <w:basedOn w:val="a5"/>
    <w:rsid w:val="0079353D"/>
  </w:style>
  <w:style w:type="character" w:customStyle="1" w:styleId="ft8">
    <w:name w:val="ft8"/>
    <w:basedOn w:val="a5"/>
    <w:rsid w:val="0079353D"/>
  </w:style>
  <w:style w:type="character" w:customStyle="1" w:styleId="ft0">
    <w:name w:val="ft0"/>
    <w:basedOn w:val="a5"/>
    <w:rsid w:val="0079353D"/>
  </w:style>
  <w:style w:type="paragraph" w:customStyle="1" w:styleId="afffffffffd">
    <w:name w:val="Учереждение Знак Знак"/>
    <w:basedOn w:val="a4"/>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5"/>
    <w:rsid w:val="0079353D"/>
    <w:rPr>
      <w:color w:val="auto"/>
      <w:sz w:val="16"/>
      <w:szCs w:val="16"/>
    </w:rPr>
  </w:style>
  <w:style w:type="character" w:customStyle="1" w:styleId="shoutbox">
    <w:name w:val="shoutbox"/>
    <w:basedOn w:val="a5"/>
    <w:rsid w:val="0079353D"/>
  </w:style>
  <w:style w:type="paragraph" w:customStyle="1" w:styleId="bodycopyblacklargespaced">
    <w:name w:val="bodycopyblacklargespaced"/>
    <w:basedOn w:val="a4"/>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5"/>
    <w:rsid w:val="0079353D"/>
    <w:rPr>
      <w:rFonts w:ascii="Arial" w:hAnsi="Arial" w:cs="Arial"/>
      <w:b/>
      <w:bCs/>
      <w:color w:val="auto"/>
      <w:sz w:val="24"/>
      <w:szCs w:val="24"/>
      <w:u w:val="none"/>
      <w:effect w:val="none"/>
    </w:rPr>
  </w:style>
  <w:style w:type="character" w:customStyle="1" w:styleId="bodycopyblacklargespaced1">
    <w:name w:val="bodycopyblacklargespaced1"/>
    <w:basedOn w:val="a5"/>
    <w:rsid w:val="0079353D"/>
    <w:rPr>
      <w:rFonts w:ascii="Arial" w:hAnsi="Arial" w:cs="Arial"/>
      <w:color w:val="000000"/>
      <w:sz w:val="17"/>
      <w:szCs w:val="17"/>
    </w:rPr>
  </w:style>
  <w:style w:type="paragraph" w:customStyle="1" w:styleId="ptarticletocsection">
    <w:name w:val="ptarticletocsection"/>
    <w:basedOn w:val="a4"/>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5"/>
    <w:rsid w:val="0079353D"/>
    <w:rPr>
      <w:b/>
      <w:bCs/>
      <w:color w:val="auto"/>
      <w:sz w:val="24"/>
      <w:szCs w:val="24"/>
    </w:rPr>
  </w:style>
  <w:style w:type="character" w:customStyle="1" w:styleId="black9pt1">
    <w:name w:val="black9pt1"/>
    <w:basedOn w:val="a5"/>
    <w:rsid w:val="0079353D"/>
    <w:rPr>
      <w:color w:val="000000"/>
      <w:sz w:val="18"/>
      <w:szCs w:val="18"/>
    </w:rPr>
  </w:style>
  <w:style w:type="character" w:customStyle="1" w:styleId="string-date">
    <w:name w:val="string-date"/>
    <w:basedOn w:val="a5"/>
    <w:rsid w:val="0079353D"/>
  </w:style>
  <w:style w:type="character" w:customStyle="1" w:styleId="wbr1">
    <w:name w:val="wbr1"/>
    <w:basedOn w:val="a5"/>
    <w:rsid w:val="0079353D"/>
    <w:rPr>
      <w:rFonts w:ascii="Lucida Sans Unicode" w:hAnsi="Lucida Sans Unicode" w:cs="Lucida Sans Unicode"/>
      <w:color w:val="FFFFFF"/>
      <w:spacing w:val="0"/>
      <w:sz w:val="2"/>
      <w:szCs w:val="2"/>
    </w:rPr>
  </w:style>
  <w:style w:type="character" w:customStyle="1" w:styleId="ref-vol1">
    <w:name w:val="ref-vol1"/>
    <w:basedOn w:val="a5"/>
    <w:rsid w:val="0079353D"/>
    <w:rPr>
      <w:b/>
      <w:bCs/>
    </w:rPr>
  </w:style>
  <w:style w:type="character" w:customStyle="1" w:styleId="forenames">
    <w:name w:val="forenames"/>
    <w:basedOn w:val="a5"/>
    <w:rsid w:val="0079353D"/>
  </w:style>
  <w:style w:type="character" w:customStyle="1" w:styleId="surname">
    <w:name w:val="surname"/>
    <w:basedOn w:val="a5"/>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5"/>
    <w:rsid w:val="0079353D"/>
  </w:style>
  <w:style w:type="character" w:customStyle="1" w:styleId="h5-inline3">
    <w:name w:val="h5-inline3"/>
    <w:basedOn w:val="a5"/>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5"/>
    <w:rsid w:val="0079353D"/>
  </w:style>
  <w:style w:type="character" w:customStyle="1" w:styleId="cit-auth">
    <w:name w:val="cit-auth"/>
    <w:basedOn w:val="a5"/>
    <w:rsid w:val="0079353D"/>
  </w:style>
  <w:style w:type="character" w:customStyle="1" w:styleId="cit-name-surname">
    <w:name w:val="cit-name-surname"/>
    <w:basedOn w:val="a5"/>
    <w:rsid w:val="0079353D"/>
  </w:style>
  <w:style w:type="character" w:customStyle="1" w:styleId="cit-name-given-names">
    <w:name w:val="cit-name-given-names"/>
    <w:basedOn w:val="a5"/>
    <w:rsid w:val="0079353D"/>
  </w:style>
  <w:style w:type="character" w:customStyle="1" w:styleId="cit-etal">
    <w:name w:val="cit-etal"/>
    <w:basedOn w:val="a5"/>
    <w:rsid w:val="0079353D"/>
  </w:style>
  <w:style w:type="character" w:customStyle="1" w:styleId="cit-authcit-collab">
    <w:name w:val="cit-auth cit-collab"/>
    <w:basedOn w:val="a5"/>
    <w:rsid w:val="0079353D"/>
  </w:style>
  <w:style w:type="character" w:customStyle="1" w:styleId="cit-article-title">
    <w:name w:val="cit-article-title"/>
    <w:basedOn w:val="a5"/>
    <w:rsid w:val="0079353D"/>
  </w:style>
  <w:style w:type="character" w:customStyle="1" w:styleId="cit-comment">
    <w:name w:val="cit-comment"/>
    <w:basedOn w:val="a5"/>
    <w:rsid w:val="0079353D"/>
  </w:style>
  <w:style w:type="character" w:customStyle="1" w:styleId="ie6-abbr-wrap">
    <w:name w:val="ie6-abbr-wrap"/>
    <w:basedOn w:val="a5"/>
    <w:rsid w:val="0079353D"/>
  </w:style>
  <w:style w:type="character" w:customStyle="1" w:styleId="cit-pub-date">
    <w:name w:val="cit-pub-date"/>
    <w:basedOn w:val="a5"/>
    <w:rsid w:val="0079353D"/>
  </w:style>
  <w:style w:type="character" w:customStyle="1" w:styleId="cit-vol4">
    <w:name w:val="cit-vol4"/>
    <w:basedOn w:val="a5"/>
    <w:rsid w:val="0079353D"/>
  </w:style>
  <w:style w:type="character" w:customStyle="1" w:styleId="cit-issue">
    <w:name w:val="cit-issue"/>
    <w:basedOn w:val="a5"/>
    <w:rsid w:val="0079353D"/>
  </w:style>
  <w:style w:type="character" w:customStyle="1" w:styleId="cit-fpage">
    <w:name w:val="cit-fpage"/>
    <w:basedOn w:val="a5"/>
    <w:rsid w:val="0079353D"/>
  </w:style>
  <w:style w:type="character" w:customStyle="1" w:styleId="cit-lpage">
    <w:name w:val="cit-lpage"/>
    <w:basedOn w:val="a5"/>
    <w:rsid w:val="0079353D"/>
  </w:style>
  <w:style w:type="character" w:customStyle="1" w:styleId="cit-month">
    <w:name w:val="cit-month"/>
    <w:basedOn w:val="a5"/>
    <w:rsid w:val="0079353D"/>
  </w:style>
  <w:style w:type="paragraph" w:customStyle="1" w:styleId="norm3">
    <w:name w:val="norm3"/>
    <w:basedOn w:val="a4"/>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5"/>
    <w:rsid w:val="0079353D"/>
  </w:style>
  <w:style w:type="paragraph" w:customStyle="1" w:styleId="citations">
    <w:name w:val="citations"/>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5"/>
    <w:rsid w:val="0079353D"/>
    <w:rPr>
      <w:rFonts w:ascii="Arial" w:hAnsi="Arial" w:cs="Arial" w:hint="default"/>
      <w:color w:val="666666"/>
      <w:sz w:val="20"/>
      <w:szCs w:val="20"/>
    </w:rPr>
  </w:style>
  <w:style w:type="paragraph" w:customStyle="1" w:styleId="251">
    <w:name w:val="Заголовок 25"/>
    <w:basedOn w:val="a4"/>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5"/>
    <w:rsid w:val="0079353D"/>
  </w:style>
  <w:style w:type="paragraph" w:customStyle="1" w:styleId="rvps8">
    <w:name w:val="rvps8"/>
    <w:basedOn w:val="a4"/>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4"/>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4"/>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4"/>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4"/>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5"/>
    <w:rsid w:val="00B84764"/>
    <w:rPr>
      <w:rFonts w:ascii="Verdana" w:hAnsi="Verdana" w:hint="default"/>
      <w:b/>
      <w:bCs/>
      <w:color w:val="000000"/>
      <w:sz w:val="18"/>
      <w:szCs w:val="18"/>
    </w:rPr>
  </w:style>
  <w:style w:type="character" w:customStyle="1" w:styleId="ref-page">
    <w:name w:val="ref-page"/>
    <w:basedOn w:val="a5"/>
    <w:rsid w:val="00B84764"/>
  </w:style>
  <w:style w:type="character" w:customStyle="1" w:styleId="ref-author">
    <w:name w:val="ref-author"/>
    <w:basedOn w:val="a5"/>
    <w:rsid w:val="00B84764"/>
  </w:style>
  <w:style w:type="character" w:customStyle="1" w:styleId="ref-title1">
    <w:name w:val="ref-title1"/>
    <w:basedOn w:val="a5"/>
    <w:rsid w:val="00B84764"/>
    <w:rPr>
      <w:b/>
      <w:bCs/>
    </w:rPr>
  </w:style>
  <w:style w:type="character" w:customStyle="1" w:styleId="ref-pubdate">
    <w:name w:val="ref-pubdate"/>
    <w:basedOn w:val="a5"/>
    <w:rsid w:val="00B84764"/>
  </w:style>
  <w:style w:type="character" w:customStyle="1" w:styleId="maintextbldleft1">
    <w:name w:val="maintextbldleft1"/>
    <w:basedOn w:val="a5"/>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5"/>
    <w:rsid w:val="00B84764"/>
    <w:rPr>
      <w:rFonts w:ascii="Arial" w:hAnsi="Arial" w:cs="Arial" w:hint="default"/>
      <w:strike w:val="0"/>
      <w:dstrike w:val="0"/>
      <w:color w:val="000000"/>
      <w:sz w:val="18"/>
      <w:szCs w:val="18"/>
      <w:u w:val="none"/>
      <w:effect w:val="none"/>
    </w:rPr>
  </w:style>
  <w:style w:type="character" w:customStyle="1" w:styleId="rvts14">
    <w:name w:val="rvts14"/>
    <w:basedOn w:val="a5"/>
    <w:rsid w:val="00B84764"/>
    <w:rPr>
      <w:rFonts w:ascii="Times New Roman" w:hAnsi="Times New Roman" w:cs="Times New Roman" w:hint="default"/>
      <w:sz w:val="24"/>
      <w:szCs w:val="24"/>
    </w:rPr>
  </w:style>
  <w:style w:type="character" w:customStyle="1" w:styleId="rvts42">
    <w:name w:val="rvts42"/>
    <w:basedOn w:val="a5"/>
    <w:rsid w:val="00B84764"/>
    <w:rPr>
      <w:rFonts w:ascii="Arial Unicode MS" w:eastAsia="Arial Unicode MS" w:hAnsi="Arial Unicode MS" w:cs="Arial Unicode MS" w:hint="eastAsia"/>
      <w:sz w:val="24"/>
      <w:szCs w:val="24"/>
    </w:rPr>
  </w:style>
  <w:style w:type="paragraph" w:customStyle="1" w:styleId="Norm">
    <w:name w:val="Norm"/>
    <w:basedOn w:val="a4"/>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4"/>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4"/>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4"/>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4"/>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5"/>
    <w:rsid w:val="00E65A17"/>
  </w:style>
  <w:style w:type="paragraph" w:customStyle="1" w:styleId="afffffffffe">
    <w:name w:val="Стиль Основной текст + полужирный"/>
    <w:basedOn w:val="a9"/>
    <w:link w:val="affffffffff"/>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
    <w:name w:val="Стиль Основной текст + полужирный Знак"/>
    <w:basedOn w:val="aa"/>
    <w:link w:val="afffffffffe"/>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9"/>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a"/>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0">
    <w:name w:val="Основной"/>
    <w:basedOn w:val="a4"/>
    <w:link w:val="affffffffff1"/>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1">
    <w:name w:val="Основной Знак"/>
    <w:basedOn w:val="a5"/>
    <w:link w:val="affffffffff0"/>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2">
    <w:name w:val="Список определений"/>
    <w:basedOn w:val="3c"/>
    <w:next w:val="a4"/>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9"/>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a"/>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4"/>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4"/>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4"/>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5"/>
    <w:rsid w:val="00C80C6A"/>
    <w:rPr>
      <w:rFonts w:ascii="Times New Roman" w:hAnsi="Times New Roman" w:cs="Times New Roman"/>
      <w:b/>
      <w:bCs/>
      <w:sz w:val="18"/>
      <w:szCs w:val="18"/>
    </w:rPr>
  </w:style>
  <w:style w:type="character" w:customStyle="1" w:styleId="FontStyle12">
    <w:name w:val="Font Style12"/>
    <w:basedOn w:val="a5"/>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4"/>
    <w:next w:val="a4"/>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5"/>
    <w:rsid w:val="006E009B"/>
  </w:style>
  <w:style w:type="character" w:customStyle="1" w:styleId="ja50-ce-sup">
    <w:name w:val="ja50-ce-sup"/>
    <w:basedOn w:val="a5"/>
    <w:rsid w:val="006E009B"/>
  </w:style>
  <w:style w:type="character" w:customStyle="1" w:styleId="ja50-header">
    <w:name w:val="ja50-header"/>
    <w:basedOn w:val="a5"/>
    <w:rsid w:val="006E009B"/>
  </w:style>
  <w:style w:type="character" w:customStyle="1" w:styleId="textbold">
    <w:name w:val="text_bold"/>
    <w:basedOn w:val="a5"/>
    <w:rsid w:val="006E009B"/>
  </w:style>
  <w:style w:type="character" w:customStyle="1" w:styleId="qualifications">
    <w:name w:val="qualifications"/>
    <w:basedOn w:val="a5"/>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3">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4"/>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5"/>
    <w:rsid w:val="00882881"/>
  </w:style>
  <w:style w:type="paragraph" w:customStyle="1" w:styleId="BodyTextIndent21">
    <w:name w:val="Body Text Indent 21"/>
    <w:basedOn w:val="a4"/>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4"/>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4"/>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4"/>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4"/>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5"/>
    <w:rsid w:val="00CB3F9C"/>
    <w:rPr>
      <w:rFonts w:ascii="Times New Roman" w:hAnsi="Times New Roman" w:cs="Times New Roman"/>
      <w:i/>
      <w:iCs/>
      <w:spacing w:val="-15"/>
      <w:sz w:val="24"/>
      <w:szCs w:val="24"/>
    </w:rPr>
  </w:style>
  <w:style w:type="character" w:customStyle="1" w:styleId="rvts19">
    <w:name w:val="rvts19"/>
    <w:basedOn w:val="a5"/>
    <w:rsid w:val="00CB3F9C"/>
    <w:rPr>
      <w:rFonts w:ascii="Times New Roman" w:hAnsi="Times New Roman" w:cs="Times New Roman"/>
      <w:i/>
      <w:iCs/>
      <w:sz w:val="24"/>
      <w:szCs w:val="24"/>
    </w:rPr>
  </w:style>
  <w:style w:type="paragraph" w:customStyle="1" w:styleId="caaieiaie2">
    <w:name w:val="caaieiaie 2"/>
    <w:basedOn w:val="a4"/>
    <w:next w:val="a4"/>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4"/>
    <w:next w:val="a4"/>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4">
    <w:name w:val="Основной текст Знак Знак"/>
    <w:basedOn w:val="a5"/>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5"/>
    <w:rsid w:val="00DF61A7"/>
    <w:rPr>
      <w:rFonts w:ascii="Tahoma" w:hAnsi="Tahoma" w:cs="Tahoma" w:hint="default"/>
      <w:b/>
      <w:bCs/>
      <w:color w:val="1B2E51"/>
      <w:sz w:val="17"/>
      <w:szCs w:val="17"/>
    </w:rPr>
  </w:style>
  <w:style w:type="character" w:customStyle="1" w:styleId="affffc">
    <w:name w:val="Маркированный список Знак"/>
    <w:basedOn w:val="a5"/>
    <w:link w:val="affffb"/>
    <w:rsid w:val="00FE7893"/>
    <w:rPr>
      <w:rFonts w:ascii="Times New Roman" w:eastAsia="Times New Roman" w:hAnsi="Times New Roman" w:cs="Times New Roman"/>
      <w:sz w:val="28"/>
      <w:szCs w:val="28"/>
      <w:lang w:eastAsia="ru-RU"/>
    </w:rPr>
  </w:style>
  <w:style w:type="character" w:customStyle="1" w:styleId="nlmxref-aff">
    <w:name w:val="nlm_xref-aff"/>
    <w:basedOn w:val="a5"/>
    <w:rsid w:val="00FE7893"/>
  </w:style>
  <w:style w:type="paragraph" w:customStyle="1" w:styleId="affffffffff5">
    <w:name w:val="заг раздела"/>
    <w:basedOn w:val="a4"/>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6">
    <w:name w:val="текст дис Знак"/>
    <w:basedOn w:val="a4"/>
    <w:link w:val="affffffffff7"/>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8">
    <w:name w:val="текст табл"/>
    <w:basedOn w:val="a4"/>
    <w:next w:val="affffffffff6"/>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7">
    <w:name w:val="текст дис Знак Знак"/>
    <w:basedOn w:val="a5"/>
    <w:link w:val="affffffffff6"/>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9">
    <w:name w:val="текст дис"/>
    <w:basedOn w:val="a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a">
    <w:name w:val="заг подраздела Знак"/>
    <w:basedOn w:val="a4"/>
    <w:next w:val="affffffffff6"/>
    <w:link w:val="affffffffffb"/>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b">
    <w:name w:val="заг подраздела Знак Знак"/>
    <w:basedOn w:val="a5"/>
    <w:link w:val="affffffffffa"/>
    <w:rsid w:val="00890C7A"/>
    <w:rPr>
      <w:rFonts w:ascii="Times New Roman" w:eastAsia="Times New Roman" w:hAnsi="Times New Roman" w:cs="Times New Roman"/>
      <w:b/>
      <w:color w:val="000000"/>
      <w:sz w:val="28"/>
      <w:szCs w:val="28"/>
      <w:lang w:val="uk-UA" w:eastAsia="ru-RU"/>
    </w:rPr>
  </w:style>
  <w:style w:type="paragraph" w:customStyle="1" w:styleId="affffffffffc">
    <w:name w:val="таблица"/>
    <w:basedOn w:val="affffffffff6"/>
    <w:rsid w:val="00890C7A"/>
    <w:pPr>
      <w:jc w:val="right"/>
    </w:pPr>
  </w:style>
  <w:style w:type="paragraph" w:customStyle="1" w:styleId="affffffffffd">
    <w:name w:val="подпись к рис Знак"/>
    <w:basedOn w:val="a4"/>
    <w:next w:val="affffffffff6"/>
    <w:link w:val="affffffffffe"/>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
    <w:name w:val="Стиль подпись к рис + полужирный Знак"/>
    <w:basedOn w:val="affffffffffd"/>
    <w:link w:val="afffffffffff0"/>
    <w:rsid w:val="00890C7A"/>
    <w:pPr>
      <w:spacing w:after="120"/>
    </w:pPr>
    <w:rPr>
      <w:bCs/>
    </w:rPr>
  </w:style>
  <w:style w:type="character" w:customStyle="1" w:styleId="affffffffffe">
    <w:name w:val="подпись к рис Знак Знак"/>
    <w:basedOn w:val="a5"/>
    <w:link w:val="affffffffffd"/>
    <w:rsid w:val="00890C7A"/>
    <w:rPr>
      <w:rFonts w:ascii="Times New Roman" w:eastAsia="Times New Roman" w:hAnsi="Times New Roman" w:cs="Times New Roman"/>
      <w:color w:val="000000"/>
      <w:sz w:val="28"/>
      <w:szCs w:val="28"/>
      <w:lang w:val="uk-UA" w:eastAsia="ru-RU"/>
    </w:rPr>
  </w:style>
  <w:style w:type="character" w:customStyle="1" w:styleId="afffffffffff0">
    <w:name w:val="Стиль подпись к рис + полужирный Знак Знак"/>
    <w:basedOn w:val="affffffffffe"/>
    <w:link w:val="afffffffffff"/>
    <w:rsid w:val="00890C7A"/>
    <w:rPr>
      <w:rFonts w:ascii="Times New Roman" w:eastAsia="Times New Roman" w:hAnsi="Times New Roman" w:cs="Times New Roman"/>
      <w:bCs/>
      <w:color w:val="000000"/>
      <w:sz w:val="28"/>
      <w:szCs w:val="28"/>
      <w:lang w:val="uk-UA" w:eastAsia="ru-RU"/>
    </w:rPr>
  </w:style>
  <w:style w:type="paragraph" w:customStyle="1" w:styleId="afffffffffff1">
    <w:name w:val="название табл"/>
    <w:basedOn w:val="affffffffff6"/>
    <w:next w:val="affffffffff8"/>
    <w:rsid w:val="00890C7A"/>
    <w:pPr>
      <w:ind w:firstLine="0"/>
      <w:jc w:val="center"/>
    </w:pPr>
    <w:rPr>
      <w:b/>
    </w:rPr>
  </w:style>
  <w:style w:type="paragraph" w:customStyle="1" w:styleId="afffffffffff2">
    <w:name w:val="М Абзац текста"/>
    <w:basedOn w:val="a4"/>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3">
    <w:name w:val="подпись к рис"/>
    <w:basedOn w:val="a4"/>
    <w:next w:val="affffffffff9"/>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4"/>
    <w:next w:val="a9"/>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4"/>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4"/>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4"/>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4"/>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9"/>
    <w:rsid w:val="00F324BA"/>
    <w:rPr>
      <w:rFonts w:ascii="Times New Roman" w:eastAsia="Times New Roman" w:hAnsi="Times New Roman" w:cs="Times New Roman"/>
      <w:szCs w:val="28"/>
    </w:rPr>
  </w:style>
  <w:style w:type="paragraph" w:customStyle="1" w:styleId="afffffffffff4">
    <w:name w:val="Підпис"/>
    <w:basedOn w:val="a4"/>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5">
    <w:name w:val="Центрированный текст"/>
    <w:basedOn w:val="a4"/>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6">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5"/>
    <w:rsid w:val="00E01228"/>
    <w:rPr>
      <w:rFonts w:ascii="Times New Roman" w:eastAsia="Times New Roman" w:hAnsi="Times New Roman" w:cs="Times New Roman"/>
      <w:sz w:val="28"/>
      <w:szCs w:val="24"/>
      <w:lang w:eastAsia="ru-RU"/>
    </w:rPr>
  </w:style>
  <w:style w:type="character" w:customStyle="1" w:styleId="5c">
    <w:name w:val="Знак5 Знак Знак"/>
    <w:basedOn w:val="a5"/>
    <w:rsid w:val="00E01228"/>
    <w:rPr>
      <w:rFonts w:ascii="Times New Roman" w:eastAsia="Times New Roman" w:hAnsi="Times New Roman" w:cs="Times New Roman"/>
      <w:sz w:val="28"/>
      <w:szCs w:val="24"/>
      <w:lang w:eastAsia="ru-RU"/>
    </w:rPr>
  </w:style>
  <w:style w:type="character" w:customStyle="1" w:styleId="2ff9">
    <w:name w:val="Знак2 Знак Знак"/>
    <w:basedOn w:val="a5"/>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4"/>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7">
    <w:name w:val="Термин"/>
    <w:basedOn w:val="a4"/>
    <w:next w:val="affffffffff2"/>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8">
    <w:name w:val="Гост"/>
    <w:basedOn w:val="a4"/>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Ãîñò"/>
    <w:basedOn w:val="a4"/>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ГОСТ"/>
    <w:basedOn w:val="a4"/>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4"/>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4"/>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4"/>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4"/>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4"/>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b">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c">
    <w:name w:val="заг_табл"/>
    <w:next w:val="a4"/>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4"/>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4"/>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4"/>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4"/>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4"/>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4"/>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4"/>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4"/>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5"/>
    <w:rsid w:val="00B675C5"/>
    <w:rPr>
      <w:rFonts w:ascii="Times New Roman" w:eastAsia="Times New Roman" w:hAnsi="Times New Roman"/>
      <w:b/>
      <w:bCs/>
      <w:sz w:val="28"/>
      <w:szCs w:val="24"/>
    </w:rPr>
  </w:style>
  <w:style w:type="paragraph" w:customStyle="1" w:styleId="afffffffffffd">
    <w:name w:val="дисер"/>
    <w:basedOn w:val="a4"/>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5"/>
    <w:rsid w:val="001A2F71"/>
    <w:rPr>
      <w:sz w:val="16"/>
      <w:szCs w:val="16"/>
    </w:rPr>
  </w:style>
  <w:style w:type="character" w:customStyle="1" w:styleId="mw-headline">
    <w:name w:val="mw-headline"/>
    <w:basedOn w:val="a5"/>
    <w:rsid w:val="001A2F71"/>
  </w:style>
  <w:style w:type="character" w:customStyle="1" w:styleId="editsection8">
    <w:name w:val="editsection8"/>
    <w:basedOn w:val="a5"/>
    <w:rsid w:val="001A2F71"/>
    <w:rPr>
      <w:b w:val="0"/>
      <w:bCs w:val="0"/>
      <w:sz w:val="18"/>
      <w:szCs w:val="18"/>
    </w:rPr>
  </w:style>
  <w:style w:type="character" w:customStyle="1" w:styleId="editsection9">
    <w:name w:val="editsection9"/>
    <w:basedOn w:val="a5"/>
    <w:rsid w:val="001A2F71"/>
    <w:rPr>
      <w:b w:val="0"/>
      <w:bCs w:val="0"/>
      <w:sz w:val="21"/>
      <w:szCs w:val="21"/>
    </w:rPr>
  </w:style>
  <w:style w:type="character" w:customStyle="1" w:styleId="editsection1">
    <w:name w:val="editsection1"/>
    <w:basedOn w:val="a5"/>
    <w:rsid w:val="001A2F71"/>
  </w:style>
  <w:style w:type="character" w:styleId="HTML5">
    <w:name w:val="HTML Sample"/>
    <w:basedOn w:val="a5"/>
    <w:uiPriority w:val="99"/>
    <w:unhideWhenUsed/>
    <w:rsid w:val="001A2F71"/>
    <w:rPr>
      <w:rFonts w:ascii="Courier New" w:eastAsia="Times New Roman" w:hAnsi="Courier New" w:cs="Courier New"/>
    </w:rPr>
  </w:style>
  <w:style w:type="paragraph" w:customStyle="1" w:styleId="ajus">
    <w:name w:val="ajus"/>
    <w:basedOn w:val="a4"/>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4"/>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4"/>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4"/>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e">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5"/>
    <w:rsid w:val="003C70AE"/>
    <w:rPr>
      <w:rFonts w:ascii="Times New Roman" w:hAnsi="Times New Roman" w:cs="Times New Roman" w:hint="default"/>
      <w:sz w:val="24"/>
      <w:szCs w:val="24"/>
    </w:rPr>
  </w:style>
  <w:style w:type="paragraph" w:customStyle="1" w:styleId="rvps13">
    <w:name w:val="rvps13"/>
    <w:basedOn w:val="a4"/>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0">
    <w:name w:val="........ ....."/>
    <w:basedOn w:val="a4"/>
    <w:next w:val="a4"/>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5"/>
    <w:rsid w:val="003C70AE"/>
    <w:rPr>
      <w:rFonts w:ascii="Times New Roman" w:hAnsi="Times New Roman" w:cs="Times New Roman" w:hint="default"/>
      <w:color w:val="000000"/>
      <w:spacing w:val="-17"/>
      <w:sz w:val="24"/>
      <w:szCs w:val="24"/>
    </w:rPr>
  </w:style>
  <w:style w:type="character" w:customStyle="1" w:styleId="rvts29">
    <w:name w:val="rvts29"/>
    <w:basedOn w:val="a5"/>
    <w:rsid w:val="003C70AE"/>
    <w:rPr>
      <w:rFonts w:ascii="Times New Roman" w:hAnsi="Times New Roman" w:cs="Times New Roman" w:hint="default"/>
      <w:sz w:val="24"/>
      <w:szCs w:val="24"/>
    </w:rPr>
  </w:style>
  <w:style w:type="paragraph" w:customStyle="1" w:styleId="rvps3">
    <w:name w:val="rvps3"/>
    <w:basedOn w:val="a4"/>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4"/>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4"/>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4"/>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4"/>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4"/>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4"/>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4"/>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5"/>
    <w:rsid w:val="000E1D41"/>
    <w:rPr>
      <w:rFonts w:ascii="Times New Roman" w:hAnsi="Times New Roman" w:cs="Times New Roman"/>
      <w:i/>
      <w:iCs/>
      <w:color w:val="000000"/>
      <w:sz w:val="24"/>
      <w:szCs w:val="24"/>
    </w:rPr>
  </w:style>
  <w:style w:type="paragraph" w:customStyle="1" w:styleId="3f9">
    <w:name w:val="Абзац списка3"/>
    <w:basedOn w:val="a4"/>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4"/>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4"/>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4"/>
    <w:rsid w:val="00B4703B"/>
    <w:pPr>
      <w:spacing w:after="0" w:line="240" w:lineRule="auto"/>
    </w:pPr>
    <w:rPr>
      <w:rFonts w:ascii="Arial" w:eastAsia="Times New Roman" w:hAnsi="Arial" w:cs="Arial"/>
      <w:sz w:val="24"/>
      <w:szCs w:val="24"/>
      <w:lang w:eastAsia="ru-RU"/>
    </w:rPr>
  </w:style>
  <w:style w:type="paragraph" w:customStyle="1" w:styleId="f110">
    <w:name w:val="f110"/>
    <w:basedOn w:val="a4"/>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4"/>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4"/>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4"/>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4"/>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4"/>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4"/>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4"/>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4"/>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4"/>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4"/>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4"/>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4"/>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4"/>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4"/>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4"/>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4"/>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4"/>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4"/>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5"/>
    <w:rsid w:val="00B4703B"/>
    <w:rPr>
      <w:rFonts w:ascii="Times New Roman" w:hAnsi="Times New Roman" w:cs="Times New Roman" w:hint="default"/>
      <w:b w:val="0"/>
      <w:bCs w:val="0"/>
      <w:i/>
      <w:iCs/>
    </w:rPr>
  </w:style>
  <w:style w:type="character" w:customStyle="1" w:styleId="f2101">
    <w:name w:val="f2101"/>
    <w:basedOn w:val="a5"/>
    <w:rsid w:val="00B4703B"/>
    <w:rPr>
      <w:rFonts w:ascii="Arial" w:hAnsi="Arial" w:cs="Arial" w:hint="default"/>
      <w:b w:val="0"/>
      <w:bCs w:val="0"/>
      <w:i/>
      <w:iCs/>
    </w:rPr>
  </w:style>
  <w:style w:type="character" w:customStyle="1" w:styleId="f0001">
    <w:name w:val="f0001"/>
    <w:basedOn w:val="a5"/>
    <w:rsid w:val="00B4703B"/>
    <w:rPr>
      <w:rFonts w:ascii="Arial" w:hAnsi="Arial" w:cs="Arial" w:hint="default"/>
      <w:b w:val="0"/>
      <w:bCs w:val="0"/>
      <w:i w:val="0"/>
      <w:iCs w:val="0"/>
    </w:rPr>
  </w:style>
  <w:style w:type="character" w:customStyle="1" w:styleId="f3001">
    <w:name w:val="f3001"/>
    <w:basedOn w:val="a5"/>
    <w:rsid w:val="00B4703B"/>
    <w:rPr>
      <w:rFonts w:ascii="Times New Roman" w:hAnsi="Times New Roman" w:cs="Times New Roman" w:hint="default"/>
      <w:b w:val="0"/>
      <w:bCs w:val="0"/>
      <w:i w:val="0"/>
      <w:iCs w:val="0"/>
    </w:rPr>
  </w:style>
  <w:style w:type="character" w:customStyle="1" w:styleId="f5011">
    <w:name w:val="f5011"/>
    <w:basedOn w:val="a5"/>
    <w:rsid w:val="00B4703B"/>
    <w:rPr>
      <w:rFonts w:ascii="Arial" w:hAnsi="Arial" w:cs="Arial" w:hint="default"/>
      <w:b/>
      <w:bCs/>
      <w:i w:val="0"/>
      <w:iCs w:val="0"/>
    </w:rPr>
  </w:style>
  <w:style w:type="paragraph" w:customStyle="1" w:styleId="head-orange">
    <w:name w:val="head-orange"/>
    <w:basedOn w:val="a4"/>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4"/>
    <w:rsid w:val="00B4703B"/>
    <w:pPr>
      <w:spacing w:after="0" w:line="240" w:lineRule="auto"/>
    </w:pPr>
    <w:rPr>
      <w:rFonts w:ascii="Arial" w:eastAsia="Times New Roman" w:hAnsi="Arial" w:cs="Arial"/>
      <w:sz w:val="24"/>
      <w:szCs w:val="24"/>
      <w:lang w:eastAsia="ru-RU"/>
    </w:rPr>
  </w:style>
  <w:style w:type="character" w:customStyle="1" w:styleId="f1001">
    <w:name w:val="f1001"/>
    <w:basedOn w:val="a5"/>
    <w:rsid w:val="00B4703B"/>
    <w:rPr>
      <w:rFonts w:ascii="Arial" w:hAnsi="Arial" w:cs="Arial" w:hint="default"/>
      <w:b w:val="0"/>
      <w:bCs w:val="0"/>
      <w:i w:val="0"/>
      <w:iCs w:val="0"/>
    </w:rPr>
  </w:style>
  <w:style w:type="paragraph" w:customStyle="1" w:styleId="f200">
    <w:name w:val="f200"/>
    <w:basedOn w:val="a4"/>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5"/>
    <w:rsid w:val="00B4703B"/>
    <w:rPr>
      <w:rFonts w:ascii="Arial" w:hAnsi="Arial" w:cs="Arial" w:hint="default"/>
      <w:b/>
      <w:bCs/>
      <w:i w:val="0"/>
      <w:iCs w:val="0"/>
    </w:rPr>
  </w:style>
  <w:style w:type="character" w:customStyle="1" w:styleId="f2001">
    <w:name w:val="f2001"/>
    <w:basedOn w:val="a5"/>
    <w:rsid w:val="00B4703B"/>
    <w:rPr>
      <w:rFonts w:ascii="Times New Roman" w:hAnsi="Times New Roman" w:cs="Times New Roman" w:hint="default"/>
      <w:b w:val="0"/>
      <w:bCs w:val="0"/>
      <w:i w:val="0"/>
      <w:iCs w:val="0"/>
    </w:rPr>
  </w:style>
  <w:style w:type="paragraph" w:customStyle="1" w:styleId="f201">
    <w:name w:val="f201"/>
    <w:basedOn w:val="a4"/>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5"/>
    <w:rsid w:val="00B4703B"/>
    <w:rPr>
      <w:rFonts w:ascii="Times New Roman" w:hAnsi="Times New Roman" w:cs="Times New Roman" w:hint="default"/>
      <w:b/>
      <w:bCs/>
      <w:i w:val="0"/>
      <w:iCs w:val="0"/>
    </w:rPr>
  </w:style>
  <w:style w:type="character" w:customStyle="1" w:styleId="f2011">
    <w:name w:val="f2011"/>
    <w:basedOn w:val="a5"/>
    <w:rsid w:val="00B4703B"/>
    <w:rPr>
      <w:rFonts w:ascii="Arial" w:hAnsi="Arial" w:cs="Arial" w:hint="default"/>
      <w:b/>
      <w:bCs/>
      <w:i w:val="0"/>
      <w:iCs w:val="0"/>
    </w:rPr>
  </w:style>
  <w:style w:type="character" w:customStyle="1" w:styleId="f1011">
    <w:name w:val="f1011"/>
    <w:basedOn w:val="a5"/>
    <w:rsid w:val="00B4703B"/>
    <w:rPr>
      <w:rFonts w:ascii="Arial" w:hAnsi="Arial" w:cs="Arial" w:hint="default"/>
      <w:b/>
      <w:bCs/>
      <w:i w:val="0"/>
      <w:iCs w:val="0"/>
    </w:rPr>
  </w:style>
  <w:style w:type="paragraph" w:customStyle="1" w:styleId="f301">
    <w:name w:val="f301"/>
    <w:basedOn w:val="a4"/>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4"/>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4"/>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4"/>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4"/>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5"/>
    <w:rsid w:val="00B4703B"/>
    <w:rPr>
      <w:rFonts w:ascii="Arial" w:hAnsi="Arial" w:cs="Arial" w:hint="default"/>
      <w:b w:val="0"/>
      <w:bCs w:val="0"/>
      <w:i/>
      <w:iCs/>
    </w:rPr>
  </w:style>
  <w:style w:type="character" w:customStyle="1" w:styleId="f4011">
    <w:name w:val="f4011"/>
    <w:basedOn w:val="a5"/>
    <w:rsid w:val="00B4703B"/>
    <w:rPr>
      <w:rFonts w:ascii="Arial" w:hAnsi="Arial" w:cs="Arial" w:hint="default"/>
      <w:b/>
      <w:bCs/>
      <w:i w:val="0"/>
      <w:iCs w:val="0"/>
    </w:rPr>
  </w:style>
  <w:style w:type="character" w:customStyle="1" w:styleId="f6111">
    <w:name w:val="f6111"/>
    <w:basedOn w:val="a5"/>
    <w:rsid w:val="00B4703B"/>
    <w:rPr>
      <w:rFonts w:ascii="Times New Roman" w:hAnsi="Times New Roman" w:cs="Times New Roman" w:hint="default"/>
      <w:b/>
      <w:bCs/>
      <w:i/>
      <w:iCs/>
    </w:rPr>
  </w:style>
  <w:style w:type="character" w:customStyle="1" w:styleId="f7111">
    <w:name w:val="f7111"/>
    <w:basedOn w:val="a5"/>
    <w:rsid w:val="00B4703B"/>
    <w:rPr>
      <w:rFonts w:ascii="Arial" w:hAnsi="Arial" w:cs="Arial" w:hint="default"/>
      <w:b/>
      <w:bCs/>
      <w:i/>
      <w:iCs/>
    </w:rPr>
  </w:style>
  <w:style w:type="character" w:customStyle="1" w:styleId="referencelink">
    <w:name w:val="referencelink"/>
    <w:basedOn w:val="a5"/>
    <w:rsid w:val="004F56B7"/>
  </w:style>
  <w:style w:type="paragraph" w:customStyle="1" w:styleId="affffffffffff1">
    <w:name w:val="Стиль дис.авт."/>
    <w:basedOn w:val="a4"/>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5"/>
    <w:rsid w:val="00F913D1"/>
    <w:rPr>
      <w:sz w:val="28"/>
      <w:szCs w:val="28"/>
    </w:rPr>
  </w:style>
  <w:style w:type="paragraph" w:customStyle="1" w:styleId="affffffffffff2">
    <w:name w:val="Мой текст Знак Знак"/>
    <w:basedOn w:val="a4"/>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5"/>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4"/>
    <w:next w:val="a4"/>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5"/>
    <w:rsid w:val="006747D5"/>
    <w:rPr>
      <w:rFonts w:ascii="Courier New" w:hAnsi="Courier New"/>
      <w:sz w:val="20"/>
    </w:rPr>
  </w:style>
  <w:style w:type="character" w:customStyle="1" w:styleId="names">
    <w:name w:val="names"/>
    <w:basedOn w:val="a5"/>
    <w:rsid w:val="006747D5"/>
  </w:style>
  <w:style w:type="paragraph" w:customStyle="1" w:styleId="affffffffffff3">
    <w:name w:val="Нормальний текст"/>
    <w:basedOn w:val="a4"/>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5"/>
    <w:rsid w:val="00B31775"/>
  </w:style>
  <w:style w:type="character" w:customStyle="1" w:styleId="booktitle1">
    <w:name w:val="book_title1"/>
    <w:basedOn w:val="a5"/>
    <w:rsid w:val="00B31775"/>
    <w:rPr>
      <w:b/>
      <w:bCs/>
      <w:i/>
      <w:iCs/>
      <w:sz w:val="22"/>
      <w:szCs w:val="22"/>
    </w:rPr>
  </w:style>
  <w:style w:type="paragraph" w:customStyle="1" w:styleId="ques">
    <w:name w:val="#ques"/>
    <w:basedOn w:val="a4"/>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7"/>
    <w:semiHidden/>
    <w:rsid w:val="0079544F"/>
  </w:style>
  <w:style w:type="character" w:customStyle="1" w:styleId="h11">
    <w:name w:val="h11"/>
    <w:basedOn w:val="a5"/>
    <w:rsid w:val="0079544F"/>
    <w:rPr>
      <w:rFonts w:ascii="Arial" w:hAnsi="Arial" w:cs="Arial" w:hint="default"/>
      <w:b/>
      <w:bCs/>
      <w:strike w:val="0"/>
      <w:dstrike w:val="0"/>
      <w:color w:val="384869"/>
      <w:sz w:val="21"/>
      <w:szCs w:val="21"/>
      <w:u w:val="none"/>
      <w:effect w:val="none"/>
    </w:rPr>
  </w:style>
  <w:style w:type="paragraph" w:styleId="affffffffffff4">
    <w:name w:val="index heading"/>
    <w:basedOn w:val="a4"/>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5"/>
    <w:rsid w:val="0079544F"/>
    <w:rPr>
      <w:sz w:val="20"/>
      <w:szCs w:val="20"/>
    </w:rPr>
  </w:style>
  <w:style w:type="character" w:customStyle="1" w:styleId="fm-role1">
    <w:name w:val="fm-role1"/>
    <w:basedOn w:val="a5"/>
    <w:rsid w:val="0079544F"/>
    <w:rPr>
      <w:i/>
      <w:iCs/>
    </w:rPr>
  </w:style>
  <w:style w:type="paragraph" w:customStyle="1" w:styleId="Style6">
    <w:name w:val="Style6"/>
    <w:basedOn w:val="a4"/>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4"/>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4"/>
    <w:next w:val="a4"/>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4"/>
    <w:next w:val="a4"/>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4"/>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4"/>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4"/>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4"/>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4"/>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4"/>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5"/>
    <w:rsid w:val="006F380D"/>
    <w:rPr>
      <w:rFonts w:ascii="Arial" w:hAnsi="Arial"/>
      <w:i/>
      <w:spacing w:val="0"/>
      <w:sz w:val="20"/>
      <w:u w:val="single"/>
    </w:rPr>
  </w:style>
  <w:style w:type="paragraph" w:customStyle="1" w:styleId="affffffffffff5">
    <w:name w:val="Мышца"/>
    <w:basedOn w:val="a4"/>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4"/>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4"/>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5"/>
    <w:rsid w:val="00FB0B4A"/>
    <w:rPr>
      <w:rFonts w:ascii="Times New Roman" w:hAnsi="Times New Roman" w:cs="Times New Roman"/>
      <w:i/>
      <w:iCs/>
    </w:rPr>
  </w:style>
  <w:style w:type="character" w:customStyle="1" w:styleId="productrating">
    <w:name w:val="product_rating"/>
    <w:basedOn w:val="a5"/>
    <w:rsid w:val="0076613F"/>
  </w:style>
  <w:style w:type="paragraph" w:styleId="z-">
    <w:name w:val="HTML Top of Form"/>
    <w:basedOn w:val="a4"/>
    <w:next w:val="a4"/>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rsid w:val="0076613F"/>
    <w:rPr>
      <w:rFonts w:ascii="Arial" w:eastAsia="Times New Roman" w:hAnsi="Arial" w:cs="Arial"/>
      <w:vanish/>
      <w:sz w:val="16"/>
      <w:szCs w:val="16"/>
      <w:lang w:eastAsia="ru-RU"/>
    </w:rPr>
  </w:style>
  <w:style w:type="paragraph" w:styleId="z-1">
    <w:name w:val="HTML Bottom of Form"/>
    <w:basedOn w:val="a4"/>
    <w:next w:val="a4"/>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5"/>
    <w:semiHidden/>
    <w:rsid w:val="00080F11"/>
    <w:rPr>
      <w:rFonts w:ascii="Times New Roman" w:eastAsia="Times New Roman" w:hAnsi="Times New Roman"/>
    </w:rPr>
  </w:style>
  <w:style w:type="character" w:customStyle="1" w:styleId="1fff3">
    <w:name w:val="Нижний колонтитул Знак1"/>
    <w:basedOn w:val="a5"/>
    <w:semiHidden/>
    <w:rsid w:val="00080F11"/>
    <w:rPr>
      <w:rFonts w:ascii="Times New Roman" w:eastAsia="Times New Roman" w:hAnsi="Times New Roman"/>
    </w:rPr>
  </w:style>
  <w:style w:type="character" w:customStyle="1" w:styleId="1fff4">
    <w:name w:val="Основной текст с отступом Знак1"/>
    <w:basedOn w:val="a5"/>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4"/>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5"/>
    <w:rsid w:val="004C0FBC"/>
    <w:rPr>
      <w:sz w:val="17"/>
      <w:szCs w:val="17"/>
    </w:rPr>
  </w:style>
  <w:style w:type="character" w:customStyle="1" w:styleId="em3">
    <w:name w:val="em3"/>
    <w:basedOn w:val="a5"/>
    <w:rsid w:val="004C0FBC"/>
    <w:rPr>
      <w:b/>
      <w:bCs/>
      <w:color w:val="000080"/>
    </w:rPr>
  </w:style>
  <w:style w:type="paragraph" w:styleId="affffffffffff6">
    <w:name w:val="toa heading"/>
    <w:basedOn w:val="a4"/>
    <w:next w:val="a4"/>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4"/>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4"/>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5"/>
    <w:rsid w:val="004C0FBC"/>
    <w:rPr>
      <w:color w:val="000080"/>
      <w:sz w:val="18"/>
      <w:szCs w:val="18"/>
    </w:rPr>
  </w:style>
  <w:style w:type="paragraph" w:customStyle="1" w:styleId="litz">
    <w:name w:val="litz"/>
    <w:basedOn w:val="a4"/>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4"/>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4"/>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5"/>
    <w:rsid w:val="004C0FBC"/>
    <w:rPr>
      <w:color w:val="FF0000"/>
    </w:rPr>
  </w:style>
  <w:style w:type="character" w:customStyle="1" w:styleId="subnavlink1">
    <w:name w:val="subnavlink1"/>
    <w:basedOn w:val="a5"/>
    <w:rsid w:val="004C0FBC"/>
    <w:rPr>
      <w:rFonts w:ascii="Tahoma" w:hAnsi="Tahoma" w:cs="Tahoma" w:hint="default"/>
      <w:color w:val="663300"/>
      <w:sz w:val="18"/>
      <w:szCs w:val="18"/>
    </w:rPr>
  </w:style>
  <w:style w:type="paragraph" w:customStyle="1" w:styleId="contentsarticletitle">
    <w:name w:val="contents_article_title"/>
    <w:basedOn w:val="a4"/>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5"/>
    <w:rsid w:val="004C0FBC"/>
    <w:rPr>
      <w:b w:val="0"/>
      <w:bCs w:val="0"/>
      <w:sz w:val="18"/>
      <w:szCs w:val="18"/>
    </w:rPr>
  </w:style>
  <w:style w:type="character" w:customStyle="1" w:styleId="14">
    <w:name w:val="Цитата Знак1"/>
    <w:basedOn w:val="a5"/>
    <w:link w:val="afd"/>
    <w:rsid w:val="00851605"/>
    <w:rPr>
      <w:rFonts w:ascii="Times New Roman" w:eastAsia="Times New Roman" w:hAnsi="Times New Roman" w:cs="Times New Roman"/>
      <w:sz w:val="28"/>
      <w:szCs w:val="20"/>
      <w:lang w:val="uk-UA" w:eastAsia="ru-RU"/>
    </w:rPr>
  </w:style>
  <w:style w:type="paragraph" w:customStyle="1" w:styleId="08Body">
    <w:name w:val="08_Body"/>
    <w:basedOn w:val="a4"/>
    <w:next w:val="a4"/>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4"/>
    <w:next w:val="a4"/>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7">
    <w:name w:val="Цитата Знак"/>
    <w:basedOn w:val="a5"/>
    <w:rsid w:val="00851605"/>
    <w:rPr>
      <w:sz w:val="28"/>
      <w:lang w:val="uk-UA" w:eastAsia="ru-RU" w:bidi="ar-SA"/>
    </w:rPr>
  </w:style>
  <w:style w:type="character" w:customStyle="1" w:styleId="ped">
    <w:name w:val="ped"/>
    <w:basedOn w:val="a5"/>
    <w:rsid w:val="00851605"/>
  </w:style>
  <w:style w:type="character" w:customStyle="1" w:styleId="wbr">
    <w:name w:val="wbr"/>
    <w:basedOn w:val="a5"/>
    <w:rsid w:val="00851605"/>
  </w:style>
  <w:style w:type="character" w:customStyle="1" w:styleId="nlmarticle-title">
    <w:name w:val="nlm_article-title"/>
    <w:basedOn w:val="a5"/>
    <w:rsid w:val="00851605"/>
  </w:style>
  <w:style w:type="character" w:customStyle="1" w:styleId="citationsource-journal">
    <w:name w:val="citation_source-journal"/>
    <w:basedOn w:val="a5"/>
    <w:rsid w:val="00851605"/>
  </w:style>
  <w:style w:type="character" w:customStyle="1" w:styleId="nlmfpage">
    <w:name w:val="nlm_fpage"/>
    <w:basedOn w:val="a5"/>
    <w:rsid w:val="00851605"/>
  </w:style>
  <w:style w:type="character" w:customStyle="1" w:styleId="nlmlpage">
    <w:name w:val="nlm_lpage"/>
    <w:basedOn w:val="a5"/>
    <w:rsid w:val="00851605"/>
  </w:style>
  <w:style w:type="character" w:customStyle="1" w:styleId="nlmyear">
    <w:name w:val="nlm_year"/>
    <w:basedOn w:val="a5"/>
    <w:rsid w:val="00851605"/>
  </w:style>
  <w:style w:type="character" w:customStyle="1" w:styleId="spi">
    <w:name w:val="spi"/>
    <w:basedOn w:val="a5"/>
    <w:rsid w:val="00851605"/>
  </w:style>
  <w:style w:type="character" w:customStyle="1" w:styleId="searchterm0">
    <w:name w:val="searchterm0"/>
    <w:basedOn w:val="a5"/>
    <w:rsid w:val="00851605"/>
  </w:style>
  <w:style w:type="paragraph" w:customStyle="1" w:styleId="Style11">
    <w:name w:val="Style 1"/>
    <w:basedOn w:val="a4"/>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4"/>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4"/>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8">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9">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a">
    <w:name w:val="Знак Знак Знак Знак Знак Знак Знак Знак"/>
    <w:basedOn w:val="a4"/>
    <w:rsid w:val="006C6BF0"/>
    <w:pPr>
      <w:spacing w:after="0" w:line="240" w:lineRule="auto"/>
    </w:pPr>
    <w:rPr>
      <w:rFonts w:ascii="Verdana" w:eastAsia="Times New Roman" w:hAnsi="Verdana" w:cs="Verdana"/>
      <w:sz w:val="20"/>
      <w:szCs w:val="20"/>
      <w:lang w:val="en-US"/>
    </w:rPr>
  </w:style>
  <w:style w:type="paragraph" w:customStyle="1" w:styleId="affffffffffffb">
    <w:name w:val="Знак Знак Знак Знак Знак Знак"/>
    <w:basedOn w:val="a4"/>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5"/>
    <w:rsid w:val="006E5C4E"/>
  </w:style>
  <w:style w:type="paragraph" w:customStyle="1" w:styleId="04">
    <w:name w:val="04"/>
    <w:basedOn w:val="a4"/>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c">
    <w:name w:val="дисерт"/>
    <w:basedOn w:val="a4"/>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4"/>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4"/>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4"/>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5"/>
    <w:rsid w:val="008305DD"/>
  </w:style>
  <w:style w:type="paragraph" w:customStyle="1" w:styleId="affffffffffffd">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e">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
    <w:name w:val="Диссерт_ текст Знак"/>
    <w:basedOn w:val="a4"/>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5"/>
    <w:rsid w:val="00DA7FC4"/>
  </w:style>
  <w:style w:type="character" w:customStyle="1" w:styleId="fundquote">
    <w:name w:val="fundquote"/>
    <w:basedOn w:val="a5"/>
    <w:rsid w:val="00332A3A"/>
  </w:style>
  <w:style w:type="character" w:customStyle="1" w:styleId="sitenoticetoggle">
    <w:name w:val="sitenoticetoggle"/>
    <w:basedOn w:val="a5"/>
    <w:rsid w:val="00332A3A"/>
  </w:style>
  <w:style w:type="character" w:customStyle="1" w:styleId="fileinfo">
    <w:name w:val="fileinfo"/>
    <w:basedOn w:val="a5"/>
    <w:rsid w:val="00332A3A"/>
  </w:style>
  <w:style w:type="character" w:customStyle="1" w:styleId="editsection">
    <w:name w:val="editsection"/>
    <w:basedOn w:val="a5"/>
    <w:rsid w:val="00332A3A"/>
  </w:style>
  <w:style w:type="character" w:customStyle="1" w:styleId="divider">
    <w:name w:val="divider"/>
    <w:basedOn w:val="a5"/>
    <w:rsid w:val="00332A3A"/>
  </w:style>
  <w:style w:type="character" w:customStyle="1" w:styleId="i1">
    <w:name w:val="i1"/>
    <w:basedOn w:val="a5"/>
    <w:rsid w:val="00332A3A"/>
    <w:rPr>
      <w:i/>
      <w:iCs/>
    </w:rPr>
  </w:style>
  <w:style w:type="paragraph" w:customStyle="1" w:styleId="contentboxopenaccesstitle">
    <w:name w:val="content_box_openaccess_title"/>
    <w:basedOn w:val="a4"/>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4"/>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4"/>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4"/>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4"/>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4"/>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5"/>
    <w:rsid w:val="00332A3A"/>
    <w:rPr>
      <w:color w:val="000066"/>
      <w:u w:val="single"/>
    </w:rPr>
  </w:style>
  <w:style w:type="paragraph" w:customStyle="1" w:styleId="fm-author">
    <w:name w:val="fm-author"/>
    <w:basedOn w:val="a4"/>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5"/>
    <w:rsid w:val="00332A3A"/>
  </w:style>
  <w:style w:type="character" w:customStyle="1" w:styleId="small1">
    <w:name w:val="small1"/>
    <w:basedOn w:val="a5"/>
    <w:rsid w:val="00332A3A"/>
    <w:rPr>
      <w:rFonts w:ascii="Verdana" w:hAnsi="Verdana" w:cs="Verdana"/>
      <w:color w:val="000000"/>
      <w:sz w:val="15"/>
      <w:szCs w:val="15"/>
    </w:rPr>
  </w:style>
  <w:style w:type="character" w:customStyle="1" w:styleId="h1black1">
    <w:name w:val="h1black1"/>
    <w:basedOn w:val="a5"/>
    <w:rsid w:val="00332A3A"/>
    <w:rPr>
      <w:rFonts w:ascii="Verdana" w:hAnsi="Verdana" w:cs="Verdana"/>
      <w:b/>
      <w:bCs/>
      <w:color w:val="000000"/>
      <w:sz w:val="27"/>
      <w:szCs w:val="27"/>
      <w:u w:val="none"/>
      <w:effect w:val="none"/>
    </w:rPr>
  </w:style>
  <w:style w:type="character" w:customStyle="1" w:styleId="bodyblack1">
    <w:name w:val="bodyblack1"/>
    <w:basedOn w:val="a5"/>
    <w:rsid w:val="00332A3A"/>
    <w:rPr>
      <w:rFonts w:ascii="Verdana" w:hAnsi="Verdana" w:cs="Verdana"/>
      <w:color w:val="000000"/>
      <w:sz w:val="20"/>
      <w:szCs w:val="20"/>
    </w:rPr>
  </w:style>
  <w:style w:type="paragraph" w:customStyle="1" w:styleId="bibliomixed">
    <w:name w:val="bibliomixed"/>
    <w:basedOn w:val="a4"/>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4"/>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4"/>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4"/>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4"/>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5"/>
    <w:rsid w:val="00332A3A"/>
    <w:rPr>
      <w:rFonts w:ascii="Verdana" w:hAnsi="Verdana" w:cs="Verdana"/>
      <w:color w:val="000000"/>
      <w:sz w:val="30"/>
      <w:szCs w:val="30"/>
    </w:rPr>
  </w:style>
  <w:style w:type="character" w:customStyle="1" w:styleId="xauthor1">
    <w:name w:val="xauthor1"/>
    <w:basedOn w:val="a5"/>
    <w:rsid w:val="00332A3A"/>
    <w:rPr>
      <w:rFonts w:ascii="Verdana" w:hAnsi="Verdana" w:cs="Verdana"/>
      <w:b/>
      <w:bCs/>
      <w:sz w:val="18"/>
      <w:szCs w:val="18"/>
    </w:rPr>
  </w:style>
  <w:style w:type="character" w:customStyle="1" w:styleId="softsubbhead1">
    <w:name w:val="softsubbhead1"/>
    <w:basedOn w:val="a5"/>
    <w:rsid w:val="00332A3A"/>
    <w:rPr>
      <w:rFonts w:ascii="Verdana" w:hAnsi="Verdana" w:cs="Verdana"/>
      <w:sz w:val="23"/>
      <w:szCs w:val="23"/>
    </w:rPr>
  </w:style>
  <w:style w:type="character" w:customStyle="1" w:styleId="subhead1">
    <w:name w:val="subhead1"/>
    <w:basedOn w:val="a5"/>
    <w:rsid w:val="00332A3A"/>
    <w:rPr>
      <w:rFonts w:ascii="Verdana" w:hAnsi="Verdana" w:cs="Verdana"/>
      <w:b/>
      <w:bCs/>
      <w:sz w:val="24"/>
      <w:szCs w:val="24"/>
    </w:rPr>
  </w:style>
  <w:style w:type="paragraph" w:customStyle="1" w:styleId="xfull">
    <w:name w:val="xfull"/>
    <w:basedOn w:val="a4"/>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5"/>
    <w:rsid w:val="00332A3A"/>
    <w:rPr>
      <w:rFonts w:ascii="Verdana" w:hAnsi="Verdana" w:cs="Verdana"/>
      <w:b/>
      <w:bCs/>
      <w:sz w:val="23"/>
      <w:szCs w:val="23"/>
    </w:rPr>
  </w:style>
  <w:style w:type="character" w:customStyle="1" w:styleId="entity1">
    <w:name w:val="entity1"/>
    <w:basedOn w:val="a5"/>
    <w:rsid w:val="00332A3A"/>
    <w:rPr>
      <w:rFonts w:ascii="Verdana" w:hAnsi="Verdana" w:cs="Verdana"/>
      <w:sz w:val="20"/>
      <w:szCs w:val="20"/>
    </w:rPr>
  </w:style>
  <w:style w:type="paragraph" w:styleId="afffffffffffff0">
    <w:name w:val="Signature"/>
    <w:basedOn w:val="a4"/>
    <w:link w:val="afffffffffffff1"/>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1">
    <w:name w:val="Подпись Знак"/>
    <w:basedOn w:val="a5"/>
    <w:link w:val="afffffffffffff0"/>
    <w:rsid w:val="00332A3A"/>
    <w:rPr>
      <w:rFonts w:ascii="1251 Times" w:eastAsia="Times New Roman" w:hAnsi="1251 Times" w:cs="1251 Times"/>
      <w:sz w:val="17"/>
      <w:szCs w:val="17"/>
      <w:lang w:val="uk-UA" w:eastAsia="ru-RU"/>
    </w:rPr>
  </w:style>
  <w:style w:type="paragraph" w:customStyle="1" w:styleId="660">
    <w:name w:val="Заголовок 66"/>
    <w:basedOn w:val="a4"/>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5"/>
    <w:rsid w:val="00332A3A"/>
    <w:rPr>
      <w:color w:val="auto"/>
      <w:u w:val="single"/>
      <w:effect w:val="none"/>
    </w:rPr>
  </w:style>
  <w:style w:type="character" w:customStyle="1" w:styleId="351">
    <w:name w:val="Гиперссылка35"/>
    <w:basedOn w:val="a5"/>
    <w:rsid w:val="00332A3A"/>
    <w:rPr>
      <w:color w:val="auto"/>
      <w:u w:val="single"/>
      <w:effect w:val="none"/>
    </w:rPr>
  </w:style>
  <w:style w:type="character" w:customStyle="1" w:styleId="361">
    <w:name w:val="Гиперссылка36"/>
    <w:basedOn w:val="a5"/>
    <w:rsid w:val="00332A3A"/>
    <w:rPr>
      <w:color w:val="auto"/>
      <w:u w:val="single"/>
      <w:effect w:val="none"/>
    </w:rPr>
  </w:style>
  <w:style w:type="paragraph" w:customStyle="1" w:styleId="bold">
    <w:name w:val="bold"/>
    <w:basedOn w:val="a4"/>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4"/>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4"/>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4"/>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4"/>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5"/>
    <w:rsid w:val="00332A3A"/>
    <w:rPr>
      <w:b/>
      <w:bCs/>
      <w:sz w:val="18"/>
      <w:szCs w:val="18"/>
    </w:rPr>
  </w:style>
  <w:style w:type="character" w:customStyle="1" w:styleId="cssauthor">
    <w:name w:val="css_author"/>
    <w:basedOn w:val="a5"/>
    <w:rsid w:val="00332A3A"/>
    <w:rPr>
      <w:color w:val="800000"/>
    </w:rPr>
  </w:style>
  <w:style w:type="paragraph" w:customStyle="1" w:styleId="afffffffffffff2">
    <w:name w:val="+ маленький"/>
    <w:basedOn w:val="a4"/>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5"/>
    <w:rsid w:val="00332A3A"/>
  </w:style>
  <w:style w:type="paragraph" w:customStyle="1" w:styleId="afffffffffffff3">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5"/>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4">
    <w:name w:val="Тайм"/>
    <w:basedOn w:val="a4"/>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5">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6">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7">
    <w:name w:val="список"/>
    <w:basedOn w:val="a4"/>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b"/>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8">
    <w:name w:val="Placeholder Text"/>
    <w:basedOn w:val="a5"/>
    <w:uiPriority w:val="99"/>
    <w:semiHidden/>
    <w:rsid w:val="002C0050"/>
    <w:rPr>
      <w:color w:val="808080"/>
    </w:rPr>
  </w:style>
  <w:style w:type="paragraph" w:customStyle="1" w:styleId="1fff6">
    <w:name w:val="Загл 1"/>
    <w:basedOn w:val="afffffffffffff4"/>
    <w:next w:val="10"/>
    <w:qFormat/>
    <w:rsid w:val="002C0050"/>
  </w:style>
  <w:style w:type="paragraph" w:customStyle="1" w:styleId="TimesNewRoman121250">
    <w:name w:val="Стиль Times New Roman 12 пт Первая строка:  125 см После:  0 пт"/>
    <w:basedOn w:val="a4"/>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4"/>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4"/>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4"/>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4"/>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4"/>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5"/>
    <w:rsid w:val="00522BF4"/>
  </w:style>
  <w:style w:type="paragraph" w:customStyle="1" w:styleId="afffffffffffff9">
    <w:name w:val="Примітка"/>
    <w:basedOn w:val="BodyTextIndent"/>
    <w:rsid w:val="00FA7E0D"/>
    <w:pPr>
      <w:spacing w:before="120" w:after="120"/>
    </w:pPr>
    <w:rPr>
      <w:sz w:val="28"/>
      <w:szCs w:val="28"/>
      <w:lang w:eastAsia="ja-JP"/>
    </w:rPr>
  </w:style>
  <w:style w:type="character" w:customStyle="1" w:styleId="CharChar">
    <w:name w:val="Char Char"/>
    <w:basedOn w:val="a5"/>
    <w:rsid w:val="00FA7E0D"/>
    <w:rPr>
      <w:rFonts w:eastAsia="MS Mincho"/>
      <w:sz w:val="24"/>
      <w:szCs w:val="24"/>
      <w:lang w:val="ru-RU" w:eastAsia="ja-JP"/>
    </w:rPr>
  </w:style>
  <w:style w:type="character" w:customStyle="1" w:styleId="postbody1">
    <w:name w:val="postbody1"/>
    <w:basedOn w:val="a5"/>
    <w:rsid w:val="00FA7E0D"/>
    <w:rPr>
      <w:sz w:val="18"/>
      <w:szCs w:val="18"/>
    </w:rPr>
  </w:style>
  <w:style w:type="character" w:customStyle="1" w:styleId="FontStyle45">
    <w:name w:val="Font Style45"/>
    <w:basedOn w:val="a5"/>
    <w:rsid w:val="00FA7E0D"/>
    <w:rPr>
      <w:rFonts w:ascii="Times New Roman" w:hAnsi="Times New Roman" w:cs="Times New Roman"/>
      <w:b/>
      <w:bCs/>
      <w:sz w:val="16"/>
      <w:szCs w:val="16"/>
    </w:rPr>
  </w:style>
  <w:style w:type="character" w:customStyle="1" w:styleId="FontStyle56">
    <w:name w:val="Font Style56"/>
    <w:basedOn w:val="a5"/>
    <w:rsid w:val="00FA7E0D"/>
    <w:rPr>
      <w:rFonts w:ascii="Times New Roman" w:hAnsi="Times New Roman" w:cs="Times New Roman"/>
      <w:sz w:val="16"/>
      <w:szCs w:val="16"/>
    </w:rPr>
  </w:style>
  <w:style w:type="paragraph" w:customStyle="1" w:styleId="title">
    <w:name w:val="title"/>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a">
    <w:name w:val="Рисунок"/>
    <w:basedOn w:val="a9"/>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b">
    <w:name w:val="Рисунок Знак"/>
    <w:basedOn w:val="CharChar"/>
    <w:rsid w:val="00FA7E0D"/>
    <w:rPr>
      <w:rFonts w:eastAsia="MS Mincho"/>
      <w:sz w:val="28"/>
      <w:szCs w:val="28"/>
      <w:lang w:val="uk-UA" w:eastAsia="ja-JP"/>
    </w:rPr>
  </w:style>
  <w:style w:type="paragraph" w:customStyle="1" w:styleId="-">
    <w:name w:val="заголовок-Д"/>
    <w:basedOn w:val="a4"/>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4"/>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4"/>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c">
    <w:name w:val="Печатная машинка"/>
    <w:rsid w:val="009178CF"/>
    <w:rPr>
      <w:rFonts w:ascii="Courier New" w:hAnsi="Courier New" w:cs="Courier New"/>
      <w:sz w:val="20"/>
      <w:szCs w:val="20"/>
    </w:rPr>
  </w:style>
  <w:style w:type="paragraph" w:customStyle="1" w:styleId="afffffffffffffd">
    <w:name w:val="Готовый"/>
    <w:basedOn w:val="a4"/>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4"/>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5"/>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5"/>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5"/>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5"/>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5"/>
    <w:rsid w:val="003B6480"/>
    <w:rPr>
      <w:rFonts w:ascii="Arial" w:hAnsi="Arial" w:cs="Arial" w:hint="default"/>
      <w:color w:val="000000"/>
      <w:sz w:val="18"/>
      <w:szCs w:val="18"/>
    </w:rPr>
  </w:style>
  <w:style w:type="character" w:customStyle="1" w:styleId="textbold1">
    <w:name w:val="text_bold1"/>
    <w:basedOn w:val="a5"/>
    <w:rsid w:val="003B6480"/>
    <w:rPr>
      <w:b/>
      <w:bCs/>
    </w:rPr>
  </w:style>
  <w:style w:type="numbering" w:styleId="111111">
    <w:name w:val="Outline List 2"/>
    <w:basedOn w:val="a7"/>
    <w:rsid w:val="003B6480"/>
    <w:pPr>
      <w:numPr>
        <w:numId w:val="14"/>
      </w:numPr>
    </w:pPr>
  </w:style>
  <w:style w:type="numbering" w:styleId="1ai">
    <w:name w:val="Outline List 1"/>
    <w:basedOn w:val="a7"/>
    <w:rsid w:val="003B6480"/>
    <w:pPr>
      <w:numPr>
        <w:numId w:val="15"/>
      </w:numPr>
    </w:pPr>
  </w:style>
  <w:style w:type="numbering" w:styleId="a0">
    <w:name w:val="Outline List 3"/>
    <w:basedOn w:val="a7"/>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e">
    <w:name w:val="Автореф"/>
    <w:basedOn w:val="a4"/>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5"/>
    <w:rsid w:val="00913A20"/>
    <w:rPr>
      <w:rFonts w:ascii="Arial" w:hAnsi="Arial" w:cs="Arial" w:hint="default"/>
      <w:i/>
      <w:iCs/>
      <w:color w:val="666666"/>
      <w:sz w:val="20"/>
      <w:szCs w:val="20"/>
    </w:rPr>
  </w:style>
  <w:style w:type="character" w:customStyle="1" w:styleId="breadcrumb1">
    <w:name w:val="breadcrumb1"/>
    <w:basedOn w:val="a5"/>
    <w:rsid w:val="00913A20"/>
    <w:rPr>
      <w:rFonts w:ascii="Arial" w:hAnsi="Arial" w:cs="Arial" w:hint="default"/>
      <w:color w:val="004A8A"/>
      <w:sz w:val="16"/>
      <w:szCs w:val="16"/>
    </w:rPr>
  </w:style>
  <w:style w:type="paragraph" w:customStyle="1" w:styleId="affffffffffffff">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5"/>
    <w:rsid w:val="00862551"/>
    <w:rPr>
      <w:rFonts w:cs="Times New Roman"/>
    </w:rPr>
  </w:style>
  <w:style w:type="character" w:customStyle="1" w:styleId="c6">
    <w:name w:val="c6"/>
    <w:basedOn w:val="a5"/>
    <w:rsid w:val="00862551"/>
    <w:rPr>
      <w:rFonts w:cs="Times New Roman"/>
    </w:rPr>
  </w:style>
  <w:style w:type="paragraph" w:customStyle="1" w:styleId="ListParagraph">
    <w:name w:val="List Paragraph"/>
    <w:basedOn w:val="a4"/>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0">
    <w:name w:val="Списочный"/>
    <w:basedOn w:val="a4"/>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4"/>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4"/>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5"/>
    <w:rsid w:val="00862551"/>
    <w:rPr>
      <w:rFonts w:cs="Times New Roman"/>
    </w:rPr>
  </w:style>
  <w:style w:type="paragraph" w:customStyle="1" w:styleId="affffffffffffff1">
    <w:name w:val="Опоненти"/>
    <w:basedOn w:val="afff"/>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7">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2">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3">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4">
    <w:name w:val="УДК"/>
    <w:basedOn w:val="afff"/>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5">
    <w:name w:val="прізв"/>
    <w:basedOn w:val="affffffffffffff6"/>
    <w:rsid w:val="004F16A4"/>
  </w:style>
  <w:style w:type="paragraph" w:customStyle="1" w:styleId="affffffffffffff6">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b">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7">
    <w:name w:val="Знак Знак Знак Знак Знак Знак Знак Знак Знак"/>
    <w:basedOn w:val="a4"/>
    <w:rsid w:val="004813E7"/>
    <w:pPr>
      <w:spacing w:after="0" w:line="240" w:lineRule="auto"/>
    </w:pPr>
    <w:rPr>
      <w:rFonts w:ascii="Verdana" w:eastAsia="Times New Roman" w:hAnsi="Verdana" w:cs="Verdana"/>
      <w:color w:val="000000"/>
      <w:sz w:val="20"/>
      <w:szCs w:val="20"/>
      <w:lang w:val="en-US"/>
    </w:rPr>
  </w:style>
  <w:style w:type="paragraph" w:customStyle="1" w:styleId="affffffffffffff8">
    <w:name w:val="Название таблицы"/>
    <w:basedOn w:val="a4"/>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8">
    <w:name w:val="Знак Знак Знак Знак Знак Знак Знак Знак Знак1"/>
    <w:basedOn w:val="a4"/>
    <w:rsid w:val="004813E7"/>
    <w:pPr>
      <w:spacing w:after="0" w:line="240" w:lineRule="auto"/>
    </w:pPr>
    <w:rPr>
      <w:rFonts w:ascii="Verdana" w:eastAsia="Times New Roman" w:hAnsi="Verdana" w:cs="Verdana"/>
      <w:color w:val="000000"/>
      <w:sz w:val="20"/>
      <w:szCs w:val="20"/>
      <w:lang w:val="en-US"/>
    </w:rPr>
  </w:style>
  <w:style w:type="paragraph" w:customStyle="1" w:styleId="2ffd">
    <w:name w:val="Знак Знак Знак Знак Знак Знак Знак Знак Знак2"/>
    <w:basedOn w:val="a4"/>
    <w:rsid w:val="004813E7"/>
    <w:pPr>
      <w:spacing w:after="0" w:line="240" w:lineRule="auto"/>
    </w:pPr>
    <w:rPr>
      <w:rFonts w:ascii="Verdana" w:eastAsia="Times New Roman" w:hAnsi="Verdana" w:cs="Verdana"/>
      <w:color w:val="000000"/>
      <w:sz w:val="20"/>
      <w:szCs w:val="20"/>
      <w:lang w:val="en-US"/>
    </w:rPr>
  </w:style>
  <w:style w:type="paragraph" w:customStyle="1" w:styleId="3fc">
    <w:name w:val="Знак Знак Знак Знак Знак Знак Знак Знак Знак3"/>
    <w:basedOn w:val="a4"/>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4"/>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5"/>
    <w:rsid w:val="00AA4DFF"/>
    <w:rPr>
      <w:rFonts w:ascii="Times New Roman" w:hAnsi="Times New Roman" w:cs="Times New Roman"/>
      <w:sz w:val="16"/>
      <w:szCs w:val="16"/>
    </w:rPr>
  </w:style>
  <w:style w:type="character" w:customStyle="1" w:styleId="FontStyle66">
    <w:name w:val="Font Style66"/>
    <w:basedOn w:val="a5"/>
    <w:rsid w:val="00AA4DFF"/>
    <w:rPr>
      <w:rFonts w:ascii="Times New Roman" w:hAnsi="Times New Roman" w:cs="Times New Roman"/>
      <w:i/>
      <w:iCs/>
      <w:sz w:val="16"/>
      <w:szCs w:val="16"/>
    </w:rPr>
  </w:style>
  <w:style w:type="paragraph" w:customStyle="1" w:styleId="Style110">
    <w:name w:val="Style11"/>
    <w:basedOn w:val="a4"/>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5"/>
    <w:rsid w:val="00AA4DFF"/>
    <w:rPr>
      <w:rFonts w:ascii="Times New Roman" w:hAnsi="Times New Roman" w:cs="Times New Roman"/>
      <w:sz w:val="26"/>
      <w:szCs w:val="26"/>
    </w:rPr>
  </w:style>
  <w:style w:type="character" w:customStyle="1" w:styleId="FontStyle20">
    <w:name w:val="Font Style20"/>
    <w:basedOn w:val="a5"/>
    <w:rsid w:val="00AA4DFF"/>
    <w:rPr>
      <w:rFonts w:ascii="Times New Roman" w:hAnsi="Times New Roman" w:cs="Times New Roman"/>
      <w:b/>
      <w:bCs/>
      <w:spacing w:val="30"/>
      <w:sz w:val="16"/>
      <w:szCs w:val="16"/>
    </w:rPr>
  </w:style>
  <w:style w:type="character" w:customStyle="1" w:styleId="FontStyle23">
    <w:name w:val="Font Style23"/>
    <w:basedOn w:val="a5"/>
    <w:rsid w:val="00AA4DFF"/>
    <w:rPr>
      <w:rFonts w:ascii="Times New Roman" w:hAnsi="Times New Roman" w:cs="Times New Roman"/>
      <w:sz w:val="24"/>
      <w:szCs w:val="24"/>
    </w:rPr>
  </w:style>
  <w:style w:type="character" w:customStyle="1" w:styleId="FontStyle53">
    <w:name w:val="Font Style53"/>
    <w:basedOn w:val="a5"/>
    <w:rsid w:val="00AA4DFF"/>
    <w:rPr>
      <w:rFonts w:ascii="Times New Roman" w:hAnsi="Times New Roman" w:cs="Times New Roman"/>
      <w:smallCaps/>
      <w:spacing w:val="10"/>
      <w:sz w:val="18"/>
      <w:szCs w:val="18"/>
    </w:rPr>
  </w:style>
  <w:style w:type="character" w:customStyle="1" w:styleId="FontStyle39">
    <w:name w:val="Font Style39"/>
    <w:basedOn w:val="a5"/>
    <w:rsid w:val="00AA4DFF"/>
    <w:rPr>
      <w:rFonts w:ascii="Times New Roman" w:hAnsi="Times New Roman" w:cs="Times New Roman"/>
      <w:b/>
      <w:bCs/>
      <w:sz w:val="12"/>
      <w:szCs w:val="12"/>
    </w:rPr>
  </w:style>
  <w:style w:type="paragraph" w:customStyle="1" w:styleId="innandatcbig">
    <w:name w:val="innandatcbig"/>
    <w:basedOn w:val="a4"/>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4"/>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4"/>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5"/>
    <w:locked/>
    <w:rsid w:val="00C5727B"/>
    <w:rPr>
      <w:sz w:val="16"/>
      <w:szCs w:val="16"/>
      <w:lang w:val="ru-RU" w:eastAsia="ru-RU" w:bidi="ar-SA"/>
    </w:rPr>
  </w:style>
  <w:style w:type="table" w:customStyle="1" w:styleId="affffffffffffff9">
    <w:name w:val="Світлий список"/>
    <w:basedOn w:val="a6"/>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5"/>
    <w:rsid w:val="005E1742"/>
    <w:rPr>
      <w:vanish w:val="0"/>
      <w:webHidden w:val="0"/>
      <w:sz w:val="24"/>
      <w:szCs w:val="24"/>
      <w:specVanish w:val="0"/>
    </w:rPr>
  </w:style>
  <w:style w:type="paragraph" w:customStyle="1" w:styleId="Style34">
    <w:name w:val="Style34"/>
    <w:basedOn w:val="a4"/>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4"/>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5"/>
    <w:rsid w:val="005E1742"/>
    <w:rPr>
      <w:rFonts w:ascii="Book Antiqua" w:hAnsi="Book Antiqua" w:cs="Book Antiqua"/>
      <w:sz w:val="14"/>
      <w:szCs w:val="14"/>
    </w:rPr>
  </w:style>
  <w:style w:type="character" w:customStyle="1" w:styleId="FontStyle250">
    <w:name w:val="Font Style250"/>
    <w:basedOn w:val="a5"/>
    <w:rsid w:val="005E1742"/>
    <w:rPr>
      <w:rFonts w:ascii="Book Antiqua" w:hAnsi="Book Antiqua" w:cs="Book Antiqua"/>
      <w:i/>
      <w:iCs/>
      <w:sz w:val="14"/>
      <w:szCs w:val="14"/>
    </w:rPr>
  </w:style>
  <w:style w:type="character" w:customStyle="1" w:styleId="FontStyle243">
    <w:name w:val="Font Style243"/>
    <w:basedOn w:val="a5"/>
    <w:rsid w:val="005E1742"/>
    <w:rPr>
      <w:rFonts w:ascii="Book Antiqua" w:hAnsi="Book Antiqua" w:cs="Book Antiqua"/>
      <w:sz w:val="24"/>
      <w:szCs w:val="24"/>
    </w:rPr>
  </w:style>
  <w:style w:type="character" w:customStyle="1" w:styleId="FontStyle242">
    <w:name w:val="Font Style242"/>
    <w:basedOn w:val="a5"/>
    <w:rsid w:val="005E1742"/>
    <w:rPr>
      <w:rFonts w:ascii="Book Antiqua" w:hAnsi="Book Antiqua" w:cs="Book Antiqua"/>
      <w:b/>
      <w:bCs/>
      <w:sz w:val="38"/>
      <w:szCs w:val="38"/>
    </w:rPr>
  </w:style>
  <w:style w:type="character" w:customStyle="1" w:styleId="FontStyle244">
    <w:name w:val="Font Style244"/>
    <w:basedOn w:val="a5"/>
    <w:rsid w:val="005E1742"/>
    <w:rPr>
      <w:rFonts w:ascii="Book Antiqua" w:hAnsi="Book Antiqua" w:cs="Book Antiqua"/>
      <w:sz w:val="12"/>
      <w:szCs w:val="12"/>
    </w:rPr>
  </w:style>
  <w:style w:type="paragraph" w:customStyle="1" w:styleId="Style86">
    <w:name w:val="Style86"/>
    <w:basedOn w:val="a4"/>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5"/>
    <w:rsid w:val="005E1742"/>
    <w:rPr>
      <w:rFonts w:ascii="Book Antiqua" w:hAnsi="Book Antiqua" w:cs="Book Antiqua"/>
      <w:sz w:val="14"/>
      <w:szCs w:val="14"/>
    </w:rPr>
  </w:style>
  <w:style w:type="paragraph" w:customStyle="1" w:styleId="affffffffffffffa">
    <w:name w:val="Обычный + Междустр.интервал:  полуторный"/>
    <w:basedOn w:val="a4"/>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5"/>
    <w:rsid w:val="00DD58C3"/>
    <w:rPr>
      <w:rFonts w:ascii="Verdana" w:hAnsi="Verdana"/>
      <w:sz w:val="14"/>
      <w:szCs w:val="14"/>
    </w:rPr>
  </w:style>
  <w:style w:type="character" w:customStyle="1" w:styleId="FontStyle35">
    <w:name w:val="Font Style35"/>
    <w:basedOn w:val="a5"/>
    <w:rsid w:val="00DD58C3"/>
    <w:rPr>
      <w:rFonts w:ascii="Verdana" w:hAnsi="Verdana"/>
      <w:i/>
      <w:iCs/>
      <w:sz w:val="14"/>
      <w:szCs w:val="14"/>
    </w:rPr>
  </w:style>
  <w:style w:type="paragraph" w:customStyle="1" w:styleId="authorgroup0">
    <w:name w:val="author_group"/>
    <w:basedOn w:val="a4"/>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 Text Indent 2"/>
    <w:basedOn w:val="a4"/>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b">
    <w:name w:val="Стиль Стиль По центру Междустр.интервал:  полуторный + По центру"/>
    <w:basedOn w:val="affffffffffffffc"/>
    <w:rsid w:val="00871FEB"/>
    <w:pPr>
      <w:jc w:val="center"/>
    </w:pPr>
    <w:rPr>
      <w:sz w:val="28"/>
    </w:rPr>
  </w:style>
  <w:style w:type="paragraph" w:customStyle="1" w:styleId="affffffffffffffc">
    <w:name w:val="Стиль По центру Междустр.интервал:  полуторный"/>
    <w:basedOn w:val="a4"/>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4"/>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4">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BalloonText">
    <w:name w:val="Balloon Text"/>
    <w:basedOn w:val="a4"/>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4"/>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d">
    <w:name w:val="List Bullet 3"/>
    <w:basedOn w:val="a4"/>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6">
    <w:name w:val="List Bullet 4"/>
    <w:basedOn w:val="a4"/>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
    <w:name w:val="List Bullet 5"/>
    <w:basedOn w:val="a4"/>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e">
    <w:name w:val="List Number 2"/>
    <w:basedOn w:val="a4"/>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e">
    <w:name w:val="List Number 3"/>
    <w:basedOn w:val="a4"/>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7">
    <w:name w:val="List Number 4"/>
    <w:basedOn w:val="a4"/>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Number 5"/>
    <w:basedOn w:val="a4"/>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Emphasis">
    <w:name w:val="Emphasis"/>
    <w:rsid w:val="00630C26"/>
    <w:rPr>
      <w:i/>
    </w:rPr>
  </w:style>
  <w:style w:type="character" w:customStyle="1" w:styleId="1fff9">
    <w:name w:val="Текст Знак1"/>
    <w:basedOn w:val="a5"/>
    <w:semiHidden/>
    <w:rsid w:val="00630C26"/>
    <w:rPr>
      <w:rFonts w:ascii="Consolas" w:hAnsi="Consolas" w:cs="Consolas"/>
      <w:sz w:val="21"/>
      <w:szCs w:val="21"/>
      <w:lang w:val="uk-UA"/>
    </w:rPr>
  </w:style>
  <w:style w:type="character" w:customStyle="1" w:styleId="a21">
    <w:name w:val="a2"/>
    <w:basedOn w:val="a5"/>
    <w:rsid w:val="00630C26"/>
  </w:style>
  <w:style w:type="character" w:customStyle="1" w:styleId="6a">
    <w:name w:val=" Знак Знак6"/>
    <w:basedOn w:val="a5"/>
    <w:rsid w:val="00E758D6"/>
    <w:rPr>
      <w:sz w:val="28"/>
      <w:szCs w:val="28"/>
      <w:lang w:val="uk-UA" w:eastAsia="ru-RU" w:bidi="ar-SA"/>
    </w:rPr>
  </w:style>
  <w:style w:type="paragraph" w:customStyle="1" w:styleId="affffffffffffffd">
    <w:name w:val="Условные обозначения"/>
    <w:basedOn w:val="a4"/>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e">
    <w:name w:val="Таблица номер"/>
    <w:basedOn w:val="a4"/>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
    <w:name w:val="Bibliography"/>
    <w:basedOn w:val="a4"/>
    <w:next w:val="a4"/>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0">
    <w:name w:val="Висновки"/>
    <w:basedOn w:val="a4"/>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4"/>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4"/>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2">
    <w:name w:val="Список публикаций"/>
    <w:basedOn w:val="a4"/>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5"/>
    <w:rsid w:val="008A5FE3"/>
    <w:rPr>
      <w:rFonts w:cs="Times New Roman"/>
    </w:rPr>
  </w:style>
  <w:style w:type="paragraph" w:customStyle="1" w:styleId="censz10">
    <w:name w:val="cen sz10"/>
    <w:basedOn w:val="a4"/>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sites/entrez?Db=pubmed&amp;Cmd=Search&amp;Term=%22Mendoza%20J%22%5BAuthor%5D&amp;itool=EntrezSystem2.PEntrez.Pubmed.Pubmed_ResultsPanel.Pubmed_RVAbstractPlusDrugs1" TargetMode="External"/><Relationship Id="rId21" Type="http://schemas.openxmlformats.org/officeDocument/2006/relationships/hyperlink" Target="http://www.ncbi.nlm.nih.gov/sites/entrez?Db=pubmed&amp;Cmd=Search&amp;Term=%22Brodsky%20VY%22%5BAuthor%5D&amp;itool=EntrezSystem2.PEntrez.Pubmed.Pubmed_ResultsPanel.Pubmed_RVAbstractPlusDrugs1" TargetMode="External"/><Relationship Id="rId42" Type="http://schemas.openxmlformats.org/officeDocument/2006/relationships/hyperlink" Target="http://www.ncbi.nlm.nih.gov/sites/entrez?Db=pubmed&amp;Cmd=Search&amp;Term=%22Van%20Heerikhuize%20J%22%5BAuthor%5D&amp;itool=EntrezSystem2.PEntrez.Pubmed.Pubmed_ResultsPanel.Pubmed_DiscoveryPanel.Pubmed_RVAbstractPlus" TargetMode="External"/><Relationship Id="rId63" Type="http://schemas.openxmlformats.org/officeDocument/2006/relationships/hyperlink" Target="http://www.ncbi.nlm.nih.gov/sites/entrez?Db=pubmed&amp;Cmd=Search&amp;Term=%22Hastings%20M%22%5BAuthor%5D&amp;itool=EntrezSystem2.PEntrez.Pubmed.Pubmed_ResultsPanel.Pubmed_RVAbstractPlusDrugs1" TargetMode="External"/><Relationship Id="rId84" Type="http://schemas.openxmlformats.org/officeDocument/2006/relationships/hyperlink" Target="http://www.ncbi.nlm.nih.gov/sites/entrez?Db=pubmed&amp;Cmd=Search&amp;Term=%22Kus%20I%22%5BAuthor%5D&amp;itool=EntrezSystem2.PEntrez.Pubmed.Pubmed_ResultsPanel.Pubmed_DiscoveryPanel.Pubmed_RVAbstractPlus" TargetMode="External"/><Relationship Id="rId138" Type="http://schemas.openxmlformats.org/officeDocument/2006/relationships/hyperlink" Target="http://www.ncbi.nlm.nih.gov/sites/entrez?Db=pubmed&amp;Cmd=Search&amp;Term=%22Nagai%20K%22%5BAuthor%5D&amp;itool=EntrezSystem2.PEntrez.Pubmed.Pubmed_ResultsPanel.Pubmed_RVAbstractPlusDrugs1" TargetMode="External"/><Relationship Id="rId159" Type="http://schemas.openxmlformats.org/officeDocument/2006/relationships/hyperlink" Target="http://www.ncbi.nlm.nih.gov/sites/entrez?Db=pubmed&amp;Cmd=Search&amp;Term=%22Ram%C3%ADrez-Rodr%C3%ADguez%20G%22%5BAuthor%5D&amp;itool=EntrezSystem2.PEntrez.Pubmed.Pubmed_ResultsPanel.Pubmed_DiscoveryPanel.Pubmed_RVAbstractPlus" TargetMode="External"/><Relationship Id="rId170" Type="http://schemas.openxmlformats.org/officeDocument/2006/relationships/hyperlink" Target="javascript:AL_get(this,%20'jour',%20'Clin%20Exp%20Pharmacol%20Physiol.');" TargetMode="External"/><Relationship Id="rId191" Type="http://schemas.openxmlformats.org/officeDocument/2006/relationships/hyperlink" Target="/auth:Trufakin,VA" TargetMode="External"/><Relationship Id="rId205" Type="http://schemas.openxmlformats.org/officeDocument/2006/relationships/header" Target="header2.xml"/><Relationship Id="rId107" Type="http://schemas.openxmlformats.org/officeDocument/2006/relationships/hyperlink" Target="http://www.ncbi.nlm.nih.gov/sites/entrez?Db=pubmed&amp;Cmd=Search&amp;Term=%22Marek%20W%22%5BAuthor%5D&amp;itool=EntrezSystem2.PEntrez.Pubmed.Pubmed_ResultsPanel.Pubmed_RVAbstractPlusDrugs1" TargetMode="External"/><Relationship Id="rId11" Type="http://schemas.openxmlformats.org/officeDocument/2006/relationships/hyperlink" Target="http://www.ncbi.nlm.nih.gov/sites/entrez?Db=pubmed&amp;Cmd=Search&amp;Term=%22Steinlechner%20S%22%5BAuthor%5D&amp;itool=EntrezSystem2.PEntrez.Pubmed.Pubmed_ResultsPanel.Pubmed_RVAbstractPlusDrugs1" TargetMode="External"/><Relationship Id="rId32" Type="http://schemas.openxmlformats.org/officeDocument/2006/relationships/hyperlink" Target="http://www.ncbi.nlm.nih.gov/sites/entrez?Db=pubmed&amp;Cmd=Search&amp;Term=%22Csernus%20V%22%5BAuthor%5D&amp;itool=EntrezSystem2.PEntrez.Pubmed.Pubmed_ResultsPanel.Pubmed_RVAbstractPlusDrugs1" TargetMode="External"/><Relationship Id="rId53" Type="http://schemas.openxmlformats.org/officeDocument/2006/relationships/hyperlink" Target="http://www.ncbi.nlm.nih.gov/sites/entrez?Db=pubmed&amp;Cmd=Search&amp;Term=%22Guron%20G%22%5BAuthor%5D&amp;itool=EntrezSystem2.PEntrez.Pubmed.Pubmed_ResultsPanel.Pubmed_DiscoveryPanel.Pubmed_RVAbstractPlus" TargetMode="External"/><Relationship Id="rId74" Type="http://schemas.openxmlformats.org/officeDocument/2006/relationships/hyperlink" Target="http://www.ncbi.nlm.nih.gov/sites/entrez?Db=pubmed&amp;Cmd=Search&amp;Term=%22Hashimoto%20S%22%5BAuthor%5D&amp;itool=EntrezSystem2.PEntrez.Pubmed.Pubmed_ResultsPanel.Pubmed_RVAbstractPlusDrugs1" TargetMode="External"/><Relationship Id="rId128" Type="http://schemas.openxmlformats.org/officeDocument/2006/relationships/hyperlink" Target="http://www.ncbi.nlm.nih.gov/sites/entrez?Db=pubmed&amp;Cmd=Search&amp;Term=%22Niebylski%20A%22%5BAuthor%5D&amp;itool=EntrezSystem2.PEntrez.Pubmed.Pubmed_ResultsPanel.Pubmed_DiscoveryPanel.Pubmed_RVAbstractPlus" TargetMode="External"/><Relationship Id="rId149" Type="http://schemas.openxmlformats.org/officeDocument/2006/relationships/hyperlink" Target="http://www.ncbi.nlm.nih.gov/sites/entrez?Db=pubmed&amp;Cmd=Search&amp;Term=%22Heintzen%20C%22%5BAuthor%5D&amp;itool=EntrezSystem2.PEntrez.Pubmed.Pubmed_ResultsPanel.Pubmed_RVAbstractPlusDrugs1" TargetMode="External"/><Relationship Id="rId5" Type="http://schemas.openxmlformats.org/officeDocument/2006/relationships/footnotes" Target="footnotes.xml"/><Relationship Id="rId95" Type="http://schemas.openxmlformats.org/officeDocument/2006/relationships/hyperlink" Target="javascript:AL_get(this,%20'jour',%20'Neuro%20Endocrinol%20Lett.');" TargetMode="External"/><Relationship Id="rId160" Type="http://schemas.openxmlformats.org/officeDocument/2006/relationships/hyperlink" Target="http://www.ncbi.nlm.nih.gov/sites/entrez?Db=pubmed&amp;Cmd=Search&amp;Term=%22Ortiz-L%C3%B3pez%20L%22%5BAuthor%5D&amp;itool=EntrezSystem2.PEntrez.Pubmed.Pubmed_ResultsPanel.Pubmed_DiscoveryPanel.Pubmed_RVAbstractPlus" TargetMode="External"/><Relationship Id="rId181" Type="http://schemas.openxmlformats.org/officeDocument/2006/relationships/hyperlink" Target="http://www.ncbi.nlm.nih.gov/sites/entrez?Db=pubmed&amp;Cmd=Search&amp;Term=%22Sibarov%20DA%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Brodsky%20VY%22%5BAuthor%5D&amp;itool=EntrezSystem2.PEntrez.Pubmed.Pubmed_ResultsPanel.Pubmed_RVAbstractPlusDrugs1" TargetMode="External"/><Relationship Id="rId43" Type="http://schemas.openxmlformats.org/officeDocument/2006/relationships/hyperlink" Target="javascript:AL_get(this,%20'jour',%20'Neurobiol%20Aging.');" TargetMode="External"/><Relationship Id="rId64" Type="http://schemas.openxmlformats.org/officeDocument/2006/relationships/hyperlink" Target="http://www.ncbi.nlm.nih.gov/sites/entrez?Db=pubmed&amp;Cmd=Search&amp;Term=%22Hastings%20M%22%5BAuthor%5D&amp;itool=EntrezSystem2.PEntrez.Pubmed.Pubmed_ResultsPanel.Pubmed_RVAbstractPlusDrugs1" TargetMode="External"/><Relationship Id="rId118" Type="http://schemas.openxmlformats.org/officeDocument/2006/relationships/hyperlink" Target="javascript:AL_get(this,%20'jour',%20'J%20Neuroendocrinol.');" TargetMode="External"/><Relationship Id="rId139" Type="http://schemas.openxmlformats.org/officeDocument/2006/relationships/hyperlink" Target="http://www.ncbi.nlm.nih.gov/sites/entrez?Db=pubmed&amp;Cmd=Search&amp;Term=%22Tamaru%20T%22%5BAuthor%5D&amp;itool=EntrezSystem2.PEntrez.Pubmed.Pubmed_ResultsPanel.Pubmed_RVAbstractPlusDrugs1" TargetMode="External"/><Relationship Id="rId85" Type="http://schemas.openxmlformats.org/officeDocument/2006/relationships/hyperlink" Target="http://www.ncbi.nlm.nih.gov/sites/entrez?Db=pubmed&amp;Cmd=Search&amp;Term=%22Sarsilmaz%20M%22%5BAuthor%5D&amp;itool=EntrezSystem2.PEntrez.Pubmed.Pubmed_ResultsPanel.Pubmed_DiscoveryPanel.Pubmed_RVAbstractPlus" TargetMode="External"/><Relationship Id="rId150" Type="http://schemas.openxmlformats.org/officeDocument/2006/relationships/hyperlink" Target="javascript:AL_get(this,%20'jour',%20'Biochem%20Soc%20Trans.');" TargetMode="External"/><Relationship Id="rId171" Type="http://schemas.openxmlformats.org/officeDocument/2006/relationships/hyperlink" Target="http://www.ncbi.nlm.nih.gov/sites/entrez?Db=pubmed&amp;Cmd=Search&amp;Term=%22Shearman%20LP%22%5BAuthor%5D&amp;itool=EntrezSystem2.PEntrez.Pubmed.Pubmed_ResultsPanel.Pubmed_RVAbstractPlusDrugs1" TargetMode="External"/><Relationship Id="rId192" Type="http://schemas.openxmlformats.org/officeDocument/2006/relationships/hyperlink" Target="/auth:Shurlygina,AV" TargetMode="External"/><Relationship Id="rId206" Type="http://schemas.openxmlformats.org/officeDocument/2006/relationships/footer" Target="footer1.xml"/><Relationship Id="rId12" Type="http://schemas.openxmlformats.org/officeDocument/2006/relationships/hyperlink" Target="javascript:AL_get(this,%20'jour',%20'J%20Biol%20Rhythms.');" TargetMode="External"/><Relationship Id="rId33" Type="http://schemas.openxmlformats.org/officeDocument/2006/relationships/hyperlink" Target="http://www.ncbi.nlm.nih.gov/sites/entrez?Db=pubmed&amp;Cmd=Search&amp;Term=%22Csernus%20V%22%5BAuthor%5D&amp;itool=EntrezSystem2.PEntrez.Pubmed.Pubmed_ResultsPanel.Pubmed_RVAbstractPlusDrugs1" TargetMode="External"/><Relationship Id="rId108" Type="http://schemas.openxmlformats.org/officeDocument/2006/relationships/hyperlink" Target="javascript:AL_get(this,%20'jour',%20'Pneumologie.');" TargetMode="External"/><Relationship Id="rId129" Type="http://schemas.openxmlformats.org/officeDocument/2006/relationships/hyperlink" Target="http://www.ncbi.nlm.nih.gov/sites/entrez?Db=pubmed&amp;Cmd=Search&amp;Term=%22Niebylski%20A%22%5BAuthor%5D&amp;itool=EntrezSystem2.PEntrez.Pubmed.Pubmed_ResultsPanel.Pubmed_DiscoveryPanel.Pubmed_RVAbstractPlus" TargetMode="External"/><Relationship Id="rId54" Type="http://schemas.openxmlformats.org/officeDocument/2006/relationships/hyperlink" Target="http://www.ncbi.nlm.nih.gov/sites/entrez?Db=pubmed&amp;Cmd=Search&amp;Term=%22Guron%20G%22%5BAuthor%5D&amp;itool=EntrezSystem2.PEntrez.Pubmed.Pubmed_ResultsPanel.Pubmed_DiscoveryPanel.Pubmed_RVAbstractPlus" TargetMode="External"/><Relationship Id="rId75" Type="http://schemas.openxmlformats.org/officeDocument/2006/relationships/hyperlink" Target="http://www.ncbi.nlm.nih.gov/sites/entrez?Db=pubmed&amp;Cmd=Search&amp;Term=%22Nakao%20M%22%5BAuthor%5D&amp;itool=EntrezSystem2.PEntrez.Pubmed.Pubmed_ResultsPanel.Pubmed_RVAbstractPlusDrugs1" TargetMode="External"/><Relationship Id="rId96" Type="http://schemas.openxmlformats.org/officeDocument/2006/relationships/hyperlink" Target="http://www.ncbi.nlm.nih.gov/sites/entrez?Db=pubmed&amp;Cmd=Search&amp;Term=%22Lincoln%20G%22%5BAuthor%5D&amp;itool=EntrezSystem2.PEntrez.Pubmed.Pubmed_ResultsPanel.Pubmed_RVAbstractPlusDrugs1" TargetMode="External"/><Relationship Id="rId140" Type="http://schemas.openxmlformats.org/officeDocument/2006/relationships/hyperlink" Target="http://www.ncbi.nlm.nih.gov/sites/entrez?Db=pubmed&amp;Cmd=Search&amp;Term=%22Okada%20M%22%5BAuthor%5D&amp;itool=EntrezSystem2.PEntrez.Pubmed.Pubmed_ResultsPanel.Pubmed_RVAbstractPlusDrugs1" TargetMode="External"/><Relationship Id="rId161" Type="http://schemas.openxmlformats.org/officeDocument/2006/relationships/hyperlink" Target="http://www.ncbi.nlm.nih.gov/sites/entrez?Db=pubmed&amp;Cmd=Search&amp;Term=%22Ben%C3%ADtez-King%20G%22%5BAuthor%5D&amp;itool=EntrezSystem2.PEntrez.Pubmed.Pubmed_ResultsPanel.Pubmed_DiscoveryPanel.Pubmed_RVAbstractPlus" TargetMode="External"/><Relationship Id="rId182" Type="http://schemas.openxmlformats.org/officeDocument/2006/relationships/hyperlink" Target="http://www.ncbi.nlm.nih.gov/sites/entrez?Db=pubmed&amp;Cmd=Search&amp;Term=%22Kovalenko%20RI%22%5BAuthor%5D&amp;itool=EntrezSystem2.PEntrez.Pubmed.Pubmed_ResultsPanel.Pubmed_DiscoveryPanel.Pubmed_RVAbstractPlus" TargetMode="External"/><Relationship Id="rId6" Type="http://schemas.openxmlformats.org/officeDocument/2006/relationships/endnotes" Target="endnotes.xml"/><Relationship Id="rId23" Type="http://schemas.openxmlformats.org/officeDocument/2006/relationships/hyperlink" Target="javascript:AL_get(this,%20'jour',%20'Biol%20Rev%20Camb%20Philos%20Soc.');" TargetMode="External"/><Relationship Id="rId119" Type="http://schemas.openxmlformats.org/officeDocument/2006/relationships/hyperlink" Target="http://www.ncbi.nlm.nih.gov/sites/entrez?Db=pubmed&amp;Cmd=Search&amp;Term=%22Miyasako%20Y%22%5BAuthor%5D&amp;itool=EntrezSystem2.PEntrez.Pubmed.Pubmed_ResultsPanel.Pubmed_RVAbstractPlusDrugs1" TargetMode="External"/><Relationship Id="rId44" Type="http://schemas.openxmlformats.org/officeDocument/2006/relationships/hyperlink" Target="http://www.ncbi.nlm.nih.gov/sites/entrez?Db=pubmed&amp;Cmd=Search&amp;Term=%22Waterhouse%20J%22%5BAuthor%5D&amp;itool=EntrezSystem2.PEntrez.Pubmed.Pubmed_ResultsPanel.Pubmed_RVAbstractPlusDrugs1" TargetMode="External"/><Relationship Id="rId65" Type="http://schemas.openxmlformats.org/officeDocument/2006/relationships/hyperlink" Target="http://www.ncbi.nlm.nih.gov/sites/entrez?Db=pubmed&amp;Cmd=Search&amp;Term=%22O'Neill%20JS%22%5BAuthor%5D&amp;itool=EntrezSystem2.PEntrez.Pubmed.Pubmed_ResultsPanel.Pubmed_RVAbstractPlusDrugs1" TargetMode="External"/><Relationship Id="rId86" Type="http://schemas.openxmlformats.org/officeDocument/2006/relationships/hyperlink" Target="http://www.ncbi.nlm.nih.gov/sites/entrez?Db=pubmed&amp;Cmd=Search&amp;Term=%22Ozen%20OA%22%5BAuthor%5D&amp;itool=EntrezSystem2.PEntrez.Pubmed.Pubmed_ResultsPanel.Pubmed_DiscoveryPanel.Pubmed_RVAbstractPlus" TargetMode="External"/><Relationship Id="rId130" Type="http://schemas.openxmlformats.org/officeDocument/2006/relationships/hyperlink" Target="http://www.ncbi.nlm.nih.gov/sites/entrez?Db=pubmed&amp;Cmd=Search&amp;Term=%22Bertuzzi%20M%22%5BAuthor%5D&amp;itool=EntrezSystem2.PEntrez.Pubmed.Pubmed_ResultsPanel.Pubmed_DiscoveryPanel.Pubmed_RVAbstractPlus" TargetMode="External"/><Relationship Id="rId151" Type="http://schemas.openxmlformats.org/officeDocument/2006/relationships/hyperlink" Target="http://www.ncbi.nlm.nih.gov/sites/entrez?Db=pubmed&amp;Cmd=Search&amp;Term=%22Prusik%20M%22%5BAuthor%5D&amp;itool=EntrezSystem2.PEntrez.Pubmed.Pubmed_ResultsPanel.Pubmed_DiscoveryPanel.Pubmed_RVAbstractPlus" TargetMode="External"/><Relationship Id="rId172" Type="http://schemas.openxmlformats.org/officeDocument/2006/relationships/hyperlink" Target="http://www.ncbi.nlm.nih.gov/sites/entrez?Db=pubmed&amp;Cmd=Search&amp;Term=%22Shearman%20LP%22%5BAuthor%5D&amp;itool=EntrezSystem2.PEntrez.Pubmed.Pubmed_ResultsPanel.Pubmed_RVAbstractPlusDrugs1" TargetMode="External"/><Relationship Id="rId193" Type="http://schemas.openxmlformats.org/officeDocument/2006/relationships/hyperlink" Target="/auth:Michurina,SV" TargetMode="External"/><Relationship Id="rId207" Type="http://schemas.openxmlformats.org/officeDocument/2006/relationships/footer" Target="footer2.xml"/><Relationship Id="rId13" Type="http://schemas.openxmlformats.org/officeDocument/2006/relationships/hyperlink" Target="http://www.ncbi.nlm.nih.gov/sites/entrez?Db=pubmed&amp;Cmd=Search&amp;Term=%22Ben%C3%ADtez-King%20G%22%5BAuthor%5D&amp;itool=EntrezSystem2.PEntrez.Pubmed.Pubmed_ResultsPanel.Pubmed_DiscoveryPanel.Pubmed_RVAbstractPlus" TargetMode="External"/><Relationship Id="rId109" Type="http://schemas.openxmlformats.org/officeDocument/2006/relationships/hyperlink" Target="http://www.ncbi.nlm.nih.gov/sites/entrez?Db=pubmed&amp;Cmd=Search&amp;Term=%22Kume%20K%22%5BAuthor%5D&amp;itool=EntrezSystem2.PEntrez.Pubmed.Pubmed_ResultsPanel.Pubmed_RVAbstractPlusDrugs1" TargetMode="External"/><Relationship Id="rId34" Type="http://schemas.openxmlformats.org/officeDocument/2006/relationships/hyperlink" Target="http://www.ncbi.nlm.nih.gov/sites/entrez?Db=pubmed&amp;Cmd=Search&amp;Term=%22Mess%20B%22%5BAuthor%5D&amp;itool=EntrezSystem2.PEntrez.Pubmed.Pubmed_ResultsPanel.Pubmed_RVAbstractPlusDrugs1" TargetMode="External"/><Relationship Id="rId55" Type="http://schemas.openxmlformats.org/officeDocument/2006/relationships/hyperlink" Target="javascript:AL_get(this,%20'jour',%20'Clin%20Exp%20Pharmacol%20Physiol.');" TargetMode="External"/><Relationship Id="rId76" Type="http://schemas.openxmlformats.org/officeDocument/2006/relationships/hyperlink" Target="http://www.ncbi.nlm.nih.gov/sites/entrez?Db=pubmed&amp;Cmd=Search&amp;Term=%22Honma%20S%22%5BAuthor%5D&amp;itool=EntrezSystem2.PEntrez.Pubmed.Pubmed_ResultsPanel.Pubmed_RVAbstractPlusDrugs1" TargetMode="External"/><Relationship Id="rId97" Type="http://schemas.openxmlformats.org/officeDocument/2006/relationships/hyperlink" Target="http://www.ncbi.nlm.nih.gov/sites/entrez?Db=pubmed&amp;Cmd=Search&amp;Term=%22Lincoln%20G%22%5BAuthor%5D&amp;itool=EntrezSystem2.PEntrez.Pubmed.Pubmed_ResultsPanel.Pubmed_RVAbstractPlusDrugs1" TargetMode="External"/><Relationship Id="rId120" Type="http://schemas.openxmlformats.org/officeDocument/2006/relationships/hyperlink" Target="http://www.ncbi.nlm.nih.gov/sites/entrez?Db=pubmed&amp;Cmd=Search&amp;Term=%22Miyasako%20Y%22%5BAuthor%5D&amp;itool=EntrezSystem2.PEntrez.Pubmed.Pubmed_ResultsPanel.Pubmed_RVAbstractPlusDrugs1" TargetMode="External"/><Relationship Id="rId141" Type="http://schemas.openxmlformats.org/officeDocument/2006/relationships/hyperlink" Target="javascript:AL_get(this,%20'jour',%20'J%20Neurochem.');" TargetMode="External"/><Relationship Id="rId7" Type="http://schemas.openxmlformats.org/officeDocument/2006/relationships/hyperlink" Target="http://www.mydisser.com/search.html" TargetMode="External"/><Relationship Id="rId162" Type="http://schemas.openxmlformats.org/officeDocument/2006/relationships/hyperlink" Target="javascript:AL_get(this,%20'jour',%20'J%20Pineal%20Res.');" TargetMode="External"/><Relationship Id="rId183" Type="http://schemas.openxmlformats.org/officeDocument/2006/relationships/hyperlink" Target="http://www.ncbi.nlm.nih.gov/sites/entrez?Db=pubmed&amp;Cmd=Search&amp;Term=%22Malinin%20VV%22%5BAuthor%5D&amp;itool=EntrezSystem2.PEntrez.Pubmed.Pubmed_ResultsPanel.Pubmed_DiscoveryPanel.Pubmed_RVAbstractPlus" TargetMode="External"/><Relationship Id="rId24" Type="http://schemas.openxmlformats.org/officeDocument/2006/relationships/hyperlink" Target="http://www.ncbi.nlm.nih.gov/sites/entrez?Db=pubmed&amp;Cmd=Search&amp;Term=%22Hoogerwerf%20WA%22%5BAuthor%5D&amp;itool=EntrezSystem2.PEntrez.Pubmed.Pubmed_ResultsPanel.Pubmed_RVAbstractPlusDrugs1" TargetMode="External"/><Relationship Id="rId45" Type="http://schemas.openxmlformats.org/officeDocument/2006/relationships/hyperlink" Target="http://www.ncbi.nlm.nih.gov/sites/entrez?Db=pubmed&amp;Cmd=Search&amp;Term=%22Nevill%20A%22%5BAuthor%5D&amp;itool=EntrezSystem2.PEntrez.Pubmed.Pubmed_ResultsPanel.Pubmed_RVAbstractPlusDrugs1" TargetMode="External"/><Relationship Id="rId66" Type="http://schemas.openxmlformats.org/officeDocument/2006/relationships/hyperlink" Target="http://www.ncbi.nlm.nih.gov/sites/entrez?Db=pubmed&amp;Cmd=Search&amp;Term=%22Maywood%20ES%22%5BAuthor%5D&amp;itool=EntrezSystem2.PEntrez.Pubmed.Pubmed_ResultsPanel.Pubmed_RVAbstractPlusDrugs1" TargetMode="External"/><Relationship Id="rId87" Type="http://schemas.openxmlformats.org/officeDocument/2006/relationships/hyperlink" Target="javascript:AL_get(this,%20'jour',%20'Neuro%20Endocrinol%20Lett.');" TargetMode="External"/><Relationship Id="rId110" Type="http://schemas.openxmlformats.org/officeDocument/2006/relationships/hyperlink" Target="http://www.ncbi.nlm.nih.gov/sites/entrez?Db=pubmed&amp;Cmd=Search&amp;Term=%22Zylka%20MJ%22%5BAuthor%5D&amp;itool=EntrezSystem2.PEntrez.Pubmed.Pubmed_ResultsPanel.Pubmed_RVAbstractPlusDrugs1" TargetMode="External"/><Relationship Id="rId131" Type="http://schemas.openxmlformats.org/officeDocument/2006/relationships/hyperlink" Target="http://www.ncbi.nlm.nih.gov/sites/entrez?Db=pubmed&amp;Cmd=Search&amp;Term=%22Bensi%20N%22%5BAuthor%5D&amp;itool=EntrezSystem2.PEntrez.Pubmed.Pubmed_ResultsPanel.Pubmed_DiscoveryPanel.Pubmed_RVAbstractPlus" TargetMode="External"/><Relationship Id="rId61" Type="http://schemas.openxmlformats.org/officeDocument/2006/relationships/hyperlink" Target="http://www.ncbi.nlm.nih.gov/sites/entrez?Db=pubmed&amp;Cmd=Search&amp;Term=%22Cardinali%20DP%22%5BAuthor%5D&amp;itool=EntrezSystem2.PEntrez.Pubmed.Pubmed_ResultsPanel.Pubmed_DiscoveryPanel.Pubmed_RVAbstractPlus" TargetMode="External"/><Relationship Id="rId82" Type="http://schemas.openxmlformats.org/officeDocument/2006/relationships/hyperlink" Target="http://www.ncbi.nlm.nih.gov/sites/entrez?Db=pubmed&amp;Cmd=Search&amp;Term=%22Kume%20K%22%5BAuthor%5D&amp;itool=EntrezSystem2.PEntrez.Pubmed.Pubmed_ResultsPanel.Pubmed_RVAbstractPlusDrugs1" TargetMode="External"/><Relationship Id="rId152" Type="http://schemas.openxmlformats.org/officeDocument/2006/relationships/hyperlink" Target="http://www.ncbi.nlm.nih.gov/sites/entrez?Db=pubmed&amp;Cmd=Search&amp;Term=%22Lewczuk%20B%22%5BAuthor%5D&amp;itool=EntrezSystem2.PEntrez.Pubmed.Pubmed_ResultsPanel.Pubmed_DiscoveryPanel.Pubmed_RVAbstractPlus" TargetMode="External"/><Relationship Id="rId173" Type="http://schemas.openxmlformats.org/officeDocument/2006/relationships/hyperlink" Target="http://www.ncbi.nlm.nih.gov/sites/entrez?Db=pubmed&amp;Cmd=Search&amp;Term=%22Sriram%20S%22%5BAuthor%5D&amp;itool=EntrezSystem2.PEntrez.Pubmed.Pubmed_ResultsPanel.Pubmed_RVAbstractPlusDrugs1" TargetMode="External"/><Relationship Id="rId194" Type="http://schemas.openxmlformats.org/officeDocument/2006/relationships/hyperlink" Target="http://www.ncbi.nlm.nih.gov/sites/entrez?Db=pubmed&amp;Cmd=Search&amp;Term=%22Bando%20H%22%5BAuthor%5D&amp;itool=EntrezSystem2.PEntrez.Pubmed.Pubmed_ResultsPanel.Pubmed_RVAbstractPlusDrugs1" TargetMode="External"/><Relationship Id="rId199" Type="http://schemas.openxmlformats.org/officeDocument/2006/relationships/hyperlink" Target="http://www.ncbi.nlm.nih.gov/sites/entrez?Db=pubmed&amp;Cmd=Search&amp;Term=%22Yoshii%20T%22%5BAuthor%5D&amp;itool=EntrezSystem2.PEntrez.Pubmed.Pubmed_ResultsPanel.Pubmed_RVAbstractPlusDrugs1" TargetMode="External"/><Relationship Id="rId203" Type="http://schemas.openxmlformats.org/officeDocument/2006/relationships/hyperlink" Target="http://www.mydisser.com/search.html" TargetMode="External"/><Relationship Id="rId208" Type="http://schemas.openxmlformats.org/officeDocument/2006/relationships/fontTable" Target="fontTable.xml"/><Relationship Id="rId19" Type="http://schemas.openxmlformats.org/officeDocument/2006/relationships/hyperlink" Target="http://www.ncbi.nlm.nih.gov/sites/entrez?Db=pubmed&amp;Cmd=Search&amp;Term=%22Bensi%20N%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Ben%C3%ADtez-King%20G%22%5BAuthor%5D&amp;itool=EntrezSystem2.PEntrez.Pubmed.Pubmed_ResultsPanel.Pubmed_DiscoveryPanel.Pubmed_RVAbstractPlus" TargetMode="External"/><Relationship Id="rId30" Type="http://schemas.openxmlformats.org/officeDocument/2006/relationships/hyperlink" Target="http://www.ncbi.nlm.nih.gov/sites/entrez?Db=pubmed&amp;Cmd=Search&amp;Term=%22Feigenbaum%20P%22%5BAuthor%5D&amp;itool=EntrezSystem2.PEntrez.Pubmed.Pubmed_ResultsPanel.Pubmed_RVAbstractPlusDrugs1" TargetMode="External"/><Relationship Id="rId35" Type="http://schemas.openxmlformats.org/officeDocument/2006/relationships/hyperlink" Target="javascript:AL_get(this,%20'jour',%20'Neuro%20Endocrinol%20Lett.');" TargetMode="External"/><Relationship Id="rId56" Type="http://schemas.openxmlformats.org/officeDocument/2006/relationships/hyperlink" Target="/auth:Hardeland,R" TargetMode="External"/><Relationship Id="rId77" Type="http://schemas.openxmlformats.org/officeDocument/2006/relationships/hyperlink" Target="http://www.ncbi.nlm.nih.gov/sites/entrez?Db=pubmed&amp;Cmd=Search&amp;Term=%22Johnsson%20A%22%5BAuthor%5D&amp;itool=EntrezSystem2.PEntrez.Pubmed.Pubmed_ResultsPanel.Pubmed_RVAbstractPlusDrugs1" TargetMode="External"/><Relationship Id="rId100" Type="http://schemas.openxmlformats.org/officeDocument/2006/relationships/hyperlink" Target="http://www.ncbi.nlm.nih.gov/sites/entrez?Db=pubmed&amp;Cmd=Search&amp;Term=%22Hazlerigg%20D%22%5BAuthor%5D&amp;itool=EntrezSystem2.PEntrez.Pubmed.Pubmed_ResultsPanel.Pubmed_RVAbstractPlusDrugs1" TargetMode="External"/><Relationship Id="rId105" Type="http://schemas.openxmlformats.org/officeDocument/2006/relationships/hyperlink" Target="javascript:AL_get(this,%20'jour',%20'J%20Biol%20Rhythms.');" TargetMode="External"/><Relationship Id="rId126" Type="http://schemas.openxmlformats.org/officeDocument/2006/relationships/hyperlink" Target="http://www.ncbi.nlm.nih.gov/sites/entrez?Db=pubmed&amp;Cmd=Search&amp;Term=%22Sta%C5%9Bkiewicz%20GJ%22%5BAuthor%5D&amp;itool=EntrezSystem2.PEntrez.Pubmed.Pubmed_ResultsPanel.Pubmed_DiscoveryPanel.Pubmed_RVAbstractPlus" TargetMode="External"/><Relationship Id="rId147" Type="http://schemas.openxmlformats.org/officeDocument/2006/relationships/hyperlink" Target="http://www.ncbi.nlm.nih.gov/sites/entrez?Db=pubmed&amp;Cmd=Search&amp;Term=%22Price-Lloyd%20N%22%5BAuthor%5D&amp;itool=EntrezSystem2.PEntrez.Pubmed.Pubmed_ResultsPanel.Pubmed_RVAbstractPlusDrugs1" TargetMode="External"/><Relationship Id="rId168" Type="http://schemas.openxmlformats.org/officeDocument/2006/relationships/hyperlink" Target="http://www.ncbi.nlm.nih.gov/sites/entrez?Db=pubmed&amp;Cmd=Search&amp;Term=%22Sahin%20E%22%5BAuthor%5D&amp;itool=EntrezSystem2.PEntrez.Pubmed.Pubmed_ResultsPanel.Pubmed_DiscoveryPanel.Pubmed_RVAbstractPlus" TargetMode="External"/><Relationship Id="rId8" Type="http://schemas.openxmlformats.org/officeDocument/2006/relationships/hyperlink" Target="http://www.ncbi.nlm.nih.gov/sites/entrez?Db=pubmed&amp;Cmd=Search&amp;Term=%22Abraham%20D%22%5BAuthor%5D&amp;itool=EntrezSystem2.PEntrez.Pubmed.Pubmed_ResultsPanel.Pubmed_RVAbstractPlusDrugs1" TargetMode="External"/><Relationship Id="rId51" Type="http://schemas.openxmlformats.org/officeDocument/2006/relationships/hyperlink" Target="http://www.ncbi.nlm.nih.gov/sites/entrez?Db=pubmed&amp;Cmd=Search&amp;Term=%22Weitz%20CJ%22%5BAuthor%5D&amp;itool=EntrezSystem2.PEntrez.Pubmed.Pubmed_ResultsPanel.Pubmed_RVAbstractPlusDrugs1" TargetMode="External"/><Relationship Id="rId72" Type="http://schemas.openxmlformats.org/officeDocument/2006/relationships/hyperlink" Target="http://www.ncbi.nlm.nih.gov/sites/entrez?Db=pubmed&amp;Cmd=Search&amp;Term=%22Honma%20K%22%5BAuthor%5D&amp;itool=EntrezSystem2.PEntrez.Pubmed.Pubmed_ResultsPanel.Pubmed_RVAbstractPlusDrugs1" TargetMode="External"/><Relationship Id="rId93" Type="http://schemas.openxmlformats.org/officeDocument/2006/relationships/hyperlink" Target="http://www.ncbi.nlm.nih.gov/sites/entrez?Db=pubmed&amp;Cmd=Search&amp;Term=%22Przybylska-Gornowicz%20B%22%5BAuthor%5D&amp;itool=EntrezSystem2.PEntrez.Pubmed.Pubmed_ResultsPanel.Pubmed_DiscoveryPanel.Pubmed_RVAbstractPlus" TargetMode="External"/><Relationship Id="rId98" Type="http://schemas.openxmlformats.org/officeDocument/2006/relationships/hyperlink" Target="http://www.ncbi.nlm.nih.gov/sites/entrez?Db=pubmed&amp;Cmd=Search&amp;Term=%22Messager%20S%22%5BAuthor%5D&amp;itool=EntrezSystem2.PEntrez.Pubmed.Pubmed_ResultsPanel.Pubmed_RVAbstractPlusDrugs1" TargetMode="External"/><Relationship Id="rId121" Type="http://schemas.openxmlformats.org/officeDocument/2006/relationships/hyperlink" Target="http://www.ncbi.nlm.nih.gov/sites/entrez?Db=pubmed&amp;Cmd=Search&amp;Term=%22Umezaki%20Y%22%5BAuthor%5D&amp;itool=EntrezSystem2.PEntrez.Pubmed.Pubmed_ResultsPanel.Pubmed_RVAbstractPlusDrugs1" TargetMode="External"/><Relationship Id="rId142" Type="http://schemas.openxmlformats.org/officeDocument/2006/relationships/hyperlink" Target="/auth:Popa,D" TargetMode="External"/><Relationship Id="rId163" Type="http://schemas.openxmlformats.org/officeDocument/2006/relationships/hyperlink" Target="http://www.ncbi.nlm.nih.gov/sites/entrez?Db=pubmed&amp;Cmd=Search&amp;Term=%22Sahin%20E%22%5BAuthor%5D&amp;itool=EntrezSystem2.PEntrez.Pubmed.Pubmed_ResultsPanel.Pubmed_DiscoveryPanel.Pubmed_RVAbstractPlus" TargetMode="External"/><Relationship Id="rId184" Type="http://schemas.openxmlformats.org/officeDocument/2006/relationships/hyperlink" Target="http://www.ncbi.nlm.nih.gov/sites/entrez?Db=pubmed&amp;Cmd=Search&amp;Term=%22Khavinson%20VKh%22%5BAuthor%5D&amp;itool=EntrezSystem2.PEntrez.Pubmed.Pubmed_ResultsPanel.Pubmed_DiscoveryPanel.Pubmed_RVAbstractPlus" TargetMode="External"/><Relationship Id="rId189" Type="http://schemas.openxmlformats.org/officeDocument/2006/relationships/hyperlink" Target="javascript:AL_get(this,%20'jour',%20'J%20Pineal%20Res.');" TargetMode="External"/><Relationship Id="rId3" Type="http://schemas.openxmlformats.org/officeDocument/2006/relationships/settings" Target="settings.xml"/><Relationship Id="rId25" Type="http://schemas.openxmlformats.org/officeDocument/2006/relationships/hyperlink" Target="http://www.ncbi.nlm.nih.gov/sites/entrez?Db=pubmed&amp;Cmd=Search&amp;Term=%22Hellmich%20HL%22%5BAuthor%5D&amp;itool=EntrezSystem2.PEntrez.Pubmed.Pubmed_ResultsPanel.Pubmed_RVAbstractPlusDrugs1" TargetMode="External"/><Relationship Id="rId46" Type="http://schemas.openxmlformats.org/officeDocument/2006/relationships/hyperlink" Target="http://www.ncbi.nlm.nih.gov/sites/entrez?Db=pubmed&amp;Cmd=Search&amp;Term=%22Finnegan%20J%22%5BAuthor%5D&amp;itool=EntrezSystem2.PEntrez.Pubmed.Pubmed_ResultsPanel.Pubmed_RVAbstractPlusDrugs1" TargetMode="External"/><Relationship Id="rId67" Type="http://schemas.openxmlformats.org/officeDocument/2006/relationships/hyperlink" Target="javascript:AL_get(this,%20'jour',%20'J%20Endocrinol.');" TargetMode="External"/><Relationship Id="rId116" Type="http://schemas.openxmlformats.org/officeDocument/2006/relationships/hyperlink" Target="http://www.ncbi.nlm.nih.gov/sites/entrez?Db=pubmed&amp;Cmd=Search&amp;Term=%22Mendoza%20J%22%5BAuthor%5D&amp;itool=EntrezSystem2.PEntrez.Pubmed.Pubmed_ResultsPanel.Pubmed_RVAbstractPlusDrugs1" TargetMode="External"/><Relationship Id="rId137" Type="http://schemas.openxmlformats.org/officeDocument/2006/relationships/hyperlink" Target="/auth:Parvez,H" TargetMode="External"/><Relationship Id="rId158" Type="http://schemas.openxmlformats.org/officeDocument/2006/relationships/hyperlink" Target="http://www.ncbi.nlm.nih.gov/sites/entrez?Db=pubmed&amp;Cmd=Search&amp;Term=%22Ram%C3%ADrez-Rodr%C3%ADguez%20G%22%5BAuthor%5D&amp;itool=EntrezSystem2.PEntrez.Pubmed.Pubmed_ResultsPanel.Pubmed_DiscoveryPanel.Pubmed_RVAbstractPlus" TargetMode="External"/><Relationship Id="rId20" Type="http://schemas.openxmlformats.org/officeDocument/2006/relationships/hyperlink" Target="javascript:AL_get(this,%20'jour',%20'Arch%20Physiol%20Biochem.');" TargetMode="External"/><Relationship Id="rId41" Type="http://schemas.openxmlformats.org/officeDocument/2006/relationships/hyperlink" Target="http://www.ncbi.nlm.nih.gov/sites/entrez?Db=pubmed&amp;Cmd=Search&amp;Term=%22Zhou%20JN%22%5BAuthor%5D&amp;itool=EntrezSystem2.PEntrez.Pubmed.Pubmed_ResultsPanel.Pubmed_DiscoveryPanel.Pubmed_RVAbstractPlus" TargetMode="External"/><Relationship Id="rId62" Type="http://schemas.openxmlformats.org/officeDocument/2006/relationships/hyperlink" Target="javascript:AL_get(this,%20'jour',%20'Int%20J%20Biochem%20Cell%20Biol.');" TargetMode="External"/><Relationship Id="rId83" Type="http://schemas.openxmlformats.org/officeDocument/2006/relationships/hyperlink" Target="http://www.ncbi.nlm.nih.gov/sites/entrez?Db=pubmed&amp;Cmd=Search&amp;Term=%22Kus%20I%22%5BAuthor%5D&amp;itool=EntrezSystem2.PEntrez.Pubmed.Pubmed_ResultsPanel.Pubmed_DiscoveryPanel.Pubmed_RVAbstractPlus" TargetMode="External"/><Relationship Id="rId88" Type="http://schemas.openxmlformats.org/officeDocument/2006/relationships/hyperlink" Target="http://www.ncbi.nlm.nih.gov/sites/entrez?Db=pubmed&amp;Cmd=Search&amp;Term=%22Lemmer%20B%22%5BAuthor%5D&amp;itool=EntrezSystem2.PEntrez.Pubmed.Pubmed_ResultsPanel.Pubmed_RVAbstractPlusDrugs1" TargetMode="External"/><Relationship Id="rId111" Type="http://schemas.openxmlformats.org/officeDocument/2006/relationships/hyperlink" Target="http://www.ncbi.nlm.nih.gov/sites/entrez?Db=pubmed&amp;Cmd=Search&amp;Term=%22Sriram%20S%22%5BAuthor%5D&amp;itool=EntrezSystem2.PEntrez.Pubmed.Pubmed_ResultsPanel.Pubmed_RVAbstractPlusDrugs1" TargetMode="External"/><Relationship Id="rId132" Type="http://schemas.openxmlformats.org/officeDocument/2006/relationships/hyperlink" Target="javascript:AL_get(this,%20'jour',%20'Arch%20Physiol%20Biochem.');" TargetMode="External"/><Relationship Id="rId153" Type="http://schemas.openxmlformats.org/officeDocument/2006/relationships/hyperlink" Target="http://www.ncbi.nlm.nih.gov/sites/entrez?Db=pubmed&amp;Cmd=Search&amp;Term=%22Nowicki%20M%22%5BAuthor%5D&amp;itool=EntrezSystem2.PEntrez.Pubmed.Pubmed_ResultsPanel.Pubmed_DiscoveryPanel.Pubmed_RVAbstractPlus" TargetMode="External"/><Relationship Id="rId174" Type="http://schemas.openxmlformats.org/officeDocument/2006/relationships/hyperlink" Target="http://www.ncbi.nlm.nih.gov/sites/entrez?Db=pubmed&amp;Cmd=Search&amp;Term=%22Weaver%20DR%22%5BAuthor%5D&amp;itool=EntrezSystem2.PEntrez.Pubmed.Pubmed_ResultsPanel.Pubmed_RVAbstractPlusDrugs1" TargetMode="External"/><Relationship Id="rId179" Type="http://schemas.openxmlformats.org/officeDocument/2006/relationships/hyperlink" Target="javascript:AL_get(this,%20'jour',%20'Ukr%20Biokhim%20Zh.');" TargetMode="External"/><Relationship Id="rId195" Type="http://schemas.openxmlformats.org/officeDocument/2006/relationships/hyperlink" Target="http://www.ncbi.nlm.nih.gov/sites/entrez?Db=pubmed&amp;Cmd=Search&amp;Term=%22Nishio%20T%22%5BAuthor%5D&amp;itool=EntrezSystem2.PEntrez.Pubmed.Pubmed_ResultsPanel.Pubmed_RVAbstractPlusDrugs1" TargetMode="External"/><Relationship Id="rId209" Type="http://schemas.openxmlformats.org/officeDocument/2006/relationships/theme" Target="theme/theme1.xml"/><Relationship Id="rId190" Type="http://schemas.openxmlformats.org/officeDocument/2006/relationships/hyperlink" Target="/auth:Trufakin,VA" TargetMode="External"/><Relationship Id="rId204" Type="http://schemas.openxmlformats.org/officeDocument/2006/relationships/header" Target="header1.xml"/><Relationship Id="rId15" Type="http://schemas.openxmlformats.org/officeDocument/2006/relationships/hyperlink" Target="javascript:AL_get(this,%20'jour',%20'J%20Pineal%20Res.');" TargetMode="External"/><Relationship Id="rId36" Type="http://schemas.openxmlformats.org/officeDocument/2006/relationships/hyperlink" Target="http://www.ncbi.nlm.nih.gov/sites/entrez?Db=pubmed&amp;Cmd=Search&amp;Term=%22Dardente%20H%22%5BAuthor%5D&amp;itool=EntrezSystem2.PEntrez.Pubmed.Pubmed_ResultsPanel.Pubmed_RVAbstractPlusDrugs1" TargetMode="External"/><Relationship Id="rId57" Type="http://schemas.openxmlformats.org/officeDocument/2006/relationships/hyperlink" Target="/auth:Hardeland,R" TargetMode="External"/><Relationship Id="rId106" Type="http://schemas.openxmlformats.org/officeDocument/2006/relationships/hyperlink" Target="http://www.ncbi.nlm.nih.gov/sites/entrez?Db=pubmed&amp;Cmd=Search&amp;Term=%22Marek%20W%22%5BAuthor%5D&amp;itool=EntrezSystem2.PEntrez.Pubmed.Pubmed_ResultsPanel.Pubmed_RVAbstractPlusDrugs1" TargetMode="External"/><Relationship Id="rId127" Type="http://schemas.openxmlformats.org/officeDocument/2006/relationships/hyperlink" Target="javascript:AL_get(this,%20'jour',%20'Folia%20Morphol%20(Warsz).');" TargetMode="External"/><Relationship Id="rId10" Type="http://schemas.openxmlformats.org/officeDocument/2006/relationships/hyperlink" Target="http://www.ncbi.nlm.nih.gov/sites/entrez?Db=pubmed&amp;Cmd=Search&amp;Term=%22Dallmann%20R%22%5BAuthor%5D&amp;itool=EntrezSystem2.PEntrez.Pubmed.Pubmed_ResultsPanel.Pubmed_RVAbstractPlusDrugs1" TargetMode="External"/><Relationship Id="rId31" Type="http://schemas.openxmlformats.org/officeDocument/2006/relationships/hyperlink" Target="javascript:AL_get(this,%20'jour',%20'Chronobiol%20Int.');" TargetMode="External"/><Relationship Id="rId52" Type="http://schemas.openxmlformats.org/officeDocument/2006/relationships/hyperlink" Target="javascript:AL_get(this,%20'jour',%20'Science.');" TargetMode="External"/><Relationship Id="rId73" Type="http://schemas.openxmlformats.org/officeDocument/2006/relationships/hyperlink" Target="http://www.ncbi.nlm.nih.gov/sites/entrez?Db=pubmed&amp;Cmd=Search&amp;Term=%22Honma%20K%22%5BAuthor%5D&amp;itool=EntrezSystem2.PEntrez.Pubmed.Pubmed_ResultsPanel.Pubmed_RVAbstractPlusDrugs1" TargetMode="External"/><Relationship Id="rId78" Type="http://schemas.openxmlformats.org/officeDocument/2006/relationships/hyperlink" Target="http://www.ncbi.nlm.nih.gov/sites/entrez?Db=pubmed&amp;Cmd=Search&amp;Term=%22Johnsson%20A%22%5BAuthor%5D&amp;itool=EntrezSystem2.PEntrez.Pubmed.Pubmed_ResultsPanel.Pubmed_RVAbstractPlusDrugs1" TargetMode="External"/><Relationship Id="rId94" Type="http://schemas.openxmlformats.org/officeDocument/2006/relationships/hyperlink" Target="http://www.ncbi.nlm.nih.gov/sites/entrez?Db=pubmed&amp;Cmd=Search&amp;Term=%22Brzostowski%20H%22%5BAuthor%5D&amp;itool=EntrezSystem2.PEntrez.Pubmed.Pubmed_ResultsPanel.Pubmed_DiscoveryPanel.Pubmed_RVAbstractPlus" TargetMode="External"/><Relationship Id="rId99" Type="http://schemas.openxmlformats.org/officeDocument/2006/relationships/hyperlink" Target="http://www.ncbi.nlm.nih.gov/sites/entrez?Db=pubmed&amp;Cmd=Search&amp;Term=%22Andersson%20H%22%5BAuthor%5D&amp;itool=EntrezSystem2.PEntrez.Pubmed.Pubmed_ResultsPanel.Pubmed_RVAbstractPlusDrugs1" TargetMode="External"/><Relationship Id="rId101" Type="http://schemas.openxmlformats.org/officeDocument/2006/relationships/hyperlink" Target="javascript:AL_get(this,%20'jour',%20'Proc%20Natl%20Acad%20Sci%20U%20S%20A.');" TargetMode="External"/><Relationship Id="rId122" Type="http://schemas.openxmlformats.org/officeDocument/2006/relationships/hyperlink" Target="http://www.ncbi.nlm.nih.gov/sites/entrez?Db=pubmed&amp;Cmd=Search&amp;Term=%22Tomioka%20K%22%5BAuthor%5D&amp;itool=EntrezSystem2.PEntrez.Pubmed.Pubmed_ResultsPanel.Pubmed_RVAbstractPlusDrugs1" TargetMode="External"/><Relationship Id="rId143" Type="http://schemas.openxmlformats.org/officeDocument/2006/relationships/hyperlink" Target="/auth:Popa,D" TargetMode="External"/><Relationship Id="rId148" Type="http://schemas.openxmlformats.org/officeDocument/2006/relationships/hyperlink" Target="http://www.ncbi.nlm.nih.gov/sites/entrez?Db=pubmed&amp;Cmd=Search&amp;Term=%22Elvin%20M%22%5BAuthor%5D&amp;itool=EntrezSystem2.PEntrez.Pubmed.Pubmed_ResultsPanel.Pubmed_RVAbstractPlusDrugs1" TargetMode="External"/><Relationship Id="rId164" Type="http://schemas.openxmlformats.org/officeDocument/2006/relationships/hyperlink" Target="http://www.ncbi.nlm.nih.gov/sites/entrez?Db=pubmed&amp;Cmd=Search&amp;Term=%22Sahin%20E%22%5BAuthor%5D&amp;itool=EntrezSystem2.PEntrez.Pubmed.Pubmed_ResultsPanel.Pubmed_DiscoveryPanel.Pubmed_RVAbstractPlus" TargetMode="External"/><Relationship Id="rId169" Type="http://schemas.openxmlformats.org/officeDocument/2006/relationships/hyperlink" Target="http://www.ncbi.nlm.nih.gov/sites/entrez?Db=pubmed&amp;Cmd=Search&amp;Term=%22G%C3%BCm%C3%BC%C5%9Fl%C3%BC%20S%22%5BAuthor%5D&amp;itool=EntrezSystem2.PEntrez.Pubmed.Pubmed_ResultsPanel.Pubmed_DiscoveryPanel.Pubmed_RVAbstractPlus" TargetMode="External"/><Relationship Id="rId185" Type="http://schemas.openxmlformats.org/officeDocument/2006/relationships/hyperlink" Target="javascript:AL_get(this,%20'jour',%20'Neuro%20Endocrinol%20Lett.');" TargetMode="External"/><Relationship Id="rId4" Type="http://schemas.openxmlformats.org/officeDocument/2006/relationships/webSettings" Target="webSettings.xml"/><Relationship Id="rId9" Type="http://schemas.openxmlformats.org/officeDocument/2006/relationships/hyperlink" Target="http://www.ncbi.nlm.nih.gov/sites/entrez?Db=pubmed&amp;Cmd=Search&amp;Term=%22Abraham%20D%22%5BAuthor%5D&amp;itool=EntrezSystem2.PEntrez.Pubmed.Pubmed_ResultsPanel.Pubmed_RVAbstractPlusDrugs1" TargetMode="External"/><Relationship Id="rId180" Type="http://schemas.openxmlformats.org/officeDocument/2006/relationships/hyperlink" Target="http://www.ncbi.nlm.nih.gov/sites/entrez?Db=pubmed&amp;Cmd=Search&amp;Term=%22Sibarov%20DA%22%5BAuthor%5D&amp;itool=EntrezSystem2.PEntrez.Pubmed.Pubmed_ResultsPanel.Pubmed_DiscoveryPanel.Pubmed_RVAbstractPlus" TargetMode="External"/><Relationship Id="rId26" Type="http://schemas.openxmlformats.org/officeDocument/2006/relationships/hyperlink" Target="http://www.ncbi.nlm.nih.gov/sites/entrez?Db=pubmed&amp;Cmd=Search&amp;Term=%22Corn%C3%A9lissen%20G%22%5BAuthor%5D&amp;itool=EntrezSystem2.PEntrez.Pubmed.Pubmed_ResultsPanel.Pubmed_RVAbstractPlusDrugs1" TargetMode="External"/><Relationship Id="rId47" Type="http://schemas.openxmlformats.org/officeDocument/2006/relationships/hyperlink" Target="javascript:AL_get(this,%20'jour',%20'Chronobiol%20Int.');" TargetMode="External"/><Relationship Id="rId68" Type="http://schemas.openxmlformats.org/officeDocument/2006/relationships/hyperlink" Target="http://www.ncbi.nlm.nih.gov/sites/entrez?Db=pubmed&amp;Cmd=Search&amp;Term=%22Herzog%20ED%22%5BAuthor%5D&amp;itool=EntrezSystem2.PEntrez.Pubmed.Pubmed_ResultsPanel.Pubmed_RVAbstractPlusDrugs1" TargetMode="External"/><Relationship Id="rId89" Type="http://schemas.openxmlformats.org/officeDocument/2006/relationships/hyperlink" Target="http://www.ncbi.nlm.nih.gov/sites/entrez?Db=pubmed&amp;Cmd=Search&amp;Term=%22Lemmer%20B%22%5BAuthor%5D&amp;itool=EntrezSystem2.PEntrez.Pubmed.Pubmed_ResultsPanel.Pubmed_RVAbstractPlusDrugs1" TargetMode="External"/><Relationship Id="rId112" Type="http://schemas.openxmlformats.org/officeDocument/2006/relationships/hyperlink" Target="javascript:AL_get(this,%20'jour',%20'Cell.');" TargetMode="External"/><Relationship Id="rId133" Type="http://schemas.openxmlformats.org/officeDocument/2006/relationships/hyperlink" Target="/auth:Paredes,SD" TargetMode="External"/><Relationship Id="rId154" Type="http://schemas.openxmlformats.org/officeDocument/2006/relationships/hyperlink" Target="http://www.ncbi.nlm.nih.gov/sites/entrez?Db=pubmed&amp;Cmd=Search&amp;Term=%22Prusik%20M%22%5BAuthor%5D&amp;itool=EntrezSystem2.PEntrez.Pubmed.Pubmed_ResultsPanel.Pubmed_DiscoveryPanel.Pubmed_RVAbstractPlus" TargetMode="External"/><Relationship Id="rId175" Type="http://schemas.openxmlformats.org/officeDocument/2006/relationships/hyperlink" Target="javascript:AL_get(this,%20'jour',%20'Science.');" TargetMode="External"/><Relationship Id="rId196" Type="http://schemas.openxmlformats.org/officeDocument/2006/relationships/hyperlink" Target="http://www.ncbi.nlm.nih.gov/sites/entrez?Db=pubmed&amp;Cmd=Search&amp;Term=%22van%20der%20Horst%20GT%22%5BAuthor%5D&amp;itool=EntrezSystem2.PEntrez.Pubmed.Pubmed_ResultsPanel.Pubmed_RVAbstractPlusDrugs1" TargetMode="External"/><Relationship Id="rId200" Type="http://schemas.openxmlformats.org/officeDocument/2006/relationships/hyperlink" Target="http://www.ncbi.nlm.nih.gov/sites/entrez?Db=pubmed&amp;Cmd=Search&amp;Term=%22Fujii%20K%22%5BAuthor%5D&amp;itool=EntrezSystem2.PEntrez.Pubmed.Pubmed_ResultsPanel.Pubmed_RVAbstractPlusDrugs1" TargetMode="External"/><Relationship Id="rId16" Type="http://schemas.openxmlformats.org/officeDocument/2006/relationships/hyperlink" Target="http://www.ncbi.nlm.nih.gov/sites/entrez?Db=pubmed&amp;Cmd=Search&amp;Term=%22Bertuzzi%20ML%22%5BAuthor%5D&amp;itool=EntrezSystem2.PEntrez.Pubmed.Pubmed_ResultsPanel.Pubmed_DiscoveryPanel.Pubmed_RVAbstractPlus" TargetMode="External"/><Relationship Id="rId37" Type="http://schemas.openxmlformats.org/officeDocument/2006/relationships/hyperlink" Target="http://www.ncbi.nlm.nih.gov/sites/entrez?Db=pubmed&amp;Cmd=Search&amp;Term=%22Dardente%20H%22%5BAuthor%5D&amp;itool=EntrezSystem2.PEntrez.Pubmed.Pubmed_ResultsPanel.Pubmed_RVAbstractPlusDrugs1" TargetMode="External"/><Relationship Id="rId58" Type="http://schemas.openxmlformats.org/officeDocument/2006/relationships/hyperlink" Target="http://www.ncbi.nlm.nih.gov/sites/entrez?Db=pubmed&amp;Cmd=Search&amp;Term=%22Hardeland%20R%22%5BAuthor%5D&amp;itool=EntrezSystem2.PEntrez.Pubmed.Pubmed_ResultsPanel.Pubmed_DiscoveryPanel.Pubmed_RVAbstractPlus" TargetMode="External"/><Relationship Id="rId79" Type="http://schemas.openxmlformats.org/officeDocument/2006/relationships/hyperlink" Target="http://www.ncbi.nlm.nih.gov/sites/entrez?Db=pubmed&amp;Cmd=Search&amp;Term=%22Moan%20J%22%5BAuthor%5D&amp;itool=EntrezSystem2.PEntrez.Pubmed.Pubmed_ResultsPanel.Pubmed_RVAbstractPlusDrugs1" TargetMode="External"/><Relationship Id="rId102" Type="http://schemas.openxmlformats.org/officeDocument/2006/relationships/hyperlink" Target="http://www.ncbi.nlm.nih.gov/sites/entrez?Db=pubmed&amp;Cmd=Search&amp;Term=%22Liu%20T%22%5BAuthor%5D&amp;itool=EntrezSystem2.PEntrez.Pubmed.Pubmed_ResultsPanel.Pubmed_DiscoveryPanel.Pubmed_RVAbstractPlus" TargetMode="External"/><Relationship Id="rId123" Type="http://schemas.openxmlformats.org/officeDocument/2006/relationships/hyperlink" Target="javascript:AL_get(this,%20'jour',%20'J%20Biol%20Rhythms.');" TargetMode="External"/><Relationship Id="rId144" Type="http://schemas.openxmlformats.org/officeDocument/2006/relationships/hyperlink" Target="/auth:El%20Yacoubi,M" TargetMode="External"/><Relationship Id="rId90" Type="http://schemas.openxmlformats.org/officeDocument/2006/relationships/hyperlink" Target="javascript:AL_get(this,%20'jour',%20'Internist%20(Berl).');" TargetMode="External"/><Relationship Id="rId165" Type="http://schemas.openxmlformats.org/officeDocument/2006/relationships/hyperlink" Target="http://www.ncbi.nlm.nih.gov/sites/entrez?Db=pubmed&amp;Cmd=Search&amp;Term=%22G%C3%BCm%C3%BC%C5%9Fl%C3%BC%20S%22%5BAuthor%5D&amp;itool=EntrezSystem2.PEntrez.Pubmed.Pubmed_ResultsPanel.Pubmed_DiscoveryPanel.Pubmed_RVAbstractPlus" TargetMode="External"/><Relationship Id="rId186" Type="http://schemas.openxmlformats.org/officeDocument/2006/relationships/hyperlink" Target="http://www.ncbi.nlm.nih.gov/sites/entrez?Db=pubmed&amp;Cmd=Search&amp;Term=%22Swaab%20DF%22%5BAuthor%5D&amp;itool=EntrezSystem2.PEntrez.Pubmed.Pubmed_ResultsPanel.Pubmed_DiscoveryPanel.Pubmed_RVAbstractPlus" TargetMode="External"/><Relationship Id="rId27" Type="http://schemas.openxmlformats.org/officeDocument/2006/relationships/hyperlink" Target="javascript:AL_get(this,%20'jour',%20'Gastroenterology.');" TargetMode="External"/><Relationship Id="rId48" Type="http://schemas.openxmlformats.org/officeDocument/2006/relationships/hyperlink" Target="http://www.ncbi.nlm.nih.gov/sites/entrez?Db=pubmed&amp;Cmd=Search&amp;Term=%22Griffin%20EA%20Jr%22%5BAuthor%5D&amp;itool=EntrezSystem2.PEntrez.Pubmed.Pubmed_ResultsPanel.Pubmed_RVAbstractPlusDrugs1" TargetMode="External"/><Relationship Id="rId69" Type="http://schemas.openxmlformats.org/officeDocument/2006/relationships/hyperlink" Target="http://www.ncbi.nlm.nih.gov/sites/entrez?Db=pubmed&amp;Cmd=Search&amp;Term=%22Herzog%20ED%22%5BAuthor%5D&amp;itool=EntrezSystem2.PEntrez.Pubmed.Pubmed_ResultsPanel.Pubmed_RVAbstractPlusDrugs1" TargetMode="External"/><Relationship Id="rId113" Type="http://schemas.openxmlformats.org/officeDocument/2006/relationships/hyperlink" Target="http://www.ncbi.nlm.nih.gov/sites/entrez?Db=pubmed&amp;Cmd=Search&amp;Term=%22Menaker%20M%22%5BAuthor%5D&amp;itool=EntrezSystem2.PEntrez.Pubmed.Pubmed_ResultsPanel.Pubmed_RVAbstractPlusDrugs1" TargetMode="External"/><Relationship Id="rId134" Type="http://schemas.openxmlformats.org/officeDocument/2006/relationships/hyperlink" Target="/pmid:17693961" TargetMode="External"/><Relationship Id="rId80" Type="http://schemas.openxmlformats.org/officeDocument/2006/relationships/hyperlink" Target="javascript:AL_get(this,%20'jour',%20'Tidsskr%20Nor%20Laegeforen.');" TargetMode="External"/><Relationship Id="rId155" Type="http://schemas.openxmlformats.org/officeDocument/2006/relationships/hyperlink" Target="http://www.ncbi.nlm.nih.gov/sites/entrez?Db=pubmed&amp;Cmd=Search&amp;Term=%22Lewczuk%20B%22%5BAuthor%5D&amp;itool=EntrezSystem2.PEntrez.Pubmed.Pubmed_ResultsPanel.Pubmed_DiscoveryPanel.Pubmed_RVAbstractPlus" TargetMode="External"/><Relationship Id="rId176" Type="http://schemas.openxmlformats.org/officeDocument/2006/relationships/hyperlink" Target="http://www.ncbi.nlm.nih.gov/sites/entrez?Db=pubmed&amp;Cmd=Search&amp;Term=%22Shvets%20VN%22%5BAuthor%5D&amp;itool=EntrezSystem2.PEntrez.Pubmed.Pubmed_ResultsPanel.Pubmed_DiscoveryPanel.Pubmed_RVAbstractPlus" TargetMode="External"/><Relationship Id="rId197" Type="http://schemas.openxmlformats.org/officeDocument/2006/relationships/hyperlink" Target="javascript:AL_get(this,%20'jour',%20'J%20Neurosci.');" TargetMode="External"/><Relationship Id="rId201" Type="http://schemas.openxmlformats.org/officeDocument/2006/relationships/hyperlink" Target="http://www.ncbi.nlm.nih.gov/sites/entrez?Db=pubmed&amp;Cmd=Search&amp;Term=%22Tomioka%20K%22%5BAuthor%5D&amp;itool=EntrezSystem2.PEntrez.Pubmed.Pubmed_ResultsPanel.Pubmed_RVAbstractPlusDrugs1" TargetMode="External"/><Relationship Id="rId17" Type="http://schemas.openxmlformats.org/officeDocument/2006/relationships/hyperlink" Target="http://www.ncbi.nlm.nih.gov/sites/entrez?Db=pubmed&amp;Cmd=Search&amp;Term=%22Mayer%20N%22%5BAuthor%5D&amp;itool=EntrezSystem2.PEntrez.Pubmed.Pubmed_ResultsPanel.Pubmed_DiscoveryPanel.Pubmed_RVAbstractPlus" TargetMode="External"/><Relationship Id="rId38" Type="http://schemas.openxmlformats.org/officeDocument/2006/relationships/hyperlink" Target="http://www.ncbi.nlm.nih.gov/sites/entrez?Db=pubmed&amp;Cmd=Search&amp;Term=%22Cermakian%20N%22%5BAuthor%5D&amp;itool=EntrezSystem2.PEntrez.Pubmed.Pubmed_ResultsPanel.Pubmed_RVAbstractPlusDrugs1" TargetMode="External"/><Relationship Id="rId59" Type="http://schemas.openxmlformats.org/officeDocument/2006/relationships/hyperlink" Target="http://www.ncbi.nlm.nih.gov/sites/entrez?Db=pubmed&amp;Cmd=Search&amp;Term=%22Hardeland%20R%22%5BAuthor%5D&amp;itool=EntrezSystem2.PEntrez.Pubmed.Pubmed_ResultsPanel.Pubmed_DiscoveryPanel.Pubmed_RVAbstractPlus" TargetMode="External"/><Relationship Id="rId103" Type="http://schemas.openxmlformats.org/officeDocument/2006/relationships/hyperlink" Target="http://www.ncbi.nlm.nih.gov/sites/entrez?Db=pubmed&amp;Cmd=Search&amp;Term=%22Liu%20T%22%5BAuthor%5D&amp;itool=EntrezSystem2.PEntrez.Pubmed.Pubmed_ResultsPanel.Pubmed_DiscoveryPanel.Pubmed_RVAbstractPlus" TargetMode="External"/><Relationship Id="rId124" Type="http://schemas.openxmlformats.org/officeDocument/2006/relationships/hyperlink" Target="http://www.ncbi.nlm.nih.gov/sites/entrez?Db=pubmed&amp;Cmd=Search&amp;Term=%22Golan%20J%22%5BAuthor%5D&amp;itool=EntrezSystem2.PEntrez.Pubmed.Pubmed_ResultsPanel.Pubmed_DiscoveryPanel.Pubmed_RVAbstractPlus" TargetMode="External"/><Relationship Id="rId70" Type="http://schemas.openxmlformats.org/officeDocument/2006/relationships/hyperlink" Target="http://www.ncbi.nlm.nih.gov/sites/entrez?Db=pubmed&amp;Cmd=Search&amp;Term=%22Tosini%20G%22%5BAuthor%5D&amp;itool=EntrezSystem2.PEntrez.Pubmed.Pubmed_ResultsPanel.Pubmed_RVAbstractPlusDrugs1" TargetMode="External"/><Relationship Id="rId91" Type="http://schemas.openxmlformats.org/officeDocument/2006/relationships/hyperlink" Target="http://www.ncbi.nlm.nih.gov/sites/entrez?Db=pubmed&amp;Cmd=Search&amp;Term=%22Lewczuk%20B%22%5BAuthor%5D&amp;itool=EntrezSystem2.PEntrez.Pubmed.Pubmed_ResultsPanel.Pubmed_DiscoveryPanel.Pubmed_RVAbstractPlus" TargetMode="External"/><Relationship Id="rId145" Type="http://schemas.openxmlformats.org/officeDocument/2006/relationships/hyperlink" Target="/auth:Vaugeois,JM" TargetMode="External"/><Relationship Id="rId166" Type="http://schemas.openxmlformats.org/officeDocument/2006/relationships/hyperlink" Target="javascript:AL_get(this,%20'jour',%20'Comp%20Biochem%20Physiol%20C%20Toxicol%20Pharmacol.');" TargetMode="External"/><Relationship Id="rId187" Type="http://schemas.openxmlformats.org/officeDocument/2006/relationships/hyperlink" Target="http://www.ncbi.nlm.nih.gov/sites/entrez?Db=pubmed&amp;Cmd=Search&amp;Term=%22Swaab%20DF%22%5BAuthor%5D&amp;itool=EntrezSystem2.PEntrez.Pubmed.Pubmed_ResultsPanel.Pubmed_DiscoveryPanel.Pubmed_RVAbstractPlus" TargetMode="External"/><Relationship Id="rId1" Type="http://schemas.openxmlformats.org/officeDocument/2006/relationships/numbering" Target="numbering.xml"/><Relationship Id="rId28" Type="http://schemas.openxmlformats.org/officeDocument/2006/relationships/hyperlink" Target="http://www.ncbi.nlm.nih.gov/sites/entrez?Db=pubmed&amp;Cmd=Search&amp;Term=%22Cornwell%20AC%22%5BAuthor%5D&amp;itool=EntrezSystem2.PEntrez.Pubmed.Pubmed_ResultsPanel.Pubmed_RVAbstractPlusDrugs1" TargetMode="External"/><Relationship Id="rId49" Type="http://schemas.openxmlformats.org/officeDocument/2006/relationships/hyperlink" Target="http://www.ncbi.nlm.nih.gov/sites/entrez?Db=pubmed&amp;Cmd=Search&amp;Term=%22Griffin%20EA%20Jr%22%5BAuthor%5D&amp;itool=EntrezSystem2.PEntrez.Pubmed.Pubmed_ResultsPanel.Pubmed_RVAbstractPlusDrugs1" TargetMode="External"/><Relationship Id="rId114" Type="http://schemas.openxmlformats.org/officeDocument/2006/relationships/hyperlink" Target="http://www.ncbi.nlm.nih.gov/sites/entrez?Db=pubmed&amp;Cmd=Search&amp;Term=%22Menaker%20M%22%5BAuthor%5D&amp;itool=EntrezSystem2.PEntrez.Pubmed.Pubmed_ResultsPanel.Pubmed_RVAbstractPlusDrugs1" TargetMode="External"/><Relationship Id="rId60" Type="http://schemas.openxmlformats.org/officeDocument/2006/relationships/hyperlink" Target="http://www.ncbi.nlm.nih.gov/sites/entrez?Db=pubmed&amp;Cmd=Search&amp;Term=%22Pandi-Perumal%20SR%22%5BAuthor%5D&amp;itool=EntrezSystem2.PEntrez.Pubmed.Pubmed_ResultsPanel.Pubmed_DiscoveryPanel.Pubmed_RVAbstractPlus" TargetMode="External"/><Relationship Id="rId81" Type="http://schemas.openxmlformats.org/officeDocument/2006/relationships/hyperlink" Target="http://www.ncbi.nlm.nih.gov/sites/entrez?Db=pubmed&amp;Cmd=Search&amp;Term=%22Kume%20K%22%5BAuthor%5D&amp;itool=EntrezSystem2.PEntrez.Pubmed.Pubmed_ResultsPanel.Pubmed_RVAbstractPlusDrugs1" TargetMode="External"/><Relationship Id="rId135" Type="http://schemas.openxmlformats.org/officeDocument/2006/relationships/hyperlink" Target="/auth:Paredes,SD" TargetMode="External"/><Relationship Id="rId156" Type="http://schemas.openxmlformats.org/officeDocument/2006/relationships/hyperlink" Target="http://www.ncbi.nlm.nih.gov/sites/entrez?Db=pubmed&amp;Cmd=Search&amp;Term=%22Nowicki%20M%22%5BAuthor%5D&amp;itool=EntrezSystem2.PEntrez.Pubmed.Pubmed_ResultsPanel.Pubmed_DiscoveryPanel.Pubmed_RVAbstractPlus" TargetMode="External"/><Relationship Id="rId177" Type="http://schemas.openxmlformats.org/officeDocument/2006/relationships/hyperlink" Target="http://www.ncbi.nlm.nih.gov/sites/entrez?Db=pubmed&amp;Cmd=Search&amp;Term=%22Shvets%20VN%22%5BAuthor%5D&amp;itool=EntrezSystem2.PEntrez.Pubmed.Pubmed_ResultsPanel.Pubmed_DiscoveryPanel.Pubmed_RVAbstractPlus" TargetMode="External"/><Relationship Id="rId198" Type="http://schemas.openxmlformats.org/officeDocument/2006/relationships/hyperlink" Target="http://www.ncbi.nlm.nih.gov/sites/entrez?Db=pubmed&amp;Cmd=Search&amp;Term=%22Yoshii%20T%22%5BAuthor%5D&amp;itool=EntrezSystem2.PEntrez.Pubmed.Pubmed_ResultsPanel.Pubmed_RVAbstractPlusDrugs1" TargetMode="External"/><Relationship Id="rId202" Type="http://schemas.openxmlformats.org/officeDocument/2006/relationships/hyperlink" Target="javascript:AL_get(this,%20'jour',%20'J%20Biol%20Rhythms.');" TargetMode="External"/><Relationship Id="rId18" Type="http://schemas.openxmlformats.org/officeDocument/2006/relationships/hyperlink" Target="http://www.ncbi.nlm.nih.gov/sites/entrez?Db=pubmed&amp;Cmd=Search&amp;Term=%22Bertuzzi%20ML%22%5BAuthor%5D&amp;itool=EntrezSystem2.PEntrez.Pubmed.Pubmed_ResultsPanel.Pubmed_DiscoveryPanel.Pubmed_RVAbstractPlus" TargetMode="External"/><Relationship Id="rId39" Type="http://schemas.openxmlformats.org/officeDocument/2006/relationships/hyperlink" Target="javascript:AL_get(this,%20'jour',%20'Med%20Sci%20(Paris).');" TargetMode="External"/><Relationship Id="rId50" Type="http://schemas.openxmlformats.org/officeDocument/2006/relationships/hyperlink" Target="http://www.ncbi.nlm.nih.gov/sites/entrez?Db=pubmed&amp;Cmd=Search&amp;Term=%22Staknis%20D%22%5BAuthor%5D&amp;itool=EntrezSystem2.PEntrez.Pubmed.Pubmed_ResultsPanel.Pubmed_RVAbstractPlusDrugs1" TargetMode="External"/><Relationship Id="rId104" Type="http://schemas.openxmlformats.org/officeDocument/2006/relationships/hyperlink" Target="http://www.ncbi.nlm.nih.gov/sites/entrez?Db=pubmed&amp;Cmd=Search&amp;Term=%22Borjigin%20J%22%5BAuthor%5D&amp;itool=EntrezSystem2.PEntrez.Pubmed.Pubmed_ResultsPanel.Pubmed_DiscoveryPanel.Pubmed_RVAbstractPlus" TargetMode="External"/><Relationship Id="rId125" Type="http://schemas.openxmlformats.org/officeDocument/2006/relationships/hyperlink" Target="http://www.ncbi.nlm.nih.gov/sites/entrez?Db=pubmed&amp;Cmd=Search&amp;Term=%22Torres%20K%22%5BAuthor%5D&amp;itool=EntrezSystem2.PEntrez.Pubmed.Pubmed_ResultsPanel.Pubmed_DiscoveryPanel.Pubmed_RVAbstractPlus" TargetMode="External"/><Relationship Id="rId146" Type="http://schemas.openxmlformats.org/officeDocument/2006/relationships/hyperlink" Target="http://www.ncbi.nlm.nih.gov/sites/entrez?Db=pubmed&amp;Cmd=Search&amp;Term=%22Price-Lloyd%20N%22%5BAuthor%5D&amp;itool=EntrezSystem2.PEntrez.Pubmed.Pubmed_ResultsPanel.Pubmed_RVAbstractPlusDrugs1" TargetMode="External"/><Relationship Id="rId167" Type="http://schemas.openxmlformats.org/officeDocument/2006/relationships/hyperlink" Target="http://www.ncbi.nlm.nih.gov/sites/entrez?Db=pubmed&amp;Cmd=Search&amp;Term=%22Sahin%20E%22%5BAuthor%5D&amp;itool=EntrezSystem2.PEntrez.Pubmed.Pubmed_ResultsPanel.Pubmed_DiscoveryPanel.Pubmed_RVAbstractPlus" TargetMode="External"/><Relationship Id="rId188" Type="http://schemas.openxmlformats.org/officeDocument/2006/relationships/hyperlink" Target="http://www.ncbi.nlm.nih.gov/sites/entrez?Db=pubmed&amp;Cmd=Search&amp;Term=%22Wu%20YH%22%5BAuthor%5D&amp;itool=EntrezSystem2.PEntrez.Pubmed.Pubmed_ResultsPanel.Pubmed_DiscoveryPanel.Pubmed_RVAbstractPlus" TargetMode="External"/><Relationship Id="rId71" Type="http://schemas.openxmlformats.org/officeDocument/2006/relationships/hyperlink" Target="javascript:AL_get(this,%20'jour',%20'Semin%20Cell%20Dev%20Biol.');" TargetMode="External"/><Relationship Id="rId92" Type="http://schemas.openxmlformats.org/officeDocument/2006/relationships/hyperlink" Target="http://www.ncbi.nlm.nih.gov/sites/entrez?Db=pubmed&amp;Cmd=Search&amp;Term=%22Lewczuk%20B%22%5BAuthor%5D&amp;itool=EntrezSystem2.PEntrez.Pubmed.Pubmed_ResultsPanel.Pubmed_DiscoveryPanel.Pubmed_RVAbstractPlus" TargetMode="External"/><Relationship Id="rId2" Type="http://schemas.openxmlformats.org/officeDocument/2006/relationships/styles" Target="styles.xml"/><Relationship Id="rId29" Type="http://schemas.openxmlformats.org/officeDocument/2006/relationships/hyperlink" Target="http://www.ncbi.nlm.nih.gov/sites/entrez?Db=pubmed&amp;Cmd=Search&amp;Term=%22Cornwell%20AC%22%5BAuthor%5D&amp;itool=EntrezSystem2.PEntrez.Pubmed.Pubmed_ResultsPanel.Pubmed_RVAbstractPlusDrugs1" TargetMode="External"/><Relationship Id="rId40" Type="http://schemas.openxmlformats.org/officeDocument/2006/relationships/hyperlink" Target="http://www.ncbi.nlm.nih.gov/sites/entrez?Db=pubmed&amp;Cmd=Search&amp;Term=%22Wu%20YH%22%5BAuthor%5D&amp;itool=EntrezSystem2.PEntrez.Pubmed.Pubmed_ResultsPanel.Pubmed_DiscoveryPanel.Pubmed_RVAbstractPlus" TargetMode="External"/><Relationship Id="rId115" Type="http://schemas.openxmlformats.org/officeDocument/2006/relationships/hyperlink" Target="javascript:AL_get(this,%20'jour',%20'Proc%20Natl%20Acad%20Sci%20U%20S%20A.');" TargetMode="External"/><Relationship Id="rId136" Type="http://schemas.openxmlformats.org/officeDocument/2006/relationships/hyperlink" Target="/auth:S&#1073;nchez,S" TargetMode="External"/><Relationship Id="rId157" Type="http://schemas.openxmlformats.org/officeDocument/2006/relationships/hyperlink" Target="javascript:AL_get(this,%20'jour',%20'Histol%20Histopathol.');" TargetMode="External"/><Relationship Id="rId178" Type="http://schemas.openxmlformats.org/officeDocument/2006/relationships/hyperlink" Target="http://www.ncbi.nlm.nih.gov/sites/entrez?Db=pubmed&amp;Cmd=Search&amp;Term=%22Davydov%20VV%22%5BAuthor%5D&amp;itool=EntrezSystem2.PEntrez.Pubmed.Pubmed_ResultsPanel.Pubmed_DiscoveryPanel.Pubmed_RVAbstract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39</Pages>
  <Words>16829</Words>
  <Characters>95926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491</cp:revision>
  <dcterms:created xsi:type="dcterms:W3CDTF">2015-05-26T12:20:00Z</dcterms:created>
  <dcterms:modified xsi:type="dcterms:W3CDTF">2015-05-28T16:53:00Z</dcterms:modified>
</cp:coreProperties>
</file>