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16811" w14:textId="77777777" w:rsidR="00C96EC7" w:rsidRDefault="00C96EC7" w:rsidP="00C96EC7">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и внутренний контроль товарооборота в розничной сети</w:t>
      </w:r>
    </w:p>
    <w:p w14:paraId="6AB831DD" w14:textId="77777777" w:rsidR="00C96EC7" w:rsidRDefault="00C96EC7" w:rsidP="00C96EC7">
      <w:pPr>
        <w:rPr>
          <w:rFonts w:ascii="Verdana" w:hAnsi="Verdana"/>
          <w:color w:val="000000"/>
          <w:sz w:val="18"/>
          <w:szCs w:val="18"/>
          <w:shd w:val="clear" w:color="auto" w:fill="FFFFFF"/>
        </w:rPr>
      </w:pPr>
    </w:p>
    <w:p w14:paraId="375DE5F2" w14:textId="77777777" w:rsidR="00C96EC7" w:rsidRDefault="00C96EC7" w:rsidP="00C96EC7">
      <w:pPr>
        <w:rPr>
          <w:rFonts w:ascii="Verdana" w:hAnsi="Verdana"/>
          <w:color w:val="000000"/>
          <w:sz w:val="18"/>
          <w:szCs w:val="18"/>
          <w:shd w:val="clear" w:color="auto" w:fill="FFFFFF"/>
        </w:rPr>
      </w:pPr>
    </w:p>
    <w:p w14:paraId="3CB13425" w14:textId="77777777" w:rsidR="00C96EC7" w:rsidRDefault="00C96EC7" w:rsidP="00C96EC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Резникова, Елена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52A478E" w14:textId="77777777" w:rsidR="00C96EC7" w:rsidRDefault="00C96EC7" w:rsidP="00C96EC7">
      <w:pPr>
        <w:spacing w:line="270" w:lineRule="atLeast"/>
        <w:rPr>
          <w:rFonts w:ascii="Verdana" w:hAnsi="Verdana"/>
          <w:color w:val="000000"/>
          <w:sz w:val="18"/>
          <w:szCs w:val="18"/>
        </w:rPr>
      </w:pPr>
      <w:r>
        <w:rPr>
          <w:rFonts w:ascii="Verdana" w:hAnsi="Verdana"/>
          <w:color w:val="000000"/>
          <w:sz w:val="18"/>
          <w:szCs w:val="18"/>
        </w:rPr>
        <w:t>2010</w:t>
      </w:r>
    </w:p>
    <w:p w14:paraId="720803CD" w14:textId="77777777" w:rsidR="00C96EC7" w:rsidRDefault="00C96EC7" w:rsidP="00C96EC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886BAFF" w14:textId="77777777" w:rsidR="00C96EC7" w:rsidRDefault="00C96EC7" w:rsidP="00C96EC7">
      <w:pPr>
        <w:spacing w:line="270" w:lineRule="atLeast"/>
        <w:rPr>
          <w:rFonts w:ascii="Verdana" w:hAnsi="Verdana"/>
          <w:color w:val="000000"/>
          <w:sz w:val="18"/>
          <w:szCs w:val="18"/>
        </w:rPr>
      </w:pPr>
      <w:r>
        <w:rPr>
          <w:rFonts w:ascii="Verdana" w:hAnsi="Verdana"/>
          <w:color w:val="000000"/>
          <w:sz w:val="18"/>
          <w:szCs w:val="18"/>
        </w:rPr>
        <w:t>Резникова, Елена Николаевна</w:t>
      </w:r>
    </w:p>
    <w:p w14:paraId="23C0954A" w14:textId="77777777" w:rsidR="00C96EC7" w:rsidRDefault="00C96EC7" w:rsidP="00C96EC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E2C0AC1" w14:textId="77777777" w:rsidR="00C96EC7" w:rsidRDefault="00C96EC7" w:rsidP="00C96EC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AA563E7" w14:textId="77777777" w:rsidR="00C96EC7" w:rsidRDefault="00C96EC7" w:rsidP="00C96EC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5F6944B" w14:textId="77777777" w:rsidR="00C96EC7" w:rsidRDefault="00C96EC7" w:rsidP="00C96EC7">
      <w:pPr>
        <w:spacing w:line="270" w:lineRule="atLeast"/>
        <w:rPr>
          <w:rFonts w:ascii="Verdana" w:hAnsi="Verdana"/>
          <w:color w:val="000000"/>
          <w:sz w:val="18"/>
          <w:szCs w:val="18"/>
        </w:rPr>
      </w:pPr>
      <w:r>
        <w:rPr>
          <w:rFonts w:ascii="Verdana" w:hAnsi="Verdana"/>
          <w:color w:val="000000"/>
          <w:sz w:val="18"/>
          <w:szCs w:val="18"/>
        </w:rPr>
        <w:t>Москва</w:t>
      </w:r>
    </w:p>
    <w:p w14:paraId="3FA3F95B" w14:textId="77777777" w:rsidR="00C96EC7" w:rsidRDefault="00C96EC7" w:rsidP="00C96EC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0A1F86B" w14:textId="77777777" w:rsidR="00C96EC7" w:rsidRDefault="00C96EC7" w:rsidP="00C96EC7">
      <w:pPr>
        <w:spacing w:line="270" w:lineRule="atLeast"/>
        <w:rPr>
          <w:rFonts w:ascii="Verdana" w:hAnsi="Verdana"/>
          <w:color w:val="000000"/>
          <w:sz w:val="18"/>
          <w:szCs w:val="18"/>
        </w:rPr>
      </w:pPr>
      <w:r>
        <w:rPr>
          <w:rFonts w:ascii="Verdana" w:hAnsi="Verdana"/>
          <w:color w:val="000000"/>
          <w:sz w:val="18"/>
          <w:szCs w:val="18"/>
        </w:rPr>
        <w:t>08.00.12</w:t>
      </w:r>
    </w:p>
    <w:p w14:paraId="30C3EAFA" w14:textId="77777777" w:rsidR="00C96EC7" w:rsidRDefault="00C96EC7" w:rsidP="00C96EC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71A44F2" w14:textId="77777777" w:rsidR="00C96EC7" w:rsidRDefault="00C96EC7" w:rsidP="00C96EC7">
      <w:pPr>
        <w:spacing w:line="270" w:lineRule="atLeast"/>
        <w:rPr>
          <w:rFonts w:ascii="Verdana" w:hAnsi="Verdana"/>
          <w:color w:val="000000"/>
          <w:sz w:val="18"/>
          <w:szCs w:val="18"/>
        </w:rPr>
      </w:pPr>
      <w:r>
        <w:rPr>
          <w:rFonts w:ascii="Verdana" w:hAnsi="Verdana"/>
          <w:color w:val="000000"/>
          <w:sz w:val="18"/>
          <w:szCs w:val="18"/>
        </w:rPr>
        <w:t>Экономика -- Экономический анализ -- Российская Федерация -- Розничная торговля</w:t>
      </w:r>
    </w:p>
    <w:p w14:paraId="75D3E6BB" w14:textId="77777777" w:rsidR="00C96EC7" w:rsidRDefault="00C96EC7" w:rsidP="00C96EC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D478693" w14:textId="77777777" w:rsidR="00C96EC7" w:rsidRDefault="00C96EC7" w:rsidP="00C96EC7">
      <w:pPr>
        <w:spacing w:line="270" w:lineRule="atLeast"/>
        <w:rPr>
          <w:rFonts w:ascii="Verdana" w:hAnsi="Verdana"/>
          <w:color w:val="000000"/>
          <w:sz w:val="18"/>
          <w:szCs w:val="18"/>
        </w:rPr>
      </w:pPr>
      <w:r>
        <w:rPr>
          <w:rFonts w:ascii="Verdana" w:hAnsi="Verdana"/>
          <w:color w:val="000000"/>
          <w:sz w:val="18"/>
          <w:szCs w:val="18"/>
        </w:rPr>
        <w:t>153</w:t>
      </w:r>
    </w:p>
    <w:p w14:paraId="1C028BF2" w14:textId="77777777" w:rsidR="00C96EC7" w:rsidRDefault="00C96EC7" w:rsidP="00C96EC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Резникова, Елена Николаевна</w:t>
      </w:r>
    </w:p>
    <w:p w14:paraId="28BF94E3"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8BF975D"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ИЗУЧЕНИЯ</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Style w:val="WW8Num2z0"/>
          <w:rFonts w:ascii="Verdana" w:hAnsi="Verdana"/>
          <w:color w:val="000000"/>
          <w:sz w:val="18"/>
          <w:szCs w:val="18"/>
        </w:rPr>
        <w:t> </w:t>
      </w:r>
      <w:r>
        <w:rPr>
          <w:rFonts w:ascii="Verdana" w:hAnsi="Verdana"/>
          <w:color w:val="000000"/>
          <w:sz w:val="18"/>
          <w:szCs w:val="18"/>
        </w:rPr>
        <w:t>КАК ОБЪЕКТИВНОЙ ОСНОВЫ УСПЕШНОГО ФУНКЦИОНИРОВАНИЯ СУБЪЕКТА</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w:t>
      </w:r>
    </w:p>
    <w:p w14:paraId="491EAEE4"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СЕТИЗАЦИЯ</w:t>
      </w:r>
      <w:r>
        <w:rPr>
          <w:rStyle w:val="WW8Num2z0"/>
          <w:rFonts w:ascii="Verdana" w:hAnsi="Verdana"/>
          <w:color w:val="000000"/>
          <w:sz w:val="18"/>
          <w:szCs w:val="18"/>
        </w:rPr>
        <w:t> </w:t>
      </w:r>
      <w:r>
        <w:rPr>
          <w:rFonts w:ascii="Verdana" w:hAnsi="Verdana"/>
          <w:color w:val="000000"/>
          <w:sz w:val="18"/>
          <w:szCs w:val="18"/>
        </w:rPr>
        <w:t>РОЗНИЧНОЙ ТОРГОВЛИ ПРОДОВОЛЬСТВЕННЫМИ ТОВАРАМИ И</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ТОРГОВОЙ ДЕЯТЕЛЬНОСТИ</w:t>
      </w:r>
    </w:p>
    <w:p w14:paraId="39282E14"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ТОВАРООБОРОТ</w:t>
      </w:r>
      <w:r>
        <w:rPr>
          <w:rStyle w:val="WW8Num2z0"/>
          <w:rFonts w:ascii="Verdana" w:hAnsi="Verdana"/>
          <w:color w:val="000000"/>
          <w:sz w:val="18"/>
          <w:szCs w:val="18"/>
        </w:rPr>
        <w:t> </w:t>
      </w:r>
      <w:r>
        <w:rPr>
          <w:rFonts w:ascii="Verdana" w:hAnsi="Verdana"/>
          <w:color w:val="000000"/>
          <w:sz w:val="18"/>
          <w:szCs w:val="18"/>
        </w:rPr>
        <w:t>КАК НЕОБХОДИМОЕ УСЛОВИЕ ПОЛУЧЕНИЯ ДОБАВОЧНОЙ СТОИМОСТИ В РОЗНИЧНОЙ</w:t>
      </w:r>
      <w:r>
        <w:rPr>
          <w:rStyle w:val="WW8Num2z0"/>
          <w:rFonts w:ascii="Verdana" w:hAnsi="Verdana"/>
          <w:color w:val="000000"/>
          <w:sz w:val="18"/>
          <w:szCs w:val="18"/>
        </w:rPr>
        <w:t> </w:t>
      </w:r>
      <w:r>
        <w:rPr>
          <w:rStyle w:val="WW8Num3z0"/>
          <w:rFonts w:ascii="Verdana" w:hAnsi="Verdana"/>
          <w:color w:val="4682B4"/>
          <w:sz w:val="18"/>
          <w:szCs w:val="18"/>
        </w:rPr>
        <w:t>ТОРГОВЛЕ</w:t>
      </w:r>
    </w:p>
    <w:p w14:paraId="557C9985"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КАК ДВИЖУЩАЯ СИЛА РОСТА ТОВАРООБОРОТА. ТИПОЛОГИЯ</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ПО КРИТЕРИЮ ПРИОРИТЕТОВ В ПРОДУКЦИИ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СЕТЕЙ</w:t>
      </w:r>
    </w:p>
    <w:p w14:paraId="281A5E82"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РАЗРАБОТКА УЧЕТНО-АНАЛИТИЧЕСКОГО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ОЦЕНКИ ТОВАРООБОРОТА В РОЗНИЧНОЙ СЕТИ</w:t>
      </w:r>
    </w:p>
    <w:p w14:paraId="16A856E1"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ТОВАРООБОРОТ И</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ОБРАЩЕНИЯ КАК ОСНОВНЫЕ ОБЪЕКТЫ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ТОРГОВОЙ ОРГАНИЗАЦИИ. ТОВАРООБОРАЧИВАЕМОСТЬ</w:t>
      </w:r>
    </w:p>
    <w:p w14:paraId="5319AB50"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ПОКАЗАТЕЛИ</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КАК ОСНОВНОЙ АНАЛИТИЧЕСКИЙ ИНСТРУМЕНТАРИЙ АНАЛИЗА ТОВАРООБОРОТА</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w:t>
      </w:r>
    </w:p>
    <w:p w14:paraId="1ACDF109"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СИСТЕМА ВНУТРЕННЕГО КОНТРОЛЯ В СЕТЕВЫХ ТОРГОВЫХ ОРГАНИЗАЦИЯХ</w:t>
      </w:r>
    </w:p>
    <w:p w14:paraId="69A498FE"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ТЕНДЕНЦИИ РАЗВИТИЯ</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ТОРГОВЫХ СЕТЕЙ И ОЦЕНКА ИХ ДЕЯТЕЛЬНОСТИ</w:t>
      </w:r>
    </w:p>
    <w:p w14:paraId="6A8E4759"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СРАВНИТЕЛЬНЫЙ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СУБЪЕКТОВ СЕТЕВОЙ РОЗНИЧНОЙ ТОРГОВЛИ. ДИНАМИКА ИХ РАЗВИТИЯ</w:t>
      </w:r>
    </w:p>
    <w:p w14:paraId="6F5423EE"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«Х5 RETAIL GROUP» И «</w:t>
      </w:r>
      <w:r>
        <w:rPr>
          <w:rStyle w:val="WW8Num3z0"/>
          <w:rFonts w:ascii="Verdana" w:hAnsi="Verdana"/>
          <w:color w:val="4682B4"/>
          <w:sz w:val="18"/>
          <w:szCs w:val="18"/>
        </w:rPr>
        <w:t>АШАН</w:t>
      </w:r>
      <w:r>
        <w:rPr>
          <w:rFonts w:ascii="Verdana" w:hAnsi="Verdana"/>
          <w:color w:val="000000"/>
          <w:sz w:val="18"/>
          <w:szCs w:val="18"/>
        </w:rPr>
        <w:t xml:space="preserve">», ПОКАЗАТЕЛИ ТОВАРООБОРОТА И </w:t>
      </w:r>
      <w:r>
        <w:rPr>
          <w:rFonts w:ascii="Verdana" w:hAnsi="Verdana"/>
          <w:color w:val="000000"/>
          <w:sz w:val="18"/>
          <w:szCs w:val="18"/>
        </w:rPr>
        <w:lastRenderedPageBreak/>
        <w:t>ТОВАРООБОРАЧИВАЕМОСТИ</w:t>
      </w:r>
    </w:p>
    <w:p w14:paraId="09F3524E"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НАПРАВЛЕНИЯ ПОВЫШЕНИЯ ТОВАРООБОРОТА</w:t>
      </w:r>
    </w:p>
    <w:p w14:paraId="56A94317"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 ТОРГОВЫХ</w:t>
      </w:r>
      <w:r>
        <w:rPr>
          <w:rStyle w:val="WW8Num2z0"/>
          <w:rFonts w:ascii="Verdana" w:hAnsi="Verdana"/>
          <w:color w:val="000000"/>
          <w:sz w:val="18"/>
          <w:szCs w:val="18"/>
        </w:rPr>
        <w:t> </w:t>
      </w:r>
      <w:r>
        <w:rPr>
          <w:rStyle w:val="WW8Num3z0"/>
          <w:rFonts w:ascii="Verdana" w:hAnsi="Verdana"/>
          <w:color w:val="4682B4"/>
          <w:sz w:val="18"/>
          <w:szCs w:val="18"/>
        </w:rPr>
        <w:t>ПРОДОВОЛЬСТВЕННЫХ</w:t>
      </w:r>
      <w:r>
        <w:rPr>
          <w:rStyle w:val="WW8Num2z0"/>
          <w:rFonts w:ascii="Verdana" w:hAnsi="Verdana"/>
          <w:color w:val="000000"/>
          <w:sz w:val="18"/>
          <w:szCs w:val="18"/>
        </w:rPr>
        <w:t> </w:t>
      </w:r>
      <w:r>
        <w:rPr>
          <w:rFonts w:ascii="Verdana" w:hAnsi="Verdana"/>
          <w:color w:val="000000"/>
          <w:sz w:val="18"/>
          <w:szCs w:val="18"/>
        </w:rPr>
        <w:t>СЕТЯХ</w:t>
      </w:r>
    </w:p>
    <w:p w14:paraId="367FB182" w14:textId="77777777" w:rsidR="00C96EC7" w:rsidRDefault="00C96EC7" w:rsidP="00C96EC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"Анализ и внутренний контроль товарооборота в розничной сети"</w:t>
      </w:r>
    </w:p>
    <w:p w14:paraId="5BC98E22"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укрепляющихся рыночных отношений и повышения насыщенности</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рынка быстрыми темпами развивается сфера услуг и, в первую очередь,</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основной задачей которой становится содействие</w:t>
      </w:r>
      <w:r>
        <w:rPr>
          <w:rStyle w:val="WW8Num2z0"/>
          <w:rFonts w:ascii="Verdana" w:hAnsi="Verdana"/>
          <w:color w:val="000000"/>
          <w:sz w:val="18"/>
          <w:szCs w:val="18"/>
        </w:rPr>
        <w:t> </w:t>
      </w:r>
      <w:r>
        <w:rPr>
          <w:rStyle w:val="WW8Num3z0"/>
          <w:rFonts w:ascii="Verdana" w:hAnsi="Verdana"/>
          <w:color w:val="4682B4"/>
          <w:sz w:val="18"/>
          <w:szCs w:val="18"/>
        </w:rPr>
        <w:t>производителю</w:t>
      </w:r>
      <w:r>
        <w:rPr>
          <w:rStyle w:val="WW8Num2z0"/>
          <w:rFonts w:ascii="Verdana" w:hAnsi="Verdana"/>
          <w:color w:val="000000"/>
          <w:sz w:val="18"/>
          <w:szCs w:val="18"/>
        </w:rPr>
        <w:t> </w:t>
      </w:r>
      <w:r>
        <w:rPr>
          <w:rFonts w:ascii="Verdana" w:hAnsi="Verdana"/>
          <w:color w:val="000000"/>
          <w:sz w:val="18"/>
          <w:szCs w:val="18"/>
        </w:rPr>
        <w:t>в быстрой реализации произведенной продукции и</w:t>
      </w:r>
      <w:r>
        <w:rPr>
          <w:rStyle w:val="WW8Num2z0"/>
          <w:rFonts w:ascii="Verdana" w:hAnsi="Verdana"/>
          <w:color w:val="000000"/>
          <w:sz w:val="18"/>
          <w:szCs w:val="18"/>
        </w:rPr>
        <w:t> </w:t>
      </w:r>
      <w:r>
        <w:rPr>
          <w:rStyle w:val="WW8Num3z0"/>
          <w:rFonts w:ascii="Verdana" w:hAnsi="Verdana"/>
          <w:color w:val="4682B4"/>
          <w:sz w:val="18"/>
          <w:szCs w:val="18"/>
        </w:rPr>
        <w:t>потребителю</w:t>
      </w:r>
      <w:r>
        <w:rPr>
          <w:rStyle w:val="WW8Num2z0"/>
          <w:rFonts w:ascii="Verdana" w:hAnsi="Verdana"/>
          <w:color w:val="000000"/>
          <w:sz w:val="18"/>
          <w:szCs w:val="18"/>
        </w:rPr>
        <w:t> </w:t>
      </w:r>
      <w:r>
        <w:rPr>
          <w:rFonts w:ascii="Verdana" w:hAnsi="Verdana"/>
          <w:color w:val="000000"/>
          <w:sz w:val="18"/>
          <w:szCs w:val="18"/>
        </w:rPr>
        <w:t>в наиболее полном и экономичном</w:t>
      </w:r>
      <w:r>
        <w:rPr>
          <w:rStyle w:val="WW8Num2z0"/>
          <w:rFonts w:ascii="Verdana" w:hAnsi="Verdana"/>
          <w:color w:val="000000"/>
          <w:sz w:val="18"/>
          <w:szCs w:val="18"/>
        </w:rPr>
        <w:t> </w:t>
      </w:r>
      <w:r>
        <w:rPr>
          <w:rStyle w:val="WW8Num3z0"/>
          <w:rFonts w:ascii="Verdana" w:hAnsi="Verdana"/>
          <w:color w:val="4682B4"/>
          <w:sz w:val="18"/>
          <w:szCs w:val="18"/>
        </w:rPr>
        <w:t>удовлетворении</w:t>
      </w:r>
      <w:r>
        <w:rPr>
          <w:rStyle w:val="WW8Num2z0"/>
          <w:rFonts w:ascii="Verdana" w:hAnsi="Verdana"/>
          <w:color w:val="000000"/>
          <w:sz w:val="18"/>
          <w:szCs w:val="18"/>
        </w:rPr>
        <w:t> </w:t>
      </w:r>
      <w:r>
        <w:rPr>
          <w:rFonts w:ascii="Verdana" w:hAnsi="Verdana"/>
          <w:color w:val="000000"/>
          <w:sz w:val="18"/>
          <w:szCs w:val="18"/>
        </w:rPr>
        <w:t>потребностей. Особое место в</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занимает розничная торговля продовольственными</w:t>
      </w:r>
      <w:r>
        <w:rPr>
          <w:rStyle w:val="WW8Num2z0"/>
          <w:rFonts w:ascii="Verdana" w:hAnsi="Verdana"/>
          <w:color w:val="000000"/>
          <w:sz w:val="18"/>
          <w:szCs w:val="18"/>
        </w:rPr>
        <w:t> </w:t>
      </w:r>
      <w:r>
        <w:rPr>
          <w:rStyle w:val="WW8Num3z0"/>
          <w:rFonts w:ascii="Verdana" w:hAnsi="Verdana"/>
          <w:color w:val="4682B4"/>
          <w:sz w:val="18"/>
          <w:szCs w:val="18"/>
        </w:rPr>
        <w:t>товарами</w:t>
      </w:r>
      <w:r>
        <w:rPr>
          <w:rFonts w:ascii="Verdana" w:hAnsi="Verdana"/>
          <w:color w:val="000000"/>
          <w:sz w:val="18"/>
          <w:szCs w:val="18"/>
        </w:rPr>
        <w:t>, спецификой которой является, с одной стороны устойчивый</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и прямая связь с уровнем жизни населения, с другой стороны, существенная дифференциация</w:t>
      </w:r>
      <w:r>
        <w:rPr>
          <w:rStyle w:val="WW8Num2z0"/>
          <w:rFonts w:ascii="Verdana" w:hAnsi="Verdana"/>
          <w:color w:val="000000"/>
          <w:sz w:val="18"/>
          <w:szCs w:val="18"/>
        </w:rPr>
        <w:t> </w:t>
      </w:r>
      <w:r>
        <w:rPr>
          <w:rStyle w:val="WW8Num3z0"/>
          <w:rFonts w:ascii="Verdana" w:hAnsi="Verdana"/>
          <w:color w:val="4682B4"/>
          <w:sz w:val="18"/>
          <w:szCs w:val="18"/>
        </w:rPr>
        <w:t>ассортиментного</w:t>
      </w:r>
      <w:r>
        <w:rPr>
          <w:rStyle w:val="WW8Num2z0"/>
          <w:rFonts w:ascii="Verdana" w:hAnsi="Verdana"/>
          <w:color w:val="000000"/>
          <w:sz w:val="18"/>
          <w:szCs w:val="18"/>
        </w:rPr>
        <w:t> </w:t>
      </w:r>
      <w:r>
        <w:rPr>
          <w:rFonts w:ascii="Verdana" w:hAnsi="Verdana"/>
          <w:color w:val="000000"/>
          <w:sz w:val="18"/>
          <w:szCs w:val="18"/>
        </w:rPr>
        <w:t>ряда потребляемых продуктов с учетом разного уровня жизни и ментальности отдельных групп населения.</w:t>
      </w:r>
    </w:p>
    <w:p w14:paraId="5E5E9A3F"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Экономическая значимость исследований в области организации и экономики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предприятий определяется рядом причин. Во-первых,</w:t>
      </w:r>
      <w:r>
        <w:rPr>
          <w:rStyle w:val="WW8Num2z0"/>
          <w:rFonts w:ascii="Verdana" w:hAnsi="Verdana"/>
          <w:color w:val="000000"/>
          <w:sz w:val="18"/>
          <w:szCs w:val="18"/>
        </w:rPr>
        <w:t> </w:t>
      </w:r>
      <w:r>
        <w:rPr>
          <w:rStyle w:val="WW8Num3z0"/>
          <w:rFonts w:ascii="Verdana" w:hAnsi="Verdana"/>
          <w:color w:val="4682B4"/>
          <w:sz w:val="18"/>
          <w:szCs w:val="18"/>
        </w:rPr>
        <w:t>розничная</w:t>
      </w:r>
      <w:r>
        <w:rPr>
          <w:rStyle w:val="WW8Num2z0"/>
          <w:rFonts w:ascii="Verdana" w:hAnsi="Verdana"/>
          <w:color w:val="000000"/>
          <w:sz w:val="18"/>
          <w:szCs w:val="18"/>
        </w:rPr>
        <w:t> </w:t>
      </w:r>
      <w:r>
        <w:rPr>
          <w:rFonts w:ascii="Verdana" w:hAnsi="Verdana"/>
          <w:color w:val="000000"/>
          <w:sz w:val="18"/>
          <w:szCs w:val="18"/>
        </w:rPr>
        <w:t>торговля стала одной из важнейших отраслей экономики России, в ней в настоящее время создается 22% внутреннего</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продукта. Темпы роста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остаются весьма высокими независимо от</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охватившего практически весь мир: в 2008 г.</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роста оборота в розничной торговле составил 13%, в 2009 рост продолжался, хотя и несколько меньшими</w:t>
      </w:r>
      <w:r>
        <w:rPr>
          <w:rStyle w:val="WW8Num2z0"/>
          <w:rFonts w:ascii="Verdana" w:hAnsi="Verdana"/>
          <w:color w:val="000000"/>
          <w:sz w:val="18"/>
          <w:szCs w:val="18"/>
        </w:rPr>
        <w:t> </w:t>
      </w:r>
      <w:r>
        <w:rPr>
          <w:rStyle w:val="WW8Num3z0"/>
          <w:rFonts w:ascii="Verdana" w:hAnsi="Verdana"/>
          <w:color w:val="4682B4"/>
          <w:sz w:val="18"/>
          <w:szCs w:val="18"/>
        </w:rPr>
        <w:t>темпами</w:t>
      </w:r>
      <w:r>
        <w:rPr>
          <w:rFonts w:ascii="Verdana" w:hAnsi="Verdana"/>
          <w:color w:val="000000"/>
          <w:sz w:val="18"/>
          <w:szCs w:val="18"/>
        </w:rPr>
        <w:t>1. В торговле занято 19,2% всех занятых в народном хозяйстве. Во-вторых, в условиях насыщенного рынка перед</w:t>
      </w:r>
      <w:r>
        <w:rPr>
          <w:rStyle w:val="WW8Num2z0"/>
          <w:rFonts w:ascii="Verdana" w:hAnsi="Verdana"/>
          <w:color w:val="000000"/>
          <w:sz w:val="18"/>
          <w:szCs w:val="18"/>
        </w:rPr>
        <w:t> </w:t>
      </w:r>
      <w:r>
        <w:rPr>
          <w:rStyle w:val="WW8Num3z0"/>
          <w:rFonts w:ascii="Verdana" w:hAnsi="Verdana"/>
          <w:color w:val="4682B4"/>
          <w:sz w:val="18"/>
          <w:szCs w:val="18"/>
        </w:rPr>
        <w:t>торговлей</w:t>
      </w:r>
      <w:r>
        <w:rPr>
          <w:rStyle w:val="WW8Num2z0"/>
          <w:rFonts w:ascii="Verdana" w:hAnsi="Verdana"/>
          <w:color w:val="000000"/>
          <w:sz w:val="18"/>
          <w:szCs w:val="18"/>
        </w:rPr>
        <w:t> </w:t>
      </w:r>
      <w:r>
        <w:rPr>
          <w:rFonts w:ascii="Verdana" w:hAnsi="Verdana"/>
          <w:color w:val="000000"/>
          <w:sz w:val="18"/>
          <w:szCs w:val="18"/>
        </w:rPr>
        <w:t>встают принципиально новые задачи, характерные для рынка</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В связи с этим необходимо выбирать те формы торговли, которые позволяют наиболее полно учесть запросы разных категорий покупателей, обеспечивая их</w:t>
      </w:r>
      <w:r>
        <w:rPr>
          <w:rStyle w:val="WW8Num2z0"/>
          <w:rFonts w:ascii="Verdana" w:hAnsi="Verdana"/>
          <w:color w:val="000000"/>
          <w:sz w:val="18"/>
          <w:szCs w:val="18"/>
        </w:rPr>
        <w:t> </w:t>
      </w:r>
      <w:r>
        <w:rPr>
          <w:rStyle w:val="WW8Num3z0"/>
          <w:rFonts w:ascii="Verdana" w:hAnsi="Verdana"/>
          <w:color w:val="4682B4"/>
          <w:sz w:val="18"/>
          <w:szCs w:val="18"/>
        </w:rPr>
        <w:t>лояльность</w:t>
      </w:r>
      <w:r>
        <w:rPr>
          <w:rFonts w:ascii="Verdana" w:hAnsi="Verdana"/>
          <w:color w:val="000000"/>
          <w:sz w:val="18"/>
          <w:szCs w:val="18"/>
        </w:rPr>
        <w:t>. В-третьих, при открытом рынке российская торговля сталкивается с зарубежными</w:t>
      </w:r>
      <w:r>
        <w:rPr>
          <w:rStyle w:val="WW8Num2z0"/>
          <w:rFonts w:ascii="Verdana" w:hAnsi="Verdana"/>
          <w:color w:val="000000"/>
          <w:sz w:val="18"/>
          <w:szCs w:val="18"/>
        </w:rPr>
        <w:t> </w:t>
      </w:r>
      <w:r>
        <w:rPr>
          <w:rStyle w:val="WW8Num3z0"/>
          <w:rFonts w:ascii="Verdana" w:hAnsi="Verdana"/>
          <w:color w:val="4682B4"/>
          <w:sz w:val="18"/>
          <w:szCs w:val="18"/>
        </w:rPr>
        <w:t>конкурентами</w:t>
      </w:r>
      <w:r>
        <w:rPr>
          <w:rFonts w:ascii="Verdana" w:hAnsi="Verdana"/>
          <w:color w:val="000000"/>
          <w:sz w:val="18"/>
          <w:szCs w:val="18"/>
        </w:rPr>
        <w:t>, которые имеют более сильные финансовые позиции, включая инвестиционные возможности, и широкие навыки эффективных форм торговли, что значительно обостряет</w:t>
      </w:r>
      <w:r>
        <w:rPr>
          <w:rStyle w:val="WW8Num2z0"/>
          <w:rFonts w:ascii="Verdana" w:hAnsi="Verdana"/>
          <w:color w:val="000000"/>
          <w:sz w:val="18"/>
          <w:szCs w:val="18"/>
        </w:rPr>
        <w:t> </w:t>
      </w:r>
      <w:r>
        <w:rPr>
          <w:rStyle w:val="WW8Num3z0"/>
          <w:rFonts w:ascii="Verdana" w:hAnsi="Verdana"/>
          <w:color w:val="4682B4"/>
          <w:sz w:val="18"/>
          <w:szCs w:val="18"/>
        </w:rPr>
        <w:t>конкуренцию</w:t>
      </w:r>
      <w:r>
        <w:rPr>
          <w:rStyle w:val="WW8Num2z0"/>
          <w:rFonts w:ascii="Verdana" w:hAnsi="Verdana"/>
          <w:color w:val="000000"/>
          <w:sz w:val="18"/>
          <w:szCs w:val="18"/>
        </w:rPr>
        <w:t> </w:t>
      </w:r>
      <w:r>
        <w:rPr>
          <w:rFonts w:ascii="Verdana" w:hAnsi="Verdana"/>
          <w:color w:val="000000"/>
          <w:sz w:val="18"/>
          <w:szCs w:val="18"/>
        </w:rPr>
        <w:t>и требует от российских торговых организаций умения</w:t>
      </w:r>
    </w:p>
    <w:p w14:paraId="6E50524D"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Российский аналитический ежегодник. 2009.</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 М., 2010. позиционировать на рынке</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организацию в целом и отдельные группы</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В-четвертых, изменение экономических отношений торговых организаций с</w:t>
      </w:r>
      <w:r>
        <w:rPr>
          <w:rStyle w:val="WW8Num2z0"/>
          <w:rFonts w:ascii="Verdana" w:hAnsi="Verdana"/>
          <w:color w:val="000000"/>
          <w:sz w:val="18"/>
          <w:szCs w:val="18"/>
        </w:rPr>
        <w:t> </w:t>
      </w:r>
      <w:r>
        <w:rPr>
          <w:rStyle w:val="WW8Num3z0"/>
          <w:rFonts w:ascii="Verdana" w:hAnsi="Verdana"/>
          <w:color w:val="4682B4"/>
          <w:sz w:val="18"/>
          <w:szCs w:val="18"/>
        </w:rPr>
        <w:t>производителями</w:t>
      </w:r>
      <w:r>
        <w:rPr>
          <w:rStyle w:val="WW8Num2z0"/>
          <w:rFonts w:ascii="Verdana" w:hAnsi="Verdana"/>
          <w:color w:val="000000"/>
          <w:sz w:val="18"/>
          <w:szCs w:val="18"/>
        </w:rPr>
        <w:t> </w:t>
      </w:r>
      <w:r>
        <w:rPr>
          <w:rFonts w:ascii="Verdana" w:hAnsi="Verdana"/>
          <w:color w:val="000000"/>
          <w:sz w:val="18"/>
          <w:szCs w:val="18"/>
        </w:rPr>
        <w:t>и перевозчиками. Развитие разных форм взаимодействия</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и розничной торговли предполагает интенсивное развитие форм,</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структур и структуры издержкоемкости разных видов товаров, обеспечивающих эффективное функционирование торговых организаций.</w:t>
      </w:r>
    </w:p>
    <w:p w14:paraId="1A725800"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Отмеченное позволяет сделать вывод об актуальности исследования проблем повышения эффективности торговых организаций, включая совершенствование информационного обеспечения управления, развитие методов и формирование новых методик анализа их деятельности и организации системы внутреннего контроля, ориентированных на своевременное выявление и обеспечение методов мобилизации</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роста эффективности торговли.</w:t>
      </w:r>
    </w:p>
    <w:p w14:paraId="2FA6AD93"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показывает зарубежный и отечественный опыт, развитие сетевой торговли способствует увеличению удельного веса прогрессивных форм</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формированию новых организационно-правовых форм и структур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розничной торговле, предопределяет модернизацию связи розничной торговли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Fonts w:ascii="Verdana" w:hAnsi="Verdana"/>
          <w:color w:val="000000"/>
          <w:sz w:val="18"/>
          <w:szCs w:val="18"/>
        </w:rPr>
        <w:t>. В условиях кризиса сетевая торговля в меньшей мере теряет своих покупателей ввиду проведения целенаправленной политики предложения более</w:t>
      </w:r>
      <w:r>
        <w:rPr>
          <w:rStyle w:val="WW8Num2z0"/>
          <w:rFonts w:ascii="Verdana" w:hAnsi="Verdana"/>
          <w:color w:val="000000"/>
          <w:sz w:val="18"/>
          <w:szCs w:val="18"/>
        </w:rPr>
        <w:t> </w:t>
      </w:r>
      <w:r>
        <w:rPr>
          <w:rStyle w:val="WW8Num3z0"/>
          <w:rFonts w:ascii="Verdana" w:hAnsi="Verdana"/>
          <w:color w:val="4682B4"/>
          <w:sz w:val="18"/>
          <w:szCs w:val="18"/>
        </w:rPr>
        <w:t>дешевой</w:t>
      </w:r>
      <w:r>
        <w:rPr>
          <w:rStyle w:val="WW8Num2z0"/>
          <w:rFonts w:ascii="Verdana" w:hAnsi="Verdana"/>
          <w:color w:val="000000"/>
          <w:sz w:val="18"/>
          <w:szCs w:val="18"/>
        </w:rPr>
        <w:t> </w:t>
      </w:r>
      <w:r>
        <w:rPr>
          <w:rFonts w:ascii="Verdana" w:hAnsi="Verdana"/>
          <w:color w:val="000000"/>
          <w:sz w:val="18"/>
          <w:szCs w:val="18"/>
        </w:rPr>
        <w:t>продукции и сохранения разнообразного</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Fonts w:ascii="Verdana" w:hAnsi="Verdana"/>
          <w:color w:val="000000"/>
          <w:sz w:val="18"/>
          <w:szCs w:val="18"/>
        </w:rPr>
        <w:t>.</w:t>
      </w:r>
    </w:p>
    <w:p w14:paraId="285DB55F"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Становление отечественной</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сетевой розничной торговли как</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развивающегося сектора розничного ритейла осложняется небольшим опытом функционирования, прежде всего, в регионах с высокой</w:t>
      </w:r>
      <w:r>
        <w:rPr>
          <w:rStyle w:val="WW8Num2z0"/>
          <w:rFonts w:ascii="Verdana" w:hAnsi="Verdana"/>
          <w:color w:val="000000"/>
          <w:sz w:val="18"/>
          <w:szCs w:val="18"/>
        </w:rPr>
        <w:t> </w:t>
      </w:r>
      <w:r>
        <w:rPr>
          <w:rStyle w:val="WW8Num3z0"/>
          <w:rFonts w:ascii="Verdana" w:hAnsi="Verdana"/>
          <w:color w:val="4682B4"/>
          <w:sz w:val="18"/>
          <w:szCs w:val="18"/>
        </w:rPr>
        <w:t>конкуренцией</w:t>
      </w:r>
      <w:r>
        <w:rPr>
          <w:rStyle w:val="WW8Num2z0"/>
          <w:rFonts w:ascii="Verdana" w:hAnsi="Verdana"/>
          <w:color w:val="000000"/>
          <w:sz w:val="18"/>
          <w:szCs w:val="18"/>
        </w:rPr>
        <w:t> </w:t>
      </w:r>
      <w:r>
        <w:rPr>
          <w:rFonts w:ascii="Verdana" w:hAnsi="Verdana"/>
          <w:color w:val="000000"/>
          <w:sz w:val="18"/>
          <w:szCs w:val="18"/>
        </w:rPr>
        <w:t>со стороны иностранных торговых сетей. Важнейшим условием дальнейшего успешного развития российских</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торговых организаций является совершенствование анализа и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Fonts w:ascii="Verdana" w:hAnsi="Verdana"/>
          <w:color w:val="000000"/>
          <w:sz w:val="18"/>
          <w:szCs w:val="18"/>
        </w:rPr>
        <w:t>, как обобщающего показателя их деятельности, анализа</w:t>
      </w:r>
      <w:r>
        <w:rPr>
          <w:rStyle w:val="WW8Num2z0"/>
          <w:rFonts w:ascii="Verdana" w:hAnsi="Verdana"/>
          <w:color w:val="000000"/>
          <w:sz w:val="18"/>
          <w:szCs w:val="18"/>
        </w:rPr>
        <w:t> </w:t>
      </w:r>
      <w:r>
        <w:rPr>
          <w:rStyle w:val="WW8Num3z0"/>
          <w:rFonts w:ascii="Verdana" w:hAnsi="Verdana"/>
          <w:color w:val="4682B4"/>
          <w:sz w:val="18"/>
          <w:szCs w:val="18"/>
        </w:rPr>
        <w:t>издержкоемкости</w:t>
      </w:r>
      <w:r>
        <w:rPr>
          <w:rStyle w:val="WW8Num2z0"/>
          <w:rFonts w:ascii="Verdana" w:hAnsi="Verdana"/>
          <w:color w:val="000000"/>
          <w:sz w:val="18"/>
          <w:szCs w:val="18"/>
        </w:rPr>
        <w:t> </w:t>
      </w:r>
      <w:r>
        <w:rPr>
          <w:rFonts w:ascii="Verdana" w:hAnsi="Verdana"/>
          <w:color w:val="000000"/>
          <w:sz w:val="18"/>
          <w:szCs w:val="18"/>
        </w:rPr>
        <w:t xml:space="preserve">отдельных групп товаров и её оптимизации за счет выстраивания </w:t>
      </w:r>
      <w:r>
        <w:rPr>
          <w:rFonts w:ascii="Verdana" w:hAnsi="Verdana"/>
          <w:color w:val="000000"/>
          <w:sz w:val="18"/>
          <w:szCs w:val="18"/>
        </w:rPr>
        <w:lastRenderedPageBreak/>
        <w:t>рациональных связей с поставщиками (</w:t>
      </w:r>
      <w:r>
        <w:rPr>
          <w:rStyle w:val="WW8Num3z0"/>
          <w:rFonts w:ascii="Verdana" w:hAnsi="Verdana"/>
          <w:color w:val="4682B4"/>
          <w:sz w:val="18"/>
          <w:szCs w:val="18"/>
        </w:rPr>
        <w:t>логистики</w:t>
      </w:r>
      <w:r>
        <w:rPr>
          <w:rFonts w:ascii="Verdana" w:hAnsi="Verdana"/>
          <w:color w:val="000000"/>
          <w:sz w:val="18"/>
          <w:szCs w:val="18"/>
        </w:rPr>
        <w:t>), оптимизации запасов и ускорения движения товаров, разработки рациональных методов направления</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и установления партнерских связей.</w:t>
      </w:r>
    </w:p>
    <w:p w14:paraId="2E03D69A"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торговых сетей необходима методика анализа, учитывающая современные изменения на рынке розничной торговли</w:t>
      </w:r>
      <w:r>
        <w:rPr>
          <w:rStyle w:val="WW8Num2z0"/>
          <w:rFonts w:ascii="Verdana" w:hAnsi="Verdana"/>
          <w:color w:val="000000"/>
          <w:sz w:val="18"/>
          <w:szCs w:val="18"/>
        </w:rPr>
        <w:t> </w:t>
      </w:r>
      <w:r>
        <w:rPr>
          <w:rStyle w:val="WW8Num3z0"/>
          <w:rFonts w:ascii="Verdana" w:hAnsi="Verdana"/>
          <w:color w:val="4682B4"/>
          <w:sz w:val="18"/>
          <w:szCs w:val="18"/>
        </w:rPr>
        <w:t>продовольствием</w:t>
      </w:r>
      <w:r>
        <w:rPr>
          <w:rStyle w:val="WW8Num2z0"/>
          <w:rFonts w:ascii="Verdana" w:hAnsi="Verdana"/>
          <w:color w:val="000000"/>
          <w:sz w:val="18"/>
          <w:szCs w:val="18"/>
        </w:rPr>
        <w:t> </w:t>
      </w:r>
      <w:r>
        <w:rPr>
          <w:rFonts w:ascii="Verdana" w:hAnsi="Verdana"/>
          <w:color w:val="000000"/>
          <w:sz w:val="18"/>
          <w:szCs w:val="18"/>
        </w:rPr>
        <w:t>и обеспечивающая соблюдение интересов</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поставщиков продукции, ритейла 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w:t>
      </w:r>
    </w:p>
    <w:p w14:paraId="644CAAA9"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операций в розничной сетевой торговле является важнейшим условием успешной деятельности, предопределяющей устойчивые стабильные успехи. Внутренний контроль необходим для обеспечения максимальной</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ясности взаимозависимостей и взаимовлияний бизнес-процессов в</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w:t>
      </w:r>
    </w:p>
    <w:p w14:paraId="6C3BF1A1"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Значение формирования продовольственной сетевой торговли для полного</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населения, развитие методов и методик анализа, и внутреннего контроля товарооборота является важным условием для повышения эффективности розничных торговых сетей. Это обусловило выбор темы, направлений и структуры настоящего исследования.</w:t>
      </w:r>
    </w:p>
    <w:p w14:paraId="52B19E54" w14:textId="77777777" w:rsidR="00C96EC7" w:rsidRDefault="00C96EC7" w:rsidP="00C96E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Разработанность проблемы. Вопросы экономического анализа и контроля над деятельностью субъектов хозяйствования разных профилей посвящены исследованиям разных направлений.</w:t>
      </w:r>
    </w:p>
    <w:p w14:paraId="0313EBA3"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развития экономического анализа в условиях рыночной экономики получили раскрытие в работах</w:t>
      </w:r>
      <w:r>
        <w:rPr>
          <w:rStyle w:val="WW8Num2z0"/>
          <w:rFonts w:ascii="Verdana" w:hAnsi="Verdana"/>
          <w:color w:val="000000"/>
          <w:sz w:val="18"/>
          <w:szCs w:val="18"/>
        </w:rPr>
        <w:t> </w:t>
      </w:r>
      <w:r>
        <w:rPr>
          <w:rStyle w:val="WW8Num3z0"/>
          <w:rFonts w:ascii="Verdana" w:hAnsi="Verdana"/>
          <w:color w:val="4682B4"/>
          <w:sz w:val="18"/>
          <w:szCs w:val="18"/>
        </w:rPr>
        <w:t>Бакаева</w:t>
      </w:r>
      <w:r>
        <w:rPr>
          <w:rStyle w:val="WW8Num2z0"/>
          <w:rFonts w:ascii="Verdana" w:hAnsi="Verdana"/>
          <w:color w:val="000000"/>
          <w:sz w:val="18"/>
          <w:szCs w:val="18"/>
        </w:rPr>
        <w:t> </w:t>
      </w:r>
      <w:r>
        <w:rPr>
          <w:rFonts w:ascii="Verdana" w:hAnsi="Verdana"/>
          <w:color w:val="000000"/>
          <w:sz w:val="18"/>
          <w:szCs w:val="18"/>
        </w:rPr>
        <w:t>A.C., Бариленко В.И., Гальчиной О.Н.,</w:t>
      </w:r>
      <w:r>
        <w:rPr>
          <w:rStyle w:val="WW8Num2z0"/>
          <w:rFonts w:ascii="Verdana" w:hAnsi="Verdana"/>
          <w:color w:val="000000"/>
          <w:sz w:val="18"/>
          <w:szCs w:val="18"/>
        </w:rPr>
        <w:t> </w:t>
      </w:r>
      <w:r>
        <w:rPr>
          <w:rStyle w:val="WW8Num3z0"/>
          <w:rFonts w:ascii="Verdana" w:hAnsi="Verdana"/>
          <w:color w:val="4682B4"/>
          <w:sz w:val="18"/>
          <w:szCs w:val="18"/>
        </w:rPr>
        <w:t>Ефимовой</w:t>
      </w:r>
      <w:r>
        <w:rPr>
          <w:rStyle w:val="WW8Num2z0"/>
          <w:rFonts w:ascii="Verdana" w:hAnsi="Verdana"/>
          <w:color w:val="000000"/>
          <w:sz w:val="18"/>
          <w:szCs w:val="18"/>
        </w:rPr>
        <w:t> </w:t>
      </w:r>
      <w:r>
        <w:rPr>
          <w:rFonts w:ascii="Verdana" w:hAnsi="Verdana"/>
          <w:color w:val="000000"/>
          <w:sz w:val="18"/>
          <w:szCs w:val="18"/>
        </w:rPr>
        <w:t>О.В., Жулиной Е.Г., Ковалева В.В.,</w:t>
      </w:r>
      <w:r>
        <w:rPr>
          <w:rStyle w:val="WW8Num2z0"/>
          <w:rFonts w:ascii="Verdana" w:hAnsi="Verdana"/>
          <w:color w:val="000000"/>
          <w:sz w:val="18"/>
          <w:szCs w:val="18"/>
        </w:rPr>
        <w:t> </w:t>
      </w:r>
      <w:r>
        <w:rPr>
          <w:rStyle w:val="WW8Num3z0"/>
          <w:rFonts w:ascii="Verdana" w:hAnsi="Verdana"/>
          <w:color w:val="4682B4"/>
          <w:sz w:val="18"/>
          <w:szCs w:val="18"/>
        </w:rPr>
        <w:t>Литвиной</w:t>
      </w:r>
      <w:r>
        <w:rPr>
          <w:rStyle w:val="WW8Num2z0"/>
          <w:rFonts w:ascii="Verdana" w:hAnsi="Verdana"/>
          <w:color w:val="000000"/>
          <w:sz w:val="18"/>
          <w:szCs w:val="18"/>
        </w:rPr>
        <w:t> </w:t>
      </w:r>
      <w:r>
        <w:rPr>
          <w:rFonts w:ascii="Verdana" w:hAnsi="Verdana"/>
          <w:color w:val="000000"/>
          <w:sz w:val="18"/>
          <w:szCs w:val="18"/>
        </w:rPr>
        <w:t>Н.Т., Меркиной Ю.П., Мельник М.В.,</w:t>
      </w:r>
      <w:r>
        <w:rPr>
          <w:rStyle w:val="WW8Num2z0"/>
          <w:rFonts w:ascii="Verdana" w:hAnsi="Verdana"/>
          <w:color w:val="000000"/>
          <w:sz w:val="18"/>
          <w:szCs w:val="18"/>
        </w:rPr>
        <w:t> </w:t>
      </w:r>
      <w:r>
        <w:rPr>
          <w:rStyle w:val="WW8Num3z0"/>
          <w:rFonts w:ascii="Verdana" w:hAnsi="Verdana"/>
          <w:color w:val="4682B4"/>
          <w:sz w:val="18"/>
          <w:szCs w:val="18"/>
        </w:rPr>
        <w:t>Пласковой</w:t>
      </w:r>
      <w:r>
        <w:rPr>
          <w:rStyle w:val="WW8Num2z0"/>
          <w:rFonts w:ascii="Verdana" w:hAnsi="Verdana"/>
          <w:color w:val="000000"/>
          <w:sz w:val="18"/>
          <w:szCs w:val="18"/>
        </w:rPr>
        <w:t> </w:t>
      </w:r>
      <w:r>
        <w:rPr>
          <w:rFonts w:ascii="Verdana" w:hAnsi="Verdana"/>
          <w:color w:val="000000"/>
          <w:sz w:val="18"/>
          <w:szCs w:val="18"/>
        </w:rPr>
        <w:t>Н.С., Петровой В.И., Николаевой-Рассказовой С.А.,</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w:t>
      </w:r>
    </w:p>
    <w:p w14:paraId="2E438E01"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совершенствования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организациях разных организационно-правовых форм и профиля, в т.ч. торговой, посвящены работы Н.Д.</w:t>
      </w:r>
      <w:r>
        <w:rPr>
          <w:rStyle w:val="WW8Num2z0"/>
          <w:rFonts w:ascii="Verdana" w:hAnsi="Verdana"/>
          <w:color w:val="000000"/>
          <w:sz w:val="18"/>
          <w:szCs w:val="18"/>
        </w:rPr>
        <w:t> </w:t>
      </w:r>
      <w:r>
        <w:rPr>
          <w:rStyle w:val="WW8Num3z0"/>
          <w:rFonts w:ascii="Verdana" w:hAnsi="Verdana"/>
          <w:color w:val="4682B4"/>
          <w:sz w:val="18"/>
          <w:szCs w:val="18"/>
        </w:rPr>
        <w:t>Врублевского</w:t>
      </w:r>
      <w:r>
        <w:rPr>
          <w:rFonts w:ascii="Verdana" w:hAnsi="Verdana"/>
          <w:color w:val="000000"/>
          <w:sz w:val="18"/>
          <w:szCs w:val="18"/>
        </w:rPr>
        <w:t>, М.А. Вахрушиной, В.Г. Гетьмана,</w:t>
      </w:r>
    </w:p>
    <w:p w14:paraId="70AB8245"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А.Н. Кизилова, О.В. Рожновой и многих зарубежных специалистов.</w:t>
      </w:r>
    </w:p>
    <w:p w14:paraId="7EB193F6"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развития организационно-правовых форм организаций и их организационно-управленческих структур все большее внимание уделяется организации внутреннего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Эти вопросы нашли отражение в работах</w:t>
      </w:r>
      <w:r>
        <w:rPr>
          <w:rStyle w:val="WW8Num2z0"/>
          <w:rFonts w:ascii="Verdana" w:hAnsi="Verdana"/>
          <w:color w:val="000000"/>
          <w:sz w:val="18"/>
          <w:szCs w:val="18"/>
        </w:rPr>
        <w:t> </w:t>
      </w:r>
      <w:r>
        <w:rPr>
          <w:rStyle w:val="WW8Num3z0"/>
          <w:rFonts w:ascii="Verdana" w:hAnsi="Verdana"/>
          <w:color w:val="4682B4"/>
          <w:sz w:val="18"/>
          <w:szCs w:val="18"/>
        </w:rPr>
        <w:t>Булыги</w:t>
      </w:r>
      <w:r>
        <w:rPr>
          <w:rStyle w:val="WW8Num2z0"/>
          <w:rFonts w:ascii="Verdana" w:hAnsi="Verdana"/>
          <w:color w:val="000000"/>
          <w:sz w:val="18"/>
          <w:szCs w:val="18"/>
        </w:rPr>
        <w:t> </w:t>
      </w:r>
      <w:r>
        <w:rPr>
          <w:rFonts w:ascii="Verdana" w:hAnsi="Verdana"/>
          <w:color w:val="000000"/>
          <w:sz w:val="18"/>
          <w:szCs w:val="18"/>
        </w:rPr>
        <w:t>Р.П., Бровкиной Н.Д., Ситниковой JI.B.,</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Суглобова А.Е., Звездина A.JL,</w:t>
      </w:r>
      <w:r>
        <w:rPr>
          <w:rStyle w:val="WW8Num2z0"/>
          <w:rFonts w:ascii="Verdana" w:hAnsi="Verdana"/>
          <w:color w:val="000000"/>
          <w:sz w:val="18"/>
          <w:szCs w:val="18"/>
        </w:rPr>
        <w:t> </w:t>
      </w:r>
      <w:r>
        <w:rPr>
          <w:rStyle w:val="WW8Num3z0"/>
          <w:rFonts w:ascii="Verdana" w:hAnsi="Verdana"/>
          <w:color w:val="4682B4"/>
          <w:sz w:val="18"/>
          <w:szCs w:val="18"/>
        </w:rPr>
        <w:t>Пантелеева</w:t>
      </w:r>
      <w:r>
        <w:rPr>
          <w:rStyle w:val="WW8Num2z0"/>
          <w:rFonts w:ascii="Verdana" w:hAnsi="Verdana"/>
          <w:color w:val="000000"/>
          <w:sz w:val="18"/>
          <w:szCs w:val="18"/>
        </w:rPr>
        <w:t> </w:t>
      </w:r>
      <w:r>
        <w:rPr>
          <w:rFonts w:ascii="Verdana" w:hAnsi="Verdana"/>
          <w:color w:val="000000"/>
          <w:sz w:val="18"/>
          <w:szCs w:val="18"/>
        </w:rPr>
        <w:t>A.C. и других.</w:t>
      </w:r>
    </w:p>
    <w:p w14:paraId="7D865127"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деятельности торговых организаций, изучение товарооборота нашли широкое отражение в работах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П.С. Безруких, С.М. Капелюша, А.Н.</w:t>
      </w:r>
      <w:r>
        <w:rPr>
          <w:rStyle w:val="WW8Num2z0"/>
          <w:rFonts w:ascii="Verdana" w:hAnsi="Verdana"/>
          <w:color w:val="000000"/>
          <w:sz w:val="18"/>
          <w:szCs w:val="18"/>
        </w:rPr>
        <w:t> </w:t>
      </w:r>
      <w:r>
        <w:rPr>
          <w:rStyle w:val="WW8Num3z0"/>
          <w:rFonts w:ascii="Verdana" w:hAnsi="Verdana"/>
          <w:color w:val="4682B4"/>
          <w:sz w:val="18"/>
          <w:szCs w:val="18"/>
        </w:rPr>
        <w:t>Кашаева</w:t>
      </w:r>
      <w:r>
        <w:rPr>
          <w:rFonts w:ascii="Verdana" w:hAnsi="Verdana"/>
          <w:color w:val="000000"/>
          <w:sz w:val="18"/>
          <w:szCs w:val="18"/>
        </w:rPr>
        <w:t>, Г.А. Николаевой, JI.P. Смирновой, и многих других российских авторов.</w:t>
      </w:r>
    </w:p>
    <w:p w14:paraId="24E45110"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развития торговых организаций, формирования сетевой торговли рассматривались</w:t>
      </w:r>
      <w:r>
        <w:rPr>
          <w:rStyle w:val="WW8Num2z0"/>
          <w:rFonts w:ascii="Verdana" w:hAnsi="Verdana"/>
          <w:color w:val="000000"/>
          <w:sz w:val="18"/>
          <w:szCs w:val="18"/>
        </w:rPr>
        <w:t> </w:t>
      </w:r>
      <w:r>
        <w:rPr>
          <w:rStyle w:val="WW8Num3z0"/>
          <w:rFonts w:ascii="Verdana" w:hAnsi="Verdana"/>
          <w:color w:val="4682B4"/>
          <w:sz w:val="18"/>
          <w:szCs w:val="18"/>
        </w:rPr>
        <w:t>Ароновым</w:t>
      </w:r>
      <w:r>
        <w:rPr>
          <w:rStyle w:val="WW8Num2z0"/>
          <w:rFonts w:ascii="Verdana" w:hAnsi="Verdana"/>
          <w:color w:val="000000"/>
          <w:sz w:val="18"/>
          <w:szCs w:val="18"/>
        </w:rPr>
        <w:t> </w:t>
      </w:r>
      <w:r>
        <w:rPr>
          <w:rFonts w:ascii="Verdana" w:hAnsi="Verdana"/>
          <w:color w:val="000000"/>
          <w:sz w:val="18"/>
          <w:szCs w:val="18"/>
        </w:rPr>
        <w:t>A.M., Грантом Д., Григорьевым Е.М.,</w:t>
      </w:r>
      <w:r>
        <w:rPr>
          <w:rStyle w:val="WW8Num2z0"/>
          <w:rFonts w:ascii="Verdana" w:hAnsi="Verdana"/>
          <w:color w:val="000000"/>
          <w:sz w:val="18"/>
          <w:szCs w:val="18"/>
        </w:rPr>
        <w:t> </w:t>
      </w:r>
      <w:r>
        <w:rPr>
          <w:rStyle w:val="WW8Num3z0"/>
          <w:rFonts w:ascii="Verdana" w:hAnsi="Verdana"/>
          <w:color w:val="4682B4"/>
          <w:sz w:val="18"/>
          <w:szCs w:val="18"/>
        </w:rPr>
        <w:t>Карелиным</w:t>
      </w:r>
      <w:r>
        <w:rPr>
          <w:rStyle w:val="WW8Num2z0"/>
          <w:rFonts w:ascii="Verdana" w:hAnsi="Verdana"/>
          <w:color w:val="000000"/>
          <w:sz w:val="18"/>
          <w:szCs w:val="18"/>
        </w:rPr>
        <w:t> </w:t>
      </w:r>
      <w:r>
        <w:rPr>
          <w:rFonts w:ascii="Verdana" w:hAnsi="Verdana"/>
          <w:color w:val="000000"/>
          <w:sz w:val="18"/>
          <w:szCs w:val="18"/>
        </w:rPr>
        <w:t>B.C., Куницыным H.H., Новиком Г.Д., Спиро P.JI. и другими специалистами.</w:t>
      </w:r>
    </w:p>
    <w:p w14:paraId="66068B15"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российских и зарубежных авторов определены принципы анализа деятельности различных организаций, подробно рассмотрены особенности анализа и контроля над деятельностью субъектов розничной торговли, в т.ч. сетевой торговли, выявлены основные тенденции развития учета, анализа и контроля в организациях со сложными производственными и</w:t>
      </w:r>
      <w:r>
        <w:rPr>
          <w:rStyle w:val="WW8Num2z0"/>
          <w:rFonts w:ascii="Verdana" w:hAnsi="Verdana"/>
          <w:color w:val="000000"/>
          <w:sz w:val="18"/>
          <w:szCs w:val="18"/>
        </w:rPr>
        <w:t> </w:t>
      </w:r>
      <w:r>
        <w:rPr>
          <w:rStyle w:val="WW8Num3z0"/>
          <w:rFonts w:ascii="Verdana" w:hAnsi="Verdana"/>
          <w:color w:val="4682B4"/>
          <w:sz w:val="18"/>
          <w:szCs w:val="18"/>
        </w:rPr>
        <w:t>управленческими</w:t>
      </w:r>
      <w:r>
        <w:rPr>
          <w:rStyle w:val="WW8Num2z0"/>
          <w:rFonts w:ascii="Verdana" w:hAnsi="Verdana"/>
          <w:color w:val="000000"/>
          <w:sz w:val="18"/>
          <w:szCs w:val="18"/>
        </w:rPr>
        <w:t> </w:t>
      </w:r>
      <w:r>
        <w:rPr>
          <w:rFonts w:ascii="Verdana" w:hAnsi="Verdana"/>
          <w:color w:val="000000"/>
          <w:sz w:val="18"/>
          <w:szCs w:val="18"/>
        </w:rPr>
        <w:t>структурами. Вместе с тем ряд аспектов учета и контроля до сих пор не получили должного раскрытия. К ним, в первую очередь, относятся системы изменения структуры</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новые требования к информационному обеспечению анализа и контроля, развитие методов анализа и форм контроля товарооборота с учетом изменения структуры розничных сетей. Отмеченное определило выбор темы исследования, его задачи и направления. Быстрое развитие сетевой торговли предполагает актуальность и практическое значение исследования новых аспектов анализа и контроля в современных торговых организациях.</w:t>
      </w:r>
    </w:p>
    <w:p w14:paraId="24128E48" w14:textId="77777777" w:rsidR="00C96EC7" w:rsidRDefault="00C96EC7" w:rsidP="00C96E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методов организации систем внутреннего контроля в сетевых торговых организациях, позволяющих обеспечить превентивность нарушений в движении товаров и способствующих росту эффективности деятельности торговых сетей.</w:t>
      </w:r>
    </w:p>
    <w:p w14:paraId="76E917FA" w14:textId="77777777" w:rsidR="00C96EC7" w:rsidRDefault="00C96EC7" w:rsidP="00C96E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Для реализации цели в диссертации были поставлены и решены следующие задачи:</w:t>
      </w:r>
    </w:p>
    <w:p w14:paraId="6749B805"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тенденции развития организационных структур предприятий в розничной торговле</w:t>
      </w:r>
      <w:r>
        <w:rPr>
          <w:rStyle w:val="WW8Num2z0"/>
          <w:rFonts w:ascii="Verdana" w:hAnsi="Verdana"/>
          <w:color w:val="000000"/>
          <w:sz w:val="18"/>
          <w:szCs w:val="18"/>
        </w:rPr>
        <w:t> </w:t>
      </w:r>
      <w:r>
        <w:rPr>
          <w:rStyle w:val="WW8Num3z0"/>
          <w:rFonts w:ascii="Verdana" w:hAnsi="Verdana"/>
          <w:color w:val="4682B4"/>
          <w:sz w:val="18"/>
          <w:szCs w:val="18"/>
        </w:rPr>
        <w:t>продовольственными</w:t>
      </w:r>
      <w:r>
        <w:rPr>
          <w:rStyle w:val="WW8Num2z0"/>
          <w:rFonts w:ascii="Verdana" w:hAnsi="Verdana"/>
          <w:color w:val="000000"/>
          <w:sz w:val="18"/>
          <w:szCs w:val="18"/>
        </w:rPr>
        <w:t> </w:t>
      </w:r>
      <w:r>
        <w:rPr>
          <w:rFonts w:ascii="Verdana" w:hAnsi="Verdana"/>
          <w:color w:val="000000"/>
          <w:sz w:val="18"/>
          <w:szCs w:val="18"/>
        </w:rPr>
        <w:t>товарами и условия их успешного функционирования;</w:t>
      </w:r>
    </w:p>
    <w:p w14:paraId="12258EBB" w14:textId="77777777" w:rsidR="00C96EC7" w:rsidRDefault="00C96EC7" w:rsidP="00C96E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значимость и проанализировать организацию внутреннего контроля, включая обоснование состава объектов и субъектов контроля, особенности методов контроля и их влияние на эффективность товарооборота;</w:t>
      </w:r>
    </w:p>
    <w:p w14:paraId="45E15986" w14:textId="77777777" w:rsidR="00C96EC7" w:rsidRDefault="00C96EC7" w:rsidP="00C96E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выделить основные группы факторов повышения эффективности торговых сетей;</w:t>
      </w:r>
    </w:p>
    <w:p w14:paraId="71344F5B"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изменения издержкоемкости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продовольственных товаров с учетом современной логистики, методов торговли, формирования</w:t>
      </w:r>
      <w:r>
        <w:rPr>
          <w:rStyle w:val="WW8Num2z0"/>
          <w:rFonts w:ascii="Verdana" w:hAnsi="Verdana"/>
          <w:color w:val="000000"/>
          <w:sz w:val="18"/>
          <w:szCs w:val="18"/>
        </w:rPr>
        <w:t> </w:t>
      </w:r>
      <w:r>
        <w:rPr>
          <w:rStyle w:val="WW8Num3z0"/>
          <w:rFonts w:ascii="Verdana" w:hAnsi="Verdana"/>
          <w:color w:val="4682B4"/>
          <w:sz w:val="18"/>
          <w:szCs w:val="18"/>
        </w:rPr>
        <w:t>клиентской</w:t>
      </w:r>
      <w:r>
        <w:rPr>
          <w:rStyle w:val="WW8Num2z0"/>
          <w:rFonts w:ascii="Verdana" w:hAnsi="Verdana"/>
          <w:color w:val="000000"/>
          <w:sz w:val="18"/>
          <w:szCs w:val="18"/>
        </w:rPr>
        <w:t> </w:t>
      </w:r>
      <w:r>
        <w:rPr>
          <w:rFonts w:ascii="Verdana" w:hAnsi="Verdana"/>
          <w:color w:val="000000"/>
          <w:sz w:val="18"/>
          <w:szCs w:val="18"/>
        </w:rPr>
        <w:t>базы и взаимоотношений с партнерами;</w:t>
      </w:r>
    </w:p>
    <w:p w14:paraId="7ED5428D"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роль управленческого учета в формировании информационной базы управления</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сетями продовольственных товаров;</w:t>
      </w:r>
    </w:p>
    <w:p w14:paraId="56671C06" w14:textId="77777777" w:rsidR="00C96EC7" w:rsidRDefault="00C96EC7" w:rsidP="00C96E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методику анализа товарооборота в сетевых торговых организациях с учетом специфики- структуры и организации бизнес-процессов;</w:t>
      </w:r>
    </w:p>
    <w:p w14:paraId="4CAAF54F" w14:textId="77777777" w:rsidR="00C96EC7" w:rsidRDefault="00C96EC7" w:rsidP="00C96E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совершенствованию системы внутреннего контроля в сетевых торговых организациях, выделить основные центры ответственности и объекты контроля за их деятельностью.</w:t>
      </w:r>
    </w:p>
    <w:p w14:paraId="5591BD73" w14:textId="77777777" w:rsidR="00C96EC7" w:rsidRDefault="00C96EC7" w:rsidP="00C96E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 и практические аспекты анализа и внутреннего контроля товарооборота розничных торговых сетей.</w:t>
      </w:r>
    </w:p>
    <w:p w14:paraId="531DD83E"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диссертационной работы являются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и экономические отношения между партнерами в розничных торговых сетях.</w:t>
      </w:r>
    </w:p>
    <w:p w14:paraId="3AFD98D7"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действующие законодательные и нормативные акты, регулирующие деятельность предприятий розничной торговли в Российской Федерации, научные исследования специалистов по теории и практике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контроля, а также публикации в периодических изданиях, ресурсы Интернет, финансовая,</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аналитическая отчетность российских и зарубежных сетевых торговых организаций («Х5 Retail Group» и «</w:t>
      </w:r>
      <w:r>
        <w:rPr>
          <w:rStyle w:val="WW8Num3z0"/>
          <w:rFonts w:ascii="Verdana" w:hAnsi="Verdana"/>
          <w:color w:val="4682B4"/>
          <w:sz w:val="18"/>
          <w:szCs w:val="18"/>
        </w:rPr>
        <w:t>Ашан</w:t>
      </w:r>
      <w:r>
        <w:rPr>
          <w:rFonts w:ascii="Verdana" w:hAnsi="Verdana"/>
          <w:color w:val="000000"/>
          <w:sz w:val="18"/>
          <w:szCs w:val="18"/>
        </w:rPr>
        <w:t>») за последние годы -2005-2009 гг.</w:t>
      </w:r>
    </w:p>
    <w:p w14:paraId="2DDD5389" w14:textId="77777777" w:rsidR="00C96EC7" w:rsidRDefault="00C96EC7" w:rsidP="00C96E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Достоверность методических предложений и практических рекомендаций, содержащихся в диссертационной работе, основана на применении в процессе анализа и организации контроля системного подхода с использованием ряда общенаучных взаимодополняющих методов познания: обобщения и сравнения, анализа и1 синтеза, индукции и дедукции, выборочного наблюдения, статистических методов и другой научный аппарат.</w:t>
      </w:r>
    </w:p>
    <w:p w14:paraId="1EDA8A09"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анализа деятельности торговых организаций использовались специальные методы — сравнения, группировок, факторного анализа,</w:t>
      </w:r>
      <w:r>
        <w:rPr>
          <w:rStyle w:val="WW8Num2z0"/>
          <w:rFonts w:ascii="Verdana" w:hAnsi="Verdana"/>
          <w:color w:val="000000"/>
          <w:sz w:val="18"/>
          <w:szCs w:val="18"/>
        </w:rPr>
        <w:t> </w:t>
      </w:r>
      <w:r>
        <w:rPr>
          <w:rStyle w:val="WW8Num3z0"/>
          <w:rFonts w:ascii="Verdana" w:hAnsi="Verdana"/>
          <w:color w:val="4682B4"/>
          <w:sz w:val="18"/>
          <w:szCs w:val="18"/>
        </w:rPr>
        <w:t>коэффициентного</w:t>
      </w:r>
      <w:r>
        <w:rPr>
          <w:rStyle w:val="WW8Num2z0"/>
          <w:rFonts w:ascii="Verdana" w:hAnsi="Verdana"/>
          <w:color w:val="000000"/>
          <w:sz w:val="18"/>
          <w:szCs w:val="18"/>
        </w:rPr>
        <w:t> </w:t>
      </w:r>
      <w:r>
        <w:rPr>
          <w:rFonts w:ascii="Verdana" w:hAnsi="Verdana"/>
          <w:color w:val="000000"/>
          <w:sz w:val="18"/>
          <w:szCs w:val="18"/>
        </w:rPr>
        <w:t>финансового анализа, методы экспертных оценок и</w:t>
      </w:r>
      <w:r>
        <w:rPr>
          <w:rStyle w:val="WW8Num2z0"/>
          <w:rFonts w:ascii="Verdana" w:hAnsi="Verdana"/>
          <w:color w:val="000000"/>
          <w:sz w:val="18"/>
          <w:szCs w:val="18"/>
        </w:rPr>
        <w:t> </w:t>
      </w:r>
      <w:r>
        <w:rPr>
          <w:rStyle w:val="WW8Num3z0"/>
          <w:rFonts w:ascii="Verdana" w:hAnsi="Verdana"/>
          <w:color w:val="4682B4"/>
          <w:sz w:val="18"/>
          <w:szCs w:val="18"/>
        </w:rPr>
        <w:t>сценарный</w:t>
      </w:r>
      <w:r>
        <w:rPr>
          <w:rStyle w:val="WW8Num2z0"/>
          <w:rFonts w:ascii="Verdana" w:hAnsi="Verdana"/>
          <w:color w:val="000000"/>
          <w:sz w:val="18"/>
          <w:szCs w:val="18"/>
        </w:rPr>
        <w:t> </w:t>
      </w:r>
      <w:r>
        <w:rPr>
          <w:rFonts w:ascii="Verdana" w:hAnsi="Verdana"/>
          <w:color w:val="000000"/>
          <w:sz w:val="18"/>
          <w:szCs w:val="18"/>
        </w:rPr>
        <w:t>подход.</w:t>
      </w:r>
    </w:p>
    <w:p w14:paraId="40EE37E3"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п. 1.3 «</w:t>
      </w:r>
      <w:r>
        <w:rPr>
          <w:rStyle w:val="WW8Num3z0"/>
          <w:rFonts w:ascii="Verdana" w:hAnsi="Verdana"/>
          <w:color w:val="4682B4"/>
          <w:sz w:val="18"/>
          <w:szCs w:val="18"/>
        </w:rPr>
        <w:t>Методология учета, контроля и анализа финансовых результатов</w:t>
      </w:r>
      <w:r>
        <w:rPr>
          <w:rFonts w:ascii="Verdana" w:hAnsi="Verdana"/>
          <w:color w:val="000000"/>
          <w:sz w:val="18"/>
          <w:szCs w:val="18"/>
        </w:rPr>
        <w:t>» и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"Бухгалтерский учет, статистика" (экономические науки).</w:t>
      </w:r>
    </w:p>
    <w:p w14:paraId="0DE2D749"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развитии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экономического анализа и внутреннего контроля розничных торговых сетей в условиях повышения насыщенности рынка и развития организационных структур торговых организаций.</w:t>
      </w:r>
    </w:p>
    <w:p w14:paraId="5269BA80" w14:textId="77777777" w:rsidR="00C96EC7" w:rsidRDefault="00C96EC7" w:rsidP="00C96E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научного исследования получены новые научные результаты:</w:t>
      </w:r>
    </w:p>
    <w:p w14:paraId="3D249612"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товарооборота и скорости обращения товаров с учетом типовой структуры издержек обращения, в составе которых значительно повышается удельный вес</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связанных с формированием клиентской базы, заключением рациональных договоров с поставщиками; возрастанием затрат на автоматизацию учета, управление</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 xml:space="preserve">и движением денежных потоков при относительном снижении затрат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перевозку</w:t>
      </w:r>
      <w:r>
        <w:rPr>
          <w:rStyle w:val="WW8Num2z0"/>
          <w:rFonts w:ascii="Verdana" w:hAnsi="Verdana"/>
          <w:color w:val="000000"/>
          <w:sz w:val="18"/>
          <w:szCs w:val="18"/>
        </w:rPr>
        <w:t> </w:t>
      </w:r>
      <w:r>
        <w:rPr>
          <w:rFonts w:ascii="Verdana" w:hAnsi="Verdana"/>
          <w:color w:val="000000"/>
          <w:sz w:val="18"/>
          <w:szCs w:val="18"/>
        </w:rPr>
        <w:t>и хранение товаров; рационализации традиционных затрат (расходы на</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на содержание торговых залов,</w:t>
      </w:r>
      <w:r>
        <w:rPr>
          <w:rStyle w:val="WW8Num2z0"/>
          <w:rFonts w:ascii="Verdana" w:hAnsi="Verdana"/>
          <w:color w:val="000000"/>
          <w:sz w:val="18"/>
          <w:szCs w:val="18"/>
        </w:rPr>
        <w:t> </w:t>
      </w:r>
      <w:r>
        <w:rPr>
          <w:rStyle w:val="WW8Num3z0"/>
          <w:rFonts w:ascii="Verdana" w:hAnsi="Verdana"/>
          <w:color w:val="4682B4"/>
          <w:sz w:val="18"/>
          <w:szCs w:val="18"/>
        </w:rPr>
        <w:t>общехозяйственный</w:t>
      </w:r>
      <w:r>
        <w:rPr>
          <w:rStyle w:val="WW8Num2z0"/>
          <w:rFonts w:ascii="Verdana" w:hAnsi="Verdana"/>
          <w:color w:val="000000"/>
          <w:sz w:val="18"/>
          <w:szCs w:val="18"/>
        </w:rPr>
        <w:t> </w:t>
      </w:r>
      <w:r>
        <w:rPr>
          <w:rFonts w:ascii="Verdana" w:hAnsi="Verdana"/>
          <w:color w:val="000000"/>
          <w:sz w:val="18"/>
          <w:szCs w:val="18"/>
        </w:rPr>
        <w:t>расходы) сформирована типичная для торговых сетей структура</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расходов;</w:t>
      </w:r>
    </w:p>
    <w:p w14:paraId="3F9DF4A6"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торговых сетей, обеспечивающих рациональное сочетание крупных, средних и мелких торговых организаций, интенсификацию</w:t>
      </w:r>
      <w:r>
        <w:rPr>
          <w:rStyle w:val="WW8Num2z0"/>
          <w:rFonts w:ascii="Verdana" w:hAnsi="Verdana"/>
          <w:color w:val="000000"/>
          <w:sz w:val="18"/>
          <w:szCs w:val="18"/>
        </w:rPr>
        <w:t> </w:t>
      </w:r>
      <w:r>
        <w:rPr>
          <w:rStyle w:val="WW8Num3z0"/>
          <w:rFonts w:ascii="Verdana" w:hAnsi="Verdana"/>
          <w:color w:val="4682B4"/>
          <w:sz w:val="18"/>
          <w:szCs w:val="18"/>
        </w:rPr>
        <w:t>покупательских</w:t>
      </w:r>
      <w:r>
        <w:rPr>
          <w:rStyle w:val="WW8Num2z0"/>
          <w:rFonts w:ascii="Verdana" w:hAnsi="Verdana"/>
          <w:color w:val="000000"/>
          <w:sz w:val="18"/>
          <w:szCs w:val="18"/>
        </w:rPr>
        <w:t> </w:t>
      </w:r>
      <w:r>
        <w:rPr>
          <w:rFonts w:ascii="Verdana" w:hAnsi="Verdana"/>
          <w:color w:val="000000"/>
          <w:sz w:val="18"/>
          <w:szCs w:val="18"/>
        </w:rPr>
        <w:t>потоков, учет индивидуальных запросов покупателей, ускорение</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товаров;</w:t>
      </w:r>
    </w:p>
    <w:p w14:paraId="29BF626B"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кластерный подход к формированию состава</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 ориентированный на устойчивые долговременные связи, позволяющие гарантировать своевременную</w:t>
      </w:r>
      <w:r>
        <w:rPr>
          <w:rStyle w:val="WW8Num2z0"/>
          <w:rFonts w:ascii="Verdana" w:hAnsi="Verdana"/>
          <w:color w:val="000000"/>
          <w:sz w:val="18"/>
          <w:szCs w:val="18"/>
        </w:rPr>
        <w:t> </w:t>
      </w:r>
      <w:r>
        <w:rPr>
          <w:rStyle w:val="WW8Num3z0"/>
          <w:rFonts w:ascii="Verdana" w:hAnsi="Verdana"/>
          <w:color w:val="4682B4"/>
          <w:sz w:val="18"/>
          <w:szCs w:val="18"/>
        </w:rPr>
        <w:t>поставку</w:t>
      </w:r>
      <w:r>
        <w:rPr>
          <w:rStyle w:val="WW8Num2z0"/>
          <w:rFonts w:ascii="Verdana" w:hAnsi="Verdana"/>
          <w:color w:val="000000"/>
          <w:sz w:val="18"/>
          <w:szCs w:val="18"/>
        </w:rPr>
        <w:t> </w:t>
      </w:r>
      <w:r>
        <w:rPr>
          <w:rFonts w:ascii="Verdana" w:hAnsi="Verdana"/>
          <w:color w:val="000000"/>
          <w:sz w:val="18"/>
          <w:szCs w:val="18"/>
        </w:rPr>
        <w:t>качественных товаров партиями, адекватными формату торговых организаций, входящих в сеть, что позволяет реализовать эффект масштаба торговой сети при ускорении оборачиваемости основных групп товаров;</w:t>
      </w:r>
    </w:p>
    <w:p w14:paraId="2E2F5BBE"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выявлено действие эффекта масштаба в розничных торговых сетях, при которых увеличение масштаба</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обеспечивает снижение расходов и разнообразие ассортимента при рациональной издержкоемкости отдельных групп товаров; выделены основные конкурентные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сетевой торговли, включая возможности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во внеоборотные активы;</w:t>
      </w:r>
    </w:p>
    <w:p w14:paraId="69DF5CB1"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 порядок ведения управленческого учета издержек обращения с выделением центров ответственности по группам товаров и с учетом основных направлений трансакционных издержек и использования новых нетрадиционных методов повышения</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товаров (интеллектуальной упаковки, экологического формата качества и т.п.);</w:t>
      </w:r>
    </w:p>
    <w:p w14:paraId="38F3D5E2" w14:textId="77777777" w:rsidR="00C96EC7" w:rsidRDefault="00C96EC7" w:rsidP="00C96E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требования к организации системы внутреннего контроля в сетевых торговых сетях, выделены основные объекты и субъекты контроля и предложены методы его организации;</w:t>
      </w:r>
    </w:p>
    <w:p w14:paraId="7D6101EF"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основные направления повышения эффективности торговых организаций в современных условиях, включая формирование торговых сетей, объединяющих поставщиков,</w:t>
      </w:r>
      <w:r>
        <w:rPr>
          <w:rStyle w:val="WW8Num2z0"/>
          <w:rFonts w:ascii="Verdana" w:hAnsi="Verdana"/>
          <w:color w:val="000000"/>
          <w:sz w:val="18"/>
          <w:szCs w:val="18"/>
        </w:rPr>
        <w:t> </w:t>
      </w:r>
      <w:r>
        <w:rPr>
          <w:rStyle w:val="WW8Num3z0"/>
          <w:rFonts w:ascii="Verdana" w:hAnsi="Verdana"/>
          <w:color w:val="4682B4"/>
          <w:sz w:val="18"/>
          <w:szCs w:val="18"/>
        </w:rPr>
        <w:t>ритейлеров</w:t>
      </w:r>
      <w:r>
        <w:rPr>
          <w:rStyle w:val="WW8Num2z0"/>
          <w:rFonts w:ascii="Verdana" w:hAnsi="Verdana"/>
          <w:color w:val="000000"/>
          <w:sz w:val="18"/>
          <w:szCs w:val="18"/>
        </w:rPr>
        <w:t> </w:t>
      </w:r>
      <w:r>
        <w:rPr>
          <w:rFonts w:ascii="Verdana" w:hAnsi="Verdana"/>
          <w:color w:val="000000"/>
          <w:sz w:val="18"/>
          <w:szCs w:val="18"/>
        </w:rPr>
        <w:t>и торговые организации разных форматов, изменения взаимоотношений между участниками торговых сетей, ориентированные на условия</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экономики, открытого рынка, ужесточения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рост товарной насыщенности рынка;</w:t>
      </w:r>
    </w:p>
    <w:p w14:paraId="0D942EEE"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Теоретическая значимость исследования состоит в развитии методологии и методики анализа и внутреннего контроля в торговых организациях со сложными</w:t>
      </w:r>
      <w:r>
        <w:rPr>
          <w:rStyle w:val="WW8Num2z0"/>
          <w:rFonts w:ascii="Verdana" w:hAnsi="Verdana"/>
          <w:color w:val="000000"/>
          <w:sz w:val="18"/>
          <w:szCs w:val="18"/>
        </w:rPr>
        <w:t> </w:t>
      </w:r>
      <w:r>
        <w:rPr>
          <w:rStyle w:val="WW8Num3z0"/>
          <w:rFonts w:ascii="Verdana" w:hAnsi="Verdana"/>
          <w:color w:val="4682B4"/>
          <w:sz w:val="18"/>
          <w:szCs w:val="18"/>
        </w:rPr>
        <w:t>организационными</w:t>
      </w:r>
      <w:r>
        <w:rPr>
          <w:rStyle w:val="WW8Num2z0"/>
          <w:rFonts w:ascii="Verdana" w:hAnsi="Verdana"/>
          <w:color w:val="000000"/>
          <w:sz w:val="18"/>
          <w:szCs w:val="18"/>
        </w:rPr>
        <w:t> </w:t>
      </w:r>
      <w:r>
        <w:rPr>
          <w:rFonts w:ascii="Verdana" w:hAnsi="Verdana"/>
          <w:color w:val="000000"/>
          <w:sz w:val="18"/>
          <w:szCs w:val="18"/>
        </w:rPr>
        <w:t>структурами с учетом изменений в структуре товарооборота, издержкоёмкости отдельных групп товаров и показателей эффективности деятельности торговых организаций.</w:t>
      </w:r>
    </w:p>
    <w:p w14:paraId="08D912BE" w14:textId="77777777" w:rsidR="00C96EC7" w:rsidRDefault="00C96EC7" w:rsidP="00C96E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связана с ориентацией рекомендаций на широкое использование в деятельности торговых сетей по формированию систем внутреннего контроля.</w:t>
      </w:r>
    </w:p>
    <w:p w14:paraId="0AB0B1EF" w14:textId="77777777" w:rsidR="00C96EC7" w:rsidRDefault="00C96EC7" w:rsidP="00C96E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в частности имеют: методика анализа товарооборота и оборачиваемости товаров; методика анализа издержек обращения в современных торговых организациях; предложения по организации систем внутреннего контроля в торговых организациях; оценка влияния систем внутреннего контроля на эффективность деятельности торговых розничных сетей.</w:t>
      </w:r>
    </w:p>
    <w:p w14:paraId="37A6C610"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теоретические и практические результаты исследования докладывались на научно-практических конференциях, проводимых ФГОУВПО «</w:t>
      </w:r>
      <w:r>
        <w:rPr>
          <w:rStyle w:val="WW8Num3z0"/>
          <w:rFonts w:ascii="Verdana" w:hAnsi="Verdana"/>
          <w:color w:val="4682B4"/>
          <w:sz w:val="18"/>
          <w:szCs w:val="18"/>
        </w:rPr>
        <w:t>Финансовая академия при Правительстве Российской Федерации</w:t>
      </w:r>
      <w:r>
        <w:rPr>
          <w:rFonts w:ascii="Verdana" w:hAnsi="Verdana"/>
          <w:color w:val="000000"/>
          <w:sz w:val="18"/>
          <w:szCs w:val="18"/>
        </w:rPr>
        <w:t>» на конференции «Экономико-правовые проблемы</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контексте инновационного развития», Краснодар, 2008; на конференции «Проблемы и</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развития регионов и предприятий в условиях</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 опыт России и Германии», Уфа, 2007.</w:t>
      </w:r>
    </w:p>
    <w:p w14:paraId="14091C0C"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Научное исследование выполнено в рамках научно-исследовательских работ Финансового университета, проводимых в соответствии с комплексной темой: «Пути развития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России».</w:t>
      </w:r>
    </w:p>
    <w:p w14:paraId="3C85AFBB"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материалов исследования</w:t>
      </w:r>
      <w:r>
        <w:rPr>
          <w:rStyle w:val="WW8Num2z0"/>
          <w:rFonts w:ascii="Verdana" w:hAnsi="Verdana"/>
          <w:color w:val="000000"/>
          <w:sz w:val="18"/>
          <w:szCs w:val="18"/>
        </w:rPr>
        <w:t> </w:t>
      </w:r>
      <w:r>
        <w:rPr>
          <w:rStyle w:val="WW8Num3z0"/>
          <w:rFonts w:ascii="Verdana" w:hAnsi="Verdana"/>
          <w:color w:val="4682B4"/>
          <w:sz w:val="18"/>
          <w:szCs w:val="18"/>
        </w:rPr>
        <w:t>Резниковой</w:t>
      </w:r>
      <w:r>
        <w:rPr>
          <w:rStyle w:val="WW8Num2z0"/>
          <w:rFonts w:ascii="Verdana" w:hAnsi="Verdana"/>
          <w:color w:val="000000"/>
          <w:sz w:val="18"/>
          <w:szCs w:val="18"/>
        </w:rPr>
        <w:t> </w:t>
      </w:r>
      <w:r>
        <w:rPr>
          <w:rFonts w:ascii="Verdana" w:hAnsi="Verdana"/>
          <w:color w:val="000000"/>
          <w:sz w:val="18"/>
          <w:szCs w:val="18"/>
        </w:rPr>
        <w:t xml:space="preserve">E.H. результаты разработки в части </w:t>
      </w:r>
      <w:r>
        <w:rPr>
          <w:rFonts w:ascii="Verdana" w:hAnsi="Verdana"/>
          <w:color w:val="000000"/>
          <w:sz w:val="18"/>
          <w:szCs w:val="18"/>
        </w:rPr>
        <w:lastRenderedPageBreak/>
        <w:t>организации управленческого учета, издержек обращения используются компаниями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«Лига-консалт», ООО «Аудит-право» и ООО «Интераудит.</w:t>
      </w:r>
    </w:p>
    <w:p w14:paraId="6FB37BB0"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диссертационной работы помогают сотрудникам компаний осуществлять</w:t>
      </w:r>
      <w:r>
        <w:rPr>
          <w:rStyle w:val="WW8Num2z0"/>
          <w:rFonts w:ascii="Verdana" w:hAnsi="Verdana"/>
          <w:color w:val="000000"/>
          <w:sz w:val="18"/>
          <w:szCs w:val="18"/>
        </w:rPr>
        <w:t> </w:t>
      </w:r>
      <w:r>
        <w:rPr>
          <w:rStyle w:val="WW8Num3z0"/>
          <w:rFonts w:ascii="Verdana" w:hAnsi="Verdana"/>
          <w:color w:val="4682B4"/>
          <w:sz w:val="18"/>
          <w:szCs w:val="18"/>
        </w:rPr>
        <w:t>консультационную</w:t>
      </w:r>
      <w:r>
        <w:rPr>
          <w:rStyle w:val="WW8Num2z0"/>
          <w:rFonts w:ascii="Verdana" w:hAnsi="Verdana"/>
          <w:color w:val="000000"/>
          <w:sz w:val="18"/>
          <w:szCs w:val="18"/>
        </w:rPr>
        <w:t> </w:t>
      </w:r>
      <w:r>
        <w:rPr>
          <w:rFonts w:ascii="Verdana" w:hAnsi="Verdana"/>
          <w:color w:val="000000"/>
          <w:sz w:val="18"/>
          <w:szCs w:val="18"/>
        </w:rPr>
        <w:t>помощь организациям для получения объективной оценки состояния их финансово-экономической деятельности.</w:t>
      </w:r>
    </w:p>
    <w:p w14:paraId="539CF836"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аспиранта Резниковой Елены Николаевны используются на кафедре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контроль» в процессе обучения студентов разных специальностей, а также при подготовке курсов лекций, практикумов по специальности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47EB1166" w14:textId="77777777" w:rsidR="00C96EC7" w:rsidRDefault="00C96EC7" w:rsidP="00C96E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w:t>
      </w:r>
    </w:p>
    <w:p w14:paraId="20075178" w14:textId="77777777" w:rsidR="00C96EC7" w:rsidRDefault="00C96EC7" w:rsidP="00C96E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диссертационного исследования нашли свое отражение в 5 публикациях общим объемом 2,26 п.л. (в т.ч. авторский объем 2,26 п.л.), в т.ч. в 3 статьях в изданиях, определенных ВАК РФ, общим объемом 1,56 п.л. (весь объем авторский).</w:t>
      </w:r>
    </w:p>
    <w:p w14:paraId="53CD3326" w14:textId="77777777" w:rsidR="00C96EC7" w:rsidRDefault="00C96EC7" w:rsidP="00C96E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исследования. Работа состоит из введения, трех глав, заключения, списка литературы и приложений. Список литературы содержит 145 наименования.</w:t>
      </w:r>
    </w:p>
    <w:p w14:paraId="02300862" w14:textId="77777777" w:rsidR="00C96EC7" w:rsidRDefault="00C96EC7" w:rsidP="00C96EC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"Экономика -- Экономический анализ -- Российская Федерация -- Розничная торговля", Резникова, Елена Николаевна</w:t>
      </w:r>
    </w:p>
    <w:p w14:paraId="07BE4756" w14:textId="77777777" w:rsidR="00C96EC7" w:rsidRDefault="00C96EC7" w:rsidP="00C96E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9C35668"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сети являются одним из перспективных</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розничной торговли, поскольку в наиболее полной степени призваны удовлетворять потребности населения в</w:t>
      </w:r>
      <w:r>
        <w:rPr>
          <w:rStyle w:val="WW8Num2z0"/>
          <w:rFonts w:ascii="Verdana" w:hAnsi="Verdana"/>
          <w:color w:val="000000"/>
          <w:sz w:val="18"/>
          <w:szCs w:val="18"/>
        </w:rPr>
        <w:t> </w:t>
      </w:r>
      <w:r>
        <w:rPr>
          <w:rStyle w:val="WW8Num3z0"/>
          <w:rFonts w:ascii="Verdana" w:hAnsi="Verdana"/>
          <w:color w:val="4682B4"/>
          <w:sz w:val="18"/>
          <w:szCs w:val="18"/>
        </w:rPr>
        <w:t>товарах</w:t>
      </w:r>
      <w:r>
        <w:rPr>
          <w:rFonts w:ascii="Verdana" w:hAnsi="Verdana"/>
          <w:color w:val="000000"/>
          <w:sz w:val="18"/>
          <w:szCs w:val="18"/>
        </w:rPr>
        <w:t>. Торговая сеть представляет собой гибкую, устойчивую структуру взаимосвязи</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и корпорации, позволяющую интегрировать новых партнеров.</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сеть, как перспективная организационная форма</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характеризуется высокой конкурентоспособностью, обусловленной эффективной организацией управления, четко выстроенной</w:t>
      </w:r>
      <w:r>
        <w:rPr>
          <w:rStyle w:val="WW8Num2z0"/>
          <w:rFonts w:ascii="Verdana" w:hAnsi="Verdana"/>
          <w:color w:val="000000"/>
          <w:sz w:val="18"/>
          <w:szCs w:val="18"/>
        </w:rPr>
        <w:t> </w:t>
      </w:r>
      <w:r>
        <w:rPr>
          <w:rStyle w:val="WW8Num3z0"/>
          <w:rFonts w:ascii="Verdana" w:hAnsi="Verdana"/>
          <w:color w:val="4682B4"/>
          <w:sz w:val="18"/>
          <w:szCs w:val="18"/>
        </w:rPr>
        <w:t>логистической</w:t>
      </w:r>
      <w:r>
        <w:rPr>
          <w:rStyle w:val="WW8Num2z0"/>
          <w:rFonts w:ascii="Verdana" w:hAnsi="Verdana"/>
          <w:color w:val="000000"/>
          <w:sz w:val="18"/>
          <w:szCs w:val="18"/>
        </w:rPr>
        <w:t> </w:t>
      </w:r>
      <w:r>
        <w:rPr>
          <w:rFonts w:ascii="Verdana" w:hAnsi="Verdana"/>
          <w:color w:val="000000"/>
          <w:sz w:val="18"/>
          <w:szCs w:val="18"/>
        </w:rPr>
        <w:t>схемой, объединяющей функции маркетинга,</w:t>
      </w:r>
      <w:r>
        <w:rPr>
          <w:rStyle w:val="WW8Num2z0"/>
          <w:rFonts w:ascii="Verdana" w:hAnsi="Verdana"/>
          <w:color w:val="000000"/>
          <w:sz w:val="18"/>
          <w:szCs w:val="18"/>
        </w:rPr>
        <w:t> </w:t>
      </w:r>
      <w:r>
        <w:rPr>
          <w:rStyle w:val="WW8Num3z0"/>
          <w:rFonts w:ascii="Verdana" w:hAnsi="Verdana"/>
          <w:color w:val="4682B4"/>
          <w:sz w:val="18"/>
          <w:szCs w:val="18"/>
        </w:rPr>
        <w:t>закупки</w:t>
      </w:r>
      <w:r>
        <w:rPr>
          <w:rFonts w:ascii="Verdana" w:hAnsi="Verdana"/>
          <w:color w:val="000000"/>
          <w:sz w:val="18"/>
          <w:szCs w:val="18"/>
        </w:rPr>
        <w:t>, пополнения запасов и сбыта.</w:t>
      </w:r>
    </w:p>
    <w:p w14:paraId="45D6AC0A"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сети - закономерный путь расширения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розничной торговле, который дает возможность получения значительной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поддержания крепких позиций на рынке в условиях возрастания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глобализации торговой деятельности.</w:t>
      </w:r>
    </w:p>
    <w:p w14:paraId="5792C52C"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Торговая сеть обладает таким важным</w:t>
      </w:r>
      <w:r>
        <w:rPr>
          <w:rStyle w:val="WW8Num2z0"/>
          <w:rFonts w:ascii="Verdana" w:hAnsi="Verdana"/>
          <w:color w:val="000000"/>
          <w:sz w:val="18"/>
          <w:szCs w:val="18"/>
        </w:rPr>
        <w:t> </w:t>
      </w:r>
      <w:r>
        <w:rPr>
          <w:rStyle w:val="WW8Num3z0"/>
          <w:rFonts w:ascii="Verdana" w:hAnsi="Verdana"/>
          <w:color w:val="4682B4"/>
          <w:sz w:val="18"/>
          <w:szCs w:val="18"/>
        </w:rPr>
        <w:t>конкурентным</w:t>
      </w:r>
      <w:r>
        <w:rPr>
          <w:rStyle w:val="WW8Num2z0"/>
          <w:rFonts w:ascii="Verdana" w:hAnsi="Verdana"/>
          <w:color w:val="000000"/>
          <w:sz w:val="18"/>
          <w:szCs w:val="18"/>
        </w:rPr>
        <w:t> </w:t>
      </w:r>
      <w:r>
        <w:rPr>
          <w:rFonts w:ascii="Verdana" w:hAnsi="Verdana"/>
          <w:color w:val="000000"/>
          <w:sz w:val="18"/>
          <w:szCs w:val="18"/>
        </w:rPr>
        <w:t>преимуществом, как способность достижения</w:t>
      </w:r>
      <w:r>
        <w:rPr>
          <w:rStyle w:val="WW8Num2z0"/>
          <w:rFonts w:ascii="Verdana" w:hAnsi="Verdana"/>
          <w:color w:val="000000"/>
          <w:sz w:val="18"/>
          <w:szCs w:val="18"/>
        </w:rPr>
        <w:t> </w:t>
      </w:r>
      <w:r>
        <w:rPr>
          <w:rStyle w:val="WW8Num3z0"/>
          <w:rFonts w:ascii="Verdana" w:hAnsi="Verdana"/>
          <w:color w:val="4682B4"/>
          <w:sz w:val="18"/>
          <w:szCs w:val="18"/>
        </w:rPr>
        <w:t>ценовых</w:t>
      </w:r>
      <w:r>
        <w:rPr>
          <w:rStyle w:val="WW8Num2z0"/>
          <w:rFonts w:ascii="Verdana" w:hAnsi="Verdana"/>
          <w:color w:val="000000"/>
          <w:sz w:val="18"/>
          <w:szCs w:val="18"/>
        </w:rPr>
        <w:t> </w:t>
      </w:r>
      <w:r>
        <w:rPr>
          <w:rFonts w:ascii="Verdana" w:hAnsi="Verdana"/>
          <w:color w:val="000000"/>
          <w:sz w:val="18"/>
          <w:szCs w:val="18"/>
        </w:rPr>
        <w:t>преимуществ над независимыми торговцами путем увеличения объемов</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уменьшения размеров надбавок. Сетевая организация консолидирует ресурсы с целью реализации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стратегии, направленной на снижение</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завоевание новых рыночных</w:t>
      </w:r>
      <w:r>
        <w:rPr>
          <w:rStyle w:val="WW8Num2z0"/>
          <w:rFonts w:ascii="Verdana" w:hAnsi="Verdana"/>
          <w:color w:val="000000"/>
          <w:sz w:val="18"/>
          <w:szCs w:val="18"/>
        </w:rPr>
        <w:t> </w:t>
      </w:r>
      <w:r>
        <w:rPr>
          <w:rStyle w:val="WW8Num3z0"/>
          <w:rFonts w:ascii="Verdana" w:hAnsi="Verdana"/>
          <w:color w:val="4682B4"/>
          <w:sz w:val="18"/>
          <w:szCs w:val="18"/>
        </w:rPr>
        <w:t>ниш</w:t>
      </w:r>
      <w:r>
        <w:rPr>
          <w:rFonts w:ascii="Verdana" w:hAnsi="Verdana"/>
          <w:color w:val="000000"/>
          <w:sz w:val="18"/>
          <w:szCs w:val="18"/>
        </w:rPr>
        <w:t>. Это является одним из решающих факторов для достижения устойчивого</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над конкурентами.</w:t>
      </w:r>
    </w:p>
    <w:p w14:paraId="34A320B9"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Сетевая организация позволяет повысить качество продуктов, обеспечить</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всех субъектов сети, обеспечить рост удовлетворенности</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символизирует новый креативный подход к деятельности и взаимоотношениям.</w:t>
      </w:r>
    </w:p>
    <w:p w14:paraId="712B16B8"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развития</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в России идет в направлении уменьшения доли неорганизованной торговли,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части розничного товарооборота, приходящегося на независимые</w:t>
      </w:r>
      <w:r>
        <w:rPr>
          <w:rStyle w:val="WW8Num2z0"/>
          <w:rFonts w:ascii="Verdana" w:hAnsi="Verdana"/>
          <w:color w:val="000000"/>
          <w:sz w:val="18"/>
          <w:szCs w:val="18"/>
        </w:rPr>
        <w:t> </w:t>
      </w:r>
      <w:r>
        <w:rPr>
          <w:rStyle w:val="WW8Num3z0"/>
          <w:rFonts w:ascii="Verdana" w:hAnsi="Verdana"/>
          <w:color w:val="4682B4"/>
          <w:sz w:val="18"/>
          <w:szCs w:val="18"/>
        </w:rPr>
        <w:t>магазины</w:t>
      </w:r>
      <w:r>
        <w:rPr>
          <w:rFonts w:ascii="Verdana" w:hAnsi="Verdana"/>
          <w:color w:val="000000"/>
          <w:sz w:val="18"/>
          <w:szCs w:val="18"/>
        </w:rPr>
        <w:t>. Россия обладает значительным потенциалом дальнейшего роста</w:t>
      </w:r>
      <w:r>
        <w:rPr>
          <w:rStyle w:val="WW8Num2z0"/>
          <w:rFonts w:ascii="Verdana" w:hAnsi="Verdana"/>
          <w:color w:val="000000"/>
          <w:sz w:val="18"/>
          <w:szCs w:val="18"/>
        </w:rPr>
        <w:t> </w:t>
      </w:r>
      <w:r>
        <w:rPr>
          <w:rStyle w:val="WW8Num3z0"/>
          <w:rFonts w:ascii="Verdana" w:hAnsi="Verdana"/>
          <w:color w:val="4682B4"/>
          <w:sz w:val="18"/>
          <w:szCs w:val="18"/>
        </w:rPr>
        <w:t>ритейлеров</w:t>
      </w:r>
      <w:r>
        <w:rPr>
          <w:rFonts w:ascii="Verdana" w:hAnsi="Verdana"/>
          <w:color w:val="000000"/>
          <w:sz w:val="18"/>
          <w:szCs w:val="18"/>
        </w:rPr>
        <w:t>: рынок торговых сетей находится на стадии роста, что позволяет ему ежегодно расти в среднем на 25% в год, при среднеевропейском росте 7-10%\</w:t>
      </w:r>
    </w:p>
    <w:p w14:paraId="1D1395EB"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рынок сетевой торговли сильно фрагментирован, что указывает на низкую интенсивность конкуренции между</w:t>
      </w:r>
      <w:r>
        <w:rPr>
          <w:rStyle w:val="WW8Num2z0"/>
          <w:rFonts w:ascii="Verdana" w:hAnsi="Verdana"/>
          <w:color w:val="000000"/>
          <w:sz w:val="18"/>
          <w:szCs w:val="18"/>
        </w:rPr>
        <w:t> </w:t>
      </w:r>
      <w:r>
        <w:rPr>
          <w:rStyle w:val="WW8Num3z0"/>
          <w:rFonts w:ascii="Verdana" w:hAnsi="Verdana"/>
          <w:color w:val="4682B4"/>
          <w:sz w:val="18"/>
          <w:szCs w:val="18"/>
        </w:rPr>
        <w:t>магазинами</w:t>
      </w:r>
      <w:r>
        <w:rPr>
          <w:rStyle w:val="WW8Num2z0"/>
          <w:rFonts w:ascii="Verdana" w:hAnsi="Verdana"/>
          <w:color w:val="000000"/>
          <w:sz w:val="18"/>
          <w:szCs w:val="18"/>
        </w:rPr>
        <w:t> </w:t>
      </w:r>
      <w:r>
        <w:rPr>
          <w:rFonts w:ascii="Verdana" w:hAnsi="Verdana"/>
          <w:color w:val="000000"/>
          <w:sz w:val="18"/>
          <w:szCs w:val="18"/>
        </w:rPr>
        <w:t>современных форматов. В России в 2007 году</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десяти крупнейших розничных игроков составлял всего 13% от общего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рынка продуктовой розницы.</w:t>
      </w:r>
    </w:p>
    <w:p w14:paraId="136B22A1"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Становление отечественной сетевой розничной торговли осложняется небольшим опытом функционирования, прежде всего, в регионах, а также высокой</w:t>
      </w:r>
      <w:r>
        <w:rPr>
          <w:rStyle w:val="WW8Num2z0"/>
          <w:rFonts w:ascii="Verdana" w:hAnsi="Verdana"/>
          <w:color w:val="000000"/>
          <w:sz w:val="18"/>
          <w:szCs w:val="18"/>
        </w:rPr>
        <w:t> </w:t>
      </w:r>
      <w:r>
        <w:rPr>
          <w:rStyle w:val="WW8Num3z0"/>
          <w:rFonts w:ascii="Verdana" w:hAnsi="Verdana"/>
          <w:color w:val="4682B4"/>
          <w:sz w:val="18"/>
          <w:szCs w:val="18"/>
        </w:rPr>
        <w:t>конкуренцией</w:t>
      </w:r>
      <w:r>
        <w:rPr>
          <w:rStyle w:val="WW8Num2z0"/>
          <w:rFonts w:ascii="Verdana" w:hAnsi="Verdana"/>
          <w:color w:val="000000"/>
          <w:sz w:val="18"/>
          <w:szCs w:val="18"/>
        </w:rPr>
        <w:t> </w:t>
      </w:r>
      <w:r>
        <w:rPr>
          <w:rFonts w:ascii="Verdana" w:hAnsi="Verdana"/>
          <w:color w:val="000000"/>
          <w:sz w:val="18"/>
          <w:szCs w:val="18"/>
        </w:rPr>
        <w:t>со стороны иностранных торговых сетей с их широкими финансовыми возможностями. Главными</w:t>
      </w:r>
      <w:r>
        <w:rPr>
          <w:rStyle w:val="WW8Num2z0"/>
          <w:rFonts w:ascii="Verdana" w:hAnsi="Verdana"/>
          <w:color w:val="000000"/>
          <w:sz w:val="18"/>
          <w:szCs w:val="18"/>
        </w:rPr>
        <w:t> </w:t>
      </w:r>
      <w:r>
        <w:rPr>
          <w:rStyle w:val="WW8Num3z0"/>
          <w:rFonts w:ascii="Verdana" w:hAnsi="Verdana"/>
          <w:color w:val="4682B4"/>
          <w:sz w:val="18"/>
          <w:szCs w:val="18"/>
        </w:rPr>
        <w:t>преимуществами</w:t>
      </w:r>
      <w:r>
        <w:rPr>
          <w:rStyle w:val="WW8Num2z0"/>
          <w:rFonts w:ascii="Verdana" w:hAnsi="Verdana"/>
          <w:color w:val="000000"/>
          <w:sz w:val="18"/>
          <w:szCs w:val="18"/>
        </w:rPr>
        <w:t> </w:t>
      </w:r>
      <w:r>
        <w:rPr>
          <w:rFonts w:ascii="Verdana" w:hAnsi="Verdana"/>
          <w:color w:val="000000"/>
          <w:sz w:val="18"/>
          <w:szCs w:val="18"/>
        </w:rPr>
        <w:t xml:space="preserve">западных торговых сетей являются наличие в значительных объемах финансов и масштабность, не сопоставимых с финансовыми ресурсами всех российских сетей, </w:t>
      </w:r>
      <w:r>
        <w:rPr>
          <w:rFonts w:ascii="Verdana" w:hAnsi="Verdana"/>
          <w:color w:val="000000"/>
          <w:sz w:val="18"/>
          <w:szCs w:val="18"/>
        </w:rPr>
        <w:lastRenderedPageBreak/>
        <w:t>вместе взятых.</w:t>
      </w:r>
    </w:p>
    <w:p w14:paraId="101C2E31"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Товарооборот</w:t>
      </w:r>
      <w:r>
        <w:rPr>
          <w:rStyle w:val="WW8Num2z0"/>
          <w:rFonts w:ascii="Verdana" w:hAnsi="Verdana"/>
          <w:color w:val="000000"/>
          <w:sz w:val="18"/>
          <w:szCs w:val="18"/>
        </w:rPr>
        <w:t> </w:t>
      </w:r>
      <w:r>
        <w:rPr>
          <w:rFonts w:ascii="Verdana" w:hAnsi="Verdana"/>
          <w:color w:val="000000"/>
          <w:sz w:val="18"/>
          <w:szCs w:val="18"/>
        </w:rPr>
        <w:t>торговых организаций является основным оценочным показателем их деятельности, характеризуя объем продаж</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товаров в денежном выражении за определенный период времени. Качественная характеристика</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Style w:val="WW8Num2z0"/>
          <w:rFonts w:ascii="Verdana" w:hAnsi="Verdana"/>
          <w:color w:val="000000"/>
          <w:sz w:val="18"/>
          <w:szCs w:val="18"/>
        </w:rPr>
        <w:t> </w:t>
      </w:r>
      <w:r>
        <w:rPr>
          <w:rFonts w:ascii="Verdana" w:hAnsi="Verdana"/>
          <w:color w:val="000000"/>
          <w:sz w:val="18"/>
          <w:szCs w:val="18"/>
        </w:rPr>
        <w:t>представлена составом, складывающимся из различных видов продаж, и структурой товарооборота, то есть</w:t>
      </w:r>
      <w:r>
        <w:rPr>
          <w:rStyle w:val="WW8Num2z0"/>
          <w:rFonts w:ascii="Verdana" w:hAnsi="Verdana"/>
          <w:color w:val="000000"/>
          <w:sz w:val="18"/>
          <w:szCs w:val="18"/>
        </w:rPr>
        <w:t> </w:t>
      </w:r>
      <w:r>
        <w:rPr>
          <w:rStyle w:val="WW8Num3z0"/>
          <w:rFonts w:ascii="Verdana" w:hAnsi="Verdana"/>
          <w:color w:val="4682B4"/>
          <w:sz w:val="18"/>
          <w:szCs w:val="18"/>
        </w:rPr>
        <w:t>ассортиментом</w:t>
      </w:r>
      <w:r>
        <w:rPr>
          <w:rFonts w:ascii="Verdana" w:hAnsi="Verdana"/>
          <w:color w:val="000000"/>
          <w:sz w:val="18"/>
          <w:szCs w:val="18"/>
        </w:rPr>
        <w:t>, а количественная характеристика -объемом реализации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и натуральном эквивалентах.</w:t>
      </w:r>
    </w:p>
    <w:p w14:paraId="2424CE04"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Товарооборот представляет собой динамическую категорию, свидетельствующую о том, что только оборот</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капитала способен обеспечить непрерывный,</w:t>
      </w:r>
      <w:r>
        <w:rPr>
          <w:rStyle w:val="WW8Num2z0"/>
          <w:rFonts w:ascii="Verdana" w:hAnsi="Verdana"/>
          <w:color w:val="000000"/>
          <w:sz w:val="18"/>
          <w:szCs w:val="18"/>
        </w:rPr>
        <w:t> </w:t>
      </w:r>
      <w:r>
        <w:rPr>
          <w:rStyle w:val="WW8Num3z0"/>
          <w:rFonts w:ascii="Verdana" w:hAnsi="Verdana"/>
          <w:color w:val="4682B4"/>
          <w:sz w:val="18"/>
          <w:szCs w:val="18"/>
        </w:rPr>
        <w:t>сбалансированный</w:t>
      </w:r>
      <w:r>
        <w:rPr>
          <w:rStyle w:val="WW8Num2z0"/>
          <w:rFonts w:ascii="Verdana" w:hAnsi="Verdana"/>
          <w:color w:val="000000"/>
          <w:sz w:val="18"/>
          <w:szCs w:val="18"/>
        </w:rPr>
        <w:t> </w:t>
      </w:r>
      <w:r>
        <w:rPr>
          <w:rFonts w:ascii="Verdana" w:hAnsi="Verdana"/>
          <w:color w:val="000000"/>
          <w:sz w:val="18"/>
          <w:szCs w:val="18"/>
        </w:rPr>
        <w:t>процесс торговли, обеспечивая воспроизводство товарно-финансовых ресурсов — основу высокого потенциала развития.</w:t>
      </w:r>
    </w:p>
    <w:p w14:paraId="33003C7B"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Источником добавочной стоимости в</w:t>
      </w:r>
      <w:r>
        <w:rPr>
          <w:rStyle w:val="WW8Num2z0"/>
          <w:rFonts w:ascii="Verdana" w:hAnsi="Verdana"/>
          <w:color w:val="000000"/>
          <w:sz w:val="18"/>
          <w:szCs w:val="18"/>
        </w:rPr>
        <w:t> </w:t>
      </w:r>
      <w:r>
        <w:rPr>
          <w:rStyle w:val="WW8Num3z0"/>
          <w:rFonts w:ascii="Verdana" w:hAnsi="Verdana"/>
          <w:color w:val="4682B4"/>
          <w:sz w:val="18"/>
          <w:szCs w:val="18"/>
        </w:rPr>
        <w:t>торговом</w:t>
      </w:r>
      <w:r>
        <w:rPr>
          <w:rStyle w:val="WW8Num2z0"/>
          <w:rFonts w:ascii="Verdana" w:hAnsi="Verdana"/>
          <w:color w:val="000000"/>
          <w:sz w:val="18"/>
          <w:szCs w:val="18"/>
        </w:rPr>
        <w:t> </w:t>
      </w:r>
      <w:r>
        <w:rPr>
          <w:rFonts w:ascii="Verdana" w:hAnsi="Verdana"/>
          <w:color w:val="000000"/>
          <w:sz w:val="18"/>
          <w:szCs w:val="18"/>
        </w:rPr>
        <w:t>процессе может быть интеллектуальный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составляющие которого являются индикаторами</w:t>
      </w:r>
      <w:r>
        <w:rPr>
          <w:rStyle w:val="WW8Num2z0"/>
          <w:rFonts w:ascii="Verdana" w:hAnsi="Verdana"/>
          <w:color w:val="000000"/>
          <w:sz w:val="18"/>
          <w:szCs w:val="18"/>
        </w:rPr>
        <w:t> </w:t>
      </w:r>
      <w:r>
        <w:rPr>
          <w:rStyle w:val="WW8Num3z0"/>
          <w:rFonts w:ascii="Verdana" w:hAnsi="Verdana"/>
          <w:color w:val="4682B4"/>
          <w:sz w:val="18"/>
          <w:szCs w:val="18"/>
        </w:rPr>
        <w:t>постиндустриального</w:t>
      </w:r>
      <w:r>
        <w:rPr>
          <w:rStyle w:val="WW8Num2z0"/>
          <w:rFonts w:ascii="Verdana" w:hAnsi="Verdana"/>
          <w:color w:val="000000"/>
          <w:sz w:val="18"/>
          <w:szCs w:val="18"/>
        </w:rPr>
        <w:t> </w:t>
      </w:r>
      <w:r>
        <w:rPr>
          <w:rFonts w:ascii="Verdana" w:hAnsi="Verdana"/>
          <w:color w:val="000000"/>
          <w:sz w:val="18"/>
          <w:szCs w:val="18"/>
        </w:rPr>
        <w:t>общества. Создается «</w:t>
      </w:r>
      <w:r>
        <w:rPr>
          <w:rStyle w:val="WW8Num3z0"/>
          <w:rFonts w:ascii="Verdana" w:hAnsi="Verdana"/>
          <w:color w:val="4682B4"/>
          <w:sz w:val="18"/>
          <w:szCs w:val="18"/>
        </w:rPr>
        <w:t>новая стоимость</w:t>
      </w:r>
      <w:r>
        <w:rPr>
          <w:rFonts w:ascii="Verdana" w:hAnsi="Verdana"/>
          <w:color w:val="000000"/>
          <w:sz w:val="18"/>
          <w:szCs w:val="18"/>
        </w:rPr>
        <w:t>», а не размер</w:t>
      </w:r>
    </w:p>
    <w:p w14:paraId="2B1D0A09"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www.BFM.ru.</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как это было в</w:t>
      </w:r>
      <w:r>
        <w:rPr>
          <w:rStyle w:val="WW8Num2z0"/>
          <w:rFonts w:ascii="Verdana" w:hAnsi="Verdana"/>
          <w:color w:val="000000"/>
          <w:sz w:val="18"/>
          <w:szCs w:val="18"/>
        </w:rPr>
        <w:t> </w:t>
      </w:r>
      <w:r>
        <w:rPr>
          <w:rStyle w:val="WW8Num3z0"/>
          <w:rFonts w:ascii="Verdana" w:hAnsi="Verdana"/>
          <w:color w:val="4682B4"/>
          <w:sz w:val="18"/>
          <w:szCs w:val="18"/>
        </w:rPr>
        <w:t>индустриальную</w:t>
      </w:r>
      <w:r>
        <w:rPr>
          <w:rStyle w:val="WW8Num2z0"/>
          <w:rFonts w:ascii="Verdana" w:hAnsi="Verdana"/>
          <w:color w:val="000000"/>
          <w:sz w:val="18"/>
          <w:szCs w:val="18"/>
        </w:rPr>
        <w:t> </w:t>
      </w:r>
      <w:r>
        <w:rPr>
          <w:rFonts w:ascii="Verdana" w:hAnsi="Verdana"/>
          <w:color w:val="000000"/>
          <w:sz w:val="18"/>
          <w:szCs w:val="18"/>
        </w:rPr>
        <w:t>эпоху. В условиях постиндустриального общества информация, знания, технологии приобретают самостоятельный экономический оборот, обособленный от их материальных носителей1.</w:t>
      </w:r>
    </w:p>
    <w:p w14:paraId="1416BC76"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Торговая сеть позволяет получить</w:t>
      </w:r>
      <w:r>
        <w:rPr>
          <w:rStyle w:val="WW8Num2z0"/>
          <w:rFonts w:ascii="Verdana" w:hAnsi="Verdana"/>
          <w:color w:val="000000"/>
          <w:sz w:val="18"/>
          <w:szCs w:val="18"/>
        </w:rPr>
        <w:t> </w:t>
      </w:r>
      <w:r>
        <w:rPr>
          <w:rStyle w:val="WW8Num3z0"/>
          <w:rFonts w:ascii="Verdana" w:hAnsi="Verdana"/>
          <w:color w:val="4682B4"/>
          <w:sz w:val="18"/>
          <w:szCs w:val="18"/>
        </w:rPr>
        <w:t>экономию</w:t>
      </w:r>
      <w:r>
        <w:rPr>
          <w:rStyle w:val="WW8Num2z0"/>
          <w:rFonts w:ascii="Verdana" w:hAnsi="Verdana"/>
          <w:color w:val="000000"/>
          <w:sz w:val="18"/>
          <w:szCs w:val="18"/>
        </w:rPr>
        <w:t> </w:t>
      </w:r>
      <w:r>
        <w:rPr>
          <w:rFonts w:ascii="Verdana" w:hAnsi="Verdana"/>
          <w:color w:val="000000"/>
          <w:sz w:val="18"/>
          <w:szCs w:val="18"/>
        </w:rPr>
        <w:t>трансакционных издержек в результате объединения</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соединения различных видов торговых процессов, а также</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в дистрибуции, возможности объединения внутренних ресурсов для обеспечения требуемых рыночных изменений, распределения рисков по</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и их снижения.</w:t>
      </w:r>
    </w:p>
    <w:p w14:paraId="4748AF64"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объем и структуру товарооборота влияет уровень</w:t>
      </w:r>
      <w:r>
        <w:rPr>
          <w:rStyle w:val="WW8Num2z0"/>
          <w:rFonts w:ascii="Verdana" w:hAnsi="Verdana"/>
          <w:color w:val="000000"/>
          <w:sz w:val="18"/>
          <w:szCs w:val="18"/>
        </w:rPr>
        <w:t> </w:t>
      </w:r>
      <w:r>
        <w:rPr>
          <w:rStyle w:val="WW8Num3z0"/>
          <w:rFonts w:ascii="Verdana" w:hAnsi="Verdana"/>
          <w:color w:val="4682B4"/>
          <w:sz w:val="18"/>
          <w:szCs w:val="18"/>
        </w:rPr>
        <w:t>товарооборачиваемости</w:t>
      </w:r>
      <w:r>
        <w:rPr>
          <w:rFonts w:ascii="Verdana" w:hAnsi="Verdana"/>
          <w:color w:val="000000"/>
          <w:sz w:val="18"/>
          <w:szCs w:val="18"/>
        </w:rPr>
        <w:t>, поскольку торговая организация осуществляет непрерывный процесс обращения</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массы, являющийся совокупностью оборотов всех имеющихся</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Для характеристики товарооборачиваемости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изучаются два показателя, находящиеся в обратной взаимосвязи: скорость товарооборота (коэффициент</w:t>
      </w:r>
      <w:r>
        <w:rPr>
          <w:rStyle w:val="WW8Num3z0"/>
          <w:rFonts w:ascii="Verdana" w:hAnsi="Verdana"/>
          <w:color w:val="4682B4"/>
          <w:sz w:val="18"/>
          <w:szCs w:val="18"/>
        </w:rPr>
        <w:t>оборачиваемости</w:t>
      </w:r>
      <w:r>
        <w:rPr>
          <w:rFonts w:ascii="Verdana" w:hAnsi="Verdana"/>
          <w:color w:val="000000"/>
          <w:sz w:val="18"/>
          <w:szCs w:val="18"/>
        </w:rPr>
        <w:t>) и время обращения товаров. Коэффициент</w:t>
      </w:r>
    </w:p>
    <w:p w14:paraId="4A7D75D4"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продовольственных сетях наблюдается действие эффекта масштаба, при которых увеличение масштаба</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обеспечивает снижение расходов и разнообразие</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при рациональной издержкоемкости отдельных групп товаров.</w:t>
      </w:r>
    </w:p>
    <w:p w14:paraId="4A1E3270"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множества классификаций покупателей</w:t>
      </w:r>
      <w:r>
        <w:rPr>
          <w:rStyle w:val="WW8Num2z0"/>
          <w:rFonts w:ascii="Verdana" w:hAnsi="Verdana"/>
          <w:color w:val="000000"/>
          <w:sz w:val="18"/>
          <w:szCs w:val="18"/>
        </w:rPr>
        <w:t> </w:t>
      </w:r>
      <w:r>
        <w:rPr>
          <w:rStyle w:val="WW8Num3z0"/>
          <w:rFonts w:ascii="Verdana" w:hAnsi="Verdana"/>
          <w:color w:val="4682B4"/>
          <w:sz w:val="18"/>
          <w:szCs w:val="18"/>
        </w:rPr>
        <w:t>продовольственных</w:t>
      </w:r>
      <w:r>
        <w:rPr>
          <w:rStyle w:val="WW8Num2z0"/>
          <w:rFonts w:ascii="Verdana" w:hAnsi="Verdana"/>
          <w:color w:val="000000"/>
          <w:sz w:val="18"/>
          <w:szCs w:val="18"/>
        </w:rPr>
        <w:t> </w:t>
      </w:r>
      <w:r>
        <w:rPr>
          <w:rFonts w:ascii="Verdana" w:hAnsi="Verdana"/>
          <w:color w:val="000000"/>
          <w:sz w:val="18"/>
          <w:szCs w:val="18"/>
        </w:rPr>
        <w:t>торговых сетей наиболее перспективно выделение групп по приверженности к здоровому образу жизни. Растет число лояльных покупателей, считающих продукты питания элементом здорового образа жизни, готовых адекватно</w:t>
      </w:r>
      <w:r>
        <w:rPr>
          <w:rStyle w:val="WW8Num2z0"/>
          <w:rFonts w:ascii="Verdana" w:hAnsi="Verdana"/>
          <w:color w:val="000000"/>
          <w:sz w:val="18"/>
          <w:szCs w:val="18"/>
        </w:rPr>
        <w:t> </w:t>
      </w:r>
      <w:r>
        <w:rPr>
          <w:rStyle w:val="WW8Num3z0"/>
          <w:rFonts w:ascii="Verdana" w:hAnsi="Verdana"/>
          <w:color w:val="4682B4"/>
          <w:sz w:val="18"/>
          <w:szCs w:val="18"/>
        </w:rPr>
        <w:t>платить</w:t>
      </w:r>
      <w:r>
        <w:rPr>
          <w:rStyle w:val="WW8Num2z0"/>
          <w:rFonts w:ascii="Verdana" w:hAnsi="Verdana"/>
          <w:color w:val="000000"/>
          <w:sz w:val="18"/>
          <w:szCs w:val="18"/>
        </w:rPr>
        <w:t> </w:t>
      </w:r>
      <w:r>
        <w:rPr>
          <w:rFonts w:ascii="Verdana" w:hAnsi="Verdana"/>
          <w:color w:val="000000"/>
          <w:sz w:val="18"/>
          <w:szCs w:val="18"/>
        </w:rPr>
        <w:t>за удовлетворение своих потребностей в качественных продуктах. Сторонники второй группы покупателей считают</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биологической потребности основным назначением продуктов, а основную оценку товаров</w:t>
      </w:r>
    </w:p>
    <w:p w14:paraId="0381C629"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Р.П.Аудит нематериальных активов коммерческой организации.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2008, с.167-168. связывают с затратами на ее</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Fonts w:ascii="Verdana" w:hAnsi="Verdana"/>
          <w:color w:val="000000"/>
          <w:sz w:val="18"/>
          <w:szCs w:val="18"/>
        </w:rPr>
        <w:t>. И дополнительные усилия торговых сетей по усовершенствованию упаковки,</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товара ими воспринимается как ненужная работа, соответственно, не достойная</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w:t>
      </w:r>
    </w:p>
    <w:p w14:paraId="249BD3B6" w14:textId="77777777" w:rsidR="00C96EC7" w:rsidRDefault="00C96EC7" w:rsidP="00C96E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Наряду с классификацией покупателей, следует различать и торговые организации: нацеленные на удовлетворение потребностей своих покупателей (в своей деятельности исходящие из запросов рынка) и организации, ориентирующиеся на свои возможности.</w:t>
      </w:r>
    </w:p>
    <w:p w14:paraId="0915A52B"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Кластерный подход позволяет ориентировать деятельность</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 обслуживающих конкретную территорию не на соперничество между собой, а целенаправленное сотрудничество, исходя из потребностей торговой сети.</w:t>
      </w:r>
      <w:r>
        <w:rPr>
          <w:rStyle w:val="WW8Num2z0"/>
          <w:rFonts w:ascii="Verdana" w:hAnsi="Verdana"/>
          <w:color w:val="000000"/>
          <w:sz w:val="18"/>
          <w:szCs w:val="18"/>
        </w:rPr>
        <w:t> </w:t>
      </w:r>
      <w:r>
        <w:rPr>
          <w:rStyle w:val="WW8Num3z0"/>
          <w:rFonts w:ascii="Verdana" w:hAnsi="Verdana"/>
          <w:color w:val="4682B4"/>
          <w:sz w:val="18"/>
          <w:szCs w:val="18"/>
        </w:rPr>
        <w:t>Поставщики</w:t>
      </w:r>
      <w:r>
        <w:rPr>
          <w:rStyle w:val="WW8Num2z0"/>
          <w:rFonts w:ascii="Verdana" w:hAnsi="Verdana"/>
          <w:color w:val="000000"/>
          <w:sz w:val="18"/>
          <w:szCs w:val="18"/>
        </w:rPr>
        <w:t> </w:t>
      </w:r>
      <w:r>
        <w:rPr>
          <w:rFonts w:ascii="Verdana" w:hAnsi="Verdana"/>
          <w:color w:val="000000"/>
          <w:sz w:val="18"/>
          <w:szCs w:val="18"/>
        </w:rPr>
        <w:t>согласовывают вид и объем продукции, сроки</w:t>
      </w:r>
      <w:r>
        <w:rPr>
          <w:rStyle w:val="WW8Num2z0"/>
          <w:rFonts w:ascii="Verdana" w:hAnsi="Verdana"/>
          <w:color w:val="000000"/>
          <w:sz w:val="18"/>
          <w:szCs w:val="18"/>
        </w:rPr>
        <w:t> </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между собой на базе потребностей конкретного</w:t>
      </w:r>
      <w:r>
        <w:rPr>
          <w:rStyle w:val="WW8Num2z0"/>
          <w:rFonts w:ascii="Verdana" w:hAnsi="Verdana"/>
          <w:color w:val="000000"/>
          <w:sz w:val="18"/>
          <w:szCs w:val="18"/>
        </w:rPr>
        <w:t> </w:t>
      </w:r>
      <w:r>
        <w:rPr>
          <w:rStyle w:val="WW8Num3z0"/>
          <w:rFonts w:ascii="Verdana" w:hAnsi="Verdana"/>
          <w:color w:val="4682B4"/>
          <w:sz w:val="18"/>
          <w:szCs w:val="18"/>
        </w:rPr>
        <w:t>ритейла</w:t>
      </w:r>
      <w:r>
        <w:rPr>
          <w:rFonts w:ascii="Verdana" w:hAnsi="Verdana"/>
          <w:color w:val="000000"/>
          <w:sz w:val="18"/>
          <w:szCs w:val="18"/>
        </w:rPr>
        <w:t>. Свою деятельность они корректирует с точки зрения максимального увеличения товарооборота торговой сети, что базируется на согласовании их интересов.</w:t>
      </w:r>
    </w:p>
    <w:p w14:paraId="1E6E1101"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Объему продаж способствует создание торговой сети экологической направленности, позволяющей удовлетворить все возрастающую потребность в продуктах питания как средства поддержания здорового образа жизни. С учетом роста</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населения, увеличения среднего класса подобная торговая сеть становится все более востребованной.</w:t>
      </w:r>
    </w:p>
    <w:p w14:paraId="7F8F178B"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Реальную гарантию безопасности можно ожидать от нового типа упаковки. Так называемая «</w:t>
      </w:r>
      <w:r>
        <w:rPr>
          <w:rStyle w:val="WW8Num3z0"/>
          <w:rFonts w:ascii="Verdana" w:hAnsi="Verdana"/>
          <w:color w:val="4682B4"/>
          <w:sz w:val="18"/>
          <w:szCs w:val="18"/>
        </w:rPr>
        <w:t>интеллектуальная</w:t>
      </w:r>
      <w:r>
        <w:rPr>
          <w:rFonts w:ascii="Verdana" w:hAnsi="Verdana"/>
          <w:color w:val="000000"/>
          <w:sz w:val="18"/>
          <w:szCs w:val="18"/>
        </w:rPr>
        <w:t>» упаковка может предупредить</w:t>
      </w:r>
      <w:r>
        <w:rPr>
          <w:rStyle w:val="WW8Num2z0"/>
          <w:rFonts w:ascii="Verdana" w:hAnsi="Verdana"/>
          <w:color w:val="000000"/>
          <w:sz w:val="18"/>
          <w:szCs w:val="18"/>
        </w:rPr>
        <w:t> </w:t>
      </w:r>
      <w:r>
        <w:rPr>
          <w:rStyle w:val="WW8Num3z0"/>
          <w:rFonts w:ascii="Verdana" w:hAnsi="Verdana"/>
          <w:color w:val="4682B4"/>
          <w:sz w:val="18"/>
          <w:szCs w:val="18"/>
        </w:rPr>
        <w:t>покупателя</w:t>
      </w:r>
      <w:r>
        <w:rPr>
          <w:rStyle w:val="WW8Num2z0"/>
          <w:rFonts w:ascii="Verdana" w:hAnsi="Verdana"/>
          <w:color w:val="000000"/>
          <w:sz w:val="18"/>
          <w:szCs w:val="18"/>
        </w:rPr>
        <w:t> </w:t>
      </w:r>
      <w:r>
        <w:rPr>
          <w:rFonts w:ascii="Verdana" w:hAnsi="Verdana"/>
          <w:color w:val="000000"/>
          <w:sz w:val="18"/>
          <w:szCs w:val="18"/>
        </w:rPr>
        <w:t>о потенциальной опасности продуктов питания, реагируя на нестабильность температурного режима хранения продуктов и появление бактерий. «</w:t>
      </w:r>
      <w:r>
        <w:rPr>
          <w:rStyle w:val="WW8Num3z0"/>
          <w:rFonts w:ascii="Verdana" w:hAnsi="Verdana"/>
          <w:color w:val="4682B4"/>
          <w:sz w:val="18"/>
          <w:szCs w:val="18"/>
        </w:rPr>
        <w:t>Интеллектуальная</w:t>
      </w:r>
      <w:r>
        <w:rPr>
          <w:rFonts w:ascii="Verdana" w:hAnsi="Verdana"/>
          <w:color w:val="000000"/>
          <w:sz w:val="18"/>
          <w:szCs w:val="18"/>
        </w:rPr>
        <w:t>» упаковка гарантирует безопасность продуктов, привлекает дополнительных покупателей и, как следствие, обеспечивает рост товарооборота.</w:t>
      </w:r>
    </w:p>
    <w:p w14:paraId="2F873AF0"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Перспективным направлением</w:t>
      </w:r>
      <w:r>
        <w:rPr>
          <w:rStyle w:val="WW8Num2z0"/>
          <w:rFonts w:ascii="Verdana" w:hAnsi="Verdana"/>
          <w:color w:val="000000"/>
          <w:sz w:val="18"/>
          <w:szCs w:val="18"/>
        </w:rPr>
        <w:t> </w:t>
      </w:r>
      <w:r>
        <w:rPr>
          <w:rStyle w:val="WW8Num3z0"/>
          <w:rFonts w:ascii="Verdana" w:hAnsi="Verdana"/>
          <w:color w:val="4682B4"/>
          <w:sz w:val="18"/>
          <w:szCs w:val="18"/>
        </w:rPr>
        <w:t>доставки</w:t>
      </w:r>
      <w:r>
        <w:rPr>
          <w:rStyle w:val="WW8Num2z0"/>
          <w:rFonts w:ascii="Verdana" w:hAnsi="Verdana"/>
          <w:color w:val="000000"/>
          <w:sz w:val="18"/>
          <w:szCs w:val="18"/>
        </w:rPr>
        <w:t> </w:t>
      </w:r>
      <w:r>
        <w:rPr>
          <w:rFonts w:ascii="Verdana" w:hAnsi="Verdana"/>
          <w:color w:val="000000"/>
          <w:sz w:val="18"/>
          <w:szCs w:val="18"/>
        </w:rPr>
        <w:t>товаров в магазины может служить</w:t>
      </w:r>
      <w:r>
        <w:rPr>
          <w:rStyle w:val="WW8Num2z0"/>
          <w:rFonts w:ascii="Verdana" w:hAnsi="Verdana"/>
          <w:color w:val="000000"/>
          <w:sz w:val="18"/>
          <w:szCs w:val="18"/>
        </w:rPr>
        <w:t> </w:t>
      </w:r>
      <w:r>
        <w:rPr>
          <w:rStyle w:val="WW8Num3z0"/>
          <w:rFonts w:ascii="Verdana" w:hAnsi="Verdana"/>
          <w:color w:val="4682B4"/>
          <w:sz w:val="18"/>
          <w:szCs w:val="18"/>
        </w:rPr>
        <w:t>товароснабжение</w:t>
      </w:r>
      <w:r>
        <w:rPr>
          <w:rStyle w:val="WW8Num2z0"/>
          <w:rFonts w:ascii="Verdana" w:hAnsi="Verdana"/>
          <w:color w:val="000000"/>
          <w:sz w:val="18"/>
          <w:szCs w:val="18"/>
        </w:rPr>
        <w:t> </w:t>
      </w:r>
      <w:r>
        <w:rPr>
          <w:rFonts w:ascii="Verdana" w:hAnsi="Verdana"/>
          <w:color w:val="000000"/>
          <w:sz w:val="18"/>
          <w:szCs w:val="18"/>
        </w:rPr>
        <w:t>сетевых магазинов через терминал. Если</w:t>
      </w:r>
      <w:r>
        <w:rPr>
          <w:rStyle w:val="WW8Num2z0"/>
          <w:rFonts w:ascii="Verdana" w:hAnsi="Verdana"/>
          <w:color w:val="000000"/>
          <w:sz w:val="18"/>
          <w:szCs w:val="18"/>
        </w:rPr>
        <w:t> </w:t>
      </w:r>
      <w:r>
        <w:rPr>
          <w:rStyle w:val="WW8Num3z0"/>
          <w:rFonts w:ascii="Verdana" w:hAnsi="Verdana"/>
          <w:color w:val="4682B4"/>
          <w:sz w:val="18"/>
          <w:szCs w:val="18"/>
        </w:rPr>
        <w:t>распределительный</w:t>
      </w:r>
      <w:r>
        <w:rPr>
          <w:rStyle w:val="WW8Num2z0"/>
          <w:rFonts w:ascii="Verdana" w:hAnsi="Verdana"/>
          <w:color w:val="000000"/>
          <w:sz w:val="18"/>
          <w:szCs w:val="18"/>
        </w:rPr>
        <w:t> </w:t>
      </w:r>
      <w:r>
        <w:rPr>
          <w:rFonts w:ascii="Verdana" w:hAnsi="Verdana"/>
          <w:color w:val="000000"/>
          <w:sz w:val="18"/>
          <w:szCs w:val="18"/>
        </w:rPr>
        <w:t>центр товар от поставщика принимает, хранит, обрабатывает, а затем отправляет в</w:t>
      </w:r>
      <w:r>
        <w:rPr>
          <w:rStyle w:val="WW8Num2z0"/>
          <w:rFonts w:ascii="Verdana" w:hAnsi="Verdana"/>
          <w:color w:val="000000"/>
          <w:sz w:val="18"/>
          <w:szCs w:val="18"/>
        </w:rPr>
        <w:t> </w:t>
      </w:r>
      <w:r>
        <w:rPr>
          <w:rStyle w:val="WW8Num3z0"/>
          <w:rFonts w:ascii="Verdana" w:hAnsi="Verdana"/>
          <w:color w:val="4682B4"/>
          <w:sz w:val="18"/>
          <w:szCs w:val="18"/>
        </w:rPr>
        <w:t>магазин</w:t>
      </w:r>
      <w:r>
        <w:rPr>
          <w:rFonts w:ascii="Verdana" w:hAnsi="Verdana"/>
          <w:color w:val="000000"/>
          <w:sz w:val="18"/>
          <w:szCs w:val="18"/>
        </w:rPr>
        <w:t>, то на терминале сразу формируется</w:t>
      </w:r>
      <w:r>
        <w:rPr>
          <w:rStyle w:val="WW8Num2z0"/>
          <w:rFonts w:ascii="Verdana" w:hAnsi="Verdana"/>
          <w:color w:val="000000"/>
          <w:sz w:val="18"/>
          <w:szCs w:val="18"/>
        </w:rPr>
        <w:t> </w:t>
      </w:r>
      <w:r>
        <w:rPr>
          <w:rStyle w:val="WW8Num3z0"/>
          <w:rFonts w:ascii="Verdana" w:hAnsi="Verdana"/>
          <w:color w:val="4682B4"/>
          <w:sz w:val="18"/>
          <w:szCs w:val="18"/>
        </w:rPr>
        <w:t>заказ</w:t>
      </w:r>
      <w:r>
        <w:rPr>
          <w:rStyle w:val="WW8Num2z0"/>
          <w:rFonts w:ascii="Verdana" w:hAnsi="Verdana"/>
          <w:color w:val="000000"/>
          <w:sz w:val="18"/>
          <w:szCs w:val="18"/>
        </w:rPr>
        <w:t> </w:t>
      </w:r>
      <w:r>
        <w:rPr>
          <w:rFonts w:ascii="Verdana" w:hAnsi="Verdana"/>
          <w:color w:val="000000"/>
          <w:sz w:val="18"/>
          <w:szCs w:val="18"/>
        </w:rPr>
        <w:t>конкретного магазина с учетом его заявки на</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w:t>
      </w:r>
    </w:p>
    <w:p w14:paraId="71ECE45F" w14:textId="77777777" w:rsidR="00C96EC7" w:rsidRDefault="00C96EC7" w:rsidP="00C96E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важнейших направлений совершенствования организации и повышения эффективности торговых предприятий является усиление внимания к системе внутреннего контроля. В условиях рыночной экономики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операций в розничной сетевой торговле является важнейшим условием успешной деятельности, предопределяющей устойчивые стабильные успехи. Внутренний контроль необходим для обеспечения максимальной</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ясности взаимозависимостей и взаимовлияний бизнес-процессов в торговой организации. Развитие методов и методик анализа и внутреннего контроля товарооборота является важным условием для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продовольственных розничных торговых сетей.</w:t>
      </w:r>
    </w:p>
    <w:p w14:paraId="280212E4" w14:textId="77777777" w:rsidR="00C96EC7" w:rsidRDefault="00C96EC7" w:rsidP="00C96EC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Резникова, Елена Николаевна, 2010 год</w:t>
      </w:r>
    </w:p>
    <w:p w14:paraId="729B6A66"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21 ноября 1996 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Собрание законодательства РФ. 1996, №48, ст.5369.</w:t>
      </w:r>
    </w:p>
    <w:p w14:paraId="4F4DC663"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Постатейный комментарий. М., Магистр:</w:t>
      </w:r>
      <w:r>
        <w:rPr>
          <w:rStyle w:val="WW8Num2z0"/>
          <w:rFonts w:ascii="Verdana" w:hAnsi="Verdana"/>
          <w:color w:val="000000"/>
          <w:sz w:val="18"/>
          <w:szCs w:val="18"/>
        </w:rPr>
        <w:t> </w:t>
      </w:r>
      <w:r>
        <w:rPr>
          <w:rStyle w:val="WW8Num3z0"/>
          <w:rFonts w:ascii="Verdana" w:hAnsi="Verdana"/>
          <w:color w:val="4682B4"/>
          <w:sz w:val="18"/>
          <w:szCs w:val="18"/>
        </w:rPr>
        <w:t>ИНФРАМ</w:t>
      </w:r>
      <w:r>
        <w:rPr>
          <w:rFonts w:ascii="Verdana" w:hAnsi="Verdana"/>
          <w:color w:val="000000"/>
          <w:sz w:val="18"/>
          <w:szCs w:val="18"/>
        </w:rPr>
        <w:t>, 2010. — 172 е., табл.</w:t>
      </w:r>
    </w:p>
    <w:p w14:paraId="75C09D34"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основных средств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утвержденное Приказом Минфина РФ от 30.03.2001 №26 Н.</w:t>
      </w:r>
    </w:p>
    <w:p w14:paraId="795BBA8A"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Положением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09.06.2001 №44н.</w:t>
      </w:r>
    </w:p>
    <w:p w14:paraId="4F103AA4"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 "Учет материально-производственных запасов" ПБУ 5/01, утвержденное Приказом Минфина РФ от 09.06.2001 г. №44н.</w:t>
      </w:r>
    </w:p>
    <w:p w14:paraId="3CA67ED1"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Маркс К., Энгельс Ф. Соч., т.24.</w:t>
      </w:r>
    </w:p>
    <w:p w14:paraId="5A5BFE94"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 Под ред. Ф. Энгельса.-М., 1969, Т.2.</w:t>
      </w:r>
    </w:p>
    <w:p w14:paraId="164247C3"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Актуальные вопросы теории и практики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экономического анализа. / Под ред. Р.П. Булыги. М.,</w:t>
      </w:r>
      <w:r>
        <w:rPr>
          <w:rStyle w:val="WW8Num2z0"/>
          <w:rFonts w:ascii="Verdana" w:hAnsi="Verdana"/>
          <w:color w:val="000000"/>
          <w:sz w:val="18"/>
          <w:szCs w:val="18"/>
        </w:rPr>
        <w:t> </w:t>
      </w:r>
      <w:r>
        <w:rPr>
          <w:rStyle w:val="WW8Num3z0"/>
          <w:rFonts w:ascii="Verdana" w:hAnsi="Verdana"/>
          <w:color w:val="4682B4"/>
          <w:sz w:val="18"/>
          <w:szCs w:val="18"/>
        </w:rPr>
        <w:t>Финакадемия</w:t>
      </w:r>
      <w:r>
        <w:rPr>
          <w:rFonts w:ascii="Verdana" w:hAnsi="Verdana"/>
          <w:color w:val="000000"/>
          <w:sz w:val="18"/>
          <w:szCs w:val="18"/>
        </w:rPr>
        <w:t>, 2009. - 192 с.ил., табл.</w:t>
      </w:r>
    </w:p>
    <w:p w14:paraId="07C7CF12"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Актуальные проблемы теории и практики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 в условиях перехода России на</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развития. / Под ред. М.А.</w:t>
      </w:r>
      <w:r>
        <w:rPr>
          <w:rStyle w:val="WW8Num2z0"/>
          <w:rFonts w:ascii="Verdana" w:hAnsi="Verdana"/>
          <w:color w:val="000000"/>
          <w:sz w:val="18"/>
          <w:szCs w:val="18"/>
        </w:rPr>
        <w:t> </w:t>
      </w:r>
      <w:r>
        <w:rPr>
          <w:rStyle w:val="WW8Num3z0"/>
          <w:rFonts w:ascii="Verdana" w:hAnsi="Verdana"/>
          <w:color w:val="4682B4"/>
          <w:sz w:val="18"/>
          <w:szCs w:val="18"/>
        </w:rPr>
        <w:t>Вахрушиной</w:t>
      </w:r>
      <w:r>
        <w:rPr>
          <w:rFonts w:ascii="Verdana" w:hAnsi="Verdana"/>
          <w:color w:val="000000"/>
          <w:sz w:val="18"/>
          <w:szCs w:val="18"/>
        </w:rPr>
        <w:t>, М.И. Сидоровой. М., Спутник +, 2009. - 252 с.ил., табл.</w:t>
      </w:r>
    </w:p>
    <w:p w14:paraId="175FA71B"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 Под ред.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 М., КноРус, 2006. 415 с.ил., табл.</w:t>
      </w:r>
    </w:p>
    <w:p w14:paraId="4B9A67D0"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Анализ финансовой отчетности. / Под ред. О.В. Ефимовой. — М., Омега-Л, 2008. 450 с.ил., табл.</w:t>
      </w:r>
    </w:p>
    <w:p w14:paraId="7D8D6875"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 Под ред. В.И. Бариленко. -М., Омега-Л, 2009. 413 е., табл.</w:t>
      </w:r>
    </w:p>
    <w:p w14:paraId="34ED3ECD"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Аронов</w:t>
      </w:r>
      <w:r>
        <w:rPr>
          <w:rStyle w:val="WW8Num2z0"/>
          <w:rFonts w:ascii="Verdana" w:hAnsi="Verdana"/>
          <w:color w:val="000000"/>
          <w:sz w:val="18"/>
          <w:szCs w:val="18"/>
        </w:rPr>
        <w:t> </w:t>
      </w:r>
      <w:r>
        <w:rPr>
          <w:rFonts w:ascii="Verdana" w:hAnsi="Verdana"/>
          <w:color w:val="000000"/>
          <w:sz w:val="18"/>
          <w:szCs w:val="18"/>
        </w:rPr>
        <w:t>A.M. Стратегическое управление корпорациями. — СПб, Изд-во Санкт-Петербургского гос. ун-та экономики и финансов, 2008. — 114 с.ил., табл.</w:t>
      </w:r>
    </w:p>
    <w:p w14:paraId="0C8F0057"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Аронов</w:t>
      </w:r>
      <w:r>
        <w:rPr>
          <w:rStyle w:val="WW8Num2z0"/>
          <w:rFonts w:ascii="Verdana" w:hAnsi="Verdana"/>
          <w:color w:val="000000"/>
          <w:sz w:val="18"/>
          <w:szCs w:val="18"/>
        </w:rPr>
        <w:t> </w:t>
      </w:r>
      <w:r>
        <w:rPr>
          <w:rFonts w:ascii="Verdana" w:hAnsi="Verdana"/>
          <w:color w:val="000000"/>
          <w:sz w:val="18"/>
          <w:szCs w:val="18"/>
        </w:rPr>
        <w:t>A.M. Сущность и типы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стратегий диверсификации. СПб, Изд-во Санкт-Петербургского гос. ун-та экономики и финансов, 2001. - 20 с.ил., табл.</w:t>
      </w:r>
    </w:p>
    <w:p w14:paraId="650CB01E"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 Под ред. В.И. Подольского. М., Валтерс Клувер, 2010. — 660 с.ил., табл.</w:t>
      </w:r>
    </w:p>
    <w:p w14:paraId="32CD56AD"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Аудит. / Под ред. М.В. Мельник.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2009. - 296е., ил.</w:t>
      </w:r>
    </w:p>
    <w:p w14:paraId="0A82F448"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Аудит. / Под ред. Р.П. Булыги.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2009. - 431 е.,табл.</w:t>
      </w:r>
    </w:p>
    <w:p w14:paraId="5CE221EE"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Стратегия трансформации бухгалтерского учета в рыночной экономике. — М.,</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2005. — 196 с.ил., табл.</w:t>
      </w:r>
    </w:p>
    <w:p w14:paraId="6A3C9501"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Управленческий учет: торговая</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Fonts w:ascii="Verdana" w:hAnsi="Verdana"/>
          <w:color w:val="000000"/>
          <w:sz w:val="18"/>
          <w:szCs w:val="18"/>
        </w:rPr>
        <w:t>. — М., ЮНИТИ, 2008. 254 с.ил., табл.</w:t>
      </w:r>
    </w:p>
    <w:p w14:paraId="312D36A2"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Капелюш С.М. Калькуляция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в торговле. М., Экономика, 1987. — 206 с.</w:t>
      </w:r>
    </w:p>
    <w:p w14:paraId="2E95B494"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 М., Финансы и статистика, 2008. 534 с.ил., табл.</w:t>
      </w:r>
    </w:p>
    <w:p w14:paraId="403D4F6F"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Кашаев А.Н., Комиссарова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1989. — 223 с.</w:t>
      </w:r>
    </w:p>
    <w:p w14:paraId="0B1D1B9C"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Комиссарова И.П. Бухгалтерское дело. М., ЮНИТИ, 2007. - 270 с.ил., табл.</w:t>
      </w:r>
    </w:p>
    <w:p w14:paraId="76B8F1AE"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Контроль и ревизия. / Под ред. М.В. Мельник. -М., ИНФРА-М, 2009. 344 с.ил., табл.</w:t>
      </w:r>
    </w:p>
    <w:p w14:paraId="301CA163"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Основы финансового контроля. / Под ред. М.В. Мельник. М., Магистр, 2007. - 382 с.</w:t>
      </w:r>
    </w:p>
    <w:p w14:paraId="5568327F"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Аудит нематериальных активов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Правовые, учетные и методологические аспекты. — М., ЮНИТИ, 2008. 343 с.ил., табл.</w:t>
      </w:r>
    </w:p>
    <w:p w14:paraId="196622AF"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Методологические проблемы учета, анализа и аудита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М., Финансовая академия при Правительстве РФ, 2005, - 426 с.ил., табл.</w:t>
      </w:r>
    </w:p>
    <w:p w14:paraId="7E4D404E"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Аудит нематериальных активов коммерческой организации. -М., ЮНИТИ, 2008. 343 с.ил., табл.</w:t>
      </w:r>
    </w:p>
    <w:p w14:paraId="74A8DB08"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торговле. / Под ред. М.И. Баканова. М., Финансы и статистика, 2006. — 622 е., табл.</w:t>
      </w:r>
    </w:p>
    <w:p w14:paraId="0CE7B4ED"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Бухгалтерский учет. / В.Г. Гетьман и др. — М., Инфра-М, 2010. -715 с.ил., табл.</w:t>
      </w:r>
    </w:p>
    <w:p w14:paraId="301494AE"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Бухгалтерский учет. / Под ред. П.С. Безруких. — М., Бухгалтерский учет, 2004. 733 е., схем., табл.</w:t>
      </w:r>
    </w:p>
    <w:p w14:paraId="2098B3F9"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 М., Омега-Л, 2010. 569 с.ил., табл.</w:t>
      </w:r>
    </w:p>
    <w:p w14:paraId="1D3D2C5A"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Омега-Л, 2010. -397 с.ил., табл.</w:t>
      </w:r>
    </w:p>
    <w:p w14:paraId="4EDB4AD1"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Рассказова-Николаева С.А., Сидорова М.И.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1. Учебное пособие по программе подготовки и аттестации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Базовый курс. М., Бинфа, 2009. — 171 с.ил., табл.</w:t>
      </w:r>
    </w:p>
    <w:p w14:paraId="4DD210C3"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Бухгалтерский и управленческий учет. — М., Бухгалтерский учет, 2005. 399 с.ил., табл.</w:t>
      </w:r>
    </w:p>
    <w:p w14:paraId="0ED9E4B5"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 — 350 с.ил., табл.</w:t>
      </w:r>
    </w:p>
    <w:p w14:paraId="58279B64"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Учет выпуска и</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продукции в промышленности. М., Бухгалтерский учет, 2002. - 93 с.ил., табл.</w:t>
      </w:r>
    </w:p>
    <w:p w14:paraId="0281288B"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Гальчина</w:t>
      </w:r>
      <w:r>
        <w:rPr>
          <w:rStyle w:val="WW8Num2z0"/>
          <w:rFonts w:ascii="Verdana" w:hAnsi="Verdana"/>
          <w:color w:val="000000"/>
          <w:sz w:val="18"/>
          <w:szCs w:val="18"/>
        </w:rPr>
        <w:t> </w:t>
      </w:r>
      <w:r>
        <w:rPr>
          <w:rFonts w:ascii="Verdana" w:hAnsi="Verdana"/>
          <w:color w:val="000000"/>
          <w:sz w:val="18"/>
          <w:szCs w:val="18"/>
        </w:rPr>
        <w:t>О.Н. Теория экономического анализа. —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2010: 235 с.ил., табл.</w:t>
      </w:r>
    </w:p>
    <w:p w14:paraId="2FFD0E79"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Гапоненко</w:t>
      </w:r>
      <w:r>
        <w:rPr>
          <w:rStyle w:val="WW8Num2z0"/>
          <w:rFonts w:ascii="Verdana" w:hAnsi="Verdana"/>
          <w:color w:val="000000"/>
          <w:sz w:val="18"/>
          <w:szCs w:val="18"/>
        </w:rPr>
        <w:t> </w:t>
      </w:r>
      <w:r>
        <w:rPr>
          <w:rFonts w:ascii="Verdana" w:hAnsi="Verdana"/>
          <w:color w:val="000000"/>
          <w:sz w:val="18"/>
          <w:szCs w:val="18"/>
        </w:rPr>
        <w:t>А.Л., Панкрухин А.П. Стратегическое управление. М., Омега-Л, 2008.</w:t>
      </w:r>
    </w:p>
    <w:p w14:paraId="1A2117B8"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Бухгалтерский финансовый учет. — М., Дашков и К, 2010. 503 с.ил., табл.</w:t>
      </w:r>
    </w:p>
    <w:p w14:paraId="0297BD92"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Л.Г. Аудит собственного капитала коммерческой организаций. / Под ред. В.И. Подольского. М., ЮНИТИ, 2004. - 95 с.</w:t>
      </w:r>
    </w:p>
    <w:p w14:paraId="125047B5"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Грант Д. 12 тем.</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21 века. / Пер. с англ. Ю.Каптуревского. М., Коммерсантъ: Питер, 2007. — 447 с.</w:t>
      </w:r>
    </w:p>
    <w:p w14:paraId="2CDBB10A"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Гришкина</w:t>
      </w:r>
      <w:r>
        <w:rPr>
          <w:rStyle w:val="WW8Num2z0"/>
          <w:rFonts w:ascii="Verdana" w:hAnsi="Verdana"/>
          <w:color w:val="000000"/>
          <w:sz w:val="18"/>
          <w:szCs w:val="18"/>
        </w:rPr>
        <w:t> </w:t>
      </w:r>
      <w:r>
        <w:rPr>
          <w:rFonts w:ascii="Verdana" w:hAnsi="Verdana"/>
          <w:color w:val="000000"/>
          <w:sz w:val="18"/>
          <w:szCs w:val="18"/>
        </w:rPr>
        <w:t>С.Н., Рожнова О.В.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субъектах малого предпринимательства. — М., Финансовая академия при Правительстве РФ, 2004. 92 с.ил., табл.</w:t>
      </w:r>
    </w:p>
    <w:p w14:paraId="0323A5A7"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Дойль</w:t>
      </w:r>
      <w:r>
        <w:rPr>
          <w:rStyle w:val="WW8Num2z0"/>
          <w:rFonts w:ascii="Verdana" w:hAnsi="Verdana"/>
          <w:color w:val="000000"/>
          <w:sz w:val="18"/>
          <w:szCs w:val="18"/>
        </w:rPr>
        <w:t> </w:t>
      </w:r>
      <w:r>
        <w:rPr>
          <w:rFonts w:ascii="Verdana" w:hAnsi="Verdana"/>
          <w:color w:val="000000"/>
          <w:sz w:val="18"/>
          <w:szCs w:val="18"/>
        </w:rPr>
        <w:t>Т. Маркетинг, ориентированный на стоимость. СПб, Питер, 2001. - 479 с.ил., табл.</w:t>
      </w:r>
    </w:p>
    <w:p w14:paraId="0996A30E"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Современный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принятия экономических решений. — М., Омега-Л, 2010. 350 с.ил., табл.</w:t>
      </w:r>
    </w:p>
    <w:p w14:paraId="72FA0A14"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Суглобов А.Е. Бухгалтерский и финансовый учет. М., Экономистъ, 2008. - 351 с.ил., табл.</w:t>
      </w:r>
    </w:p>
    <w:p w14:paraId="7D61A8B9"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 xml:space="preserve">Б.Т., Суглобов А.Е., Савин В.Ю. Анализ финансовой отчетности. М., ТИТАН </w:t>
      </w:r>
      <w:r>
        <w:rPr>
          <w:rFonts w:ascii="Verdana" w:hAnsi="Verdana"/>
          <w:color w:val="000000"/>
          <w:sz w:val="18"/>
          <w:szCs w:val="18"/>
        </w:rPr>
        <w:lastRenderedPageBreak/>
        <w:t>ЭФФЕКТ, 2010. - 319 е., табл.</w:t>
      </w:r>
    </w:p>
    <w:p w14:paraId="2692C1DC"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Жулина</w:t>
      </w:r>
      <w:r>
        <w:rPr>
          <w:rStyle w:val="WW8Num2z0"/>
          <w:rFonts w:ascii="Verdana" w:hAnsi="Verdana"/>
          <w:color w:val="000000"/>
          <w:sz w:val="18"/>
          <w:szCs w:val="18"/>
        </w:rPr>
        <w:t> </w:t>
      </w:r>
      <w:r>
        <w:rPr>
          <w:rFonts w:ascii="Verdana" w:hAnsi="Verdana"/>
          <w:color w:val="000000"/>
          <w:sz w:val="18"/>
          <w:szCs w:val="18"/>
        </w:rPr>
        <w:t>Е.Г., Иванова Н.Ф. Анализ финансовой отчетности. М., Дашков и К, 2010. — 267 с.ил., табл.</w:t>
      </w:r>
    </w:p>
    <w:p w14:paraId="6723EA1D"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Практикум по управленческому учету и</w:t>
      </w:r>
      <w:r>
        <w:rPr>
          <w:rStyle w:val="WW8Num2z0"/>
          <w:rFonts w:ascii="Verdana" w:hAnsi="Verdana"/>
          <w:color w:val="000000"/>
          <w:sz w:val="18"/>
          <w:szCs w:val="18"/>
        </w:rPr>
        <w:t> </w:t>
      </w:r>
      <w:r>
        <w:rPr>
          <w:rStyle w:val="WW8Num3z0"/>
          <w:rFonts w:ascii="Verdana" w:hAnsi="Verdana"/>
          <w:color w:val="4682B4"/>
          <w:sz w:val="18"/>
          <w:szCs w:val="18"/>
        </w:rPr>
        <w:t>контроллингу</w:t>
      </w:r>
      <w:r>
        <w:rPr>
          <w:rFonts w:ascii="Verdana" w:hAnsi="Verdana"/>
          <w:color w:val="000000"/>
          <w:sz w:val="18"/>
          <w:szCs w:val="18"/>
        </w:rPr>
        <w:t>. М., Финакадемия, 2009. - 110 с.ил., табл.</w:t>
      </w:r>
    </w:p>
    <w:p w14:paraId="67D94887"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Практический аудит. — М., Магистр: Инфра-М, 2010.-286 с.ил., табл.</w:t>
      </w:r>
    </w:p>
    <w:p w14:paraId="15C055C3"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Капелюш</w:t>
      </w:r>
      <w:r>
        <w:rPr>
          <w:rStyle w:val="WW8Num2z0"/>
          <w:rFonts w:ascii="Verdana" w:hAnsi="Verdana"/>
          <w:color w:val="000000"/>
          <w:sz w:val="18"/>
          <w:szCs w:val="18"/>
        </w:rPr>
        <w:t> </w:t>
      </w:r>
      <w:r>
        <w:rPr>
          <w:rFonts w:ascii="Verdana" w:hAnsi="Verdana"/>
          <w:color w:val="000000"/>
          <w:sz w:val="18"/>
          <w:szCs w:val="18"/>
        </w:rPr>
        <w:t>С.М., Калупов В.Г. Учет издержек обращения конечного финансового результата и его распределения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и общественного питания. М., ЗИСТ, 1989. - 61 с.</w:t>
      </w:r>
    </w:p>
    <w:p w14:paraId="0EA6D0D7"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Карелин</w:t>
      </w:r>
      <w:r>
        <w:rPr>
          <w:rStyle w:val="WW8Num2z0"/>
          <w:rFonts w:ascii="Verdana" w:hAnsi="Verdana"/>
          <w:color w:val="000000"/>
          <w:sz w:val="18"/>
          <w:szCs w:val="18"/>
        </w:rPr>
        <w:t> </w:t>
      </w:r>
      <w:r>
        <w:rPr>
          <w:rFonts w:ascii="Verdana" w:hAnsi="Verdana"/>
          <w:color w:val="000000"/>
          <w:sz w:val="18"/>
          <w:szCs w:val="18"/>
        </w:rPr>
        <w:t>B.C. Финансы корпораций. — M., Дашков и К, 2005. — 619 с.ил., табл.</w:t>
      </w:r>
    </w:p>
    <w:p w14:paraId="30A68805"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хозяйственной деятельности предприятия. — М., Проспект, 2010. 420 с.ил., табл.</w:t>
      </w:r>
    </w:p>
    <w:p w14:paraId="7FBCFF54"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Корпоративные финансы и учет. Понятия, алгоритмы, показатели.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2010. 767 с.ил., табл.</w:t>
      </w:r>
    </w:p>
    <w:p w14:paraId="109C3FB7"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Курс финансового менеджмента. М., Проспект, 2010.-478 с.ил., табл.</w:t>
      </w:r>
    </w:p>
    <w:p w14:paraId="55450F3E"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Основы теории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 М., Проспект, 2009. 533 с.ил., табл.</w:t>
      </w:r>
    </w:p>
    <w:p w14:paraId="5566AD77"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менеджмент — 1. Учебное пособие по программе подготовки и аттестации профессиональных бухгалтеров. Базовый курс. — М., Бинфа, 2010. — 229 с.ил., табл.</w:t>
      </w:r>
    </w:p>
    <w:p w14:paraId="5F19964E"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менеджмент. Конспект лекций с задачами и текстами. М., Проспект, 2010. - 504 с.ил., табл.</w:t>
      </w:r>
    </w:p>
    <w:p w14:paraId="73A813A3"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Комплексный экономический анализ хозяйственной деятельности. / Под ред.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 Вузовский учебник, 2008. -461 с.ил., табл.</w:t>
      </w:r>
    </w:p>
    <w:p w14:paraId="1206443C"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Куницын</w:t>
      </w:r>
      <w:r>
        <w:rPr>
          <w:rStyle w:val="WW8Num2z0"/>
          <w:rFonts w:ascii="Verdana" w:hAnsi="Verdana"/>
          <w:color w:val="000000"/>
          <w:sz w:val="18"/>
          <w:szCs w:val="18"/>
        </w:rPr>
        <w:t> </w:t>
      </w:r>
      <w:r>
        <w:rPr>
          <w:rFonts w:ascii="Verdana" w:hAnsi="Verdana"/>
          <w:color w:val="000000"/>
          <w:sz w:val="18"/>
          <w:szCs w:val="18"/>
        </w:rPr>
        <w:t>H.H. Экономическая динамика и риски. М., Экономика, 2002. - 288 с.</w:t>
      </w:r>
    </w:p>
    <w:p w14:paraId="15747A8E"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И.К. Финансово-промышленные группы: механизм функционирования, стратегия развития. М., Изд-во</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2008. - 139 с.ил., табл.</w:t>
      </w:r>
    </w:p>
    <w:p w14:paraId="308E5B60"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Мезоэкономика</w:t>
      </w:r>
      <w:r>
        <w:rPr>
          <w:rFonts w:ascii="Verdana" w:hAnsi="Verdana"/>
          <w:color w:val="000000"/>
          <w:sz w:val="18"/>
          <w:szCs w:val="18"/>
        </w:rPr>
        <w:t>./ Под ред. И.К. Ларионова. М., Дашков и К, 2001. - 442 с.схем., табл.</w:t>
      </w:r>
    </w:p>
    <w:p w14:paraId="605437C8"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Международные стандарты финансовой отчетности. / Под ред. В.Г. Гетьмана. М., Финансы и статистика, 2009. — 652 с.ил., табл.</w:t>
      </w:r>
    </w:p>
    <w:p w14:paraId="19ECDF8E"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Международные стандарты финансовой отчетности. / Под ред. М.А. Бахрушиной. М., Омега-Л, 2009. - 571 с.ил., табл.</w:t>
      </w:r>
    </w:p>
    <w:p w14:paraId="2F4913A4"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M.B. Анализ финансово-хозяйственной деятельности предприятия. М., Форум, 2009. — 192 с.ил., табл.</w:t>
      </w:r>
    </w:p>
    <w:p w14:paraId="2183583E"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Основы аудита. Курс лекций с ситуационными задачами.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2009. — 207 с.</w:t>
      </w:r>
    </w:p>
    <w:p w14:paraId="46DCF7F2"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A.J1. Ревизия и контроль. / Под ред. М.В. Мельник. М., КноРус, 2009. - 631 е., табл.</w:t>
      </w:r>
    </w:p>
    <w:p w14:paraId="2620EC50"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Монин А.</w:t>
      </w:r>
      <w:r>
        <w:rPr>
          <w:rStyle w:val="WW8Num2z0"/>
          <w:rFonts w:ascii="Verdana" w:hAnsi="Verdana"/>
          <w:color w:val="000000"/>
          <w:sz w:val="18"/>
          <w:szCs w:val="18"/>
        </w:rPr>
        <w:t> </w:t>
      </w:r>
      <w:r>
        <w:rPr>
          <w:rStyle w:val="WW8Num3z0"/>
          <w:rFonts w:ascii="Verdana" w:hAnsi="Verdana"/>
          <w:color w:val="4682B4"/>
          <w:sz w:val="18"/>
          <w:szCs w:val="18"/>
        </w:rPr>
        <w:t>Ритейл</w:t>
      </w:r>
      <w:r>
        <w:rPr>
          <w:rStyle w:val="WW8Num2z0"/>
          <w:rFonts w:ascii="Verdana" w:hAnsi="Verdana"/>
          <w:color w:val="000000"/>
          <w:sz w:val="18"/>
          <w:szCs w:val="18"/>
        </w:rPr>
        <w:t> </w:t>
      </w:r>
      <w:r>
        <w:rPr>
          <w:rFonts w:ascii="Verdana" w:hAnsi="Verdana"/>
          <w:color w:val="000000"/>
          <w:sz w:val="18"/>
          <w:szCs w:val="18"/>
        </w:rPr>
        <w:t>в России. Особенности национальной</w:t>
      </w:r>
      <w:r>
        <w:rPr>
          <w:rStyle w:val="WW8Num2z0"/>
          <w:rFonts w:ascii="Verdana" w:hAnsi="Verdana"/>
          <w:color w:val="000000"/>
          <w:sz w:val="18"/>
          <w:szCs w:val="18"/>
        </w:rPr>
        <w:t> </w:t>
      </w:r>
      <w:r>
        <w:rPr>
          <w:rStyle w:val="WW8Num3z0"/>
          <w:rFonts w:ascii="Verdana" w:hAnsi="Verdana"/>
          <w:color w:val="4682B4"/>
          <w:sz w:val="18"/>
          <w:szCs w:val="18"/>
        </w:rPr>
        <w:t>розницы</w:t>
      </w:r>
      <w:r>
        <w:rPr>
          <w:rFonts w:ascii="Verdana" w:hAnsi="Verdana"/>
          <w:color w:val="000000"/>
          <w:sz w:val="18"/>
          <w:szCs w:val="18"/>
        </w:rPr>
        <w:t>. — СПб, Невский проспект: Вектор, 2007. 204 с.ил., табл.</w:t>
      </w:r>
    </w:p>
    <w:p w14:paraId="58167408"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Г. А. Бухгалтерский учет в торговле (</w:t>
      </w:r>
      <w:r>
        <w:rPr>
          <w:rStyle w:val="WW8Num3z0"/>
          <w:rFonts w:ascii="Verdana" w:hAnsi="Verdana"/>
          <w:color w:val="4682B4"/>
          <w:sz w:val="18"/>
          <w:szCs w:val="18"/>
        </w:rPr>
        <w:t>оптовая</w:t>
      </w:r>
      <w:r>
        <w:rPr>
          <w:rStyle w:val="WW8Num2z0"/>
          <w:rFonts w:ascii="Verdana" w:hAnsi="Verdana"/>
          <w:color w:val="000000"/>
          <w:sz w:val="18"/>
          <w:szCs w:val="18"/>
        </w:rPr>
        <w:t> </w:t>
      </w:r>
      <w:r>
        <w:rPr>
          <w:rFonts w:ascii="Verdana" w:hAnsi="Verdana"/>
          <w:color w:val="000000"/>
          <w:sz w:val="18"/>
          <w:szCs w:val="18"/>
        </w:rPr>
        <w:t>торговля, розничная торговля, общественное питание,</w:t>
      </w:r>
      <w:r>
        <w:rPr>
          <w:rStyle w:val="WW8Num2z0"/>
          <w:rFonts w:ascii="Verdana" w:hAnsi="Verdana"/>
          <w:color w:val="000000"/>
          <w:sz w:val="18"/>
          <w:szCs w:val="18"/>
        </w:rPr>
        <w:t> </w:t>
      </w:r>
      <w:r>
        <w:rPr>
          <w:rStyle w:val="WW8Num3z0"/>
          <w:rFonts w:ascii="Verdana" w:hAnsi="Verdana"/>
          <w:color w:val="4682B4"/>
          <w:sz w:val="18"/>
          <w:szCs w:val="18"/>
        </w:rPr>
        <w:t>заготовительные</w:t>
      </w:r>
      <w:r>
        <w:rPr>
          <w:rStyle w:val="WW8Num2z0"/>
          <w:rFonts w:ascii="Verdana" w:hAnsi="Verdana"/>
          <w:color w:val="000000"/>
          <w:sz w:val="18"/>
          <w:szCs w:val="18"/>
        </w:rPr>
        <w:t> </w:t>
      </w:r>
      <w:r>
        <w:rPr>
          <w:rFonts w:ascii="Verdana" w:hAnsi="Verdana"/>
          <w:color w:val="000000"/>
          <w:sz w:val="18"/>
          <w:szCs w:val="18"/>
        </w:rPr>
        <w:t>предприятия). — М., ПРИОР, 2007. 352 е., табл.</w:t>
      </w:r>
    </w:p>
    <w:p w14:paraId="706E2EDF"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Г.А., Сергеева Т.С.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 М., А-ПРИОР, 2007. - 256 е., табл.</w:t>
      </w:r>
    </w:p>
    <w:p w14:paraId="4E09044B"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Новик</w:t>
      </w:r>
      <w:r>
        <w:rPr>
          <w:rStyle w:val="WW8Num2z0"/>
          <w:rFonts w:ascii="Verdana" w:hAnsi="Verdana"/>
          <w:color w:val="000000"/>
          <w:sz w:val="18"/>
          <w:szCs w:val="18"/>
        </w:rPr>
        <w:t> </w:t>
      </w:r>
      <w:r>
        <w:rPr>
          <w:rFonts w:ascii="Verdana" w:hAnsi="Verdana"/>
          <w:color w:val="000000"/>
          <w:sz w:val="18"/>
          <w:szCs w:val="18"/>
        </w:rPr>
        <w:t>Г. Д. Продажи через независимых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представительств. / Пер. с англ. М., Добрая книга, 2006. - 488 с.</w:t>
      </w:r>
    </w:p>
    <w:p w14:paraId="4AF67EA6"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Основы аудита. / Под ред. Р.П. Булыги. — М., Форум, 2010. — 270 с.ил., табл.</w:t>
      </w:r>
    </w:p>
    <w:p w14:paraId="6D657221"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Пантелеев</w:t>
      </w:r>
      <w:r>
        <w:rPr>
          <w:rStyle w:val="WW8Num2z0"/>
          <w:rFonts w:ascii="Verdana" w:hAnsi="Verdana"/>
          <w:color w:val="000000"/>
          <w:sz w:val="18"/>
          <w:szCs w:val="18"/>
        </w:rPr>
        <w:t> </w:t>
      </w:r>
      <w:r>
        <w:rPr>
          <w:rFonts w:ascii="Verdana" w:hAnsi="Verdana"/>
          <w:color w:val="000000"/>
          <w:sz w:val="18"/>
          <w:szCs w:val="18"/>
        </w:rPr>
        <w:t>A.C., Звездин A.JI. Представительские расходы,</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ГСМ и мобильной связи: оптимизация учета. Практическое пособие. — М., ОМЕГА-Л, 2009. 124 е., табл.</w:t>
      </w:r>
    </w:p>
    <w:p w14:paraId="67D8554C"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Пантелеев</w:t>
      </w:r>
      <w:r>
        <w:rPr>
          <w:rStyle w:val="WW8Num2z0"/>
          <w:rFonts w:ascii="Verdana" w:hAnsi="Verdana"/>
          <w:color w:val="000000"/>
          <w:sz w:val="18"/>
          <w:szCs w:val="18"/>
        </w:rPr>
        <w:t> </w:t>
      </w:r>
      <w:r>
        <w:rPr>
          <w:rFonts w:ascii="Verdana" w:hAnsi="Verdana"/>
          <w:color w:val="000000"/>
          <w:sz w:val="18"/>
          <w:szCs w:val="18"/>
        </w:rPr>
        <w:t>A.C., Звездин А.Л. Прочие доходы и расходы: бухгалтерский и налоговый учет, отражение операций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Практическое пособие. М., ОМЕГА-Л, 2010. - 144 е., табл.</w:t>
      </w:r>
    </w:p>
    <w:p w14:paraId="714D2171"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Пантелеев</w:t>
      </w:r>
      <w:r>
        <w:rPr>
          <w:rStyle w:val="WW8Num2z0"/>
          <w:rFonts w:ascii="Verdana" w:hAnsi="Verdana"/>
          <w:color w:val="000000"/>
          <w:sz w:val="18"/>
          <w:szCs w:val="18"/>
        </w:rPr>
        <w:t> </w:t>
      </w:r>
      <w:r>
        <w:rPr>
          <w:rFonts w:ascii="Verdana" w:hAnsi="Verdana"/>
          <w:color w:val="000000"/>
          <w:sz w:val="18"/>
          <w:szCs w:val="18"/>
        </w:rPr>
        <w:t>A.C., Звездин А.Л. Филиалы, представительства, обособленные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организации: бухгалтерский и налоговый учет.- М., ОМЕГА-Л, 2010. 117 е., табл.</w:t>
      </w:r>
    </w:p>
    <w:p w14:paraId="3708EE47"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76.</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организациях (Россия, Франция). М., КноРус, 2010. - 182 с.ил., табл.</w:t>
      </w:r>
    </w:p>
    <w:p w14:paraId="6CA9E7F1"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Бухгалтерский учет, анализ и аудит деятельности</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организаций. М., Финансы и статистика, 2008. — 398 с.ил., табл.</w:t>
      </w:r>
    </w:p>
    <w:p w14:paraId="4D33F3B3"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План счетов бухгалтерского учета финансово-хозяйственной организации и инструкция по его применению. / Под ред. А.С.Бакаева. —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2008. 173 с.</w:t>
      </w:r>
    </w:p>
    <w:p w14:paraId="5D18EA46"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Анализ финансовой отчетности. М., Эксмо, 2010. -382 с.ил., табл.</w:t>
      </w:r>
    </w:p>
    <w:p w14:paraId="1FE06DE0"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Стратегический и текущий экономический анализ.</w:t>
      </w:r>
    </w:p>
    <w:p w14:paraId="7FE3FA2C"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 Эксмо, 2010. 633 с.ил., табл.</w:t>
      </w:r>
    </w:p>
    <w:p w14:paraId="680154FB"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Экономический анализ. М., Эксмо, 2010. — 702 с.ил., табл.</w:t>
      </w:r>
    </w:p>
    <w:p w14:paraId="162609B6"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A.A., Сотникова Л.В. Международные и</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аудиторской деятельности. — М., ИНФРА-М, 2010.-300 с.ил., табл.</w:t>
      </w:r>
    </w:p>
    <w:p w14:paraId="4C4F4D81"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A.A., Сотникова Л.В. Основы аудита. Учебное пособие по программе подготовки профессиональных бухгалтеров. Базовый курс. М., Бинфа, 2009. - 187 с.</w:t>
      </w:r>
    </w:p>
    <w:p w14:paraId="195D2528"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Практический аудит. / Под ред. Н.Д.</w:t>
      </w:r>
      <w:r>
        <w:rPr>
          <w:rStyle w:val="WW8Num2z0"/>
          <w:rFonts w:ascii="Verdana" w:hAnsi="Verdana"/>
          <w:color w:val="000000"/>
          <w:sz w:val="18"/>
          <w:szCs w:val="18"/>
        </w:rPr>
        <w:t> </w:t>
      </w:r>
      <w:r>
        <w:rPr>
          <w:rStyle w:val="WW8Num3z0"/>
          <w:rFonts w:ascii="Verdana" w:hAnsi="Verdana"/>
          <w:color w:val="4682B4"/>
          <w:sz w:val="18"/>
          <w:szCs w:val="18"/>
        </w:rPr>
        <w:t>Бровкиной</w:t>
      </w:r>
      <w:r>
        <w:rPr>
          <w:rFonts w:ascii="Verdana" w:hAnsi="Verdana"/>
          <w:color w:val="000000"/>
          <w:sz w:val="18"/>
          <w:szCs w:val="18"/>
        </w:rPr>
        <w:t>, М.В. Мельник. -М., ИНФРА-М, 2006. 203 е., табл.</w:t>
      </w:r>
    </w:p>
    <w:p w14:paraId="25673A76"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Проблемы современного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Под ред. В.Г. Гетьмана. М., 2010.</w:t>
      </w:r>
    </w:p>
    <w:p w14:paraId="043A8CEC"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Радаев</w:t>
      </w:r>
      <w:r>
        <w:rPr>
          <w:rStyle w:val="WW8Num2z0"/>
          <w:rFonts w:ascii="Verdana" w:hAnsi="Verdana"/>
          <w:color w:val="000000"/>
          <w:sz w:val="18"/>
          <w:szCs w:val="18"/>
        </w:rPr>
        <w:t> </w:t>
      </w:r>
      <w:r>
        <w:rPr>
          <w:rFonts w:ascii="Verdana" w:hAnsi="Verdana"/>
          <w:color w:val="000000"/>
          <w:sz w:val="18"/>
          <w:szCs w:val="18"/>
        </w:rPr>
        <w:t>В.В. Захват российских территорий. Новая</w:t>
      </w:r>
      <w:r>
        <w:rPr>
          <w:rStyle w:val="WW8Num2z0"/>
          <w:rFonts w:ascii="Verdana" w:hAnsi="Verdana"/>
          <w:color w:val="000000"/>
          <w:sz w:val="18"/>
          <w:szCs w:val="18"/>
        </w:rPr>
        <w:t> </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ситуация в розничной торговле. М., Изд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2007. - 219 с.ил., табл.</w:t>
      </w:r>
    </w:p>
    <w:p w14:paraId="553CFB39"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Рассказова-Николаева С.А.,</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Е.М. Годовая отчетность организации. Пути сохранения сроков подготовки отчетности. —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2009. — 444 с.ил., табл.</w:t>
      </w:r>
    </w:p>
    <w:p w14:paraId="1F7E8A1B"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Рассказова-Николаева С.А.,</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Е.М., Мухина C.B. Основные средства и материально-производственные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учет по правилам ПБУ. М., АКДИ «</w:t>
      </w:r>
      <w:r>
        <w:rPr>
          <w:rStyle w:val="WW8Num3z0"/>
          <w:rFonts w:ascii="Verdana" w:hAnsi="Verdana"/>
          <w:color w:val="4682B4"/>
          <w:sz w:val="18"/>
          <w:szCs w:val="18"/>
        </w:rPr>
        <w:t>Экономика и жизнь</w:t>
      </w:r>
      <w:r>
        <w:rPr>
          <w:rFonts w:ascii="Verdana" w:hAnsi="Verdana"/>
          <w:color w:val="000000"/>
          <w:sz w:val="18"/>
          <w:szCs w:val="18"/>
        </w:rPr>
        <w:t>», 2008. - 159 с.ил., табл.</w:t>
      </w:r>
    </w:p>
    <w:p w14:paraId="548503D3"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Рассказова-Николаева С.А., Шебек C.B.</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стандарты: от концепции до инструкции. — М., Кн. мир, 2008. 318 с.ил., табл.</w:t>
      </w:r>
    </w:p>
    <w:p w14:paraId="0DF0A393"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Ревизия и контроль. / Под ред. М.В. Мельник. — М., КноРус, 2009. -631 е., ил.</w:t>
      </w:r>
    </w:p>
    <w:p w14:paraId="63C003C9"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М., Экзамен, 2005. — 318 с.ил., табл.</w:t>
      </w:r>
    </w:p>
    <w:p w14:paraId="585E1780"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Учет и налогообложение в субъектах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М., Экзамен, 2004. - 126 с.ил., табл.</w:t>
      </w:r>
    </w:p>
    <w:p w14:paraId="2CB86F67"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Финансовый учет. Теоретические основы. Методологический аппарат. М., Экзамен, 2003. - 190 е., табл.</w:t>
      </w:r>
    </w:p>
    <w:p w14:paraId="3A969D75"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Ветрова И.Ф. Построение эффективной системы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на примере предприятия</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М., Парфенов.ру, 2007. - 106 с.ил., табл.</w:t>
      </w:r>
    </w:p>
    <w:p w14:paraId="3F235F94"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Гришкина С.Н., Литвиненко М.И.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организациях. М., Academia, 2005. - 363 с.ил., табл.</w:t>
      </w:r>
    </w:p>
    <w:p w14:paraId="4B1694F2"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Серик М.А. Совершенствование управления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процессами на предприятии</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Fonts w:ascii="Verdana" w:hAnsi="Verdana"/>
          <w:color w:val="000000"/>
          <w:sz w:val="18"/>
          <w:szCs w:val="18"/>
        </w:rPr>
        <w:t>. — М., Парфенов.ру, 2007. 72 с.ил., табл.</w:t>
      </w:r>
    </w:p>
    <w:p w14:paraId="3C5CDC22"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Розничные</w:t>
      </w:r>
      <w:r>
        <w:rPr>
          <w:rStyle w:val="WW8Num2z0"/>
          <w:rFonts w:ascii="Verdana" w:hAnsi="Verdana"/>
          <w:color w:val="000000"/>
          <w:sz w:val="18"/>
          <w:szCs w:val="18"/>
        </w:rPr>
        <w:t> </w:t>
      </w:r>
      <w:r>
        <w:rPr>
          <w:rFonts w:ascii="Verdana" w:hAnsi="Verdana"/>
          <w:color w:val="000000"/>
          <w:sz w:val="18"/>
          <w:szCs w:val="18"/>
        </w:rPr>
        <w:t>торговые сети по продаже продуктов питания и сопутствующих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в России. Ведущие торговые сети по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продуктов питания: общие характеристики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направления деятельности, профили компаний. Аналитический обзор. М., 2007.</w:t>
      </w:r>
    </w:p>
    <w:p w14:paraId="5175E47C"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Российский статистический ежегодник. 2009. Ст.сб. — М., 2010.</w:t>
      </w:r>
    </w:p>
    <w:p w14:paraId="32CB449C"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Ситникова О.Ю. Техника финансово-экономического анализа. — М., Финансы и статистика, 2002. 108 с.</w:t>
      </w:r>
    </w:p>
    <w:p w14:paraId="3B13ED2A"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Смирнова JI.P.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 / Под ред. М.И. Баканова. М., 2006. - 637 с.</w:t>
      </w:r>
    </w:p>
    <w:p w14:paraId="067E2B98"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Совершенствование методологии и организации бухгалтерского учета, экономического анализа и аудита в соответствии с МСФО и</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 / Под ред. В.И. Подольского. М., ВЗФЭИ, 2007. - 220 с.ил., табл.</w:t>
      </w:r>
    </w:p>
    <w:p w14:paraId="315B16B3"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103. Современные проблемы бухгалтерского учета. / Редколл. В.Г. Гетьман и др. — М., </w:t>
      </w:r>
      <w:r>
        <w:rPr>
          <w:rFonts w:ascii="Verdana" w:hAnsi="Verdana"/>
          <w:color w:val="000000"/>
          <w:sz w:val="18"/>
          <w:szCs w:val="18"/>
        </w:rPr>
        <w:lastRenderedPageBreak/>
        <w:t>Финакадемия, 2009. 123 с.ил., табл.</w:t>
      </w:r>
    </w:p>
    <w:p w14:paraId="0E829883"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Спиро</w:t>
      </w:r>
      <w:r>
        <w:rPr>
          <w:rStyle w:val="WW8Num2z0"/>
          <w:rFonts w:ascii="Verdana" w:hAnsi="Verdana"/>
          <w:color w:val="000000"/>
          <w:sz w:val="18"/>
          <w:szCs w:val="18"/>
        </w:rPr>
        <w:t> </w:t>
      </w:r>
      <w:r>
        <w:rPr>
          <w:rFonts w:ascii="Verdana" w:hAnsi="Verdana"/>
          <w:color w:val="000000"/>
          <w:sz w:val="18"/>
          <w:szCs w:val="18"/>
        </w:rPr>
        <w:t>Р.Л., Стэнтон У.Дж., Рич Г.А. Управление</w:t>
      </w:r>
      <w:r>
        <w:rPr>
          <w:rStyle w:val="WW8Num2z0"/>
          <w:rFonts w:ascii="Verdana" w:hAnsi="Verdana"/>
          <w:color w:val="000000"/>
          <w:sz w:val="18"/>
          <w:szCs w:val="18"/>
        </w:rPr>
        <w:t> </w:t>
      </w:r>
      <w:r>
        <w:rPr>
          <w:rStyle w:val="WW8Num3z0"/>
          <w:rFonts w:ascii="Verdana" w:hAnsi="Verdana"/>
          <w:color w:val="4682B4"/>
          <w:sz w:val="18"/>
          <w:szCs w:val="18"/>
        </w:rPr>
        <w:t>продажами</w:t>
      </w:r>
      <w:r>
        <w:rPr>
          <w:rFonts w:ascii="Verdana" w:hAnsi="Verdana"/>
          <w:color w:val="000000"/>
          <w:sz w:val="18"/>
          <w:szCs w:val="18"/>
        </w:rPr>
        <w:t>. / Пер. с англ. Ильина С. и др. М., Изд. дом Гребенникова, 2007. - 699 с.ил., табл.</w:t>
      </w:r>
    </w:p>
    <w:p w14:paraId="43219801"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Международные стандарты аудита в регулирования аудиторской деятельности.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2007. - 254 е., ил.</w:t>
      </w:r>
    </w:p>
    <w:p w14:paraId="7AD143F6"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Жарылгасова Б.Т. Бухгалтерский учет и аудит. -Экономиста, 2008. 493 е., табл.</w:t>
      </w:r>
    </w:p>
    <w:p w14:paraId="49294042"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Жарылгасова Б.Т. Международные стандарты аудиторской деятельности. М., Экономиста, 2008. - 394 с.</w:t>
      </w:r>
    </w:p>
    <w:p w14:paraId="4E93029C"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Нитецкий В.В., Козенкова Т.А. Практикум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 финансовой менеджменту. М., КноРус, 2007. - 336 с.</w:t>
      </w:r>
    </w:p>
    <w:p w14:paraId="78D80451"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Ситникова В.А. Аудит. М., КноРус, 2008. - 167 е.,табл.</w:t>
      </w:r>
    </w:p>
    <w:p w14:paraId="122A9BFA"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Смирнова Л.Р.,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М., ИНФРА-М, 2005. - 669 е., табл.</w:t>
      </w:r>
    </w:p>
    <w:p w14:paraId="07AE85BD"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Тактаров</w:t>
      </w:r>
      <w:r>
        <w:rPr>
          <w:rStyle w:val="WW8Num2z0"/>
          <w:rFonts w:ascii="Verdana" w:hAnsi="Verdana"/>
          <w:color w:val="000000"/>
          <w:sz w:val="18"/>
          <w:szCs w:val="18"/>
        </w:rPr>
        <w:t> </w:t>
      </w:r>
      <w:r>
        <w:rPr>
          <w:rFonts w:ascii="Verdana" w:hAnsi="Verdana"/>
          <w:color w:val="000000"/>
          <w:sz w:val="18"/>
          <w:szCs w:val="18"/>
        </w:rPr>
        <w:t>Г.А., Григорьева Е.М. Финансовая среда предпринимательства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предпринимательские</w:t>
      </w:r>
      <w:r>
        <w:rPr>
          <w:rStyle w:val="WW8Num2z0"/>
          <w:rFonts w:ascii="Verdana" w:hAnsi="Verdana"/>
          <w:color w:val="000000"/>
          <w:sz w:val="18"/>
          <w:szCs w:val="18"/>
        </w:rPr>
        <w:t> </w:t>
      </w:r>
      <w:r>
        <w:rPr>
          <w:rFonts w:ascii="Verdana" w:hAnsi="Verdana"/>
          <w:color w:val="000000"/>
          <w:sz w:val="18"/>
          <w:szCs w:val="18"/>
        </w:rPr>
        <w:t>риски. Учебное пособие для ВУЗов. М., КноРус, 2010. - 255 с.</w:t>
      </w:r>
    </w:p>
    <w:p w14:paraId="4D4D54D0"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Теория бухгалтерского учета. / Под общ. ред.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М.В. Мельник. М., Магистр, 2009. - 381 с.ил., табл.</w:t>
      </w:r>
    </w:p>
    <w:p w14:paraId="2ABB8F66"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Управленческий учет и анализ. С примерами из российской и зарубежной практики. / Под ред. Петровой В.И. и др.- М., ИНФРА-М, 2010. -302 с.ил., табл.</w:t>
      </w:r>
    </w:p>
    <w:p w14:paraId="7878FBBE"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Учет на предприятиях малого бизнеса. / Под ред. М.А. Бахрушиной. М., Инфра-М, 2010.</w:t>
      </w:r>
    </w:p>
    <w:p w14:paraId="545E90FF"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Финансовый учет. / Под ред. В.Г. Гетьмана. — М., Финансы и статистика, 2008. — 814 с.ил., табл.</w:t>
      </w:r>
    </w:p>
    <w:p w14:paraId="4AED72E8"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Формирование современной парадигмы бухгалтерского учета и экономического анализа. / Под ред.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М.И. Сидоровой. -М., Спутник +,2010.-212 с.ил., табл.</w:t>
      </w:r>
    </w:p>
    <w:p w14:paraId="125E1A2E"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Хасис</w:t>
      </w:r>
      <w:r>
        <w:rPr>
          <w:rStyle w:val="WW8Num2z0"/>
          <w:rFonts w:ascii="Verdana" w:hAnsi="Verdana"/>
          <w:color w:val="000000"/>
          <w:sz w:val="18"/>
          <w:szCs w:val="18"/>
        </w:rPr>
        <w:t> </w:t>
      </w:r>
      <w:r>
        <w:rPr>
          <w:rFonts w:ascii="Verdana" w:hAnsi="Verdana"/>
          <w:color w:val="000000"/>
          <w:sz w:val="18"/>
          <w:szCs w:val="18"/>
        </w:rPr>
        <w:t>JI.A. Закономерности развития российских</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торговых сетей. М., УРСС, 2004. - 70 е., табл.</w:t>
      </w:r>
    </w:p>
    <w:p w14:paraId="3F1F1FC4"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Хейвуд Дж. Б.</w:t>
      </w:r>
      <w:r>
        <w:rPr>
          <w:rStyle w:val="WW8Num2z0"/>
          <w:rFonts w:ascii="Verdana" w:hAnsi="Verdana"/>
          <w:color w:val="000000"/>
          <w:sz w:val="18"/>
          <w:szCs w:val="18"/>
        </w:rPr>
        <w:t> </w:t>
      </w:r>
      <w:r>
        <w:rPr>
          <w:rStyle w:val="WW8Num3z0"/>
          <w:rFonts w:ascii="Verdana" w:hAnsi="Verdana"/>
          <w:color w:val="4682B4"/>
          <w:sz w:val="18"/>
          <w:szCs w:val="18"/>
        </w:rPr>
        <w:t>Аутсорсинг</w:t>
      </w:r>
      <w:r>
        <w:rPr>
          <w:rFonts w:ascii="Verdana" w:hAnsi="Verdana"/>
          <w:color w:val="000000"/>
          <w:sz w:val="18"/>
          <w:szCs w:val="18"/>
        </w:rPr>
        <w:t>: в поисках конкурентных преимуществ = Outsourcing Dilemma, The Search for Competitiveness. M., Вильяме, 2004. - 174 с.</w:t>
      </w:r>
    </w:p>
    <w:p w14:paraId="28127FDE"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Черчмен</w:t>
      </w:r>
      <w:r>
        <w:rPr>
          <w:rStyle w:val="WW8Num2z0"/>
          <w:rFonts w:ascii="Verdana" w:hAnsi="Verdana"/>
          <w:color w:val="000000"/>
          <w:sz w:val="18"/>
          <w:szCs w:val="18"/>
        </w:rPr>
        <w:t> </w:t>
      </w:r>
      <w:r>
        <w:rPr>
          <w:rFonts w:ascii="Verdana" w:hAnsi="Verdana"/>
          <w:color w:val="000000"/>
          <w:sz w:val="18"/>
          <w:szCs w:val="18"/>
        </w:rPr>
        <w:t>У., Акоф Р., Арноф JI. Введение в исследование операций. — М., Мир, 1968.</w:t>
      </w:r>
    </w:p>
    <w:p w14:paraId="68C01D12"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и диагностика финансово-хозяйственной деятельности предприятия. М., Инфра-М, 2008. - 365 с.ил., табл.</w:t>
      </w:r>
    </w:p>
    <w:p w14:paraId="2D2828F0"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Бухгалтерский учет и аудит. М., Инфра-М, 2010.616 с.ил., табл.</w:t>
      </w:r>
    </w:p>
    <w:p w14:paraId="78B73A27"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М., РИОР, 2009. 254 с.ил., табл.</w:t>
      </w:r>
    </w:p>
    <w:p w14:paraId="283EE880"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деятельности коммерческих организаций. М., Инфра-М, 2008. — 207 с.ил., табл.</w:t>
      </w:r>
    </w:p>
    <w:p w14:paraId="106A3392"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Финансы предприятий. Менеджмент и анализ. -М., Инфра-М, 2009. 478 с.ил., табл.</w:t>
      </w:r>
    </w:p>
    <w:p w14:paraId="55491CF0"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А.Д.Аудит. М., Инфра-М, 2008. - 447 с.ил., табл.</w:t>
      </w:r>
    </w:p>
    <w:p w14:paraId="70E8062A"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Экономическая теория. / Под ред.</w:t>
      </w:r>
      <w:r>
        <w:rPr>
          <w:rStyle w:val="WW8Num2z0"/>
          <w:rFonts w:ascii="Verdana" w:hAnsi="Verdana"/>
          <w:color w:val="000000"/>
          <w:sz w:val="18"/>
          <w:szCs w:val="18"/>
        </w:rPr>
        <w:t> </w:t>
      </w:r>
      <w:r>
        <w:rPr>
          <w:rStyle w:val="WW8Num3z0"/>
          <w:rFonts w:ascii="Verdana" w:hAnsi="Verdana"/>
          <w:color w:val="4682B4"/>
          <w:sz w:val="18"/>
          <w:szCs w:val="18"/>
        </w:rPr>
        <w:t>Ларионова</w:t>
      </w:r>
      <w:r>
        <w:rPr>
          <w:rStyle w:val="WW8Num2z0"/>
          <w:rFonts w:ascii="Verdana" w:hAnsi="Verdana"/>
          <w:color w:val="000000"/>
          <w:sz w:val="18"/>
          <w:szCs w:val="18"/>
        </w:rPr>
        <w:t> </w:t>
      </w:r>
      <w:r>
        <w:rPr>
          <w:rFonts w:ascii="Verdana" w:hAnsi="Verdana"/>
          <w:color w:val="000000"/>
          <w:sz w:val="18"/>
          <w:szCs w:val="18"/>
        </w:rPr>
        <w:t>И.К. — М., Дашков и К, 2001. 602 с.ил., табл.</w:t>
      </w:r>
    </w:p>
    <w:p w14:paraId="10417771"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Экономический анализ в торговле. / Под ред. М.И. Баканова. -М., Финансы и статистика, 2007. — 396 е., табл.</w:t>
      </w:r>
    </w:p>
    <w:p w14:paraId="3A8FD908"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Экономический анализ как основа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регулирования хозяйственной деятельности предприятия. / Под общ. ред. В.И. Бариленко. -Саратов, Наука, 2010. 330 с.ил., табл.</w:t>
      </w:r>
    </w:p>
    <w:p w14:paraId="3B85DD7A"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Эскиндаров</w:t>
      </w:r>
      <w:r>
        <w:rPr>
          <w:rStyle w:val="WW8Num2z0"/>
          <w:rFonts w:ascii="Verdana" w:hAnsi="Verdana"/>
          <w:color w:val="000000"/>
          <w:sz w:val="18"/>
          <w:szCs w:val="18"/>
        </w:rPr>
        <w:t> </w:t>
      </w:r>
      <w:r>
        <w:rPr>
          <w:rFonts w:ascii="Verdana" w:hAnsi="Verdana"/>
          <w:color w:val="000000"/>
          <w:sz w:val="18"/>
          <w:szCs w:val="18"/>
        </w:rPr>
        <w:t>М.А. Развитие корпоративных отношений в современной российской экономике. М., Республика, 1999. - 366 с.ил., порт.</w:t>
      </w:r>
    </w:p>
    <w:p w14:paraId="198E556F"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Проблемы организации внутреннего контроля в коммерческой</w:t>
      </w:r>
      <w:r>
        <w:rPr>
          <w:rStyle w:val="WW8Num2z0"/>
          <w:rFonts w:ascii="Verdana" w:hAnsi="Verdana"/>
          <w:color w:val="000000"/>
          <w:sz w:val="18"/>
          <w:szCs w:val="18"/>
        </w:rPr>
        <w:t> </w:t>
      </w:r>
      <w:r>
        <w:rPr>
          <w:rStyle w:val="WW8Num3z0"/>
          <w:rFonts w:ascii="Verdana" w:hAnsi="Verdana"/>
          <w:color w:val="4682B4"/>
          <w:sz w:val="18"/>
          <w:szCs w:val="18"/>
        </w:rPr>
        <w:t>фирме</w:t>
      </w:r>
      <w:r>
        <w:rPr>
          <w:rFonts w:ascii="Verdana" w:hAnsi="Verdana"/>
          <w:color w:val="000000"/>
          <w:sz w:val="18"/>
          <w:szCs w:val="18"/>
        </w:rPr>
        <w:t>. // Аудитор. 2006, №7.</w:t>
      </w:r>
    </w:p>
    <w:p w14:paraId="04703B13"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Воробьева Н. Динамика стоимости бизнеса российских торговых сетей. //Компания, 2007, №11.</w:t>
      </w:r>
    </w:p>
    <w:p w14:paraId="609700C5"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Гришин Н., Дудин Е. Собиратель сетей. // Секрет</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2009,9.</w:t>
      </w:r>
    </w:p>
    <w:p w14:paraId="1C05809A"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133. Матвеева А. Микросхема для бедной страны. // Эксперт. 2002,15.</w:t>
      </w:r>
    </w:p>
    <w:p w14:paraId="1A23512A"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Мрочковский Н. Волшебная формула продаж. // Московский бизнес журнал. 2009, №4.</w:t>
      </w:r>
    </w:p>
    <w:p w14:paraId="57ED7B18"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Налоговая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на 2010 год. / Рассказова-Николаева С.А.,</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Е.М. // Экономико-правовой бюллетень. М., АКДИ «</w:t>
      </w:r>
      <w:r>
        <w:rPr>
          <w:rStyle w:val="WW8Num3z0"/>
          <w:rFonts w:ascii="Verdana" w:hAnsi="Verdana"/>
          <w:color w:val="4682B4"/>
          <w:sz w:val="18"/>
          <w:szCs w:val="18"/>
        </w:rPr>
        <w:t>Экономика и жизнь</w:t>
      </w:r>
      <w:r>
        <w:rPr>
          <w:rFonts w:ascii="Verdana" w:hAnsi="Verdana"/>
          <w:color w:val="000000"/>
          <w:sz w:val="18"/>
          <w:szCs w:val="18"/>
        </w:rPr>
        <w:t>», 2010, №1.</w:t>
      </w:r>
    </w:p>
    <w:p w14:paraId="4C982275"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в хозяйственной практике предприятий. / Рассказова-Николаева С.А. и др. // Экономико-правовой бюллетень. М., АКДИ «</w:t>
      </w:r>
      <w:r>
        <w:rPr>
          <w:rStyle w:val="WW8Num3z0"/>
          <w:rFonts w:ascii="Verdana" w:hAnsi="Verdana"/>
          <w:color w:val="4682B4"/>
          <w:sz w:val="18"/>
          <w:szCs w:val="18"/>
        </w:rPr>
        <w:t>Экономика и жизнь</w:t>
      </w:r>
      <w:r>
        <w:rPr>
          <w:rFonts w:ascii="Verdana" w:hAnsi="Verdana"/>
          <w:color w:val="000000"/>
          <w:sz w:val="18"/>
          <w:szCs w:val="18"/>
        </w:rPr>
        <w:t>», 2008, №7. - 109 с.ил., табл.</w:t>
      </w:r>
    </w:p>
    <w:p w14:paraId="036EBB13"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Нестерова</w:t>
      </w:r>
      <w:r>
        <w:rPr>
          <w:rStyle w:val="WW8Num2z0"/>
          <w:rFonts w:ascii="Verdana" w:hAnsi="Verdana"/>
          <w:color w:val="000000"/>
          <w:sz w:val="18"/>
          <w:szCs w:val="18"/>
        </w:rPr>
        <w:t> </w:t>
      </w:r>
      <w:r>
        <w:rPr>
          <w:rFonts w:ascii="Verdana" w:hAnsi="Verdana"/>
          <w:color w:val="000000"/>
          <w:sz w:val="18"/>
          <w:szCs w:val="18"/>
        </w:rPr>
        <w:t>О.В. Оценка системы внутреннего контроля при проведении аудиторской проверки.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2006, №8.</w:t>
      </w:r>
    </w:p>
    <w:p w14:paraId="4A0B6FD7"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Arthur A. Thomson, Jr. A. J. Strickland. Strategic Management. Conccpt&amp;Cases. Chicago, 1994.</w:t>
      </w:r>
    </w:p>
    <w:p w14:paraId="33CE5DD4"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Hax Arnoldo C., Wilde Dean L. The Delta Project: Discovering New Sources of Profitability in a Networked Economy. New York: Palgrave Macmillan, 2001.</w:t>
      </w:r>
    </w:p>
    <w:p w14:paraId="0EF255E0" w14:textId="77777777" w:rsidR="00C96EC7" w:rsidRDefault="00C96EC7" w:rsidP="00C96E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Deloitte. Мировой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розничной торговли в 2008 году. Аудит.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Консалтинг. Корпоративные финансы. // www.Deloitte.com./ consumerbusiness.141. www.Euromonitor.Com.142. www.Rbk.ru143. www.auchan.ru144. www.retail.ru145. www.x5.ru</w:t>
      </w:r>
    </w:p>
    <w:p w14:paraId="099EE6C1" w14:textId="6A368110" w:rsidR="006F78B5" w:rsidRPr="00C96EC7" w:rsidRDefault="00C96EC7" w:rsidP="00C96EC7">
      <w:r>
        <w:rPr>
          <w:rFonts w:ascii="Verdana" w:hAnsi="Verdana"/>
          <w:color w:val="000000"/>
          <w:sz w:val="18"/>
          <w:szCs w:val="18"/>
        </w:rPr>
        <w:br/>
      </w:r>
      <w:bookmarkStart w:id="0" w:name="_GoBack"/>
      <w:bookmarkEnd w:id="0"/>
    </w:p>
    <w:sectPr w:rsidR="006F78B5" w:rsidRPr="00C96E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16323" w14:textId="77777777" w:rsidR="0030180C" w:rsidRDefault="0030180C">
      <w:pPr>
        <w:spacing w:after="0" w:line="240" w:lineRule="auto"/>
      </w:pPr>
      <w:r>
        <w:separator/>
      </w:r>
    </w:p>
  </w:endnote>
  <w:endnote w:type="continuationSeparator" w:id="0">
    <w:p w14:paraId="0F5C66D8" w14:textId="77777777" w:rsidR="0030180C" w:rsidRDefault="00301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09CF0" w14:textId="77777777" w:rsidR="0030180C" w:rsidRDefault="0030180C">
      <w:pPr>
        <w:spacing w:after="0" w:line="240" w:lineRule="auto"/>
      </w:pPr>
      <w:r>
        <w:separator/>
      </w:r>
    </w:p>
  </w:footnote>
  <w:footnote w:type="continuationSeparator" w:id="0">
    <w:p w14:paraId="48A25E08" w14:textId="77777777" w:rsidR="0030180C" w:rsidRDefault="00301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2E1E"/>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F45"/>
    <w:rsid w:val="00292F48"/>
    <w:rsid w:val="00293246"/>
    <w:rsid w:val="002935E6"/>
    <w:rsid w:val="00293C61"/>
    <w:rsid w:val="00293EAF"/>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80C"/>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7649</TotalTime>
  <Pages>13</Pages>
  <Words>6475</Words>
  <Characters>36910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643</cp:revision>
  <cp:lastPrinted>2009-02-06T05:36:00Z</cp:lastPrinted>
  <dcterms:created xsi:type="dcterms:W3CDTF">2016-05-04T14:28:00Z</dcterms:created>
  <dcterms:modified xsi:type="dcterms:W3CDTF">2016-06-28T11:05:00Z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