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9E43"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Филиппов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Андрей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Владимирович</w:t>
      </w:r>
      <w:r w:rsidRPr="00117796">
        <w:rPr>
          <w:rFonts w:ascii="Helvetica" w:hAnsi="Helvetica" w:cs="Helvetica"/>
          <w:b/>
          <w:bCs/>
          <w:color w:val="222222"/>
          <w:sz w:val="21"/>
          <w:szCs w:val="21"/>
        </w:rPr>
        <w:t>.</w:t>
      </w:r>
    </w:p>
    <w:p w14:paraId="40F24ED3"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Некоторые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задачи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электрогидродинамики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поляризующихся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 </w:t>
      </w:r>
      <w:r w:rsidRPr="00117796">
        <w:rPr>
          <w:rFonts w:ascii="Helvetica" w:hAnsi="Helvetica" w:cs="Helvetica" w:hint="eastAsia"/>
          <w:b/>
          <w:bCs/>
          <w:color w:val="222222"/>
          <w:sz w:val="21"/>
          <w:szCs w:val="21"/>
        </w:rPr>
        <w:t>диссертация</w:t>
      </w:r>
      <w:r w:rsidRPr="00117796">
        <w:rPr>
          <w:rFonts w:ascii="Helvetica" w:hAnsi="Helvetica" w:cs="Helvetica"/>
          <w:b/>
          <w:bCs/>
          <w:color w:val="222222"/>
          <w:sz w:val="21"/>
          <w:szCs w:val="21"/>
        </w:rPr>
        <w:t xml:space="preserve"> ... </w:t>
      </w:r>
      <w:r w:rsidRPr="00117796">
        <w:rPr>
          <w:rFonts w:ascii="Helvetica" w:hAnsi="Helvetica" w:cs="Helvetica" w:hint="eastAsia"/>
          <w:b/>
          <w:bCs/>
          <w:color w:val="222222"/>
          <w:sz w:val="21"/>
          <w:szCs w:val="21"/>
        </w:rPr>
        <w:t>кандидата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физико</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математических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наук</w:t>
      </w:r>
      <w:r w:rsidRPr="00117796">
        <w:rPr>
          <w:rFonts w:ascii="Helvetica" w:hAnsi="Helvetica" w:cs="Helvetica"/>
          <w:b/>
          <w:bCs/>
          <w:color w:val="222222"/>
          <w:sz w:val="21"/>
          <w:szCs w:val="21"/>
        </w:rPr>
        <w:t xml:space="preserve"> : 01.02.05. - </w:t>
      </w:r>
      <w:r w:rsidRPr="00117796">
        <w:rPr>
          <w:rFonts w:ascii="Helvetica" w:hAnsi="Helvetica" w:cs="Helvetica" w:hint="eastAsia"/>
          <w:b/>
          <w:bCs/>
          <w:color w:val="222222"/>
          <w:sz w:val="21"/>
          <w:szCs w:val="21"/>
        </w:rPr>
        <w:t>Москва</w:t>
      </w:r>
      <w:r w:rsidRPr="00117796">
        <w:rPr>
          <w:rFonts w:ascii="Helvetica" w:hAnsi="Helvetica" w:cs="Helvetica"/>
          <w:b/>
          <w:bCs/>
          <w:color w:val="222222"/>
          <w:sz w:val="21"/>
          <w:szCs w:val="21"/>
        </w:rPr>
        <w:t xml:space="preserve">, 1982. - 138 </w:t>
      </w:r>
      <w:r w:rsidRPr="00117796">
        <w:rPr>
          <w:rFonts w:ascii="Helvetica" w:hAnsi="Helvetica" w:cs="Helvetica" w:hint="eastAsia"/>
          <w:b/>
          <w:bCs/>
          <w:color w:val="222222"/>
          <w:sz w:val="21"/>
          <w:szCs w:val="21"/>
        </w:rPr>
        <w:t>с</w:t>
      </w:r>
      <w:r w:rsidRPr="00117796">
        <w:rPr>
          <w:rFonts w:ascii="Helvetica" w:hAnsi="Helvetica" w:cs="Helvetica"/>
          <w:b/>
          <w:bCs/>
          <w:color w:val="222222"/>
          <w:sz w:val="21"/>
          <w:szCs w:val="21"/>
        </w:rPr>
        <w:t xml:space="preserve">. : </w:t>
      </w:r>
      <w:r w:rsidRPr="00117796">
        <w:rPr>
          <w:rFonts w:ascii="Helvetica" w:hAnsi="Helvetica" w:cs="Helvetica" w:hint="eastAsia"/>
          <w:b/>
          <w:bCs/>
          <w:color w:val="222222"/>
          <w:sz w:val="21"/>
          <w:szCs w:val="21"/>
        </w:rPr>
        <w:t>ил</w:t>
      </w:r>
      <w:r w:rsidRPr="00117796">
        <w:rPr>
          <w:rFonts w:ascii="Helvetica" w:hAnsi="Helvetica" w:cs="Helvetica"/>
          <w:b/>
          <w:bCs/>
          <w:color w:val="222222"/>
          <w:sz w:val="21"/>
          <w:szCs w:val="21"/>
        </w:rPr>
        <w:t>.</w:t>
      </w:r>
    </w:p>
    <w:p w14:paraId="2AC6D05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больше</w:t>
      </w:r>
    </w:p>
    <w:p w14:paraId="28346637"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Цитаты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из</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текста</w:t>
      </w:r>
      <w:r w:rsidRPr="00117796">
        <w:rPr>
          <w:rFonts w:ascii="Helvetica" w:hAnsi="Helvetica" w:cs="Helvetica"/>
          <w:b/>
          <w:bCs/>
          <w:color w:val="222222"/>
          <w:sz w:val="21"/>
          <w:szCs w:val="21"/>
        </w:rPr>
        <w:t>:</w:t>
      </w:r>
    </w:p>
    <w:p w14:paraId="7D420B1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стр</w:t>
      </w:r>
      <w:r w:rsidRPr="00117796">
        <w:rPr>
          <w:rFonts w:ascii="Helvetica" w:hAnsi="Helvetica" w:cs="Helvetica"/>
          <w:b/>
          <w:bCs/>
          <w:color w:val="222222"/>
          <w:sz w:val="21"/>
          <w:szCs w:val="21"/>
        </w:rPr>
        <w:t>. 1</w:t>
      </w:r>
    </w:p>
    <w:p w14:paraId="69AF892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М</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Б</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ЛОМОНОСОВА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ШХАШЯ</w:t>
      </w:r>
      <w:r w:rsidRPr="00117796">
        <w:rPr>
          <w:rFonts w:ascii="Helvetica" w:hAnsi="Helvetica" w:cs="Helvetica"/>
          <w:b/>
          <w:bCs/>
          <w:color w:val="222222"/>
          <w:sz w:val="21"/>
          <w:szCs w:val="21"/>
        </w:rPr>
        <w:t>&lt;0-114</w:t>
      </w:r>
      <w:r w:rsidRPr="00117796">
        <w:rPr>
          <w:rFonts w:ascii="Helvetica" w:hAnsi="Helvetica" w:cs="Helvetica" w:hint="eastAsia"/>
          <w:b/>
          <w:bCs/>
          <w:color w:val="222222"/>
          <w:sz w:val="21"/>
          <w:szCs w:val="21"/>
        </w:rPr>
        <w:t>АТЕ</w:t>
      </w:r>
      <w:r w:rsidRPr="00117796">
        <w:rPr>
          <w:rFonts w:ascii="Helvetica" w:hAnsi="Helvetica" w:cs="Helvetica"/>
          <w:b/>
          <w:bCs/>
          <w:color w:val="222222"/>
          <w:sz w:val="21"/>
          <w:szCs w:val="21"/>
        </w:rPr>
        <w:t>1\!</w:t>
      </w:r>
      <w:r w:rsidRPr="00117796">
        <w:rPr>
          <w:rFonts w:ascii="Helvetica" w:hAnsi="Helvetica" w:cs="Helvetica" w:hint="eastAsia"/>
          <w:b/>
          <w:bCs/>
          <w:color w:val="222222"/>
          <w:sz w:val="21"/>
          <w:szCs w:val="21"/>
        </w:rPr>
        <w:t>АТИЧЕСЫ</w:t>
      </w:r>
      <w:r w:rsidRPr="00117796">
        <w:rPr>
          <w:rFonts w:ascii="Helvetica" w:hAnsi="Helvetica" w:cs="Helvetica"/>
          <w:b/>
          <w:bCs/>
          <w:color w:val="222222"/>
          <w:sz w:val="21"/>
          <w:szCs w:val="21"/>
        </w:rPr>
        <w:t>'1</w:t>
      </w:r>
      <w:r w:rsidRPr="00117796">
        <w:rPr>
          <w:rFonts w:ascii="Helvetica" w:hAnsi="Helvetica" w:cs="Helvetica" w:hint="eastAsia"/>
          <w:b/>
          <w:bCs/>
          <w:color w:val="222222"/>
          <w:sz w:val="21"/>
          <w:szCs w:val="21"/>
        </w:rPr>
        <w:t>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ФАКУЛЬТЕТ</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правах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рукописи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Андрей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Бладаижрович</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ФИШ</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ШПОБ</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НЕКОТОРЫЕ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ЗАДАЧИ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ЭЛЕКТРОИЩРОДИНМШЖ</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( 0 1</w:t>
      </w:r>
    </w:p>
    <w:p w14:paraId="0E2C9DD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стр</w:t>
      </w:r>
      <w:r w:rsidRPr="00117796">
        <w:rPr>
          <w:rFonts w:ascii="Helvetica" w:hAnsi="Helvetica" w:cs="Helvetica"/>
          <w:b/>
          <w:bCs/>
          <w:color w:val="222222"/>
          <w:sz w:val="21"/>
          <w:szCs w:val="21"/>
        </w:rPr>
        <w:t>. 2</w:t>
      </w:r>
    </w:p>
    <w:p w14:paraId="60B1102F"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НЬЮТОНИАНСКИЕ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ДШЖЕШЯ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ПОЛЯРИЗУЮЩИХСЯ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I .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внутренншли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механическими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моментами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2 . </w:t>
      </w:r>
      <w:r w:rsidRPr="00117796">
        <w:rPr>
          <w:rFonts w:ascii="Helvetica" w:hAnsi="Helvetica" w:cs="Helvetica" w:hint="eastAsia"/>
          <w:b/>
          <w:bCs/>
          <w:color w:val="222222"/>
          <w:sz w:val="21"/>
          <w:szCs w:val="21"/>
        </w:rPr>
        <w:t>Замыкание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системы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помощи</w:t>
      </w:r>
    </w:p>
    <w:p w14:paraId="03C6C04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стр</w:t>
      </w:r>
      <w:r w:rsidRPr="00117796">
        <w:rPr>
          <w:rFonts w:ascii="Helvetica" w:hAnsi="Helvetica" w:cs="Helvetica"/>
          <w:b/>
          <w:bCs/>
          <w:color w:val="222222"/>
          <w:sz w:val="21"/>
          <w:szCs w:val="21"/>
        </w:rPr>
        <w:t>. 35</w:t>
      </w:r>
    </w:p>
    <w:p w14:paraId="7ACC3305"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где</w:t>
      </w:r>
      <w:r w:rsidRPr="00117796">
        <w:rPr>
          <w:rFonts w:ascii="Helvetica" w:hAnsi="Helvetica" w:cs="Helvetica"/>
          <w:b/>
          <w:bCs/>
          <w:color w:val="222222"/>
          <w:sz w:val="21"/>
          <w:szCs w:val="21"/>
        </w:rPr>
        <w:t xml:space="preserve"> /U - </w:t>
      </w:r>
      <w:r w:rsidRPr="00117796">
        <w:rPr>
          <w:rFonts w:ascii="Helvetica" w:hAnsi="Helvetica" w:cs="Helvetica" w:hint="eastAsia"/>
          <w:b/>
          <w:bCs/>
          <w:color w:val="222222"/>
          <w:sz w:val="21"/>
          <w:szCs w:val="21"/>
        </w:rPr>
        <w:t>компоненты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тензора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спина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частицы</w:t>
      </w:r>
      <w:r w:rsidRPr="00117796">
        <w:rPr>
          <w:rFonts w:ascii="Helvetica" w:hAnsi="Helvetica" w:cs="Helvetica"/>
          <w:b/>
          <w:bCs/>
          <w:color w:val="222222"/>
          <w:sz w:val="21"/>
          <w:szCs w:val="21"/>
        </w:rPr>
        <w:t xml:space="preserve">, - 36- </w:t>
      </w:r>
      <w:r w:rsidRPr="00117796">
        <w:rPr>
          <w:rFonts w:ascii="Helvetica" w:hAnsi="Helvetica" w:cs="Helvetica" w:hint="eastAsia"/>
          <w:b/>
          <w:bCs/>
          <w:color w:val="222222"/>
          <w:sz w:val="21"/>
          <w:szCs w:val="21"/>
        </w:rPr>
        <w:t>ГЛАБА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НЬЮТОНЙАНСМЕ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ЖН</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I .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внутреннтш</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механическими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моменталш</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дальнейшем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будут</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рассматриваться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модели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поляризующихся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сплошных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раь</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шах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ньютонианской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механики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Б</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ньютонианской</w:t>
      </w:r>
    </w:p>
    <w:p w14:paraId="06CE39FC" w14:textId="77777777" w:rsidR="00117796" w:rsidRPr="00117796" w:rsidRDefault="00117796" w:rsidP="00117796">
      <w:pPr>
        <w:rPr>
          <w:rFonts w:ascii="Helvetica" w:hAnsi="Helvetica" w:cs="Helvetica"/>
          <w:b/>
          <w:bCs/>
          <w:color w:val="222222"/>
          <w:sz w:val="21"/>
          <w:szCs w:val="21"/>
        </w:rPr>
      </w:pPr>
    </w:p>
    <w:p w14:paraId="3093331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Оглавление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диссертации</w:t>
      </w:r>
    </w:p>
    <w:p w14:paraId="1A1AE7B3"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кандидат</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физико</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математических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наук</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Филиппов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Андрей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Владимирович</w:t>
      </w:r>
    </w:p>
    <w:p w14:paraId="15376D4F"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ВВЕДЕНИЕ</w:t>
      </w:r>
      <w:r w:rsidRPr="00117796">
        <w:rPr>
          <w:rFonts w:ascii="Helvetica" w:hAnsi="Helvetica" w:cs="Helvetica"/>
          <w:b/>
          <w:bCs/>
          <w:color w:val="222222"/>
          <w:sz w:val="21"/>
          <w:szCs w:val="21"/>
        </w:rPr>
        <w:t>.</w:t>
      </w:r>
    </w:p>
    <w:p w14:paraId="0A693AC8" w14:textId="77777777" w:rsidR="00117796" w:rsidRPr="00117796" w:rsidRDefault="00117796" w:rsidP="00117796">
      <w:pPr>
        <w:rPr>
          <w:rFonts w:ascii="Helvetica" w:hAnsi="Helvetica" w:cs="Helvetica"/>
          <w:b/>
          <w:bCs/>
          <w:color w:val="222222"/>
          <w:sz w:val="21"/>
          <w:szCs w:val="21"/>
        </w:rPr>
      </w:pPr>
    </w:p>
    <w:p w14:paraId="0200BE49"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ГЛАВА</w:t>
      </w:r>
      <w:r w:rsidRPr="00117796">
        <w:rPr>
          <w:rFonts w:ascii="Helvetica" w:hAnsi="Helvetica" w:cs="Helvetica"/>
          <w:b/>
          <w:bCs/>
          <w:color w:val="222222"/>
          <w:sz w:val="21"/>
          <w:szCs w:val="21"/>
        </w:rPr>
        <w:t xml:space="preserve"> I. </w:t>
      </w:r>
      <w:r w:rsidRPr="00117796">
        <w:rPr>
          <w:rFonts w:ascii="Helvetica" w:hAnsi="Helvetica" w:cs="Helvetica" w:hint="eastAsia"/>
          <w:b/>
          <w:bCs/>
          <w:color w:val="222222"/>
          <w:sz w:val="21"/>
          <w:szCs w:val="21"/>
        </w:rPr>
        <w:t>РЕЛЯТИВИСТСКИЕ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ПОЛЯРИЗУЮЩИХСЯ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p>
    <w:p w14:paraId="7190AFC3" w14:textId="77777777" w:rsidR="00117796" w:rsidRPr="00117796" w:rsidRDefault="00117796" w:rsidP="00117796">
      <w:pPr>
        <w:rPr>
          <w:rFonts w:ascii="Helvetica" w:hAnsi="Helvetica" w:cs="Helvetica"/>
          <w:b/>
          <w:bCs/>
          <w:color w:val="222222"/>
          <w:sz w:val="21"/>
          <w:szCs w:val="21"/>
        </w:rPr>
      </w:pPr>
    </w:p>
    <w:p w14:paraId="56B3C35A"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lastRenderedPageBreak/>
        <w:t>§</w:t>
      </w:r>
      <w:r w:rsidRPr="00117796">
        <w:rPr>
          <w:rFonts w:ascii="Helvetica" w:hAnsi="Helvetica" w:cs="Helvetica"/>
          <w:b/>
          <w:bCs/>
          <w:color w:val="222222"/>
          <w:sz w:val="21"/>
          <w:szCs w:val="21"/>
        </w:rPr>
        <w:t xml:space="preserve"> I. </w:t>
      </w:r>
      <w:r w:rsidRPr="00117796">
        <w:rPr>
          <w:rFonts w:ascii="Helvetica" w:hAnsi="Helvetica" w:cs="Helvetica" w:hint="eastAsia"/>
          <w:b/>
          <w:bCs/>
          <w:color w:val="222222"/>
          <w:sz w:val="21"/>
          <w:szCs w:val="21"/>
        </w:rPr>
        <w:t>Введение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определяющих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параметров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сплошной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среды</w:t>
      </w:r>
      <w:r w:rsidRPr="00117796">
        <w:rPr>
          <w:rFonts w:ascii="Helvetica" w:hAnsi="Helvetica" w:cs="Helvetica"/>
          <w:b/>
          <w:bCs/>
          <w:color w:val="222222"/>
          <w:sz w:val="21"/>
          <w:szCs w:val="21"/>
        </w:rPr>
        <w:t>.</w:t>
      </w:r>
    </w:p>
    <w:p w14:paraId="495A39AC" w14:textId="77777777" w:rsidR="00117796" w:rsidRPr="00117796" w:rsidRDefault="00117796" w:rsidP="00117796">
      <w:pPr>
        <w:rPr>
          <w:rFonts w:ascii="Helvetica" w:hAnsi="Helvetica" w:cs="Helvetica"/>
          <w:b/>
          <w:bCs/>
          <w:color w:val="222222"/>
          <w:sz w:val="21"/>
          <w:szCs w:val="21"/>
        </w:rPr>
      </w:pPr>
    </w:p>
    <w:p w14:paraId="25635D7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Вариации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параметров</w:t>
      </w:r>
      <w:r w:rsidRPr="00117796">
        <w:rPr>
          <w:rFonts w:ascii="Helvetica" w:hAnsi="Helvetica" w:cs="Helvetica"/>
          <w:b/>
          <w:bCs/>
          <w:color w:val="222222"/>
          <w:sz w:val="21"/>
          <w:szCs w:val="21"/>
        </w:rPr>
        <w:t>.</w:t>
      </w:r>
    </w:p>
    <w:p w14:paraId="700674BA" w14:textId="77777777" w:rsidR="00117796" w:rsidRPr="00117796" w:rsidRDefault="00117796" w:rsidP="00117796">
      <w:pPr>
        <w:rPr>
          <w:rFonts w:ascii="Helvetica" w:hAnsi="Helvetica" w:cs="Helvetica"/>
          <w:b/>
          <w:bCs/>
          <w:color w:val="222222"/>
          <w:sz w:val="21"/>
          <w:szCs w:val="21"/>
        </w:rPr>
      </w:pPr>
    </w:p>
    <w:p w14:paraId="42B8E820"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2. </w:t>
      </w:r>
      <w:r w:rsidRPr="00117796">
        <w:rPr>
          <w:rFonts w:ascii="Helvetica" w:hAnsi="Helvetica" w:cs="Helvetica" w:hint="eastAsia"/>
          <w:b/>
          <w:bCs/>
          <w:color w:val="222222"/>
          <w:sz w:val="21"/>
          <w:szCs w:val="21"/>
        </w:rPr>
        <w:t>Вариационное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состояния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баланса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энергии</w:t>
      </w:r>
      <w:r w:rsidRPr="00117796">
        <w:rPr>
          <w:rFonts w:ascii="Helvetica" w:hAnsi="Helvetica" w:cs="Helvetica"/>
          <w:b/>
          <w:bCs/>
          <w:color w:val="222222"/>
          <w:sz w:val="21"/>
          <w:szCs w:val="21"/>
        </w:rPr>
        <w:t>-</w:t>
      </w:r>
      <w:r w:rsidRPr="00117796">
        <w:rPr>
          <w:rFonts w:ascii="Helvetica" w:hAnsi="Helvetica" w:cs="Helvetica" w:hint="eastAsia"/>
          <w:b/>
          <w:bCs/>
          <w:color w:val="222222"/>
          <w:sz w:val="21"/>
          <w:szCs w:val="21"/>
        </w:rPr>
        <w:t>импульса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баланса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моментов</w:t>
      </w:r>
      <w:r w:rsidRPr="00117796">
        <w:rPr>
          <w:rFonts w:ascii="Helvetica" w:hAnsi="Helvetica" w:cs="Helvetica"/>
          <w:b/>
          <w:bCs/>
          <w:color w:val="222222"/>
          <w:sz w:val="21"/>
          <w:szCs w:val="21"/>
        </w:rPr>
        <w:t>.</w:t>
      </w:r>
    </w:p>
    <w:p w14:paraId="4AADE479" w14:textId="77777777" w:rsidR="00117796" w:rsidRPr="00117796" w:rsidRDefault="00117796" w:rsidP="00117796">
      <w:pPr>
        <w:rPr>
          <w:rFonts w:ascii="Helvetica" w:hAnsi="Helvetica" w:cs="Helvetica"/>
          <w:b/>
          <w:bCs/>
          <w:color w:val="222222"/>
          <w:sz w:val="21"/>
          <w:szCs w:val="21"/>
        </w:rPr>
      </w:pPr>
    </w:p>
    <w:p w14:paraId="0C22CF6D"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3. </w:t>
      </w:r>
      <w:r w:rsidRPr="00117796">
        <w:rPr>
          <w:rFonts w:ascii="Helvetica" w:hAnsi="Helvetica" w:cs="Helvetica" w:hint="eastAsia"/>
          <w:b/>
          <w:bCs/>
          <w:color w:val="222222"/>
          <w:sz w:val="21"/>
          <w:szCs w:val="21"/>
        </w:rPr>
        <w:t>Замыкание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системы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помощи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релятивистского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обобщения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методов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неравновесной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термодинамики</w:t>
      </w:r>
    </w:p>
    <w:p w14:paraId="2E7C376E" w14:textId="77777777" w:rsidR="00117796" w:rsidRPr="00117796" w:rsidRDefault="00117796" w:rsidP="00117796">
      <w:pPr>
        <w:rPr>
          <w:rFonts w:ascii="Helvetica" w:hAnsi="Helvetica" w:cs="Helvetica"/>
          <w:b/>
          <w:bCs/>
          <w:color w:val="222222"/>
          <w:sz w:val="21"/>
          <w:szCs w:val="21"/>
        </w:rPr>
      </w:pPr>
    </w:p>
    <w:p w14:paraId="6E673E97"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4. </w:t>
      </w:r>
      <w:r w:rsidRPr="00117796">
        <w:rPr>
          <w:rFonts w:ascii="Helvetica" w:hAnsi="Helvetica" w:cs="Helvetica" w:hint="eastAsia"/>
          <w:b/>
          <w:bCs/>
          <w:color w:val="222222"/>
          <w:sz w:val="21"/>
          <w:szCs w:val="21"/>
        </w:rPr>
        <w:t>Релятивистские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намагничивающихся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Френкеля</w:t>
      </w:r>
    </w:p>
    <w:p w14:paraId="09D91993" w14:textId="77777777" w:rsidR="00117796" w:rsidRPr="00117796" w:rsidRDefault="00117796" w:rsidP="00117796">
      <w:pPr>
        <w:rPr>
          <w:rFonts w:ascii="Helvetica" w:hAnsi="Helvetica" w:cs="Helvetica"/>
          <w:b/>
          <w:bCs/>
          <w:color w:val="222222"/>
          <w:sz w:val="21"/>
          <w:szCs w:val="21"/>
        </w:rPr>
      </w:pPr>
    </w:p>
    <w:p w14:paraId="68B6D379"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ГЛАВА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НЬЮТОНИАНСКИЕ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ЖЖЕНИЯ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ПОЛЯРИЗУЮЩИХСЯ</w:t>
      </w:r>
    </w:p>
    <w:p w14:paraId="48DBB634" w14:textId="77777777" w:rsidR="00117796" w:rsidRPr="00117796" w:rsidRDefault="00117796" w:rsidP="00117796">
      <w:pPr>
        <w:rPr>
          <w:rFonts w:ascii="Helvetica" w:hAnsi="Helvetica" w:cs="Helvetica"/>
          <w:b/>
          <w:bCs/>
          <w:color w:val="222222"/>
          <w:sz w:val="21"/>
          <w:szCs w:val="21"/>
        </w:rPr>
      </w:pPr>
    </w:p>
    <w:p w14:paraId="2FE9BC4A"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w:t>
      </w:r>
    </w:p>
    <w:p w14:paraId="34E91CBA" w14:textId="77777777" w:rsidR="00117796" w:rsidRPr="00117796" w:rsidRDefault="00117796" w:rsidP="00117796">
      <w:pPr>
        <w:rPr>
          <w:rFonts w:ascii="Helvetica" w:hAnsi="Helvetica" w:cs="Helvetica"/>
          <w:b/>
          <w:bCs/>
          <w:color w:val="222222"/>
          <w:sz w:val="21"/>
          <w:szCs w:val="21"/>
        </w:rPr>
      </w:pPr>
    </w:p>
    <w:p w14:paraId="6DFFEE19"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I.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внутренними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механическими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моментами</w:t>
      </w:r>
      <w:r w:rsidRPr="00117796">
        <w:rPr>
          <w:rFonts w:ascii="Helvetica" w:hAnsi="Helvetica" w:cs="Helvetica"/>
          <w:b/>
          <w:bCs/>
          <w:color w:val="222222"/>
          <w:sz w:val="21"/>
          <w:szCs w:val="21"/>
        </w:rPr>
        <w:t>.</w:t>
      </w:r>
    </w:p>
    <w:p w14:paraId="0E5E2FD1" w14:textId="77777777" w:rsidR="00117796" w:rsidRPr="00117796" w:rsidRDefault="00117796" w:rsidP="00117796">
      <w:pPr>
        <w:rPr>
          <w:rFonts w:ascii="Helvetica" w:hAnsi="Helvetica" w:cs="Helvetica"/>
          <w:b/>
          <w:bCs/>
          <w:color w:val="222222"/>
          <w:sz w:val="21"/>
          <w:szCs w:val="21"/>
        </w:rPr>
      </w:pPr>
    </w:p>
    <w:p w14:paraId="4E5D2CC8"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2. </w:t>
      </w:r>
      <w:r w:rsidRPr="00117796">
        <w:rPr>
          <w:rFonts w:ascii="Helvetica" w:hAnsi="Helvetica" w:cs="Helvetica" w:hint="eastAsia"/>
          <w:b/>
          <w:bCs/>
          <w:color w:val="222222"/>
          <w:sz w:val="21"/>
          <w:szCs w:val="21"/>
        </w:rPr>
        <w:t>Замыкание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системы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помощи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методов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неравновесной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термодинамики</w:t>
      </w:r>
      <w:r w:rsidRPr="00117796">
        <w:rPr>
          <w:rFonts w:ascii="Helvetica" w:hAnsi="Helvetica" w:cs="Helvetica"/>
          <w:b/>
          <w:bCs/>
          <w:color w:val="222222"/>
          <w:sz w:val="21"/>
          <w:szCs w:val="21"/>
        </w:rPr>
        <w:t>.</w:t>
      </w:r>
    </w:p>
    <w:p w14:paraId="678BD5E9" w14:textId="77777777" w:rsidR="00117796" w:rsidRPr="00117796" w:rsidRDefault="00117796" w:rsidP="00117796">
      <w:pPr>
        <w:rPr>
          <w:rFonts w:ascii="Helvetica" w:hAnsi="Helvetica" w:cs="Helvetica"/>
          <w:b/>
          <w:bCs/>
          <w:color w:val="222222"/>
          <w:sz w:val="21"/>
          <w:szCs w:val="21"/>
        </w:rPr>
      </w:pPr>
    </w:p>
    <w:p w14:paraId="7A9A430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3. </w:t>
      </w:r>
      <w:r w:rsidRPr="00117796">
        <w:rPr>
          <w:rFonts w:ascii="Helvetica" w:hAnsi="Helvetica" w:cs="Helvetica" w:hint="eastAsia"/>
          <w:b/>
          <w:bCs/>
          <w:color w:val="222222"/>
          <w:sz w:val="21"/>
          <w:szCs w:val="21"/>
        </w:rPr>
        <w:t>Переход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от</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релятивистских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поляризующихся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ныотонианской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механики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Релятивистские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эффекты</w:t>
      </w:r>
    </w:p>
    <w:p w14:paraId="0B0964C5" w14:textId="77777777" w:rsidR="00117796" w:rsidRPr="00117796" w:rsidRDefault="00117796" w:rsidP="00117796">
      <w:pPr>
        <w:rPr>
          <w:rFonts w:ascii="Helvetica" w:hAnsi="Helvetica" w:cs="Helvetica"/>
          <w:b/>
          <w:bCs/>
          <w:color w:val="222222"/>
          <w:sz w:val="21"/>
          <w:szCs w:val="21"/>
        </w:rPr>
      </w:pPr>
    </w:p>
    <w:p w14:paraId="026B8029"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4. </w:t>
      </w:r>
      <w:r w:rsidRPr="00117796">
        <w:rPr>
          <w:rFonts w:ascii="Helvetica" w:hAnsi="Helvetica" w:cs="Helvetica" w:hint="eastAsia"/>
          <w:b/>
          <w:bCs/>
          <w:color w:val="222222"/>
          <w:sz w:val="21"/>
          <w:szCs w:val="21"/>
        </w:rPr>
        <w:t>Распространение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звуковых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волн</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w:t>
      </w:r>
      <w:r w:rsidRPr="00117796">
        <w:rPr>
          <w:rFonts w:ascii="Helvetica" w:hAnsi="Helvetica" w:cs="Helvetica" w:hint="eastAsia"/>
          <w:b/>
          <w:bCs/>
          <w:color w:val="222222"/>
          <w:sz w:val="21"/>
          <w:szCs w:val="21"/>
        </w:rPr>
        <w:lastRenderedPageBreak/>
        <w:t>ейся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среде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внутренним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массовым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моментом</w:t>
      </w:r>
    </w:p>
    <w:p w14:paraId="712046E9" w14:textId="77777777" w:rsidR="00117796" w:rsidRPr="00117796" w:rsidRDefault="00117796" w:rsidP="00117796">
      <w:pPr>
        <w:rPr>
          <w:rFonts w:ascii="Helvetica" w:hAnsi="Helvetica" w:cs="Helvetica"/>
          <w:b/>
          <w:bCs/>
          <w:color w:val="222222"/>
          <w:sz w:val="21"/>
          <w:szCs w:val="21"/>
        </w:rPr>
      </w:pPr>
    </w:p>
    <w:p w14:paraId="7E4D445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ГЛАВА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Ш</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ДВУХФАЗНОЙ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ПОЛЯРИЗУЮЩЕЙСЯ</w:t>
      </w:r>
    </w:p>
    <w:p w14:paraId="7542C8F0" w14:textId="77777777" w:rsidR="00117796" w:rsidRPr="00117796" w:rsidRDefault="00117796" w:rsidP="00117796">
      <w:pPr>
        <w:rPr>
          <w:rFonts w:ascii="Helvetica" w:hAnsi="Helvetica" w:cs="Helvetica"/>
          <w:b/>
          <w:bCs/>
          <w:color w:val="222222"/>
          <w:sz w:val="21"/>
          <w:szCs w:val="21"/>
        </w:rPr>
      </w:pPr>
    </w:p>
    <w:p w14:paraId="1E23A696"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I. </w:t>
      </w:r>
      <w:r w:rsidRPr="00117796">
        <w:rPr>
          <w:rFonts w:ascii="Helvetica" w:hAnsi="Helvetica" w:cs="Helvetica" w:hint="eastAsia"/>
          <w:b/>
          <w:bCs/>
          <w:color w:val="222222"/>
          <w:sz w:val="21"/>
          <w:szCs w:val="21"/>
        </w:rPr>
        <w:t>Введение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определяющих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параметров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для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двухфазной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поляризующейся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Вариации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определяющих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параметров</w:t>
      </w:r>
    </w:p>
    <w:p w14:paraId="58BA84A9" w14:textId="77777777" w:rsidR="00117796" w:rsidRPr="00117796" w:rsidRDefault="00117796" w:rsidP="00117796">
      <w:pPr>
        <w:rPr>
          <w:rFonts w:ascii="Helvetica" w:hAnsi="Helvetica" w:cs="Helvetica"/>
          <w:b/>
          <w:bCs/>
          <w:color w:val="222222"/>
          <w:sz w:val="21"/>
          <w:szCs w:val="21"/>
        </w:rPr>
      </w:pPr>
    </w:p>
    <w:p w14:paraId="06801BC5"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2. </w:t>
      </w:r>
      <w:r w:rsidRPr="00117796">
        <w:rPr>
          <w:rFonts w:ascii="Helvetica" w:hAnsi="Helvetica" w:cs="Helvetica" w:hint="eastAsia"/>
          <w:b/>
          <w:bCs/>
          <w:color w:val="222222"/>
          <w:sz w:val="21"/>
          <w:szCs w:val="21"/>
        </w:rPr>
        <w:t>Вариационное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состояния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движения</w:t>
      </w:r>
    </w:p>
    <w:p w14:paraId="7BB5F5E8" w14:textId="77777777" w:rsidR="00117796" w:rsidRPr="00117796" w:rsidRDefault="00117796" w:rsidP="00117796">
      <w:pPr>
        <w:rPr>
          <w:rFonts w:ascii="Helvetica" w:hAnsi="Helvetica" w:cs="Helvetica"/>
          <w:b/>
          <w:bCs/>
          <w:color w:val="222222"/>
          <w:sz w:val="21"/>
          <w:szCs w:val="21"/>
        </w:rPr>
      </w:pPr>
    </w:p>
    <w:p w14:paraId="0EA7BEF8"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3. </w:t>
      </w:r>
      <w:r w:rsidRPr="00117796">
        <w:rPr>
          <w:rFonts w:ascii="Helvetica" w:hAnsi="Helvetica" w:cs="Helvetica" w:hint="eastAsia"/>
          <w:b/>
          <w:bCs/>
          <w:color w:val="222222"/>
          <w:sz w:val="21"/>
          <w:szCs w:val="21"/>
        </w:rPr>
        <w:t>Уравнение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баланса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энтропии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Замыкание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системы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уравнений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помощи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методов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неравновесной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термодинамики</w:t>
      </w:r>
    </w:p>
    <w:p w14:paraId="5455E2F8" w14:textId="77777777" w:rsidR="00117796" w:rsidRPr="00117796" w:rsidRDefault="00117796" w:rsidP="00117796">
      <w:pPr>
        <w:rPr>
          <w:rFonts w:ascii="Helvetica" w:hAnsi="Helvetica" w:cs="Helvetica"/>
          <w:b/>
          <w:bCs/>
          <w:color w:val="222222"/>
          <w:sz w:val="21"/>
          <w:szCs w:val="21"/>
        </w:rPr>
      </w:pPr>
    </w:p>
    <w:p w14:paraId="7DF12AB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4. </w:t>
      </w:r>
      <w:r w:rsidRPr="00117796">
        <w:rPr>
          <w:rFonts w:ascii="Helvetica" w:hAnsi="Helvetica" w:cs="Helvetica" w:hint="eastAsia"/>
          <w:b/>
          <w:bCs/>
          <w:color w:val="222222"/>
          <w:sz w:val="21"/>
          <w:szCs w:val="21"/>
        </w:rPr>
        <w:t>Частный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случай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модели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поляризующейся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двухфазной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 . VI</w:t>
      </w:r>
    </w:p>
    <w:p w14:paraId="2801B562" w14:textId="77777777" w:rsidR="00117796" w:rsidRPr="00117796" w:rsidRDefault="00117796" w:rsidP="00117796">
      <w:pPr>
        <w:rPr>
          <w:rFonts w:ascii="Helvetica" w:hAnsi="Helvetica" w:cs="Helvetica"/>
          <w:b/>
          <w:bCs/>
          <w:color w:val="222222"/>
          <w:sz w:val="21"/>
          <w:szCs w:val="21"/>
        </w:rPr>
      </w:pPr>
    </w:p>
    <w:p w14:paraId="64983BE7"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ГЛАВА</w:t>
      </w:r>
      <w:r w:rsidRPr="00117796">
        <w:rPr>
          <w:rFonts w:ascii="Helvetica" w:hAnsi="Helvetica" w:cs="Helvetica"/>
          <w:b/>
          <w:bCs/>
          <w:color w:val="222222"/>
          <w:sz w:val="21"/>
          <w:szCs w:val="21"/>
        </w:rPr>
        <w:t xml:space="preserve"> 1</w:t>
      </w:r>
      <w:r w:rsidRPr="00117796">
        <w:rPr>
          <w:rFonts w:ascii="Helvetica" w:hAnsi="Helvetica" w:cs="Helvetica" w:hint="eastAsia"/>
          <w:b/>
          <w:bCs/>
          <w:color w:val="222222"/>
          <w:sz w:val="21"/>
          <w:szCs w:val="21"/>
        </w:rPr>
        <w:t>У</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ЗАДАЧИ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РАВНОВЕСИИ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ПОЛЯРИЗУЮЩЕЙСЯ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ДВУХФАЗНОЙ</w:t>
      </w:r>
    </w:p>
    <w:p w14:paraId="3F3EFBD0" w14:textId="77777777" w:rsidR="00117796" w:rsidRPr="00117796" w:rsidRDefault="00117796" w:rsidP="00117796">
      <w:pPr>
        <w:rPr>
          <w:rFonts w:ascii="Helvetica" w:hAnsi="Helvetica" w:cs="Helvetica"/>
          <w:b/>
          <w:bCs/>
          <w:color w:val="222222"/>
          <w:sz w:val="21"/>
          <w:szCs w:val="21"/>
        </w:rPr>
      </w:pPr>
    </w:p>
    <w:p w14:paraId="6E4F2DC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w:t>
      </w:r>
    </w:p>
    <w:p w14:paraId="6E9D3078" w14:textId="77777777" w:rsidR="00117796" w:rsidRPr="00117796" w:rsidRDefault="00117796" w:rsidP="00117796">
      <w:pPr>
        <w:rPr>
          <w:rFonts w:ascii="Helvetica" w:hAnsi="Helvetica" w:cs="Helvetica"/>
          <w:b/>
          <w:bCs/>
          <w:color w:val="222222"/>
          <w:sz w:val="21"/>
          <w:szCs w:val="21"/>
        </w:rPr>
      </w:pPr>
    </w:p>
    <w:p w14:paraId="1F595685"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I. </w:t>
      </w:r>
      <w:r w:rsidRPr="00117796">
        <w:rPr>
          <w:rFonts w:ascii="Helvetica" w:hAnsi="Helvetica" w:cs="Helvetica" w:hint="eastAsia"/>
          <w:b/>
          <w:bCs/>
          <w:color w:val="222222"/>
          <w:sz w:val="21"/>
          <w:szCs w:val="21"/>
        </w:rPr>
        <w:t>Равновесное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распределение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несжимаемых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плоского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конденсатора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присутствии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силы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тяжести</w:t>
      </w:r>
    </w:p>
    <w:p w14:paraId="4158E796" w14:textId="77777777" w:rsidR="00117796" w:rsidRPr="00117796" w:rsidRDefault="00117796" w:rsidP="00117796">
      <w:pPr>
        <w:rPr>
          <w:rFonts w:ascii="Helvetica" w:hAnsi="Helvetica" w:cs="Helvetica"/>
          <w:b/>
          <w:bCs/>
          <w:color w:val="222222"/>
          <w:sz w:val="21"/>
          <w:szCs w:val="21"/>
        </w:rPr>
      </w:pPr>
    </w:p>
    <w:p w14:paraId="0AB932F9"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2. </w:t>
      </w:r>
      <w:r w:rsidRPr="00117796">
        <w:rPr>
          <w:rFonts w:ascii="Helvetica" w:hAnsi="Helvetica" w:cs="Helvetica" w:hint="eastAsia"/>
          <w:b/>
          <w:bCs/>
          <w:color w:val="222222"/>
          <w:sz w:val="21"/>
          <w:szCs w:val="21"/>
        </w:rPr>
        <w:t>Равновесное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распределение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пузырьков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газа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между</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обкладками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плоского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конденсатора</w:t>
      </w:r>
    </w:p>
    <w:p w14:paraId="7DE526E3" w14:textId="77777777" w:rsidR="00117796" w:rsidRPr="00117796" w:rsidRDefault="00117796" w:rsidP="00117796">
      <w:pPr>
        <w:rPr>
          <w:rFonts w:ascii="Helvetica" w:hAnsi="Helvetica" w:cs="Helvetica"/>
          <w:b/>
          <w:bCs/>
          <w:color w:val="222222"/>
          <w:sz w:val="21"/>
          <w:szCs w:val="21"/>
        </w:rPr>
      </w:pPr>
    </w:p>
    <w:p w14:paraId="5B11C7A7"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3. </w:t>
      </w:r>
      <w:r w:rsidRPr="00117796">
        <w:rPr>
          <w:rFonts w:ascii="Helvetica" w:hAnsi="Helvetica" w:cs="Helvetica" w:hint="eastAsia"/>
          <w:b/>
          <w:bCs/>
          <w:color w:val="222222"/>
          <w:sz w:val="21"/>
          <w:szCs w:val="21"/>
        </w:rPr>
        <w:t>Равновесие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вращающего</w:t>
      </w:r>
      <w:r w:rsidRPr="00117796">
        <w:rPr>
          <w:rFonts w:ascii="Helvetica" w:hAnsi="Helvetica" w:cs="Helvetica" w:hint="eastAsia"/>
          <w:b/>
          <w:bCs/>
          <w:color w:val="222222"/>
          <w:sz w:val="21"/>
          <w:szCs w:val="21"/>
        </w:rPr>
        <w:lastRenderedPageBreak/>
        <w:t>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цилиндрического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конденсатора</w:t>
      </w:r>
    </w:p>
    <w:p w14:paraId="54252ECE" w14:textId="77777777" w:rsidR="00117796" w:rsidRPr="00117796" w:rsidRDefault="00117796" w:rsidP="00117796">
      <w:pPr>
        <w:rPr>
          <w:rFonts w:ascii="Helvetica" w:hAnsi="Helvetica" w:cs="Helvetica"/>
          <w:b/>
          <w:bCs/>
          <w:color w:val="222222"/>
          <w:sz w:val="21"/>
          <w:szCs w:val="21"/>
        </w:rPr>
      </w:pPr>
    </w:p>
    <w:p w14:paraId="31816636"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4. </w:t>
      </w:r>
      <w:r w:rsidRPr="00117796">
        <w:rPr>
          <w:rFonts w:ascii="Helvetica" w:hAnsi="Helvetica" w:cs="Helvetica" w:hint="eastAsia"/>
          <w:b/>
          <w:bCs/>
          <w:color w:val="222222"/>
          <w:sz w:val="21"/>
          <w:szCs w:val="21"/>
        </w:rPr>
        <w:t>Распределение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пузырьков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газа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вращающегося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цилиндрического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конденсатора</w:t>
      </w:r>
    </w:p>
    <w:p w14:paraId="4C3AE322" w14:textId="77777777" w:rsidR="00117796" w:rsidRPr="00117796" w:rsidRDefault="00117796" w:rsidP="00117796">
      <w:pPr>
        <w:rPr>
          <w:rFonts w:ascii="Helvetica" w:hAnsi="Helvetica" w:cs="Helvetica"/>
          <w:b/>
          <w:bCs/>
          <w:color w:val="222222"/>
          <w:sz w:val="21"/>
          <w:szCs w:val="21"/>
        </w:rPr>
      </w:pPr>
    </w:p>
    <w:p w14:paraId="0A286E1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ГЛАВА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ИССЛЕДОВАНИЕ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СТАЦИОНАРНЫХ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ТЕЧЕНИЙ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ПОЛЯРИЗУЮЩЕЙСЯ</w:t>
      </w:r>
    </w:p>
    <w:p w14:paraId="4C132611" w14:textId="77777777" w:rsidR="00117796" w:rsidRPr="00117796" w:rsidRDefault="00117796" w:rsidP="00117796">
      <w:pPr>
        <w:rPr>
          <w:rFonts w:ascii="Helvetica" w:hAnsi="Helvetica" w:cs="Helvetica"/>
          <w:b/>
          <w:bCs/>
          <w:color w:val="222222"/>
          <w:sz w:val="21"/>
          <w:szCs w:val="21"/>
        </w:rPr>
      </w:pPr>
    </w:p>
    <w:p w14:paraId="15A8343E"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ДВУХФАЗНОЙ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w:t>
      </w:r>
    </w:p>
    <w:p w14:paraId="70E8EEBC" w14:textId="77777777" w:rsidR="00117796" w:rsidRPr="00117796" w:rsidRDefault="00117796" w:rsidP="00117796">
      <w:pPr>
        <w:rPr>
          <w:rFonts w:ascii="Helvetica" w:hAnsi="Helvetica" w:cs="Helvetica"/>
          <w:b/>
          <w:bCs/>
          <w:color w:val="222222"/>
          <w:sz w:val="21"/>
          <w:szCs w:val="21"/>
        </w:rPr>
      </w:pPr>
    </w:p>
    <w:p w14:paraId="331B95B0"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I. </w:t>
      </w:r>
      <w:r w:rsidRPr="00117796">
        <w:rPr>
          <w:rFonts w:ascii="Helvetica" w:hAnsi="Helvetica" w:cs="Helvetica" w:hint="eastAsia"/>
          <w:b/>
          <w:bCs/>
          <w:color w:val="222222"/>
          <w:sz w:val="21"/>
          <w:szCs w:val="21"/>
        </w:rPr>
        <w:t>Движение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диэлектрической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частицы</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пространстве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между</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обкладками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цилиндрического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конденсатора</w:t>
      </w:r>
      <w:r w:rsidRPr="00117796">
        <w:rPr>
          <w:rFonts w:ascii="Helvetica" w:hAnsi="Helvetica" w:cs="Helvetica"/>
          <w:b/>
          <w:bCs/>
          <w:color w:val="222222"/>
          <w:sz w:val="21"/>
          <w:szCs w:val="21"/>
        </w:rPr>
        <w:t>.</w:t>
      </w:r>
    </w:p>
    <w:p w14:paraId="444A5049" w14:textId="77777777" w:rsidR="00117796" w:rsidRPr="00117796" w:rsidRDefault="00117796" w:rsidP="00117796">
      <w:pPr>
        <w:rPr>
          <w:rFonts w:ascii="Helvetica" w:hAnsi="Helvetica" w:cs="Helvetica"/>
          <w:b/>
          <w:bCs/>
          <w:color w:val="222222"/>
          <w:sz w:val="21"/>
          <w:szCs w:val="21"/>
        </w:rPr>
      </w:pPr>
    </w:p>
    <w:p w14:paraId="71F6E811"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2, </w:t>
      </w:r>
      <w:r w:rsidRPr="00117796">
        <w:rPr>
          <w:rFonts w:ascii="Helvetica" w:hAnsi="Helvetica" w:cs="Helvetica" w:hint="eastAsia"/>
          <w:b/>
          <w:bCs/>
          <w:color w:val="222222"/>
          <w:sz w:val="21"/>
          <w:szCs w:val="21"/>
        </w:rPr>
        <w:t>Движение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заданном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неоднородном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электрическом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поле</w:t>
      </w:r>
      <w:r w:rsidRPr="00117796">
        <w:rPr>
          <w:rFonts w:ascii="Helvetica" w:hAnsi="Helvetica" w:cs="Helvetica"/>
          <w:b/>
          <w:bCs/>
          <w:color w:val="222222"/>
          <w:sz w:val="21"/>
          <w:szCs w:val="21"/>
        </w:rPr>
        <w:t>. IIQ</w:t>
      </w:r>
    </w:p>
    <w:p w14:paraId="2831D56E" w14:textId="77777777" w:rsidR="00117796" w:rsidRPr="00117796" w:rsidRDefault="00117796" w:rsidP="00117796">
      <w:pPr>
        <w:rPr>
          <w:rFonts w:ascii="Helvetica" w:hAnsi="Helvetica" w:cs="Helvetica"/>
          <w:b/>
          <w:bCs/>
          <w:color w:val="222222"/>
          <w:sz w:val="21"/>
          <w:szCs w:val="21"/>
        </w:rPr>
      </w:pPr>
    </w:p>
    <w:p w14:paraId="1AD59D2D" w14:textId="77777777" w:rsidR="00117796" w:rsidRPr="00117796" w:rsidRDefault="00117796" w:rsidP="00117796">
      <w:pPr>
        <w:rPr>
          <w:rFonts w:ascii="Helvetica" w:hAnsi="Helvetica" w:cs="Helvetica"/>
          <w:b/>
          <w:bCs/>
          <w:color w:val="222222"/>
          <w:sz w:val="21"/>
          <w:szCs w:val="21"/>
        </w:rPr>
      </w:pPr>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3. </w:t>
      </w:r>
      <w:r w:rsidRPr="00117796">
        <w:rPr>
          <w:rFonts w:ascii="Helvetica" w:hAnsi="Helvetica" w:cs="Helvetica" w:hint="eastAsia"/>
          <w:b/>
          <w:bCs/>
          <w:color w:val="222222"/>
          <w:sz w:val="21"/>
          <w:szCs w:val="21"/>
        </w:rPr>
        <w:t>Стационарное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движение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цилиндрического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конденсатора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учетом</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влияния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частиц</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на</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электрическое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поле</w:t>
      </w:r>
      <w:r w:rsidRPr="00117796">
        <w:rPr>
          <w:rFonts w:ascii="Helvetica" w:hAnsi="Helvetica" w:cs="Helvetica"/>
          <w:b/>
          <w:bCs/>
          <w:color w:val="222222"/>
          <w:sz w:val="21"/>
          <w:szCs w:val="21"/>
        </w:rPr>
        <w:t>.117</w:t>
      </w:r>
    </w:p>
    <w:p w14:paraId="0FFB9461" w14:textId="77777777" w:rsidR="00117796" w:rsidRPr="00117796" w:rsidRDefault="00117796" w:rsidP="00117796">
      <w:pPr>
        <w:rPr>
          <w:rFonts w:ascii="Helvetica" w:hAnsi="Helvetica" w:cs="Helvetica"/>
          <w:b/>
          <w:bCs/>
          <w:color w:val="222222"/>
          <w:sz w:val="21"/>
          <w:szCs w:val="21"/>
        </w:rPr>
      </w:pPr>
    </w:p>
    <w:p w14:paraId="4CCADE6E" w14:textId="4177F639" w:rsidR="004F7911" w:rsidRPr="00117796" w:rsidRDefault="00117796" w:rsidP="00117796">
      <w:r w:rsidRPr="00117796">
        <w:rPr>
          <w:rFonts w:ascii="Helvetica" w:hAnsi="Helvetica" w:cs="Helvetica" w:hint="eastAsia"/>
          <w:b/>
          <w:bCs/>
          <w:color w:val="222222"/>
          <w:sz w:val="21"/>
          <w:szCs w:val="21"/>
        </w:rPr>
        <w:t>§</w:t>
      </w:r>
      <w:r w:rsidRPr="00117796">
        <w:rPr>
          <w:rFonts w:ascii="Helvetica" w:hAnsi="Helvetica" w:cs="Helvetica"/>
          <w:b/>
          <w:bCs/>
          <w:color w:val="222222"/>
          <w:sz w:val="21"/>
          <w:szCs w:val="21"/>
        </w:rPr>
        <w:t xml:space="preserve"> 4. </w:t>
      </w:r>
      <w:r w:rsidRPr="00117796">
        <w:rPr>
          <w:rFonts w:ascii="Helvetica" w:hAnsi="Helvetica" w:cs="Helvetica" w:hint="eastAsia"/>
          <w:b/>
          <w:bCs/>
          <w:color w:val="222222"/>
          <w:sz w:val="21"/>
          <w:szCs w:val="21"/>
        </w:rPr>
        <w:t>Особые</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точки</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интегральных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кривых</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стационарного</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течения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двухфазной</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поляризующейся</w:t>
      </w:r>
      <w:r w:rsidRPr="00117796">
        <w:rPr>
          <w:rFonts w:ascii="Helvetica" w:hAnsi="Helvetica" w:cs="Helvetica"/>
          <w:b/>
          <w:bCs/>
          <w:color w:val="222222"/>
          <w:sz w:val="21"/>
          <w:szCs w:val="21"/>
        </w:rPr>
        <w:t xml:space="preserve"> </w:t>
      </w:r>
      <w:r w:rsidRPr="00117796">
        <w:rPr>
          <w:rFonts w:ascii="Helvetica" w:hAnsi="Helvetica" w:cs="Helvetica" w:hint="eastAsia"/>
          <w:b/>
          <w:bCs/>
          <w:color w:val="222222"/>
          <w:sz w:val="21"/>
          <w:szCs w:val="21"/>
        </w:rPr>
        <w:t>смеси</w:t>
      </w:r>
    </w:p>
    <w:sectPr w:rsidR="004F7911" w:rsidRPr="001177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7041" w14:textId="77777777" w:rsidR="00F42EFC" w:rsidRDefault="00F42EFC">
      <w:pPr>
        <w:spacing w:after="0" w:line="240" w:lineRule="auto"/>
      </w:pPr>
      <w:r>
        <w:separator/>
      </w:r>
    </w:p>
  </w:endnote>
  <w:endnote w:type="continuationSeparator" w:id="0">
    <w:p w14:paraId="0A0DA7AF" w14:textId="77777777" w:rsidR="00F42EFC" w:rsidRDefault="00F4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F76E" w14:textId="77777777" w:rsidR="00F42EFC" w:rsidRDefault="00F42EFC"/>
    <w:p w14:paraId="22FFF262" w14:textId="77777777" w:rsidR="00F42EFC" w:rsidRDefault="00F42EFC"/>
    <w:p w14:paraId="50024EA6" w14:textId="77777777" w:rsidR="00F42EFC" w:rsidRDefault="00F42EFC"/>
    <w:p w14:paraId="0390273A" w14:textId="77777777" w:rsidR="00F42EFC" w:rsidRDefault="00F42EFC"/>
    <w:p w14:paraId="4C3D8548" w14:textId="77777777" w:rsidR="00F42EFC" w:rsidRDefault="00F42EFC"/>
    <w:p w14:paraId="6F2EF13F" w14:textId="77777777" w:rsidR="00F42EFC" w:rsidRDefault="00F42EFC"/>
    <w:p w14:paraId="76E9F2C6" w14:textId="77777777" w:rsidR="00F42EFC" w:rsidRDefault="00F42E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20DC4F" wp14:editId="7DB0A4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E6DD" w14:textId="77777777" w:rsidR="00F42EFC" w:rsidRDefault="00F42E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0DC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CBE6DD" w14:textId="77777777" w:rsidR="00F42EFC" w:rsidRDefault="00F42E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37D8F" w14:textId="77777777" w:rsidR="00F42EFC" w:rsidRDefault="00F42EFC"/>
    <w:p w14:paraId="6EC49284" w14:textId="77777777" w:rsidR="00F42EFC" w:rsidRDefault="00F42EFC"/>
    <w:p w14:paraId="0635BB4E" w14:textId="77777777" w:rsidR="00F42EFC" w:rsidRDefault="00F42E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B13D99" wp14:editId="369500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2D61A" w14:textId="77777777" w:rsidR="00F42EFC" w:rsidRDefault="00F42EFC"/>
                          <w:p w14:paraId="149C9231" w14:textId="77777777" w:rsidR="00F42EFC" w:rsidRDefault="00F42E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B13D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C2D61A" w14:textId="77777777" w:rsidR="00F42EFC" w:rsidRDefault="00F42EFC"/>
                    <w:p w14:paraId="149C9231" w14:textId="77777777" w:rsidR="00F42EFC" w:rsidRDefault="00F42E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5F61CC" w14:textId="77777777" w:rsidR="00F42EFC" w:rsidRDefault="00F42EFC"/>
    <w:p w14:paraId="2437AD5F" w14:textId="77777777" w:rsidR="00F42EFC" w:rsidRDefault="00F42EFC">
      <w:pPr>
        <w:rPr>
          <w:sz w:val="2"/>
          <w:szCs w:val="2"/>
        </w:rPr>
      </w:pPr>
    </w:p>
    <w:p w14:paraId="0702DC53" w14:textId="77777777" w:rsidR="00F42EFC" w:rsidRDefault="00F42EFC"/>
    <w:p w14:paraId="13CB0238" w14:textId="77777777" w:rsidR="00F42EFC" w:rsidRDefault="00F42EFC">
      <w:pPr>
        <w:spacing w:after="0" w:line="240" w:lineRule="auto"/>
      </w:pPr>
    </w:p>
  </w:footnote>
  <w:footnote w:type="continuationSeparator" w:id="0">
    <w:p w14:paraId="675EED7C" w14:textId="77777777" w:rsidR="00F42EFC" w:rsidRDefault="00F4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EFC"/>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189056</TotalTime>
  <Pages>4</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659</cp:revision>
  <cp:lastPrinted>2009-02-06T05:36:00Z</cp:lastPrinted>
  <dcterms:created xsi:type="dcterms:W3CDTF">2024-01-07T13:43:00Z</dcterms:created>
  <dcterms:modified xsi:type="dcterms:W3CDTF">2025-10-19T13:29:00Z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