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1239D" w:rsidRPr="00752835" w:rsidRDefault="00A1239D" w:rsidP="00A1239D">
      <w:pPr>
        <w:ind w:firstLine="708"/>
        <w:jc w:val="center"/>
        <w:outlineLvl w:val="0"/>
        <w:rPr>
          <w:sz w:val="28"/>
        </w:rPr>
      </w:pPr>
      <w:bookmarkStart w:id="0" w:name="_Hlt522973996"/>
      <w:bookmarkStart w:id="1" w:name="_Toc233716513"/>
      <w:bookmarkStart w:id="2" w:name="_Toc233716742"/>
      <w:bookmarkEnd w:id="0"/>
      <w:r w:rsidRPr="00752835">
        <w:rPr>
          <w:sz w:val="28"/>
        </w:rPr>
        <w:t>Министерство здравоохранения Украины</w:t>
      </w:r>
      <w:bookmarkEnd w:id="1"/>
      <w:bookmarkEnd w:id="2"/>
    </w:p>
    <w:p w:rsidR="00A1239D" w:rsidRPr="00752835" w:rsidRDefault="00A1239D" w:rsidP="00A1239D">
      <w:pPr>
        <w:pStyle w:val="30"/>
        <w:jc w:val="center"/>
        <w:rPr>
          <w:b/>
        </w:rPr>
      </w:pPr>
      <w:bookmarkStart w:id="3" w:name="_Toc233716514"/>
      <w:bookmarkStart w:id="4" w:name="_Toc233716743"/>
      <w:r w:rsidRPr="00752835">
        <w:rPr>
          <w:b/>
        </w:rPr>
        <w:t>Национальная медицинская академия последипломного образования</w:t>
      </w:r>
      <w:bookmarkEnd w:id="3"/>
      <w:bookmarkEnd w:id="4"/>
    </w:p>
    <w:p w:rsidR="00A1239D" w:rsidRPr="00752835" w:rsidRDefault="00A1239D" w:rsidP="00A1239D">
      <w:pPr>
        <w:jc w:val="center"/>
        <w:outlineLvl w:val="0"/>
        <w:rPr>
          <w:sz w:val="28"/>
        </w:rPr>
      </w:pPr>
      <w:bookmarkStart w:id="5" w:name="_Toc233716515"/>
      <w:bookmarkStart w:id="6" w:name="_Toc233716744"/>
      <w:r w:rsidRPr="00752835">
        <w:rPr>
          <w:sz w:val="28"/>
        </w:rPr>
        <w:t>им. П. Л. Шупика</w:t>
      </w:r>
      <w:bookmarkEnd w:id="5"/>
      <w:bookmarkEnd w:id="6"/>
    </w:p>
    <w:p w:rsidR="00A1239D" w:rsidRPr="00752835" w:rsidRDefault="00A1239D" w:rsidP="00A1239D">
      <w:pPr>
        <w:rPr>
          <w:sz w:val="28"/>
        </w:rPr>
      </w:pPr>
    </w:p>
    <w:p w:rsidR="00A1239D" w:rsidRPr="00752835" w:rsidRDefault="00A1239D" w:rsidP="00A1239D">
      <w:pPr>
        <w:jc w:val="right"/>
        <w:outlineLvl w:val="0"/>
        <w:rPr>
          <w:sz w:val="28"/>
        </w:rPr>
      </w:pPr>
      <w:bookmarkStart w:id="7" w:name="_Toc233716516"/>
      <w:bookmarkStart w:id="8" w:name="_Toc233716745"/>
      <w:r w:rsidRPr="00752835">
        <w:rPr>
          <w:sz w:val="28"/>
        </w:rPr>
        <w:t>На правах рукописи</w:t>
      </w:r>
      <w:bookmarkEnd w:id="7"/>
      <w:bookmarkEnd w:id="8"/>
    </w:p>
    <w:p w:rsidR="00A1239D" w:rsidRPr="00752835" w:rsidRDefault="00A1239D" w:rsidP="00A1239D">
      <w:pPr>
        <w:jc w:val="right"/>
        <w:outlineLvl w:val="0"/>
        <w:rPr>
          <w:sz w:val="28"/>
        </w:rPr>
      </w:pPr>
    </w:p>
    <w:p w:rsidR="00A1239D" w:rsidRPr="00752835" w:rsidRDefault="00A1239D" w:rsidP="00A1239D">
      <w:pPr>
        <w:pStyle w:val="15"/>
        <w:jc w:val="center"/>
      </w:pPr>
      <w:bookmarkStart w:id="9" w:name="_Toc233716517"/>
      <w:bookmarkStart w:id="10" w:name="_Toc233716746"/>
      <w:r w:rsidRPr="00752835">
        <w:t>Костюк Наталья Александровна</w:t>
      </w:r>
      <w:bookmarkEnd w:id="9"/>
      <w:bookmarkEnd w:id="10"/>
    </w:p>
    <w:p w:rsidR="00A1239D" w:rsidRPr="00752835" w:rsidRDefault="00A1239D" w:rsidP="00A1239D"/>
    <w:p w:rsidR="00A1239D" w:rsidRPr="00D95AAF" w:rsidRDefault="00A1239D" w:rsidP="00A1239D">
      <w:pPr>
        <w:jc w:val="right"/>
        <w:rPr>
          <w:sz w:val="28"/>
        </w:rPr>
      </w:pPr>
      <w:r w:rsidRPr="00752835">
        <w:rPr>
          <w:sz w:val="28"/>
        </w:rPr>
        <w:t>УДК 617.7-007.681-089</w:t>
      </w:r>
    </w:p>
    <w:p w:rsidR="00A1239D" w:rsidRPr="00752835" w:rsidRDefault="00A1239D" w:rsidP="00A1239D">
      <w:pPr>
        <w:pStyle w:val="af4"/>
        <w:spacing w:before="120" w:line="360" w:lineRule="auto"/>
        <w:jc w:val="center"/>
        <w:rPr>
          <w:b/>
          <w:sz w:val="32"/>
        </w:rPr>
      </w:pPr>
      <w:bookmarkStart w:id="11" w:name="_GoBack"/>
      <w:r w:rsidRPr="00752835">
        <w:rPr>
          <w:b/>
          <w:sz w:val="32"/>
        </w:rPr>
        <w:t>Малоинвазивные операции «туннельная трабекулопунктура» и «туннельный синусосклероклейзис»</w:t>
      </w:r>
    </w:p>
    <w:p w:rsidR="00A1239D" w:rsidRPr="00752835" w:rsidRDefault="00A1239D" w:rsidP="00A1239D">
      <w:pPr>
        <w:pStyle w:val="af4"/>
        <w:spacing w:line="360" w:lineRule="auto"/>
        <w:jc w:val="center"/>
        <w:rPr>
          <w:b/>
          <w:sz w:val="32"/>
        </w:rPr>
      </w:pPr>
      <w:r w:rsidRPr="00752835">
        <w:rPr>
          <w:b/>
          <w:sz w:val="32"/>
        </w:rPr>
        <w:t>при первичной глаукоме</w:t>
      </w:r>
    </w:p>
    <w:bookmarkEnd w:id="11"/>
    <w:p w:rsidR="00A1239D" w:rsidRPr="00752835" w:rsidRDefault="00A1239D" w:rsidP="00A1239D">
      <w:pPr>
        <w:pStyle w:val="af4"/>
        <w:spacing w:line="360" w:lineRule="auto"/>
        <w:jc w:val="center"/>
        <w:rPr>
          <w:szCs w:val="28"/>
        </w:rPr>
      </w:pPr>
      <w:r w:rsidRPr="00752835">
        <w:rPr>
          <w:szCs w:val="28"/>
        </w:rPr>
        <w:t xml:space="preserve"> 14. 01. 18 – Офтальмология</w:t>
      </w:r>
      <w:bookmarkStart w:id="12" w:name="_Toc233716519"/>
      <w:bookmarkStart w:id="13" w:name="_Toc233716748"/>
    </w:p>
    <w:p w:rsidR="00A1239D" w:rsidRPr="00752835" w:rsidRDefault="00A1239D" w:rsidP="00A1239D">
      <w:pPr>
        <w:pStyle w:val="af4"/>
        <w:spacing w:line="360" w:lineRule="auto"/>
        <w:jc w:val="center"/>
        <w:rPr>
          <w:b/>
          <w:szCs w:val="28"/>
        </w:rPr>
      </w:pPr>
      <w:r w:rsidRPr="00752835">
        <w:t>Диссертация на соискание научной степени</w:t>
      </w:r>
      <w:bookmarkEnd w:id="12"/>
      <w:bookmarkEnd w:id="13"/>
    </w:p>
    <w:p w:rsidR="00A1239D" w:rsidRPr="00752835" w:rsidRDefault="00A1239D" w:rsidP="00A1239D">
      <w:pPr>
        <w:jc w:val="center"/>
        <w:rPr>
          <w:sz w:val="28"/>
        </w:rPr>
      </w:pPr>
      <w:r w:rsidRPr="00752835">
        <w:rPr>
          <w:sz w:val="28"/>
        </w:rPr>
        <w:t>кандидата медицинских наук.</w:t>
      </w:r>
    </w:p>
    <w:p w:rsidR="00A1239D" w:rsidRPr="00752835" w:rsidRDefault="00A1239D" w:rsidP="00A1239D">
      <w:pPr>
        <w:rPr>
          <w:sz w:val="28"/>
        </w:rPr>
      </w:pPr>
    </w:p>
    <w:p w:rsidR="00A1239D" w:rsidRPr="00752835" w:rsidRDefault="00A1239D" w:rsidP="00A1239D">
      <w:pPr>
        <w:pStyle w:val="af6"/>
        <w:ind w:left="0"/>
        <w:rPr>
          <w:sz w:val="28"/>
        </w:rPr>
      </w:pPr>
    </w:p>
    <w:tbl>
      <w:tblPr>
        <w:tblW w:w="0" w:type="auto"/>
        <w:tblLayout w:type="fixed"/>
        <w:tblLook w:val="01E0" w:firstRow="1" w:lastRow="1" w:firstColumn="1" w:lastColumn="1" w:noHBand="0" w:noVBand="0"/>
      </w:tblPr>
      <w:tblGrid>
        <w:gridCol w:w="4360"/>
        <w:gridCol w:w="4928"/>
      </w:tblGrid>
      <w:tr w:rsidR="00A1239D" w:rsidRPr="00752835" w:rsidTr="00552736">
        <w:tc>
          <w:tcPr>
            <w:tcW w:w="4360" w:type="dxa"/>
          </w:tcPr>
          <w:p w:rsidR="00A1239D" w:rsidRPr="00752835" w:rsidRDefault="00A1239D" w:rsidP="00552736">
            <w:pPr>
              <w:jc w:val="center"/>
              <w:rPr>
                <w:sz w:val="28"/>
              </w:rPr>
            </w:pPr>
          </w:p>
        </w:tc>
        <w:tc>
          <w:tcPr>
            <w:tcW w:w="4928" w:type="dxa"/>
          </w:tcPr>
          <w:p w:rsidR="00A1239D" w:rsidRPr="00752835" w:rsidRDefault="00A1239D" w:rsidP="00552736">
            <w:pPr>
              <w:spacing w:line="240" w:lineRule="auto"/>
              <w:jc w:val="right"/>
              <w:rPr>
                <w:sz w:val="28"/>
              </w:rPr>
            </w:pPr>
            <w:r w:rsidRPr="00752835">
              <w:rPr>
                <w:sz w:val="28"/>
              </w:rPr>
              <w:t xml:space="preserve">Научный руководитель: </w:t>
            </w:r>
          </w:p>
          <w:p w:rsidR="00A1239D" w:rsidRPr="00752835" w:rsidRDefault="00A1239D" w:rsidP="00552736">
            <w:pPr>
              <w:spacing w:line="240" w:lineRule="auto"/>
              <w:jc w:val="right"/>
              <w:rPr>
                <w:sz w:val="28"/>
              </w:rPr>
            </w:pPr>
          </w:p>
          <w:p w:rsidR="00A1239D" w:rsidRPr="00752835" w:rsidRDefault="00A1239D" w:rsidP="00552736">
            <w:pPr>
              <w:spacing w:line="240" w:lineRule="auto"/>
              <w:jc w:val="right"/>
              <w:rPr>
                <w:sz w:val="28"/>
                <w:szCs w:val="28"/>
              </w:rPr>
            </w:pPr>
            <w:r w:rsidRPr="00752835">
              <w:rPr>
                <w:sz w:val="28"/>
                <w:szCs w:val="28"/>
              </w:rPr>
              <w:t>Сергиенко Николай Маркович</w:t>
            </w:r>
          </w:p>
          <w:p w:rsidR="00A1239D" w:rsidRPr="00752835" w:rsidRDefault="00A1239D" w:rsidP="00552736">
            <w:pPr>
              <w:spacing w:line="240" w:lineRule="auto"/>
              <w:jc w:val="right"/>
              <w:rPr>
                <w:sz w:val="28"/>
                <w:szCs w:val="28"/>
              </w:rPr>
            </w:pPr>
          </w:p>
          <w:p w:rsidR="00A1239D" w:rsidRPr="00752835" w:rsidRDefault="00A1239D" w:rsidP="00552736">
            <w:pPr>
              <w:spacing w:line="240" w:lineRule="auto"/>
              <w:jc w:val="right"/>
              <w:rPr>
                <w:sz w:val="28"/>
                <w:szCs w:val="28"/>
              </w:rPr>
            </w:pPr>
            <w:r w:rsidRPr="00752835">
              <w:rPr>
                <w:sz w:val="28"/>
                <w:szCs w:val="28"/>
              </w:rPr>
              <w:t>доктор медицинских наук,</w:t>
            </w:r>
            <w:bookmarkStart w:id="14" w:name="_Toc233716520"/>
            <w:bookmarkStart w:id="15" w:name="_Toc233716749"/>
            <w:r w:rsidRPr="00752835">
              <w:rPr>
                <w:sz w:val="28"/>
                <w:szCs w:val="28"/>
              </w:rPr>
              <w:t xml:space="preserve"> профессор,</w:t>
            </w:r>
          </w:p>
          <w:p w:rsidR="00A1239D" w:rsidRPr="00752835" w:rsidRDefault="00A1239D" w:rsidP="00552736">
            <w:pPr>
              <w:spacing w:line="240" w:lineRule="auto"/>
              <w:jc w:val="right"/>
              <w:rPr>
                <w:sz w:val="28"/>
                <w:szCs w:val="28"/>
              </w:rPr>
            </w:pPr>
          </w:p>
          <w:p w:rsidR="00A1239D" w:rsidRPr="00752835" w:rsidRDefault="00A1239D" w:rsidP="00552736">
            <w:pPr>
              <w:spacing w:line="240" w:lineRule="auto"/>
              <w:jc w:val="right"/>
              <w:rPr>
                <w:sz w:val="28"/>
                <w:szCs w:val="28"/>
              </w:rPr>
            </w:pPr>
            <w:r w:rsidRPr="00752835">
              <w:rPr>
                <w:sz w:val="28"/>
                <w:szCs w:val="28"/>
              </w:rPr>
              <w:t>чл-корр АМН и НАН Украины</w:t>
            </w:r>
            <w:bookmarkStart w:id="16" w:name="_Toc233716521"/>
            <w:bookmarkStart w:id="17" w:name="_Toc233716750"/>
            <w:bookmarkEnd w:id="14"/>
            <w:bookmarkEnd w:id="15"/>
            <w:r w:rsidRPr="00752835">
              <w:rPr>
                <w:sz w:val="28"/>
                <w:szCs w:val="28"/>
              </w:rPr>
              <w:t xml:space="preserve">. </w:t>
            </w:r>
            <w:bookmarkEnd w:id="16"/>
            <w:bookmarkEnd w:id="17"/>
          </w:p>
          <w:p w:rsidR="00A1239D" w:rsidRPr="00752835" w:rsidRDefault="00A1239D" w:rsidP="00552736">
            <w:pPr>
              <w:spacing w:line="240" w:lineRule="auto"/>
              <w:jc w:val="right"/>
              <w:rPr>
                <w:sz w:val="28"/>
              </w:rPr>
            </w:pPr>
          </w:p>
        </w:tc>
      </w:tr>
      <w:tr w:rsidR="00A1239D" w:rsidRPr="00752835" w:rsidTr="00552736">
        <w:tc>
          <w:tcPr>
            <w:tcW w:w="4360" w:type="dxa"/>
          </w:tcPr>
          <w:p w:rsidR="00A1239D" w:rsidRPr="00752835" w:rsidRDefault="00A1239D" w:rsidP="00552736">
            <w:pPr>
              <w:jc w:val="center"/>
              <w:rPr>
                <w:sz w:val="28"/>
              </w:rPr>
            </w:pPr>
          </w:p>
        </w:tc>
        <w:tc>
          <w:tcPr>
            <w:tcW w:w="4928" w:type="dxa"/>
          </w:tcPr>
          <w:p w:rsidR="00A1239D" w:rsidRPr="00752835" w:rsidRDefault="00A1239D" w:rsidP="00552736">
            <w:pPr>
              <w:jc w:val="right"/>
              <w:rPr>
                <w:sz w:val="28"/>
              </w:rPr>
            </w:pPr>
          </w:p>
        </w:tc>
      </w:tr>
    </w:tbl>
    <w:p w:rsidR="00A1239D" w:rsidRPr="00752835" w:rsidRDefault="00A1239D" w:rsidP="00A1239D">
      <w:pPr>
        <w:pStyle w:val="30"/>
        <w:spacing w:before="840"/>
        <w:jc w:val="center"/>
      </w:pPr>
      <w:bookmarkStart w:id="18" w:name="_Toc233716522"/>
      <w:bookmarkStart w:id="19" w:name="_Toc233716751"/>
      <w:r w:rsidRPr="00752835">
        <w:t>Киев – 2009</w:t>
      </w:r>
      <w:bookmarkEnd w:id="18"/>
      <w:bookmarkEnd w:id="19"/>
    </w:p>
    <w:p w:rsidR="00A1239D" w:rsidRPr="00752835" w:rsidRDefault="00A1239D" w:rsidP="00A1239D"/>
    <w:p w:rsidR="00A1239D" w:rsidRPr="00752835" w:rsidRDefault="00A1239D" w:rsidP="00A1239D"/>
    <w:p w:rsidR="00A1239D" w:rsidRDefault="00A1239D" w:rsidP="00A1239D">
      <w:pPr>
        <w:pStyle w:val="15"/>
        <w:pageBreakBefore/>
        <w:tabs>
          <w:tab w:val="left" w:pos="1815"/>
          <w:tab w:val="center" w:pos="4677"/>
        </w:tabs>
        <w:contextualSpacing/>
        <w:jc w:val="center"/>
        <w:rPr>
          <w:b/>
          <w:szCs w:val="28"/>
        </w:rPr>
      </w:pPr>
      <w:r w:rsidRPr="00752835">
        <w:rPr>
          <w:b/>
          <w:szCs w:val="28"/>
        </w:rPr>
        <w:lastRenderedPageBreak/>
        <w:t>СОДЕРЖАНИЕ</w:t>
      </w:r>
    </w:p>
    <w:p w:rsidR="00A1239D" w:rsidRPr="00CA1425" w:rsidRDefault="00A1239D" w:rsidP="00A123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706"/>
      </w:tblGrid>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СОДЕРЖАНИЕ</w:t>
            </w:r>
          </w:p>
        </w:tc>
        <w:tc>
          <w:tcPr>
            <w:tcW w:w="706" w:type="dxa"/>
            <w:vAlign w:val="bottom"/>
          </w:tcPr>
          <w:p w:rsidR="00A1239D" w:rsidRPr="00752835" w:rsidRDefault="00A1239D" w:rsidP="00552736">
            <w:pPr>
              <w:contextualSpacing/>
              <w:rPr>
                <w:sz w:val="28"/>
                <w:szCs w:val="28"/>
              </w:rPr>
            </w:pPr>
            <w:r w:rsidRPr="00752835">
              <w:rPr>
                <w:sz w:val="28"/>
                <w:szCs w:val="28"/>
              </w:rPr>
              <w:t>2</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СПИСОК СОКРАЩЕНИЙ</w:t>
            </w:r>
          </w:p>
        </w:tc>
        <w:tc>
          <w:tcPr>
            <w:tcW w:w="706" w:type="dxa"/>
            <w:vAlign w:val="bottom"/>
          </w:tcPr>
          <w:p w:rsidR="00A1239D" w:rsidRPr="00752835" w:rsidRDefault="00A1239D" w:rsidP="00552736">
            <w:pPr>
              <w:contextualSpacing/>
              <w:rPr>
                <w:sz w:val="28"/>
                <w:szCs w:val="28"/>
              </w:rPr>
            </w:pPr>
            <w:r w:rsidRPr="00752835">
              <w:rPr>
                <w:sz w:val="28"/>
                <w:szCs w:val="28"/>
              </w:rPr>
              <w:t>5</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ВВЕДЕНИЕ</w:t>
            </w:r>
          </w:p>
        </w:tc>
        <w:tc>
          <w:tcPr>
            <w:tcW w:w="706" w:type="dxa"/>
            <w:vAlign w:val="bottom"/>
          </w:tcPr>
          <w:p w:rsidR="00A1239D" w:rsidRPr="00752835" w:rsidRDefault="00A1239D" w:rsidP="00552736">
            <w:pPr>
              <w:contextualSpacing/>
              <w:rPr>
                <w:sz w:val="28"/>
                <w:szCs w:val="28"/>
              </w:rPr>
            </w:pP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ГЛАВА 1. СОВРЕМЕННЫЕ МЕТОДЫ ЛЕЧЕНИЯ ПЕРВИЧНОЙ ГЛАУКОМЫ (обзор литературы)</w:t>
            </w:r>
          </w:p>
        </w:tc>
        <w:tc>
          <w:tcPr>
            <w:tcW w:w="706" w:type="dxa"/>
            <w:vAlign w:val="bottom"/>
          </w:tcPr>
          <w:p w:rsidR="00A1239D" w:rsidRPr="00752835" w:rsidRDefault="00A1239D" w:rsidP="00552736">
            <w:pPr>
              <w:contextualSpacing/>
              <w:rPr>
                <w:sz w:val="28"/>
                <w:szCs w:val="28"/>
              </w:rPr>
            </w:pPr>
            <w:r w:rsidRPr="00752835">
              <w:rPr>
                <w:sz w:val="28"/>
                <w:szCs w:val="28"/>
              </w:rPr>
              <w:t>13</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1.1 Глаукома как причина слепоты</w:t>
            </w:r>
          </w:p>
        </w:tc>
        <w:tc>
          <w:tcPr>
            <w:tcW w:w="706" w:type="dxa"/>
            <w:vAlign w:val="bottom"/>
          </w:tcPr>
          <w:p w:rsidR="00A1239D" w:rsidRPr="00752835" w:rsidRDefault="00A1239D" w:rsidP="00552736">
            <w:pPr>
              <w:contextualSpacing/>
              <w:rPr>
                <w:sz w:val="28"/>
                <w:szCs w:val="28"/>
              </w:rPr>
            </w:pPr>
            <w:r w:rsidRPr="00752835">
              <w:rPr>
                <w:sz w:val="28"/>
                <w:szCs w:val="28"/>
              </w:rPr>
              <w:t>13</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1.2.Медикаментозное лечение</w:t>
            </w:r>
          </w:p>
        </w:tc>
        <w:tc>
          <w:tcPr>
            <w:tcW w:w="706" w:type="dxa"/>
            <w:vAlign w:val="bottom"/>
          </w:tcPr>
          <w:p w:rsidR="00A1239D" w:rsidRPr="00752835" w:rsidRDefault="00A1239D" w:rsidP="00552736">
            <w:pPr>
              <w:contextualSpacing/>
              <w:rPr>
                <w:sz w:val="28"/>
                <w:szCs w:val="28"/>
              </w:rPr>
            </w:pPr>
            <w:r w:rsidRPr="00752835">
              <w:rPr>
                <w:sz w:val="28"/>
                <w:szCs w:val="28"/>
              </w:rPr>
              <w:t>14</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1.3. Хирургическое лечение глаукомы</w:t>
            </w:r>
          </w:p>
        </w:tc>
        <w:tc>
          <w:tcPr>
            <w:tcW w:w="706" w:type="dxa"/>
            <w:vAlign w:val="bottom"/>
          </w:tcPr>
          <w:p w:rsidR="00A1239D" w:rsidRPr="00752835" w:rsidRDefault="00A1239D" w:rsidP="00552736">
            <w:pPr>
              <w:contextualSpacing/>
              <w:rPr>
                <w:sz w:val="28"/>
                <w:szCs w:val="28"/>
              </w:rPr>
            </w:pPr>
            <w:r w:rsidRPr="00752835">
              <w:rPr>
                <w:sz w:val="28"/>
                <w:szCs w:val="28"/>
              </w:rPr>
              <w:t>19</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1.3.1. Развитие хирургии глаукомы</w:t>
            </w:r>
          </w:p>
        </w:tc>
        <w:tc>
          <w:tcPr>
            <w:tcW w:w="706" w:type="dxa"/>
            <w:vAlign w:val="bottom"/>
          </w:tcPr>
          <w:p w:rsidR="00A1239D" w:rsidRPr="00752835" w:rsidRDefault="00A1239D" w:rsidP="00552736">
            <w:pPr>
              <w:contextualSpacing/>
              <w:rPr>
                <w:sz w:val="28"/>
                <w:szCs w:val="28"/>
              </w:rPr>
            </w:pPr>
            <w:r w:rsidRPr="00752835">
              <w:rPr>
                <w:sz w:val="28"/>
                <w:szCs w:val="28"/>
              </w:rPr>
              <w:t>19</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1.3.2. Фистулизирующие операции</w:t>
            </w:r>
          </w:p>
        </w:tc>
        <w:tc>
          <w:tcPr>
            <w:tcW w:w="706" w:type="dxa"/>
            <w:vAlign w:val="bottom"/>
          </w:tcPr>
          <w:p w:rsidR="00A1239D" w:rsidRPr="00752835" w:rsidRDefault="00A1239D" w:rsidP="00552736">
            <w:pPr>
              <w:contextualSpacing/>
              <w:rPr>
                <w:sz w:val="28"/>
                <w:szCs w:val="28"/>
              </w:rPr>
            </w:pPr>
            <w:r w:rsidRPr="00752835">
              <w:rPr>
                <w:sz w:val="28"/>
                <w:szCs w:val="28"/>
              </w:rPr>
              <w:t>22</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1.3.3. Антиглаукоматозные операции непроникающего типа</w:t>
            </w:r>
          </w:p>
        </w:tc>
        <w:tc>
          <w:tcPr>
            <w:tcW w:w="706" w:type="dxa"/>
            <w:vAlign w:val="bottom"/>
          </w:tcPr>
          <w:p w:rsidR="00A1239D" w:rsidRPr="00752835" w:rsidRDefault="00A1239D" w:rsidP="00552736">
            <w:pPr>
              <w:contextualSpacing/>
              <w:rPr>
                <w:sz w:val="28"/>
                <w:szCs w:val="28"/>
              </w:rPr>
            </w:pPr>
            <w:r>
              <w:rPr>
                <w:sz w:val="28"/>
                <w:szCs w:val="28"/>
              </w:rPr>
              <w:t>27</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1.3.4. Лазерные методы лечения глаукомы</w:t>
            </w:r>
          </w:p>
        </w:tc>
        <w:tc>
          <w:tcPr>
            <w:tcW w:w="706" w:type="dxa"/>
            <w:vAlign w:val="bottom"/>
          </w:tcPr>
          <w:p w:rsidR="00A1239D" w:rsidRPr="00752835" w:rsidRDefault="00A1239D" w:rsidP="00552736">
            <w:pPr>
              <w:contextualSpacing/>
              <w:rPr>
                <w:sz w:val="28"/>
                <w:szCs w:val="28"/>
              </w:rPr>
            </w:pPr>
            <w:r w:rsidRPr="00752835">
              <w:rPr>
                <w:sz w:val="28"/>
                <w:szCs w:val="28"/>
              </w:rPr>
              <w:t>34</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1.3.5. Двухэтапные операции непроникающего типа</w:t>
            </w:r>
          </w:p>
        </w:tc>
        <w:tc>
          <w:tcPr>
            <w:tcW w:w="706" w:type="dxa"/>
            <w:vAlign w:val="bottom"/>
          </w:tcPr>
          <w:p w:rsidR="00A1239D" w:rsidRPr="00752835" w:rsidRDefault="00A1239D" w:rsidP="00552736">
            <w:pPr>
              <w:contextualSpacing/>
              <w:rPr>
                <w:sz w:val="28"/>
                <w:szCs w:val="28"/>
              </w:rPr>
            </w:pPr>
            <w:r w:rsidRPr="00752835">
              <w:rPr>
                <w:sz w:val="28"/>
                <w:szCs w:val="28"/>
              </w:rPr>
              <w:t>37</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ГЛАВА 2. МАТЕРИАЛЫ И МЕТОДЫ ИССЛЕДОВАНИЯ</w:t>
            </w:r>
          </w:p>
        </w:tc>
        <w:tc>
          <w:tcPr>
            <w:tcW w:w="706" w:type="dxa"/>
            <w:vAlign w:val="bottom"/>
          </w:tcPr>
          <w:p w:rsidR="00A1239D" w:rsidRPr="00752835" w:rsidRDefault="00A1239D" w:rsidP="00552736">
            <w:pPr>
              <w:contextualSpacing/>
              <w:rPr>
                <w:sz w:val="28"/>
                <w:szCs w:val="28"/>
              </w:rPr>
            </w:pPr>
            <w:r w:rsidRPr="00752835">
              <w:rPr>
                <w:sz w:val="28"/>
                <w:szCs w:val="28"/>
              </w:rPr>
              <w:t>40</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2.1. Клиническая характеристика пациентов и формирование исследуемых групп</w:t>
            </w:r>
          </w:p>
        </w:tc>
        <w:tc>
          <w:tcPr>
            <w:tcW w:w="706" w:type="dxa"/>
            <w:vAlign w:val="bottom"/>
          </w:tcPr>
          <w:p w:rsidR="00A1239D" w:rsidRPr="00752835" w:rsidRDefault="00A1239D" w:rsidP="00552736">
            <w:pPr>
              <w:contextualSpacing/>
              <w:rPr>
                <w:sz w:val="28"/>
                <w:szCs w:val="28"/>
              </w:rPr>
            </w:pPr>
            <w:r w:rsidRPr="00752835">
              <w:rPr>
                <w:sz w:val="28"/>
                <w:szCs w:val="28"/>
              </w:rPr>
              <w:t>40</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2.2. Клинические методы исследования</w:t>
            </w:r>
          </w:p>
        </w:tc>
        <w:tc>
          <w:tcPr>
            <w:tcW w:w="706" w:type="dxa"/>
            <w:vAlign w:val="bottom"/>
          </w:tcPr>
          <w:p w:rsidR="00A1239D" w:rsidRPr="00752835" w:rsidRDefault="00A1239D" w:rsidP="00552736">
            <w:pPr>
              <w:contextualSpacing/>
              <w:rPr>
                <w:sz w:val="28"/>
                <w:szCs w:val="28"/>
              </w:rPr>
            </w:pPr>
            <w:r w:rsidRPr="00752835">
              <w:rPr>
                <w:sz w:val="28"/>
                <w:szCs w:val="28"/>
              </w:rPr>
              <w:t>45</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2.2.1. Визометрия</w:t>
            </w:r>
          </w:p>
        </w:tc>
        <w:tc>
          <w:tcPr>
            <w:tcW w:w="706" w:type="dxa"/>
            <w:vAlign w:val="bottom"/>
          </w:tcPr>
          <w:p w:rsidR="00A1239D" w:rsidRPr="00752835" w:rsidRDefault="00A1239D" w:rsidP="00552736">
            <w:pPr>
              <w:contextualSpacing/>
              <w:rPr>
                <w:sz w:val="28"/>
                <w:szCs w:val="28"/>
              </w:rPr>
            </w:pPr>
            <w:r w:rsidRPr="00752835">
              <w:rPr>
                <w:sz w:val="28"/>
                <w:szCs w:val="28"/>
              </w:rPr>
              <w:t>45</w:t>
            </w:r>
          </w:p>
        </w:tc>
      </w:tr>
      <w:tr w:rsidR="00A1239D" w:rsidRPr="00752835" w:rsidTr="00552736">
        <w:tc>
          <w:tcPr>
            <w:tcW w:w="8330" w:type="dxa"/>
          </w:tcPr>
          <w:p w:rsidR="00A1239D" w:rsidRPr="00752835" w:rsidRDefault="00A1239D" w:rsidP="00552736">
            <w:pPr>
              <w:contextualSpacing/>
              <w:rPr>
                <w:sz w:val="28"/>
                <w:szCs w:val="28"/>
              </w:rPr>
            </w:pPr>
            <w:r>
              <w:rPr>
                <w:sz w:val="28"/>
                <w:szCs w:val="28"/>
              </w:rPr>
              <w:t>2.2.2</w:t>
            </w:r>
            <w:r w:rsidRPr="00752835">
              <w:rPr>
                <w:sz w:val="28"/>
                <w:szCs w:val="28"/>
              </w:rPr>
              <w:t>. Биомикроскопия</w:t>
            </w:r>
          </w:p>
        </w:tc>
        <w:tc>
          <w:tcPr>
            <w:tcW w:w="706" w:type="dxa"/>
            <w:vAlign w:val="bottom"/>
          </w:tcPr>
          <w:p w:rsidR="00A1239D" w:rsidRPr="00752835" w:rsidRDefault="00A1239D" w:rsidP="00552736">
            <w:pPr>
              <w:contextualSpacing/>
              <w:rPr>
                <w:sz w:val="28"/>
                <w:szCs w:val="28"/>
              </w:rPr>
            </w:pPr>
            <w:r>
              <w:rPr>
                <w:sz w:val="28"/>
                <w:szCs w:val="28"/>
              </w:rPr>
              <w:t>45</w:t>
            </w:r>
          </w:p>
        </w:tc>
      </w:tr>
      <w:tr w:rsidR="00A1239D" w:rsidRPr="00752835" w:rsidTr="00552736">
        <w:tc>
          <w:tcPr>
            <w:tcW w:w="8330" w:type="dxa"/>
          </w:tcPr>
          <w:p w:rsidR="00A1239D" w:rsidRPr="00752835" w:rsidRDefault="00A1239D" w:rsidP="00552736">
            <w:pPr>
              <w:contextualSpacing/>
              <w:rPr>
                <w:sz w:val="28"/>
                <w:szCs w:val="28"/>
              </w:rPr>
            </w:pPr>
            <w:r>
              <w:rPr>
                <w:sz w:val="28"/>
                <w:szCs w:val="28"/>
              </w:rPr>
              <w:t>2.2.3</w:t>
            </w:r>
            <w:r w:rsidRPr="00752835">
              <w:rPr>
                <w:sz w:val="28"/>
                <w:szCs w:val="28"/>
              </w:rPr>
              <w:t>. Биомикрогониоскопия</w:t>
            </w:r>
          </w:p>
        </w:tc>
        <w:tc>
          <w:tcPr>
            <w:tcW w:w="706" w:type="dxa"/>
            <w:vAlign w:val="bottom"/>
          </w:tcPr>
          <w:p w:rsidR="00A1239D" w:rsidRPr="00752835" w:rsidRDefault="00A1239D" w:rsidP="00552736">
            <w:pPr>
              <w:contextualSpacing/>
              <w:rPr>
                <w:sz w:val="28"/>
                <w:szCs w:val="28"/>
              </w:rPr>
            </w:pPr>
            <w:r w:rsidRPr="00752835">
              <w:rPr>
                <w:sz w:val="28"/>
                <w:szCs w:val="28"/>
              </w:rPr>
              <w:t>46</w:t>
            </w:r>
          </w:p>
        </w:tc>
      </w:tr>
      <w:tr w:rsidR="00A1239D" w:rsidRPr="00752835" w:rsidTr="00552736">
        <w:tc>
          <w:tcPr>
            <w:tcW w:w="8330" w:type="dxa"/>
          </w:tcPr>
          <w:p w:rsidR="00A1239D" w:rsidRPr="00752835" w:rsidRDefault="00A1239D" w:rsidP="00552736">
            <w:pPr>
              <w:contextualSpacing/>
              <w:rPr>
                <w:sz w:val="28"/>
                <w:szCs w:val="28"/>
              </w:rPr>
            </w:pPr>
            <w:r>
              <w:rPr>
                <w:sz w:val="28"/>
                <w:szCs w:val="28"/>
              </w:rPr>
              <w:t>2.2.4</w:t>
            </w:r>
            <w:r w:rsidRPr="00752835">
              <w:rPr>
                <w:sz w:val="28"/>
                <w:szCs w:val="28"/>
              </w:rPr>
              <w:t>. Офтальмоскопия</w:t>
            </w:r>
          </w:p>
        </w:tc>
        <w:tc>
          <w:tcPr>
            <w:tcW w:w="706" w:type="dxa"/>
            <w:vAlign w:val="bottom"/>
          </w:tcPr>
          <w:p w:rsidR="00A1239D" w:rsidRPr="00752835" w:rsidRDefault="00A1239D" w:rsidP="00552736">
            <w:pPr>
              <w:contextualSpacing/>
              <w:rPr>
                <w:sz w:val="28"/>
                <w:szCs w:val="28"/>
              </w:rPr>
            </w:pPr>
            <w:r w:rsidRPr="00752835">
              <w:rPr>
                <w:sz w:val="28"/>
                <w:szCs w:val="28"/>
              </w:rPr>
              <w:t>46</w:t>
            </w:r>
          </w:p>
        </w:tc>
      </w:tr>
      <w:tr w:rsidR="00A1239D" w:rsidRPr="00752835" w:rsidTr="00552736">
        <w:tc>
          <w:tcPr>
            <w:tcW w:w="8330" w:type="dxa"/>
          </w:tcPr>
          <w:p w:rsidR="00A1239D" w:rsidRPr="00752835" w:rsidRDefault="00A1239D" w:rsidP="00552736">
            <w:pPr>
              <w:contextualSpacing/>
              <w:rPr>
                <w:sz w:val="28"/>
                <w:szCs w:val="28"/>
              </w:rPr>
            </w:pPr>
            <w:r>
              <w:rPr>
                <w:sz w:val="28"/>
                <w:szCs w:val="28"/>
              </w:rPr>
              <w:t>2.2.5</w:t>
            </w:r>
            <w:r w:rsidRPr="00752835">
              <w:rPr>
                <w:sz w:val="28"/>
                <w:szCs w:val="28"/>
              </w:rPr>
              <w:t>. Периметрия</w:t>
            </w:r>
          </w:p>
        </w:tc>
        <w:tc>
          <w:tcPr>
            <w:tcW w:w="706" w:type="dxa"/>
            <w:vAlign w:val="bottom"/>
          </w:tcPr>
          <w:p w:rsidR="00A1239D" w:rsidRPr="00752835" w:rsidRDefault="00A1239D" w:rsidP="00552736">
            <w:pPr>
              <w:contextualSpacing/>
              <w:rPr>
                <w:sz w:val="28"/>
                <w:szCs w:val="28"/>
              </w:rPr>
            </w:pPr>
            <w:r w:rsidRPr="00752835">
              <w:rPr>
                <w:sz w:val="28"/>
                <w:szCs w:val="28"/>
              </w:rPr>
              <w:t>4</w:t>
            </w:r>
            <w:r>
              <w:rPr>
                <w:sz w:val="28"/>
                <w:szCs w:val="28"/>
              </w:rPr>
              <w:t>7</w:t>
            </w:r>
          </w:p>
        </w:tc>
      </w:tr>
      <w:tr w:rsidR="00A1239D" w:rsidRPr="00752835" w:rsidTr="00552736">
        <w:tc>
          <w:tcPr>
            <w:tcW w:w="8330" w:type="dxa"/>
          </w:tcPr>
          <w:p w:rsidR="00A1239D" w:rsidRPr="00752835" w:rsidRDefault="00A1239D" w:rsidP="00552736">
            <w:pPr>
              <w:contextualSpacing/>
              <w:rPr>
                <w:sz w:val="28"/>
                <w:szCs w:val="28"/>
              </w:rPr>
            </w:pPr>
            <w:r>
              <w:rPr>
                <w:sz w:val="28"/>
                <w:szCs w:val="28"/>
              </w:rPr>
              <w:t>2.2.6</w:t>
            </w:r>
            <w:r w:rsidRPr="00752835">
              <w:rPr>
                <w:sz w:val="28"/>
                <w:szCs w:val="28"/>
              </w:rPr>
              <w:t>. Тонометрия</w:t>
            </w:r>
          </w:p>
        </w:tc>
        <w:tc>
          <w:tcPr>
            <w:tcW w:w="706" w:type="dxa"/>
            <w:vAlign w:val="bottom"/>
          </w:tcPr>
          <w:p w:rsidR="00A1239D" w:rsidRPr="00752835" w:rsidRDefault="00A1239D" w:rsidP="00552736">
            <w:pPr>
              <w:contextualSpacing/>
              <w:rPr>
                <w:sz w:val="28"/>
                <w:szCs w:val="28"/>
              </w:rPr>
            </w:pPr>
            <w:r w:rsidRPr="00752835">
              <w:rPr>
                <w:sz w:val="28"/>
                <w:szCs w:val="28"/>
              </w:rPr>
              <w:t>47</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2.2.8. Тонография</w:t>
            </w:r>
          </w:p>
        </w:tc>
        <w:tc>
          <w:tcPr>
            <w:tcW w:w="706" w:type="dxa"/>
            <w:vAlign w:val="bottom"/>
          </w:tcPr>
          <w:p w:rsidR="00A1239D" w:rsidRPr="00752835" w:rsidRDefault="00A1239D" w:rsidP="00552736">
            <w:pPr>
              <w:contextualSpacing/>
              <w:rPr>
                <w:sz w:val="28"/>
                <w:szCs w:val="28"/>
              </w:rPr>
            </w:pPr>
            <w:r w:rsidRPr="00752835">
              <w:rPr>
                <w:sz w:val="28"/>
                <w:szCs w:val="28"/>
              </w:rPr>
              <w:t>47</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2.2.9. Клиническое фотографирование</w:t>
            </w:r>
          </w:p>
        </w:tc>
        <w:tc>
          <w:tcPr>
            <w:tcW w:w="706" w:type="dxa"/>
            <w:vAlign w:val="bottom"/>
          </w:tcPr>
          <w:p w:rsidR="00A1239D" w:rsidRPr="00752835" w:rsidRDefault="00A1239D" w:rsidP="00552736">
            <w:pPr>
              <w:contextualSpacing/>
              <w:rPr>
                <w:sz w:val="28"/>
                <w:szCs w:val="28"/>
              </w:rPr>
            </w:pPr>
            <w:r w:rsidRPr="00752835">
              <w:rPr>
                <w:sz w:val="28"/>
                <w:szCs w:val="28"/>
              </w:rPr>
              <w:t>47</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2.3. Методы хирургического лечения пациентов в основной и контрольной группах</w:t>
            </w:r>
          </w:p>
        </w:tc>
        <w:tc>
          <w:tcPr>
            <w:tcW w:w="706" w:type="dxa"/>
            <w:vAlign w:val="bottom"/>
          </w:tcPr>
          <w:p w:rsidR="00A1239D" w:rsidRPr="00752835" w:rsidRDefault="00A1239D" w:rsidP="00552736">
            <w:pPr>
              <w:contextualSpacing/>
              <w:rPr>
                <w:sz w:val="28"/>
                <w:szCs w:val="28"/>
              </w:rPr>
            </w:pPr>
          </w:p>
          <w:p w:rsidR="00A1239D" w:rsidRPr="00752835" w:rsidRDefault="00A1239D" w:rsidP="00552736">
            <w:pPr>
              <w:contextualSpacing/>
              <w:rPr>
                <w:sz w:val="28"/>
                <w:szCs w:val="28"/>
              </w:rPr>
            </w:pPr>
            <w:r w:rsidRPr="00752835">
              <w:rPr>
                <w:sz w:val="28"/>
                <w:szCs w:val="28"/>
              </w:rPr>
              <w:t>51</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2.3.1. Техника проведения «туннельной трабекулопунктуры»</w:t>
            </w:r>
          </w:p>
        </w:tc>
        <w:tc>
          <w:tcPr>
            <w:tcW w:w="706" w:type="dxa"/>
            <w:vAlign w:val="bottom"/>
          </w:tcPr>
          <w:p w:rsidR="00A1239D" w:rsidRPr="00752835" w:rsidRDefault="00A1239D" w:rsidP="00552736">
            <w:pPr>
              <w:contextualSpacing/>
              <w:rPr>
                <w:sz w:val="28"/>
                <w:szCs w:val="28"/>
              </w:rPr>
            </w:pPr>
            <w:r w:rsidRPr="00752835">
              <w:rPr>
                <w:sz w:val="28"/>
                <w:szCs w:val="28"/>
              </w:rPr>
              <w:t>51</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2.3.2 Техника проведения «туннельного синусосклероклейзиса»</w:t>
            </w:r>
          </w:p>
        </w:tc>
        <w:tc>
          <w:tcPr>
            <w:tcW w:w="706" w:type="dxa"/>
            <w:vAlign w:val="bottom"/>
          </w:tcPr>
          <w:p w:rsidR="00A1239D" w:rsidRPr="00752835" w:rsidRDefault="00A1239D" w:rsidP="00552736">
            <w:pPr>
              <w:contextualSpacing/>
              <w:rPr>
                <w:sz w:val="28"/>
                <w:szCs w:val="28"/>
              </w:rPr>
            </w:pPr>
            <w:r w:rsidRPr="00752835">
              <w:rPr>
                <w:sz w:val="28"/>
                <w:szCs w:val="28"/>
              </w:rPr>
              <w:t>57</w:t>
            </w:r>
          </w:p>
        </w:tc>
      </w:tr>
      <w:tr w:rsidR="00A1239D" w:rsidRPr="00752835" w:rsidTr="00552736">
        <w:tc>
          <w:tcPr>
            <w:tcW w:w="8330" w:type="dxa"/>
          </w:tcPr>
          <w:p w:rsidR="00A1239D" w:rsidRPr="00752835" w:rsidRDefault="00A1239D" w:rsidP="00552736">
            <w:pPr>
              <w:contextualSpacing/>
              <w:rPr>
                <w:sz w:val="28"/>
                <w:szCs w:val="28"/>
              </w:rPr>
            </w:pPr>
            <w:r w:rsidRPr="00752835">
              <w:rPr>
                <w:sz w:val="28"/>
                <w:szCs w:val="28"/>
              </w:rPr>
              <w:t xml:space="preserve">2.4. Статистический анализ данных </w:t>
            </w:r>
          </w:p>
        </w:tc>
        <w:tc>
          <w:tcPr>
            <w:tcW w:w="706" w:type="dxa"/>
            <w:vAlign w:val="bottom"/>
          </w:tcPr>
          <w:p w:rsidR="00A1239D" w:rsidRPr="00752835" w:rsidRDefault="00A1239D" w:rsidP="00552736">
            <w:pPr>
              <w:contextualSpacing/>
              <w:rPr>
                <w:sz w:val="28"/>
                <w:szCs w:val="28"/>
              </w:rPr>
            </w:pPr>
            <w:r w:rsidRPr="00752835">
              <w:rPr>
                <w:sz w:val="28"/>
                <w:szCs w:val="28"/>
              </w:rPr>
              <w:t>60</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 xml:space="preserve">ГЛАВА 3. КЛИНИЧЕСКИЕ ПОКАЗАТЕЛИ У ПАЦИЕНТОВ </w:t>
            </w:r>
            <w:r>
              <w:rPr>
                <w:sz w:val="28"/>
                <w:szCs w:val="28"/>
              </w:rPr>
              <w:t xml:space="preserve">С </w:t>
            </w:r>
            <w:r w:rsidRPr="00752835">
              <w:rPr>
                <w:sz w:val="28"/>
                <w:szCs w:val="28"/>
              </w:rPr>
              <w:t xml:space="preserve">ОТКРЫТОУГОЛЬНОЙ </w:t>
            </w:r>
            <w:r>
              <w:rPr>
                <w:sz w:val="28"/>
                <w:szCs w:val="28"/>
              </w:rPr>
              <w:t>ГЛАУКОМОЙ, У КОТОРЫХ ВЫПОЛНЯЛАСЬ МАЛОИНВАЗИВНАЯ ОПЕРАЦИЯ</w:t>
            </w:r>
            <w:r w:rsidRPr="00752835">
              <w:rPr>
                <w:sz w:val="28"/>
                <w:szCs w:val="28"/>
              </w:rPr>
              <w:t xml:space="preserve"> «ТУННЕЛЬНАЯ ТРАБЕКУЛОПУНКТУРА» </w:t>
            </w:r>
          </w:p>
        </w:tc>
        <w:tc>
          <w:tcPr>
            <w:tcW w:w="706" w:type="dxa"/>
            <w:vAlign w:val="bottom"/>
          </w:tcPr>
          <w:p w:rsidR="00A1239D" w:rsidRPr="00752835" w:rsidRDefault="00A1239D" w:rsidP="00552736">
            <w:pPr>
              <w:contextualSpacing/>
              <w:rPr>
                <w:sz w:val="28"/>
                <w:szCs w:val="28"/>
              </w:rPr>
            </w:pPr>
            <w:r w:rsidRPr="00752835">
              <w:rPr>
                <w:sz w:val="28"/>
                <w:szCs w:val="28"/>
              </w:rPr>
              <w:t>64</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 xml:space="preserve">3.1. Тонометрические исследования после </w:t>
            </w:r>
            <w:r>
              <w:rPr>
                <w:sz w:val="28"/>
                <w:szCs w:val="28"/>
              </w:rPr>
              <w:t>операций</w:t>
            </w:r>
            <w:r w:rsidRPr="00752835">
              <w:rPr>
                <w:sz w:val="28"/>
                <w:szCs w:val="28"/>
              </w:rPr>
              <w:t xml:space="preserve"> на глазах с открытоугольной глаукомой</w:t>
            </w:r>
          </w:p>
        </w:tc>
        <w:tc>
          <w:tcPr>
            <w:tcW w:w="706" w:type="dxa"/>
            <w:vAlign w:val="bottom"/>
          </w:tcPr>
          <w:p w:rsidR="00A1239D" w:rsidRPr="00752835" w:rsidRDefault="00A1239D" w:rsidP="00552736">
            <w:pPr>
              <w:contextualSpacing/>
              <w:rPr>
                <w:sz w:val="28"/>
                <w:szCs w:val="28"/>
              </w:rPr>
            </w:pPr>
            <w:r w:rsidRPr="00752835">
              <w:rPr>
                <w:sz w:val="28"/>
                <w:szCs w:val="28"/>
              </w:rPr>
              <w:t>64</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lastRenderedPageBreak/>
              <w:t xml:space="preserve">3.2. </w:t>
            </w:r>
            <w:r>
              <w:rPr>
                <w:sz w:val="28"/>
                <w:szCs w:val="28"/>
              </w:rPr>
              <w:t>Динамика т</w:t>
            </w:r>
            <w:r w:rsidRPr="00752835">
              <w:rPr>
                <w:sz w:val="28"/>
                <w:szCs w:val="28"/>
              </w:rPr>
              <w:t>онографи</w:t>
            </w:r>
            <w:r>
              <w:rPr>
                <w:sz w:val="28"/>
                <w:szCs w:val="28"/>
              </w:rPr>
              <w:t>ческих показателей в послеоперацион</w:t>
            </w:r>
            <w:r w:rsidRPr="00752835">
              <w:rPr>
                <w:sz w:val="28"/>
                <w:szCs w:val="28"/>
              </w:rPr>
              <w:t>ном периоде на глазах с открытоугольной глаукомой</w:t>
            </w:r>
          </w:p>
        </w:tc>
        <w:tc>
          <w:tcPr>
            <w:tcW w:w="706" w:type="dxa"/>
            <w:vAlign w:val="bottom"/>
          </w:tcPr>
          <w:p w:rsidR="00A1239D" w:rsidRPr="00752835" w:rsidRDefault="00A1239D" w:rsidP="00552736">
            <w:pPr>
              <w:contextualSpacing/>
              <w:rPr>
                <w:sz w:val="28"/>
                <w:szCs w:val="28"/>
              </w:rPr>
            </w:pPr>
            <w:r>
              <w:rPr>
                <w:sz w:val="28"/>
                <w:szCs w:val="28"/>
              </w:rPr>
              <w:t>70</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 xml:space="preserve">3.3. Изменения зрительных функций </w:t>
            </w:r>
            <w:r>
              <w:rPr>
                <w:sz w:val="28"/>
                <w:szCs w:val="28"/>
              </w:rPr>
              <w:t>после операции на глазах с открытоугольной глаукомой</w:t>
            </w:r>
          </w:p>
        </w:tc>
        <w:tc>
          <w:tcPr>
            <w:tcW w:w="706" w:type="dxa"/>
            <w:vAlign w:val="bottom"/>
          </w:tcPr>
          <w:p w:rsidR="00A1239D" w:rsidRPr="00752835" w:rsidRDefault="00A1239D" w:rsidP="00552736">
            <w:pPr>
              <w:contextualSpacing/>
              <w:rPr>
                <w:sz w:val="28"/>
                <w:szCs w:val="28"/>
              </w:rPr>
            </w:pPr>
            <w:r>
              <w:rPr>
                <w:sz w:val="28"/>
                <w:szCs w:val="28"/>
              </w:rPr>
              <w:t>78</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3.4. Биомикроскопи</w:t>
            </w:r>
            <w:r>
              <w:rPr>
                <w:sz w:val="28"/>
                <w:szCs w:val="28"/>
              </w:rPr>
              <w:t xml:space="preserve">ческие наблюдения после операции </w:t>
            </w:r>
            <w:r w:rsidRPr="00752835">
              <w:rPr>
                <w:sz w:val="28"/>
                <w:szCs w:val="28"/>
              </w:rPr>
              <w:t>«тун</w:t>
            </w:r>
            <w:r>
              <w:rPr>
                <w:sz w:val="28"/>
                <w:szCs w:val="28"/>
              </w:rPr>
              <w:t>-нель</w:t>
            </w:r>
            <w:r w:rsidRPr="00752835">
              <w:rPr>
                <w:sz w:val="28"/>
                <w:szCs w:val="28"/>
              </w:rPr>
              <w:t>ная трабекулопунктура»</w:t>
            </w:r>
          </w:p>
        </w:tc>
        <w:tc>
          <w:tcPr>
            <w:tcW w:w="706" w:type="dxa"/>
            <w:vAlign w:val="bottom"/>
          </w:tcPr>
          <w:p w:rsidR="00A1239D" w:rsidRPr="00752835" w:rsidRDefault="00A1239D" w:rsidP="00552736">
            <w:pPr>
              <w:contextualSpacing/>
              <w:rPr>
                <w:sz w:val="28"/>
                <w:szCs w:val="28"/>
              </w:rPr>
            </w:pPr>
            <w:r>
              <w:rPr>
                <w:sz w:val="28"/>
                <w:szCs w:val="28"/>
              </w:rPr>
              <w:t>85</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3.5. Биомикрогониос</w:t>
            </w:r>
            <w:r>
              <w:rPr>
                <w:sz w:val="28"/>
                <w:szCs w:val="28"/>
              </w:rPr>
              <w:t xml:space="preserve">копические данные после операции </w:t>
            </w:r>
            <w:r w:rsidRPr="00752835">
              <w:rPr>
                <w:sz w:val="28"/>
                <w:szCs w:val="28"/>
              </w:rPr>
              <w:t>«тун</w:t>
            </w:r>
            <w:r>
              <w:rPr>
                <w:sz w:val="28"/>
                <w:szCs w:val="28"/>
              </w:rPr>
              <w:t>-нель</w:t>
            </w:r>
            <w:r w:rsidRPr="00752835">
              <w:rPr>
                <w:sz w:val="28"/>
                <w:szCs w:val="28"/>
              </w:rPr>
              <w:t>ная трабекулопунктура»</w:t>
            </w:r>
          </w:p>
        </w:tc>
        <w:tc>
          <w:tcPr>
            <w:tcW w:w="706" w:type="dxa"/>
            <w:vAlign w:val="bottom"/>
          </w:tcPr>
          <w:p w:rsidR="00A1239D" w:rsidRPr="00752835" w:rsidRDefault="00A1239D" w:rsidP="00552736">
            <w:pPr>
              <w:contextualSpacing/>
              <w:rPr>
                <w:sz w:val="28"/>
                <w:szCs w:val="28"/>
              </w:rPr>
            </w:pPr>
            <w:r>
              <w:rPr>
                <w:sz w:val="28"/>
                <w:szCs w:val="28"/>
              </w:rPr>
              <w:t>86</w:t>
            </w:r>
          </w:p>
        </w:tc>
      </w:tr>
      <w:tr w:rsidR="00A1239D" w:rsidRPr="00752835" w:rsidTr="00552736">
        <w:tc>
          <w:tcPr>
            <w:tcW w:w="8330" w:type="dxa"/>
          </w:tcPr>
          <w:p w:rsidR="00A1239D" w:rsidRPr="00752835" w:rsidRDefault="00A1239D" w:rsidP="00552736">
            <w:pPr>
              <w:contextualSpacing/>
              <w:rPr>
                <w:sz w:val="24"/>
              </w:rPr>
            </w:pPr>
            <w:r>
              <w:rPr>
                <w:sz w:val="28"/>
                <w:szCs w:val="28"/>
              </w:rPr>
              <w:t>ГЛАВА 4</w:t>
            </w:r>
            <w:r w:rsidRPr="00752835">
              <w:rPr>
                <w:sz w:val="28"/>
                <w:szCs w:val="28"/>
              </w:rPr>
              <w:t xml:space="preserve">. КЛИНИЧЕСКИЕ ПОКАЗАТЕЛИ У ПАЦИЕНТОВ </w:t>
            </w:r>
            <w:r>
              <w:rPr>
                <w:sz w:val="28"/>
                <w:szCs w:val="28"/>
              </w:rPr>
              <w:t>СО СМЕШАННОЙ</w:t>
            </w:r>
            <w:r w:rsidRPr="00752835">
              <w:rPr>
                <w:sz w:val="28"/>
                <w:szCs w:val="28"/>
              </w:rPr>
              <w:t xml:space="preserve"> </w:t>
            </w:r>
            <w:r>
              <w:rPr>
                <w:sz w:val="28"/>
                <w:szCs w:val="28"/>
              </w:rPr>
              <w:t>ГЛАУКОМОЙ, У КОТОРЫХ ВЫПОЛНЯЛАСЬ МАЛОИНВАЗИВНАЯ ОПЕРАЦИЯ «ТУННЕЛЬНЫЙ СИНУСО-СКЛЕРОКЛЕЙЗИС</w:t>
            </w:r>
            <w:r w:rsidRPr="00752835">
              <w:rPr>
                <w:sz w:val="28"/>
                <w:szCs w:val="28"/>
              </w:rPr>
              <w:t>»</w:t>
            </w:r>
          </w:p>
        </w:tc>
        <w:tc>
          <w:tcPr>
            <w:tcW w:w="706" w:type="dxa"/>
            <w:vAlign w:val="bottom"/>
          </w:tcPr>
          <w:p w:rsidR="00A1239D" w:rsidRPr="00752835" w:rsidRDefault="00A1239D" w:rsidP="00552736">
            <w:pPr>
              <w:contextualSpacing/>
              <w:rPr>
                <w:sz w:val="28"/>
                <w:szCs w:val="28"/>
              </w:rPr>
            </w:pPr>
            <w:r>
              <w:rPr>
                <w:sz w:val="28"/>
                <w:szCs w:val="28"/>
              </w:rPr>
              <w:t>89</w:t>
            </w:r>
          </w:p>
        </w:tc>
      </w:tr>
      <w:tr w:rsidR="00A1239D" w:rsidRPr="00752835" w:rsidTr="00552736">
        <w:tc>
          <w:tcPr>
            <w:tcW w:w="8330" w:type="dxa"/>
          </w:tcPr>
          <w:p w:rsidR="00A1239D" w:rsidRPr="00752835" w:rsidRDefault="00A1239D" w:rsidP="00552736">
            <w:pPr>
              <w:contextualSpacing/>
              <w:rPr>
                <w:sz w:val="28"/>
                <w:szCs w:val="28"/>
              </w:rPr>
            </w:pPr>
            <w:r>
              <w:rPr>
                <w:sz w:val="28"/>
                <w:szCs w:val="28"/>
              </w:rPr>
              <w:t>4.1</w:t>
            </w:r>
            <w:r w:rsidRPr="00752835">
              <w:rPr>
                <w:sz w:val="28"/>
                <w:szCs w:val="28"/>
              </w:rPr>
              <w:t>. Тонометриче</w:t>
            </w:r>
            <w:r>
              <w:rPr>
                <w:sz w:val="28"/>
                <w:szCs w:val="28"/>
              </w:rPr>
              <w:t>ские исследования после операций</w:t>
            </w:r>
            <w:r w:rsidRPr="00752835">
              <w:rPr>
                <w:sz w:val="28"/>
                <w:szCs w:val="28"/>
              </w:rPr>
              <w:t xml:space="preserve"> на глазах со </w:t>
            </w:r>
          </w:p>
          <w:p w:rsidR="00A1239D" w:rsidRPr="00752835" w:rsidRDefault="00A1239D" w:rsidP="00552736">
            <w:pPr>
              <w:contextualSpacing/>
              <w:rPr>
                <w:sz w:val="24"/>
              </w:rPr>
            </w:pPr>
            <w:r w:rsidRPr="00752835">
              <w:rPr>
                <w:sz w:val="28"/>
                <w:szCs w:val="28"/>
              </w:rPr>
              <w:t>смешанной глаукомой</w:t>
            </w:r>
          </w:p>
        </w:tc>
        <w:tc>
          <w:tcPr>
            <w:tcW w:w="706" w:type="dxa"/>
            <w:vAlign w:val="bottom"/>
          </w:tcPr>
          <w:p w:rsidR="00A1239D" w:rsidRPr="00752835" w:rsidRDefault="00A1239D" w:rsidP="00552736">
            <w:pPr>
              <w:contextualSpacing/>
              <w:rPr>
                <w:sz w:val="28"/>
                <w:szCs w:val="28"/>
              </w:rPr>
            </w:pPr>
            <w:r>
              <w:rPr>
                <w:sz w:val="28"/>
                <w:szCs w:val="28"/>
              </w:rPr>
              <w:t>89</w:t>
            </w:r>
          </w:p>
        </w:tc>
      </w:tr>
      <w:tr w:rsidR="00A1239D" w:rsidRPr="00752835" w:rsidTr="00552736">
        <w:tc>
          <w:tcPr>
            <w:tcW w:w="8330" w:type="dxa"/>
          </w:tcPr>
          <w:p w:rsidR="00A1239D" w:rsidRPr="00752835" w:rsidRDefault="00A1239D" w:rsidP="00552736">
            <w:pPr>
              <w:contextualSpacing/>
              <w:rPr>
                <w:sz w:val="24"/>
              </w:rPr>
            </w:pPr>
            <w:r>
              <w:rPr>
                <w:sz w:val="28"/>
                <w:szCs w:val="28"/>
              </w:rPr>
              <w:t>4.2</w:t>
            </w:r>
            <w:r w:rsidRPr="00752835">
              <w:rPr>
                <w:sz w:val="28"/>
                <w:szCs w:val="28"/>
              </w:rPr>
              <w:t>. Динамика тонографических показателей в послеоперацион-ном периоде на глазах со смешанной глаукомой</w:t>
            </w:r>
          </w:p>
        </w:tc>
        <w:tc>
          <w:tcPr>
            <w:tcW w:w="706" w:type="dxa"/>
            <w:vAlign w:val="bottom"/>
          </w:tcPr>
          <w:p w:rsidR="00A1239D" w:rsidRPr="00752835" w:rsidRDefault="00A1239D" w:rsidP="00552736">
            <w:pPr>
              <w:contextualSpacing/>
              <w:rPr>
                <w:sz w:val="28"/>
                <w:szCs w:val="28"/>
              </w:rPr>
            </w:pPr>
            <w:r>
              <w:rPr>
                <w:sz w:val="28"/>
                <w:szCs w:val="28"/>
              </w:rPr>
              <w:t>93</w:t>
            </w:r>
          </w:p>
        </w:tc>
      </w:tr>
      <w:tr w:rsidR="00A1239D" w:rsidRPr="00752835" w:rsidTr="00552736">
        <w:tc>
          <w:tcPr>
            <w:tcW w:w="8330" w:type="dxa"/>
          </w:tcPr>
          <w:p w:rsidR="00A1239D" w:rsidRPr="00752835" w:rsidRDefault="00A1239D" w:rsidP="00552736">
            <w:pPr>
              <w:contextualSpacing/>
              <w:rPr>
                <w:sz w:val="24"/>
              </w:rPr>
            </w:pPr>
            <w:r>
              <w:rPr>
                <w:sz w:val="28"/>
                <w:szCs w:val="28"/>
              </w:rPr>
              <w:t>4.3</w:t>
            </w:r>
            <w:r w:rsidRPr="00752835">
              <w:rPr>
                <w:sz w:val="28"/>
                <w:szCs w:val="28"/>
              </w:rPr>
              <w:t xml:space="preserve">. Изменения зрительных функций поле операции </w:t>
            </w:r>
            <w:r>
              <w:rPr>
                <w:sz w:val="28"/>
                <w:szCs w:val="28"/>
              </w:rPr>
              <w:t>на глазах со смешанной глаукомой</w:t>
            </w:r>
          </w:p>
        </w:tc>
        <w:tc>
          <w:tcPr>
            <w:tcW w:w="706" w:type="dxa"/>
            <w:vAlign w:val="bottom"/>
          </w:tcPr>
          <w:p w:rsidR="00A1239D" w:rsidRPr="00752835" w:rsidRDefault="00A1239D" w:rsidP="00552736">
            <w:pPr>
              <w:contextualSpacing/>
              <w:rPr>
                <w:sz w:val="28"/>
                <w:szCs w:val="28"/>
              </w:rPr>
            </w:pPr>
            <w:r>
              <w:rPr>
                <w:sz w:val="28"/>
                <w:szCs w:val="28"/>
              </w:rPr>
              <w:t>100</w:t>
            </w:r>
          </w:p>
        </w:tc>
      </w:tr>
      <w:tr w:rsidR="00A1239D" w:rsidRPr="00752835" w:rsidTr="00552736">
        <w:tc>
          <w:tcPr>
            <w:tcW w:w="8330" w:type="dxa"/>
          </w:tcPr>
          <w:p w:rsidR="00A1239D" w:rsidRPr="00752835" w:rsidRDefault="00A1239D" w:rsidP="00552736">
            <w:pPr>
              <w:contextualSpacing/>
              <w:rPr>
                <w:sz w:val="24"/>
              </w:rPr>
            </w:pPr>
            <w:r>
              <w:rPr>
                <w:sz w:val="28"/>
                <w:szCs w:val="28"/>
              </w:rPr>
              <w:t>4.4</w:t>
            </w:r>
            <w:r w:rsidRPr="00752835">
              <w:rPr>
                <w:sz w:val="28"/>
                <w:szCs w:val="28"/>
              </w:rPr>
              <w:t>. Биомикроскопические наблюдения после операции «ту</w:t>
            </w:r>
            <w:r>
              <w:rPr>
                <w:sz w:val="28"/>
                <w:szCs w:val="28"/>
              </w:rPr>
              <w:t>н-нель</w:t>
            </w:r>
            <w:r w:rsidRPr="00752835">
              <w:rPr>
                <w:sz w:val="28"/>
                <w:szCs w:val="28"/>
              </w:rPr>
              <w:t>ный синусосклероклейзис»</w:t>
            </w:r>
          </w:p>
        </w:tc>
        <w:tc>
          <w:tcPr>
            <w:tcW w:w="706" w:type="dxa"/>
            <w:vAlign w:val="bottom"/>
          </w:tcPr>
          <w:p w:rsidR="00A1239D" w:rsidRPr="00752835" w:rsidRDefault="00A1239D" w:rsidP="00552736">
            <w:pPr>
              <w:contextualSpacing/>
              <w:rPr>
                <w:sz w:val="28"/>
                <w:szCs w:val="28"/>
              </w:rPr>
            </w:pPr>
            <w:r>
              <w:rPr>
                <w:sz w:val="28"/>
                <w:szCs w:val="28"/>
              </w:rPr>
              <w:t>106</w:t>
            </w:r>
          </w:p>
        </w:tc>
      </w:tr>
      <w:tr w:rsidR="00A1239D" w:rsidRPr="00752835" w:rsidTr="00552736">
        <w:tc>
          <w:tcPr>
            <w:tcW w:w="8330" w:type="dxa"/>
          </w:tcPr>
          <w:p w:rsidR="00A1239D" w:rsidRPr="00752835" w:rsidRDefault="00A1239D" w:rsidP="00552736">
            <w:pPr>
              <w:contextualSpacing/>
              <w:rPr>
                <w:sz w:val="24"/>
              </w:rPr>
            </w:pPr>
            <w:r>
              <w:rPr>
                <w:sz w:val="28"/>
                <w:szCs w:val="28"/>
              </w:rPr>
              <w:t>4.5.</w:t>
            </w:r>
            <w:r w:rsidRPr="00752835">
              <w:rPr>
                <w:sz w:val="28"/>
                <w:szCs w:val="28"/>
              </w:rPr>
              <w:t xml:space="preserve"> Биомикрогониоскопические данные после операции «ту</w:t>
            </w:r>
            <w:r>
              <w:rPr>
                <w:sz w:val="28"/>
                <w:szCs w:val="28"/>
              </w:rPr>
              <w:t>н-нель</w:t>
            </w:r>
            <w:r w:rsidRPr="00752835">
              <w:rPr>
                <w:sz w:val="28"/>
                <w:szCs w:val="28"/>
              </w:rPr>
              <w:t>ная трабекулопунктура»</w:t>
            </w:r>
            <w:r>
              <w:rPr>
                <w:sz w:val="28"/>
                <w:szCs w:val="28"/>
              </w:rPr>
              <w:t xml:space="preserve"> </w:t>
            </w:r>
          </w:p>
        </w:tc>
        <w:tc>
          <w:tcPr>
            <w:tcW w:w="706" w:type="dxa"/>
            <w:vAlign w:val="bottom"/>
          </w:tcPr>
          <w:p w:rsidR="00A1239D" w:rsidRDefault="00A1239D" w:rsidP="00552736">
            <w:pPr>
              <w:contextualSpacing/>
              <w:rPr>
                <w:sz w:val="28"/>
                <w:szCs w:val="28"/>
              </w:rPr>
            </w:pPr>
          </w:p>
          <w:p w:rsidR="00A1239D" w:rsidRPr="00752835" w:rsidRDefault="00A1239D" w:rsidP="00552736">
            <w:pPr>
              <w:contextualSpacing/>
              <w:rPr>
                <w:sz w:val="28"/>
                <w:szCs w:val="28"/>
              </w:rPr>
            </w:pPr>
            <w:r>
              <w:rPr>
                <w:sz w:val="28"/>
                <w:szCs w:val="28"/>
              </w:rPr>
              <w:t>108</w:t>
            </w:r>
          </w:p>
        </w:tc>
      </w:tr>
      <w:tr w:rsidR="00A1239D" w:rsidRPr="00752835" w:rsidTr="00552736">
        <w:tc>
          <w:tcPr>
            <w:tcW w:w="8330" w:type="dxa"/>
          </w:tcPr>
          <w:p w:rsidR="00A1239D" w:rsidRPr="00752835" w:rsidRDefault="00A1239D" w:rsidP="00552736">
            <w:pPr>
              <w:contextualSpacing/>
              <w:rPr>
                <w:sz w:val="24"/>
              </w:rPr>
            </w:pPr>
            <w:r>
              <w:rPr>
                <w:sz w:val="28"/>
                <w:szCs w:val="28"/>
              </w:rPr>
              <w:t>4</w:t>
            </w:r>
            <w:r w:rsidRPr="00752835">
              <w:rPr>
                <w:sz w:val="28"/>
                <w:szCs w:val="28"/>
              </w:rPr>
              <w:t>.6. Интраоперационные и послеоперационные осложнения</w:t>
            </w:r>
          </w:p>
        </w:tc>
        <w:tc>
          <w:tcPr>
            <w:tcW w:w="706" w:type="dxa"/>
            <w:vAlign w:val="bottom"/>
          </w:tcPr>
          <w:p w:rsidR="00A1239D" w:rsidRPr="00752835" w:rsidRDefault="00A1239D" w:rsidP="00552736">
            <w:pPr>
              <w:contextualSpacing/>
              <w:rPr>
                <w:sz w:val="28"/>
                <w:szCs w:val="28"/>
              </w:rPr>
            </w:pPr>
            <w:r>
              <w:rPr>
                <w:sz w:val="28"/>
                <w:szCs w:val="28"/>
              </w:rPr>
              <w:t>109</w:t>
            </w:r>
          </w:p>
        </w:tc>
      </w:tr>
      <w:tr w:rsidR="00A1239D" w:rsidRPr="00752835" w:rsidTr="00552736">
        <w:tc>
          <w:tcPr>
            <w:tcW w:w="8330" w:type="dxa"/>
          </w:tcPr>
          <w:p w:rsidR="00A1239D" w:rsidRPr="00752835" w:rsidRDefault="00A1239D" w:rsidP="00552736">
            <w:pPr>
              <w:contextualSpacing/>
              <w:rPr>
                <w:sz w:val="28"/>
                <w:szCs w:val="28"/>
              </w:rPr>
            </w:pPr>
            <w:r>
              <w:rPr>
                <w:sz w:val="28"/>
                <w:szCs w:val="28"/>
              </w:rPr>
              <w:t>ГЛАВА 5</w:t>
            </w:r>
            <w:r w:rsidRPr="00752835">
              <w:rPr>
                <w:sz w:val="28"/>
                <w:szCs w:val="28"/>
              </w:rPr>
              <w:t>. АНАЛИЗ И ОБСУЖДЕНИЕ ПОЛУЧЕННЫХ РЕЗУЛЬ-ТАТОВ</w:t>
            </w:r>
          </w:p>
        </w:tc>
        <w:tc>
          <w:tcPr>
            <w:tcW w:w="706" w:type="dxa"/>
            <w:vAlign w:val="bottom"/>
          </w:tcPr>
          <w:p w:rsidR="00A1239D" w:rsidRPr="00752835" w:rsidRDefault="00A1239D" w:rsidP="00552736">
            <w:pPr>
              <w:contextualSpacing/>
              <w:rPr>
                <w:sz w:val="28"/>
                <w:szCs w:val="28"/>
              </w:rPr>
            </w:pPr>
            <w:r>
              <w:rPr>
                <w:sz w:val="28"/>
                <w:szCs w:val="28"/>
              </w:rPr>
              <w:t>115</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ВЫВОДЫ</w:t>
            </w:r>
          </w:p>
        </w:tc>
        <w:tc>
          <w:tcPr>
            <w:tcW w:w="706" w:type="dxa"/>
            <w:vAlign w:val="bottom"/>
          </w:tcPr>
          <w:p w:rsidR="00A1239D" w:rsidRPr="00752835" w:rsidRDefault="00A1239D" w:rsidP="00552736">
            <w:pPr>
              <w:contextualSpacing/>
              <w:rPr>
                <w:sz w:val="28"/>
                <w:szCs w:val="28"/>
              </w:rPr>
            </w:pPr>
            <w:r w:rsidRPr="00752835">
              <w:rPr>
                <w:sz w:val="28"/>
                <w:szCs w:val="28"/>
              </w:rPr>
              <w:t>127</w:t>
            </w:r>
          </w:p>
        </w:tc>
      </w:tr>
      <w:tr w:rsidR="00A1239D" w:rsidRPr="00752835" w:rsidTr="00552736">
        <w:tc>
          <w:tcPr>
            <w:tcW w:w="8330" w:type="dxa"/>
          </w:tcPr>
          <w:p w:rsidR="00A1239D" w:rsidRPr="00752835" w:rsidRDefault="00A1239D" w:rsidP="00552736">
            <w:pPr>
              <w:contextualSpacing/>
              <w:rPr>
                <w:sz w:val="24"/>
              </w:rPr>
            </w:pPr>
            <w:r w:rsidRPr="00752835">
              <w:rPr>
                <w:sz w:val="28"/>
                <w:szCs w:val="28"/>
              </w:rPr>
              <w:t>СПИСОК ИСПОЛЬЗОВАННОЙ ЛИТЕРАТУРЫ</w:t>
            </w:r>
          </w:p>
        </w:tc>
        <w:tc>
          <w:tcPr>
            <w:tcW w:w="706" w:type="dxa"/>
            <w:vAlign w:val="bottom"/>
          </w:tcPr>
          <w:p w:rsidR="00A1239D" w:rsidRPr="00752835" w:rsidRDefault="00A1239D" w:rsidP="00552736">
            <w:pPr>
              <w:contextualSpacing/>
              <w:rPr>
                <w:sz w:val="28"/>
                <w:szCs w:val="28"/>
              </w:rPr>
            </w:pPr>
            <w:r w:rsidRPr="00752835">
              <w:rPr>
                <w:sz w:val="28"/>
                <w:szCs w:val="28"/>
              </w:rPr>
              <w:t>130</w:t>
            </w:r>
          </w:p>
        </w:tc>
      </w:tr>
    </w:tbl>
    <w:p w:rsidR="00A1239D" w:rsidRPr="00752835" w:rsidRDefault="00A1239D" w:rsidP="00A1239D"/>
    <w:p w:rsidR="00A1239D" w:rsidRPr="00752835" w:rsidRDefault="00A1239D" w:rsidP="00A1239D">
      <w:pPr>
        <w:pStyle w:val="15"/>
        <w:pageBreakBefore/>
        <w:jc w:val="center"/>
        <w:rPr>
          <w:b/>
          <w:szCs w:val="28"/>
        </w:rPr>
      </w:pPr>
      <w:bookmarkStart w:id="20" w:name="_Toc233716753"/>
      <w:r w:rsidRPr="00752835">
        <w:rPr>
          <w:b/>
          <w:szCs w:val="28"/>
        </w:rPr>
        <w:lastRenderedPageBreak/>
        <w:t>СПИСОК УСЛОВНЫХ СОКРАЩЕНИЙ</w:t>
      </w:r>
      <w:bookmarkEnd w:id="20"/>
    </w:p>
    <w:p w:rsidR="00A1239D" w:rsidRPr="00752835" w:rsidRDefault="00A1239D" w:rsidP="00A1239D"/>
    <w:p w:rsidR="00A1239D" w:rsidRPr="00752835" w:rsidRDefault="00A1239D" w:rsidP="00A1239D"/>
    <w:p w:rsidR="00A1239D" w:rsidRPr="00752835" w:rsidRDefault="00A1239D" w:rsidP="00A1239D"/>
    <w:p w:rsidR="00A1239D" w:rsidRPr="00752835" w:rsidRDefault="00A1239D" w:rsidP="00A1239D">
      <w:pPr>
        <w:rPr>
          <w:sz w:val="28"/>
          <w:szCs w:val="28"/>
        </w:rPr>
      </w:pPr>
      <w:r w:rsidRPr="00752835">
        <w:rPr>
          <w:sz w:val="28"/>
          <w:szCs w:val="28"/>
        </w:rPr>
        <w:t>ВГД                                                   внутриглазное давление;</w:t>
      </w:r>
    </w:p>
    <w:p w:rsidR="00A1239D" w:rsidRPr="00752835" w:rsidRDefault="00A1239D" w:rsidP="00A1239D">
      <w:pPr>
        <w:rPr>
          <w:sz w:val="28"/>
          <w:szCs w:val="28"/>
        </w:rPr>
      </w:pPr>
      <w:r w:rsidRPr="00752835">
        <w:rPr>
          <w:sz w:val="28"/>
          <w:szCs w:val="28"/>
        </w:rPr>
        <w:t>ВГЖ                                                  внутриглазная жидкость;</w:t>
      </w:r>
    </w:p>
    <w:p w:rsidR="00A1239D" w:rsidRPr="00752835" w:rsidRDefault="00A1239D" w:rsidP="00A1239D">
      <w:pPr>
        <w:rPr>
          <w:sz w:val="28"/>
          <w:szCs w:val="28"/>
        </w:rPr>
      </w:pPr>
      <w:r w:rsidRPr="00752835">
        <w:rPr>
          <w:sz w:val="28"/>
          <w:szCs w:val="28"/>
        </w:rPr>
        <w:t>ДЗН                                                   диск зрительного нерва;</w:t>
      </w:r>
    </w:p>
    <w:p w:rsidR="00A1239D" w:rsidRPr="00752835" w:rsidRDefault="00A1239D" w:rsidP="00A1239D">
      <w:pPr>
        <w:rPr>
          <w:sz w:val="28"/>
          <w:szCs w:val="28"/>
        </w:rPr>
      </w:pPr>
      <w:r w:rsidRPr="00752835">
        <w:rPr>
          <w:sz w:val="28"/>
        </w:rPr>
        <w:t>ИАГ-лазер                                        лазер на иттрий алюминиевом гранате;</w:t>
      </w:r>
    </w:p>
    <w:p w:rsidR="00A1239D" w:rsidRPr="00752835" w:rsidRDefault="00A1239D" w:rsidP="00A1239D">
      <w:pPr>
        <w:rPr>
          <w:sz w:val="28"/>
          <w:szCs w:val="28"/>
        </w:rPr>
      </w:pPr>
      <w:r w:rsidRPr="00752835">
        <w:rPr>
          <w:sz w:val="28"/>
          <w:szCs w:val="28"/>
        </w:rPr>
        <w:t>КБ                                                      коэффициент Беккера;</w:t>
      </w:r>
    </w:p>
    <w:p w:rsidR="00A1239D" w:rsidRPr="00752835" w:rsidRDefault="00A1239D" w:rsidP="00A1239D">
      <w:pPr>
        <w:rPr>
          <w:sz w:val="28"/>
          <w:szCs w:val="28"/>
        </w:rPr>
      </w:pPr>
      <w:r w:rsidRPr="00752835">
        <w:rPr>
          <w:sz w:val="28"/>
          <w:szCs w:val="28"/>
        </w:rPr>
        <w:t>НГСЭ                                                непроникающая глубокая склерэктомия;</w:t>
      </w:r>
    </w:p>
    <w:p w:rsidR="00A1239D" w:rsidRPr="00752835" w:rsidRDefault="00A1239D" w:rsidP="00A1239D">
      <w:pPr>
        <w:rPr>
          <w:sz w:val="28"/>
          <w:szCs w:val="28"/>
        </w:rPr>
      </w:pPr>
      <w:r w:rsidRPr="00752835">
        <w:rPr>
          <w:sz w:val="28"/>
          <w:szCs w:val="28"/>
        </w:rPr>
        <w:t>ПЗ                                                      поле зрения;</w:t>
      </w:r>
    </w:p>
    <w:p w:rsidR="00A1239D" w:rsidRPr="00752835" w:rsidRDefault="00A1239D" w:rsidP="00A1239D">
      <w:pPr>
        <w:rPr>
          <w:sz w:val="28"/>
          <w:szCs w:val="28"/>
        </w:rPr>
      </w:pPr>
      <w:r w:rsidRPr="00752835">
        <w:rPr>
          <w:sz w:val="28"/>
          <w:szCs w:val="28"/>
        </w:rPr>
        <w:t>ПК                                                     передняя камера;</w:t>
      </w:r>
    </w:p>
    <w:p w:rsidR="00A1239D" w:rsidRPr="00752835" w:rsidRDefault="00A1239D" w:rsidP="00A1239D">
      <w:pPr>
        <w:rPr>
          <w:sz w:val="28"/>
          <w:szCs w:val="28"/>
        </w:rPr>
      </w:pPr>
      <w:r w:rsidRPr="00752835">
        <w:rPr>
          <w:sz w:val="28"/>
          <w:szCs w:val="28"/>
        </w:rPr>
        <w:t>ТТП                                                  туннельная трабекулопунктура;</w:t>
      </w:r>
    </w:p>
    <w:p w:rsidR="00A1239D" w:rsidRPr="00752835" w:rsidRDefault="00A1239D" w:rsidP="00A1239D">
      <w:pPr>
        <w:rPr>
          <w:sz w:val="28"/>
          <w:szCs w:val="28"/>
        </w:rPr>
      </w:pPr>
      <w:r w:rsidRPr="00752835">
        <w:rPr>
          <w:sz w:val="28"/>
          <w:szCs w:val="28"/>
        </w:rPr>
        <w:t>ТССК                                                туннельный синусосклероклейзис;</w:t>
      </w:r>
    </w:p>
    <w:p w:rsidR="00A1239D" w:rsidRPr="00752835" w:rsidRDefault="00A1239D" w:rsidP="00A1239D">
      <w:pPr>
        <w:rPr>
          <w:sz w:val="28"/>
          <w:szCs w:val="28"/>
        </w:rPr>
      </w:pPr>
      <w:r w:rsidRPr="00752835">
        <w:rPr>
          <w:sz w:val="28"/>
          <w:szCs w:val="28"/>
        </w:rPr>
        <w:t xml:space="preserve">УПК                                                  угол передней камеры; </w:t>
      </w:r>
    </w:p>
    <w:p w:rsidR="00A1239D" w:rsidRDefault="00A1239D" w:rsidP="00A1239D">
      <w:pPr>
        <w:rPr>
          <w:sz w:val="28"/>
          <w:szCs w:val="28"/>
        </w:rPr>
      </w:pPr>
      <w:r w:rsidRPr="00752835">
        <w:rPr>
          <w:sz w:val="28"/>
          <w:szCs w:val="28"/>
        </w:rPr>
        <w:t>ЦХО                                                  цилиохориоидальная отсло</w:t>
      </w:r>
      <w:r>
        <w:rPr>
          <w:sz w:val="28"/>
          <w:szCs w:val="28"/>
        </w:rPr>
        <w:t>йка.</w:t>
      </w:r>
    </w:p>
    <w:p w:rsidR="00A1239D" w:rsidRDefault="00A1239D" w:rsidP="00A1239D">
      <w:pPr>
        <w:pStyle w:val="15"/>
        <w:pageBreakBefore/>
        <w:contextualSpacing/>
        <w:jc w:val="center"/>
        <w:rPr>
          <w:b/>
          <w:szCs w:val="28"/>
        </w:rPr>
      </w:pPr>
      <w:bookmarkStart w:id="21" w:name="_Toc233716754"/>
      <w:r w:rsidRPr="009E0086">
        <w:rPr>
          <w:b/>
          <w:szCs w:val="28"/>
        </w:rPr>
        <w:lastRenderedPageBreak/>
        <w:t>В</w:t>
      </w:r>
      <w:bookmarkEnd w:id="21"/>
      <w:r w:rsidRPr="009E0086">
        <w:rPr>
          <w:b/>
          <w:szCs w:val="28"/>
        </w:rPr>
        <w:t>ВЕДЕНИЕ</w:t>
      </w:r>
    </w:p>
    <w:p w:rsidR="00A1239D" w:rsidRPr="001342CA" w:rsidRDefault="00A1239D" w:rsidP="00A1239D">
      <w:pPr>
        <w:contextualSpacing/>
        <w:rPr>
          <w:sz w:val="28"/>
          <w:szCs w:val="28"/>
        </w:rPr>
      </w:pPr>
    </w:p>
    <w:p w:rsidR="00A1239D" w:rsidRPr="001342CA" w:rsidRDefault="00A1239D" w:rsidP="00A1239D">
      <w:pPr>
        <w:contextualSpacing/>
        <w:rPr>
          <w:sz w:val="28"/>
          <w:szCs w:val="28"/>
        </w:rPr>
      </w:pPr>
    </w:p>
    <w:p w:rsidR="00A1239D" w:rsidRPr="001342CA" w:rsidRDefault="00A1239D" w:rsidP="00A1239D">
      <w:pPr>
        <w:contextualSpacing/>
        <w:rPr>
          <w:sz w:val="28"/>
          <w:szCs w:val="28"/>
        </w:rPr>
      </w:pPr>
    </w:p>
    <w:p w:rsidR="00A1239D" w:rsidRPr="00224FE5" w:rsidRDefault="00A1239D" w:rsidP="00A1239D">
      <w:pPr>
        <w:pStyle w:val="15"/>
        <w:ind w:firstLine="709"/>
        <w:contextualSpacing/>
        <w:rPr>
          <w:szCs w:val="28"/>
        </w:rPr>
      </w:pPr>
      <w:bookmarkStart w:id="22" w:name="_Toc233716755"/>
      <w:r w:rsidRPr="00224FE5">
        <w:rPr>
          <w:szCs w:val="28"/>
        </w:rPr>
        <w:t xml:space="preserve">Актуальность </w:t>
      </w:r>
      <w:bookmarkEnd w:id="22"/>
      <w:r>
        <w:rPr>
          <w:szCs w:val="28"/>
        </w:rPr>
        <w:t>проблемы</w:t>
      </w:r>
    </w:p>
    <w:p w:rsidR="00A1239D" w:rsidRDefault="00A1239D" w:rsidP="00A1239D">
      <w:pPr>
        <w:contextualSpacing/>
        <w:rPr>
          <w:lang w:val="uk-UA"/>
        </w:rPr>
      </w:pPr>
    </w:p>
    <w:p w:rsidR="00A1239D" w:rsidRDefault="00A1239D" w:rsidP="00A1239D">
      <w:pPr>
        <w:ind w:firstLine="720"/>
        <w:contextualSpacing/>
        <w:rPr>
          <w:sz w:val="28"/>
        </w:rPr>
      </w:pPr>
      <w:r>
        <w:rPr>
          <w:sz w:val="28"/>
        </w:rPr>
        <w:t xml:space="preserve">Значимость проблемы глаукомы трудно переоценить – как причина слепоты это заболевание занимает второе место среди болезней глаза. Согласно данным литературы, около 3% всего населения земного шара страдают глаукомой, около 7 млн. пациентов с этим заболеванием страдают слепотой обоих глаз, и это число неуклонно растет </w:t>
      </w:r>
      <w:r w:rsidRPr="001F38A3">
        <w:rPr>
          <w:sz w:val="28"/>
          <w:szCs w:val="28"/>
        </w:rPr>
        <w:t>[</w:t>
      </w:r>
      <w:r>
        <w:rPr>
          <w:sz w:val="28"/>
          <w:szCs w:val="28"/>
        </w:rPr>
        <w:t>1,</w:t>
      </w:r>
      <w:r w:rsidRPr="00FE75EC">
        <w:rPr>
          <w:sz w:val="28"/>
          <w:szCs w:val="28"/>
        </w:rPr>
        <w:t xml:space="preserve"> </w:t>
      </w:r>
      <w:r>
        <w:rPr>
          <w:sz w:val="28"/>
          <w:szCs w:val="28"/>
        </w:rPr>
        <w:t>2]. Столь угрожающая статистика свидетельствует об объективных трудностях, связанных как с диагностикой, так и с лечением данного заболевания.</w:t>
      </w:r>
    </w:p>
    <w:p w:rsidR="00A1239D" w:rsidRPr="00485989" w:rsidRDefault="00A1239D" w:rsidP="00A1239D">
      <w:pPr>
        <w:ind w:firstLine="720"/>
        <w:contextualSpacing/>
        <w:rPr>
          <w:sz w:val="28"/>
          <w:szCs w:val="28"/>
        </w:rPr>
      </w:pPr>
      <w:r>
        <w:rPr>
          <w:sz w:val="28"/>
        </w:rPr>
        <w:t xml:space="preserve">За последние десятилетия произошел определенный прорыв в понимании патогенеза глаукомы. Претерпело изменение и само понятие глаукомы. В настоящее время глаукома - это прогрессирующая оптическая нейропатия, характеризующаяся экскавацией диска зрительного нерва (ДЗН) и соответствующим ей снижением светочувствительности сетчатки </w:t>
      </w:r>
      <w:r w:rsidRPr="001F38A3">
        <w:rPr>
          <w:sz w:val="28"/>
          <w:szCs w:val="28"/>
        </w:rPr>
        <w:t>[</w:t>
      </w:r>
      <w:r>
        <w:rPr>
          <w:sz w:val="28"/>
          <w:szCs w:val="28"/>
        </w:rPr>
        <w:t>3,</w:t>
      </w:r>
      <w:r w:rsidRPr="00FE75EC">
        <w:rPr>
          <w:sz w:val="28"/>
          <w:szCs w:val="28"/>
        </w:rPr>
        <w:t xml:space="preserve"> </w:t>
      </w:r>
      <w:r>
        <w:rPr>
          <w:sz w:val="28"/>
          <w:szCs w:val="28"/>
        </w:rPr>
        <w:t>4]. Основным, многократно доказанным, фактором, влияющим на прогрессирование глаукомного процесса, является повышение внутриглазного давления</w:t>
      </w:r>
      <w:r>
        <w:rPr>
          <w:sz w:val="28"/>
          <w:szCs w:val="28"/>
          <w:lang w:val="uk-UA"/>
        </w:rPr>
        <w:t xml:space="preserve"> (ВГД) </w:t>
      </w:r>
      <w:r w:rsidRPr="001F38A3">
        <w:rPr>
          <w:sz w:val="28"/>
          <w:szCs w:val="28"/>
        </w:rPr>
        <w:t>[</w:t>
      </w:r>
      <w:r>
        <w:rPr>
          <w:sz w:val="28"/>
          <w:szCs w:val="28"/>
        </w:rPr>
        <w:t>3</w:t>
      </w:r>
      <w:r w:rsidRPr="00FE75EC">
        <w:rPr>
          <w:sz w:val="28"/>
          <w:szCs w:val="28"/>
        </w:rPr>
        <w:t>-</w:t>
      </w:r>
      <w:r>
        <w:rPr>
          <w:sz w:val="28"/>
          <w:szCs w:val="28"/>
        </w:rPr>
        <w:t>5]</w:t>
      </w:r>
      <w:r w:rsidRPr="000E7CA5">
        <w:rPr>
          <w:sz w:val="28"/>
          <w:szCs w:val="28"/>
        </w:rPr>
        <w:t>.</w:t>
      </w:r>
      <w:r w:rsidRPr="00485989">
        <w:rPr>
          <w:sz w:val="28"/>
          <w:szCs w:val="28"/>
        </w:rPr>
        <w:t xml:space="preserve"> Б</w:t>
      </w:r>
      <w:r>
        <w:rPr>
          <w:sz w:val="28"/>
          <w:szCs w:val="28"/>
        </w:rPr>
        <w:t xml:space="preserve">ольшое внимание уделяется </w:t>
      </w:r>
      <w:r w:rsidRPr="0063219C">
        <w:rPr>
          <w:sz w:val="28"/>
          <w:szCs w:val="28"/>
        </w:rPr>
        <w:t xml:space="preserve">понятию </w:t>
      </w:r>
      <w:r>
        <w:rPr>
          <w:sz w:val="28"/>
          <w:szCs w:val="28"/>
        </w:rPr>
        <w:t xml:space="preserve">«целевое давление», на достижение которого направлены все существующие современные методы лечения глаукомы </w:t>
      </w:r>
      <w:r w:rsidRPr="00485989">
        <w:rPr>
          <w:sz w:val="28"/>
          <w:szCs w:val="28"/>
        </w:rPr>
        <w:t>[</w:t>
      </w:r>
      <w:r>
        <w:rPr>
          <w:sz w:val="28"/>
          <w:szCs w:val="28"/>
        </w:rPr>
        <w:t>6].</w:t>
      </w:r>
    </w:p>
    <w:p w:rsidR="00A1239D" w:rsidRPr="001055FD" w:rsidRDefault="00A1239D" w:rsidP="00A1239D">
      <w:pPr>
        <w:ind w:firstLine="720"/>
        <w:contextualSpacing/>
        <w:rPr>
          <w:sz w:val="28"/>
          <w:szCs w:val="28"/>
        </w:rPr>
      </w:pPr>
      <w:r w:rsidRPr="001055FD">
        <w:rPr>
          <w:sz w:val="28"/>
        </w:rPr>
        <w:t xml:space="preserve">Первым этапом в лечении глаукомы принято использование медикаментозных средств. Современные антиглаукоматозные препараты позволяют эффективно и качественно компенсировать ВГД </w:t>
      </w:r>
      <w:r w:rsidRPr="001055FD">
        <w:rPr>
          <w:sz w:val="28"/>
          <w:szCs w:val="28"/>
        </w:rPr>
        <w:t>[</w:t>
      </w:r>
      <w:r w:rsidRPr="009328B7">
        <w:rPr>
          <w:sz w:val="28"/>
          <w:szCs w:val="28"/>
        </w:rPr>
        <w:t>4</w:t>
      </w:r>
      <w:r>
        <w:rPr>
          <w:sz w:val="28"/>
          <w:szCs w:val="28"/>
        </w:rPr>
        <w:t>,</w:t>
      </w:r>
      <w:r w:rsidRPr="00FD1957">
        <w:rPr>
          <w:sz w:val="28"/>
          <w:szCs w:val="28"/>
        </w:rPr>
        <w:t xml:space="preserve"> </w:t>
      </w:r>
      <w:r>
        <w:rPr>
          <w:sz w:val="28"/>
          <w:szCs w:val="28"/>
        </w:rPr>
        <w:t>5</w:t>
      </w:r>
      <w:r w:rsidRPr="001055FD">
        <w:rPr>
          <w:sz w:val="28"/>
          <w:szCs w:val="28"/>
        </w:rPr>
        <w:t>]. Однако развитая и далекозашедшая стадия глаукомного процесса часто требуют дополнительны</w:t>
      </w:r>
      <w:r>
        <w:rPr>
          <w:sz w:val="28"/>
          <w:szCs w:val="28"/>
        </w:rPr>
        <w:t>х методов понижающих ВГД. Также,</w:t>
      </w:r>
      <w:r w:rsidRPr="001055FD">
        <w:rPr>
          <w:sz w:val="28"/>
          <w:szCs w:val="28"/>
        </w:rPr>
        <w:t xml:space="preserve"> согласно данных литературы [</w:t>
      </w:r>
      <w:r>
        <w:rPr>
          <w:sz w:val="28"/>
          <w:szCs w:val="28"/>
        </w:rPr>
        <w:t>7,</w:t>
      </w:r>
      <w:r w:rsidRPr="00FE75EC">
        <w:rPr>
          <w:sz w:val="28"/>
          <w:szCs w:val="28"/>
        </w:rPr>
        <w:t xml:space="preserve"> </w:t>
      </w:r>
      <w:r>
        <w:rPr>
          <w:sz w:val="28"/>
          <w:szCs w:val="28"/>
        </w:rPr>
        <w:t>8,</w:t>
      </w:r>
      <w:r w:rsidRPr="00FE75EC">
        <w:rPr>
          <w:sz w:val="28"/>
          <w:szCs w:val="28"/>
        </w:rPr>
        <w:t xml:space="preserve"> </w:t>
      </w:r>
      <w:r>
        <w:rPr>
          <w:sz w:val="28"/>
          <w:szCs w:val="28"/>
        </w:rPr>
        <w:t>9</w:t>
      </w:r>
      <w:r w:rsidRPr="001055FD">
        <w:rPr>
          <w:sz w:val="28"/>
          <w:szCs w:val="28"/>
        </w:rPr>
        <w:t>], известно</w:t>
      </w:r>
      <w:r>
        <w:rPr>
          <w:sz w:val="28"/>
          <w:szCs w:val="28"/>
        </w:rPr>
        <w:t xml:space="preserve">, </w:t>
      </w:r>
      <w:r w:rsidRPr="001055FD">
        <w:rPr>
          <w:sz w:val="28"/>
          <w:szCs w:val="28"/>
        </w:rPr>
        <w:t>что длительное медикаментозное лечение глаукомы существенно повышает риск избыточного рубцевания в случае возникновения необходимости хирургического лечения.</w:t>
      </w:r>
    </w:p>
    <w:p w:rsidR="00A1239D" w:rsidRDefault="00A1239D" w:rsidP="00A1239D">
      <w:pPr>
        <w:ind w:firstLine="720"/>
        <w:contextualSpacing/>
        <w:rPr>
          <w:sz w:val="28"/>
          <w:szCs w:val="28"/>
        </w:rPr>
      </w:pPr>
      <w:r>
        <w:rPr>
          <w:sz w:val="28"/>
          <w:szCs w:val="28"/>
        </w:rPr>
        <w:t xml:space="preserve">В последние годы широко используется лазерное лечение глаукомы. Оно применяется как самостоятельный метод или как дополнение к медикаментозному, или хирургическому лечению </w:t>
      </w:r>
      <w:r w:rsidRPr="001F38A3">
        <w:rPr>
          <w:sz w:val="28"/>
          <w:szCs w:val="28"/>
        </w:rPr>
        <w:t>[</w:t>
      </w:r>
      <w:r>
        <w:rPr>
          <w:sz w:val="28"/>
          <w:szCs w:val="28"/>
        </w:rPr>
        <w:t xml:space="preserve">10]. Учитывая определенную ограниченность показаний, многие авторы отводят не столь решающую роль лазерному лечению глаукомы </w:t>
      </w:r>
      <w:r w:rsidRPr="001F38A3">
        <w:rPr>
          <w:sz w:val="28"/>
          <w:szCs w:val="28"/>
        </w:rPr>
        <w:t>[</w:t>
      </w:r>
      <w:r>
        <w:rPr>
          <w:sz w:val="28"/>
          <w:szCs w:val="28"/>
        </w:rPr>
        <w:t>10</w:t>
      </w:r>
      <w:r w:rsidRPr="00FE75EC">
        <w:rPr>
          <w:sz w:val="28"/>
          <w:szCs w:val="28"/>
        </w:rPr>
        <w:t>-</w:t>
      </w:r>
      <w:r>
        <w:rPr>
          <w:sz w:val="28"/>
          <w:szCs w:val="28"/>
        </w:rPr>
        <w:t>12].</w:t>
      </w:r>
    </w:p>
    <w:p w:rsidR="00A1239D" w:rsidRPr="00D27749" w:rsidRDefault="00A1239D" w:rsidP="00A1239D">
      <w:pPr>
        <w:ind w:firstLine="720"/>
        <w:contextualSpacing/>
        <w:rPr>
          <w:sz w:val="28"/>
          <w:szCs w:val="28"/>
        </w:rPr>
      </w:pPr>
      <w:r>
        <w:rPr>
          <w:sz w:val="28"/>
        </w:rPr>
        <w:t xml:space="preserve">Хирургические вмешательства являются эффективными методами лечения глаукомы, поскольку обеспечивают стабильное снижение офтальмотонуса, тем самым позволяя предотвратить прогрессирование </w:t>
      </w:r>
      <w:r>
        <w:rPr>
          <w:sz w:val="28"/>
        </w:rPr>
        <w:lastRenderedPageBreak/>
        <w:t>глаукомного процесса [</w:t>
      </w:r>
      <w:r>
        <w:rPr>
          <w:sz w:val="28"/>
          <w:szCs w:val="28"/>
          <w:lang w:val="uk-UA"/>
        </w:rPr>
        <w:t>13</w:t>
      </w:r>
      <w:r w:rsidRPr="00FE75EC">
        <w:rPr>
          <w:sz w:val="28"/>
          <w:szCs w:val="28"/>
        </w:rPr>
        <w:t>-</w:t>
      </w:r>
      <w:r>
        <w:rPr>
          <w:sz w:val="28"/>
        </w:rPr>
        <w:t xml:space="preserve">16]. </w:t>
      </w:r>
      <w:r w:rsidRPr="001055FD">
        <w:rPr>
          <w:sz w:val="28"/>
        </w:rPr>
        <w:t>По мнению многих авторов, лишь у 1% прооперированных больных глаукома переходит ежегодно из начальной в последующие стадии, в то же время</w:t>
      </w:r>
      <w:r>
        <w:rPr>
          <w:sz w:val="28"/>
        </w:rPr>
        <w:t>,</w:t>
      </w:r>
      <w:r w:rsidRPr="001055FD">
        <w:rPr>
          <w:sz w:val="28"/>
        </w:rPr>
        <w:t xml:space="preserve"> при консервативном лечении, не обеспечива</w:t>
      </w:r>
      <w:r>
        <w:rPr>
          <w:sz w:val="28"/>
        </w:rPr>
        <w:t>ющем</w:t>
      </w:r>
      <w:r w:rsidRPr="001055FD">
        <w:rPr>
          <w:sz w:val="28"/>
        </w:rPr>
        <w:t xml:space="preserve"> необходимый уровень ВГД</w:t>
      </w:r>
      <w:r>
        <w:rPr>
          <w:sz w:val="28"/>
        </w:rPr>
        <w:t>,</w:t>
      </w:r>
      <w:r w:rsidRPr="001055FD">
        <w:rPr>
          <w:sz w:val="28"/>
        </w:rPr>
        <w:t xml:space="preserve"> такое ухудшение отмечается у 7% пролеченных больных [</w:t>
      </w:r>
      <w:r>
        <w:rPr>
          <w:sz w:val="28"/>
        </w:rPr>
        <w:t>12,</w:t>
      </w:r>
      <w:r w:rsidRPr="005308D0">
        <w:rPr>
          <w:sz w:val="28"/>
        </w:rPr>
        <w:t xml:space="preserve"> </w:t>
      </w:r>
      <w:r>
        <w:rPr>
          <w:sz w:val="28"/>
        </w:rPr>
        <w:t>15</w:t>
      </w:r>
      <w:r w:rsidRPr="001055FD">
        <w:rPr>
          <w:sz w:val="28"/>
        </w:rPr>
        <w:t>,</w:t>
      </w:r>
      <w:r w:rsidRPr="005308D0">
        <w:rPr>
          <w:sz w:val="28"/>
        </w:rPr>
        <w:t xml:space="preserve"> </w:t>
      </w:r>
      <w:r w:rsidRPr="001055FD">
        <w:rPr>
          <w:sz w:val="28"/>
        </w:rPr>
        <w:t>1</w:t>
      </w:r>
      <w:r>
        <w:rPr>
          <w:sz w:val="28"/>
        </w:rPr>
        <w:t>6</w:t>
      </w:r>
      <w:r w:rsidRPr="001055FD">
        <w:rPr>
          <w:sz w:val="28"/>
        </w:rPr>
        <w:t>,</w:t>
      </w:r>
      <w:r w:rsidRPr="005308D0">
        <w:rPr>
          <w:sz w:val="28"/>
        </w:rPr>
        <w:t xml:space="preserve"> </w:t>
      </w:r>
      <w:r>
        <w:rPr>
          <w:sz w:val="28"/>
        </w:rPr>
        <w:t>17].</w:t>
      </w:r>
    </w:p>
    <w:p w:rsidR="00A1239D" w:rsidRDefault="00A1239D" w:rsidP="00A1239D">
      <w:pPr>
        <w:ind w:firstLine="720"/>
        <w:contextualSpacing/>
        <w:rPr>
          <w:sz w:val="28"/>
          <w:szCs w:val="28"/>
        </w:rPr>
      </w:pPr>
      <w:r>
        <w:rPr>
          <w:sz w:val="28"/>
          <w:szCs w:val="28"/>
        </w:rPr>
        <w:t xml:space="preserve">Вопрос о ранней хирургии глаукомы длительное время обсуждается в литературе </w:t>
      </w:r>
      <w:r w:rsidRPr="001F38A3">
        <w:rPr>
          <w:sz w:val="28"/>
          <w:szCs w:val="28"/>
        </w:rPr>
        <w:t>[</w:t>
      </w:r>
      <w:r w:rsidRPr="007E788F">
        <w:rPr>
          <w:sz w:val="28"/>
          <w:szCs w:val="28"/>
        </w:rPr>
        <w:t>18</w:t>
      </w:r>
      <w:r w:rsidRPr="005308D0">
        <w:rPr>
          <w:sz w:val="28"/>
          <w:szCs w:val="28"/>
        </w:rPr>
        <w:t>-</w:t>
      </w:r>
      <w:r>
        <w:rPr>
          <w:sz w:val="28"/>
          <w:szCs w:val="28"/>
        </w:rPr>
        <w:t xml:space="preserve">20]. </w:t>
      </w:r>
      <w:r>
        <w:rPr>
          <w:sz w:val="28"/>
          <w:szCs w:val="28"/>
          <w:lang w:val="en-US"/>
        </w:rPr>
        <w:t>Jay</w:t>
      </w:r>
      <w:r>
        <w:rPr>
          <w:sz w:val="28"/>
          <w:szCs w:val="28"/>
        </w:rPr>
        <w:t xml:space="preserve"> (1988) в ходе исследований показал, что раннее хирургическое вмешательство обеспечивает не только более длительное сохранение зрительных функций, но и предупреждение флюктуаций ВГД </w:t>
      </w:r>
      <w:r w:rsidRPr="001F38A3">
        <w:rPr>
          <w:sz w:val="28"/>
          <w:szCs w:val="28"/>
        </w:rPr>
        <w:t>[</w:t>
      </w:r>
      <w:r>
        <w:rPr>
          <w:sz w:val="28"/>
          <w:szCs w:val="28"/>
        </w:rPr>
        <w:t>1</w:t>
      </w:r>
      <w:r w:rsidRPr="00FA7A6E">
        <w:rPr>
          <w:sz w:val="28"/>
          <w:szCs w:val="28"/>
        </w:rPr>
        <w:t>8</w:t>
      </w:r>
      <w:r>
        <w:rPr>
          <w:sz w:val="28"/>
          <w:szCs w:val="28"/>
        </w:rPr>
        <w:t>], Эти результаты позднее были подтверждены</w:t>
      </w:r>
      <w:r w:rsidRPr="008066A6">
        <w:rPr>
          <w:sz w:val="28"/>
          <w:szCs w:val="28"/>
        </w:rPr>
        <w:t xml:space="preserve"> </w:t>
      </w:r>
      <w:r>
        <w:rPr>
          <w:sz w:val="28"/>
          <w:szCs w:val="28"/>
          <w:lang w:val="en-US"/>
        </w:rPr>
        <w:t>C</w:t>
      </w:r>
      <w:r>
        <w:rPr>
          <w:sz w:val="28"/>
          <w:szCs w:val="28"/>
        </w:rPr>
        <w:t>.</w:t>
      </w:r>
      <w:r w:rsidRPr="008066A6">
        <w:rPr>
          <w:sz w:val="28"/>
          <w:szCs w:val="28"/>
        </w:rPr>
        <w:t xml:space="preserve"> </w:t>
      </w:r>
      <w:r>
        <w:rPr>
          <w:sz w:val="28"/>
          <w:szCs w:val="28"/>
          <w:lang w:val="en-US"/>
        </w:rPr>
        <w:t>Migdal</w:t>
      </w:r>
      <w:r w:rsidRPr="008066A6">
        <w:rPr>
          <w:sz w:val="28"/>
          <w:szCs w:val="28"/>
        </w:rPr>
        <w:t xml:space="preserve"> </w:t>
      </w:r>
      <w:r>
        <w:rPr>
          <w:sz w:val="28"/>
          <w:szCs w:val="28"/>
        </w:rPr>
        <w:t xml:space="preserve">проводившим сравнительный анализ эффективности, как раннего хирургического лечения, так и медикаментозного и лазерного видов лечения </w:t>
      </w:r>
      <w:r w:rsidRPr="001F38A3">
        <w:rPr>
          <w:sz w:val="28"/>
          <w:szCs w:val="28"/>
        </w:rPr>
        <w:t>[</w:t>
      </w:r>
      <w:r>
        <w:rPr>
          <w:sz w:val="28"/>
          <w:szCs w:val="28"/>
        </w:rPr>
        <w:t>21,</w:t>
      </w:r>
      <w:r w:rsidRPr="005308D0">
        <w:rPr>
          <w:sz w:val="28"/>
          <w:szCs w:val="28"/>
        </w:rPr>
        <w:t xml:space="preserve"> </w:t>
      </w:r>
      <w:r>
        <w:rPr>
          <w:sz w:val="28"/>
          <w:szCs w:val="28"/>
        </w:rPr>
        <w:t>22].</w:t>
      </w:r>
    </w:p>
    <w:p w:rsidR="00A1239D" w:rsidRDefault="00A1239D" w:rsidP="00A1239D">
      <w:pPr>
        <w:ind w:firstLine="720"/>
        <w:contextualSpacing/>
        <w:rPr>
          <w:sz w:val="28"/>
        </w:rPr>
      </w:pPr>
      <w:r>
        <w:rPr>
          <w:sz w:val="28"/>
        </w:rPr>
        <w:t>Стандартом хирургического лечения глаукомы можно считать выполнение фистулизирующих операций – синусотрабекулэктомии и её модификации [4,</w:t>
      </w:r>
      <w:r w:rsidRPr="005308D0">
        <w:rPr>
          <w:sz w:val="28"/>
        </w:rPr>
        <w:t xml:space="preserve"> </w:t>
      </w:r>
      <w:r>
        <w:rPr>
          <w:sz w:val="28"/>
        </w:rPr>
        <w:t>15,</w:t>
      </w:r>
      <w:r w:rsidRPr="005308D0">
        <w:rPr>
          <w:sz w:val="28"/>
        </w:rPr>
        <w:t xml:space="preserve"> </w:t>
      </w:r>
      <w:r>
        <w:rPr>
          <w:sz w:val="28"/>
        </w:rPr>
        <w:t>16,</w:t>
      </w:r>
      <w:r w:rsidRPr="005308D0">
        <w:rPr>
          <w:sz w:val="28"/>
        </w:rPr>
        <w:t xml:space="preserve"> </w:t>
      </w:r>
      <w:r>
        <w:rPr>
          <w:sz w:val="28"/>
        </w:rPr>
        <w:t>17,</w:t>
      </w:r>
      <w:r w:rsidRPr="005308D0">
        <w:rPr>
          <w:sz w:val="28"/>
        </w:rPr>
        <w:t xml:space="preserve"> </w:t>
      </w:r>
      <w:r>
        <w:rPr>
          <w:sz w:val="28"/>
        </w:rPr>
        <w:t>20,</w:t>
      </w:r>
      <w:r w:rsidRPr="005308D0">
        <w:rPr>
          <w:sz w:val="28"/>
        </w:rPr>
        <w:t xml:space="preserve"> </w:t>
      </w:r>
      <w:r>
        <w:rPr>
          <w:sz w:val="28"/>
        </w:rPr>
        <w:t>22,</w:t>
      </w:r>
      <w:r w:rsidRPr="005308D0">
        <w:rPr>
          <w:sz w:val="28"/>
        </w:rPr>
        <w:t xml:space="preserve"> </w:t>
      </w:r>
      <w:r>
        <w:rPr>
          <w:sz w:val="28"/>
        </w:rPr>
        <w:t xml:space="preserve">23]. Однако эти операции обладают серьезными недостатками. К этим недостаткам относят большой процент послеоперационных гипотоний, отслоек сосудистой оболочки, возможность инфицирования полости глаза через созданную фистулу, ухудшение трофических процессов в сетчатке и зрительном нерве, приводящих к снижению центрального и периферического зрения. В большом проценте случаев одновременно развивается катаракта </w:t>
      </w:r>
      <w:r w:rsidRPr="001F38A3">
        <w:rPr>
          <w:sz w:val="28"/>
          <w:szCs w:val="28"/>
        </w:rPr>
        <w:t>[</w:t>
      </w:r>
      <w:r>
        <w:rPr>
          <w:sz w:val="28"/>
          <w:szCs w:val="28"/>
        </w:rPr>
        <w:t>23,</w:t>
      </w:r>
      <w:r w:rsidRPr="005308D0">
        <w:rPr>
          <w:sz w:val="28"/>
          <w:szCs w:val="28"/>
        </w:rPr>
        <w:t xml:space="preserve"> </w:t>
      </w:r>
      <w:r>
        <w:rPr>
          <w:sz w:val="28"/>
          <w:szCs w:val="28"/>
        </w:rPr>
        <w:t>24].</w:t>
      </w:r>
      <w:r>
        <w:rPr>
          <w:sz w:val="28"/>
        </w:rPr>
        <w:t xml:space="preserve"> </w:t>
      </w:r>
    </w:p>
    <w:p w:rsidR="00A1239D" w:rsidRDefault="00A1239D" w:rsidP="00A1239D">
      <w:pPr>
        <w:ind w:firstLine="720"/>
        <w:contextualSpacing/>
        <w:rPr>
          <w:sz w:val="28"/>
        </w:rPr>
      </w:pPr>
      <w:r>
        <w:rPr>
          <w:sz w:val="28"/>
        </w:rPr>
        <w:t>Другим, более перспективным направлением в хирургии глаукомы считается использование «микрофистулизирущих» операций, приоритет разработки которых принадлежит М.М. Краснову, положившему начало новому направлению в хирургии глаукомы [25</w:t>
      </w:r>
      <w:r w:rsidRPr="005308D0">
        <w:rPr>
          <w:sz w:val="28"/>
        </w:rPr>
        <w:t>-</w:t>
      </w:r>
      <w:r>
        <w:rPr>
          <w:sz w:val="28"/>
        </w:rPr>
        <w:t>27].</w:t>
      </w:r>
    </w:p>
    <w:p w:rsidR="00A1239D" w:rsidRDefault="00A1239D" w:rsidP="00A1239D">
      <w:pPr>
        <w:ind w:firstLine="720"/>
        <w:contextualSpacing/>
        <w:rPr>
          <w:sz w:val="28"/>
          <w:szCs w:val="28"/>
        </w:rPr>
      </w:pPr>
      <w:r>
        <w:rPr>
          <w:sz w:val="28"/>
        </w:rPr>
        <w:t>Позже В.И. Козловым и С.Н. Федоровым (1987) была разработана новая техника хирургии глаукомы – непроникающая глубокая склерэктомия (НГСЭ) [28]. Это хирургическое вмешательство получило широкое признание среди офтальмологов. При этом выяснился ряд его важных преимуществ по сравнению с операциями проникающего типа: плавное снижение офтальмотонуса в ходе операции, значительно меньшая частота возникновения геморрагий, отсутствие гипотонии и связанных с ней послеоперационных осложнений. Однако в отдаленные сроки наблюдений гипотензивный эффект операции уменьшается, что ч</w:t>
      </w:r>
      <w:r>
        <w:rPr>
          <w:sz w:val="28"/>
          <w:szCs w:val="28"/>
        </w:rPr>
        <w:t>аще всего связано со снижением проницаемости десцеметовой мембраны и значительным рубцеванием в зоне операции, а также адгезией корня радужки к зоне фильтрации, что встречается при смешанной глаукоме</w:t>
      </w:r>
      <w:r w:rsidRPr="001F38A3">
        <w:rPr>
          <w:sz w:val="28"/>
          <w:szCs w:val="28"/>
        </w:rPr>
        <w:t xml:space="preserve"> [</w:t>
      </w:r>
      <w:r>
        <w:rPr>
          <w:sz w:val="28"/>
          <w:szCs w:val="28"/>
        </w:rPr>
        <w:t>29</w:t>
      </w:r>
      <w:r w:rsidRPr="005308D0">
        <w:rPr>
          <w:sz w:val="28"/>
          <w:szCs w:val="28"/>
        </w:rPr>
        <w:t>-</w:t>
      </w:r>
      <w:r>
        <w:rPr>
          <w:sz w:val="28"/>
          <w:szCs w:val="28"/>
        </w:rPr>
        <w:t>31</w:t>
      </w:r>
      <w:r w:rsidRPr="001F38A3">
        <w:rPr>
          <w:sz w:val="28"/>
          <w:szCs w:val="28"/>
        </w:rPr>
        <w:t>]</w:t>
      </w:r>
      <w:r w:rsidRPr="006F65CB">
        <w:rPr>
          <w:sz w:val="28"/>
          <w:szCs w:val="28"/>
        </w:rPr>
        <w:t>.</w:t>
      </w:r>
      <w:r w:rsidRPr="006264F8">
        <w:rPr>
          <w:sz w:val="28"/>
          <w:szCs w:val="28"/>
        </w:rPr>
        <w:t xml:space="preserve"> </w:t>
      </w:r>
      <w:r w:rsidRPr="006F65CB">
        <w:rPr>
          <w:sz w:val="28"/>
          <w:szCs w:val="28"/>
        </w:rPr>
        <w:t>С целью повышения продолжительности</w:t>
      </w:r>
      <w:r>
        <w:rPr>
          <w:sz w:val="28"/>
          <w:szCs w:val="28"/>
        </w:rPr>
        <w:t xml:space="preserve"> гипотензивного эффекта операций</w:t>
      </w:r>
      <w:r w:rsidRPr="006F65CB">
        <w:rPr>
          <w:sz w:val="28"/>
          <w:szCs w:val="28"/>
        </w:rPr>
        <w:t xml:space="preserve"> непроникающего типа</w:t>
      </w:r>
      <w:r>
        <w:rPr>
          <w:sz w:val="28"/>
          <w:szCs w:val="28"/>
        </w:rPr>
        <w:t xml:space="preserve">, </w:t>
      </w:r>
      <w:r w:rsidRPr="006F65CB">
        <w:rPr>
          <w:sz w:val="28"/>
          <w:szCs w:val="28"/>
        </w:rPr>
        <w:t xml:space="preserve">многими авторами предложены различные </w:t>
      </w:r>
      <w:r w:rsidRPr="006F65CB">
        <w:rPr>
          <w:sz w:val="28"/>
          <w:szCs w:val="28"/>
        </w:rPr>
        <w:lastRenderedPageBreak/>
        <w:t xml:space="preserve">модификации операции </w:t>
      </w:r>
      <w:r>
        <w:rPr>
          <w:sz w:val="28"/>
          <w:szCs w:val="28"/>
        </w:rPr>
        <w:t>непроникающей глубокой склерэктомии</w:t>
      </w:r>
      <w:r w:rsidRPr="006F65CB">
        <w:rPr>
          <w:sz w:val="28"/>
          <w:szCs w:val="28"/>
        </w:rPr>
        <w:t xml:space="preserve"> [</w:t>
      </w:r>
      <w:r>
        <w:rPr>
          <w:sz w:val="28"/>
          <w:szCs w:val="28"/>
        </w:rPr>
        <w:t>30,</w:t>
      </w:r>
      <w:r w:rsidRPr="005308D0">
        <w:rPr>
          <w:sz w:val="28"/>
          <w:szCs w:val="28"/>
        </w:rPr>
        <w:t xml:space="preserve"> </w:t>
      </w:r>
      <w:r>
        <w:rPr>
          <w:sz w:val="28"/>
          <w:szCs w:val="28"/>
        </w:rPr>
        <w:t>31</w:t>
      </w:r>
      <w:r w:rsidRPr="006F65CB">
        <w:rPr>
          <w:sz w:val="28"/>
          <w:szCs w:val="28"/>
        </w:rPr>
        <w:t>]</w:t>
      </w:r>
      <w:r>
        <w:rPr>
          <w:sz w:val="28"/>
          <w:szCs w:val="28"/>
        </w:rPr>
        <w:t>.</w:t>
      </w:r>
      <w:r w:rsidRPr="008F281C">
        <w:rPr>
          <w:sz w:val="28"/>
          <w:szCs w:val="28"/>
        </w:rPr>
        <w:t xml:space="preserve"> </w:t>
      </w:r>
      <w:r w:rsidRPr="006F65CB">
        <w:rPr>
          <w:sz w:val="28"/>
          <w:szCs w:val="28"/>
        </w:rPr>
        <w:t>Но</w:t>
      </w:r>
      <w:r>
        <w:rPr>
          <w:sz w:val="28"/>
          <w:szCs w:val="28"/>
        </w:rPr>
        <w:t xml:space="preserve">, тем не менее, </w:t>
      </w:r>
      <w:r w:rsidRPr="006F65CB">
        <w:rPr>
          <w:sz w:val="28"/>
          <w:szCs w:val="28"/>
        </w:rPr>
        <w:t xml:space="preserve">ни одна из предлагаемых операций </w:t>
      </w:r>
      <w:r>
        <w:rPr>
          <w:sz w:val="28"/>
          <w:szCs w:val="28"/>
        </w:rPr>
        <w:t xml:space="preserve">и модификаций </w:t>
      </w:r>
      <w:r w:rsidRPr="006F65CB">
        <w:rPr>
          <w:sz w:val="28"/>
          <w:szCs w:val="28"/>
        </w:rPr>
        <w:t xml:space="preserve">не </w:t>
      </w:r>
      <w:r>
        <w:rPr>
          <w:sz w:val="28"/>
          <w:szCs w:val="28"/>
        </w:rPr>
        <w:t>приводят к идеальным результатам – стойкой компенсации ВГД.</w:t>
      </w:r>
      <w:r w:rsidRPr="008F281C">
        <w:rPr>
          <w:sz w:val="28"/>
          <w:szCs w:val="28"/>
        </w:rPr>
        <w:t xml:space="preserve"> </w:t>
      </w:r>
    </w:p>
    <w:p w:rsidR="00A1239D" w:rsidRPr="000E2FD1" w:rsidRDefault="00A1239D" w:rsidP="00A1239D">
      <w:pPr>
        <w:ind w:firstLine="720"/>
        <w:contextualSpacing/>
        <w:rPr>
          <w:sz w:val="28"/>
          <w:szCs w:val="28"/>
        </w:rPr>
      </w:pPr>
      <w:r w:rsidRPr="000E2FD1">
        <w:rPr>
          <w:sz w:val="28"/>
          <w:szCs w:val="28"/>
        </w:rPr>
        <w:t xml:space="preserve">Подводя итог </w:t>
      </w:r>
      <w:r>
        <w:rPr>
          <w:sz w:val="28"/>
          <w:szCs w:val="28"/>
        </w:rPr>
        <w:t xml:space="preserve">к </w:t>
      </w:r>
      <w:r w:rsidRPr="000E2FD1">
        <w:rPr>
          <w:sz w:val="28"/>
          <w:szCs w:val="28"/>
        </w:rPr>
        <w:t>выше изложенному, очевидно, что проблема хирургического лечения глаукомы остается одной из наиболее актуальных проблем в офтальмологии и требует дальнейшего совершенствования.</w:t>
      </w:r>
      <w:bookmarkStart w:id="23" w:name="_Toc233716756"/>
    </w:p>
    <w:p w:rsidR="00A1239D" w:rsidRPr="000E2FD1" w:rsidRDefault="00A1239D" w:rsidP="00A1239D">
      <w:pPr>
        <w:ind w:firstLine="720"/>
        <w:contextualSpacing/>
        <w:rPr>
          <w:b/>
          <w:sz w:val="28"/>
          <w:szCs w:val="28"/>
        </w:rPr>
      </w:pPr>
      <w:r w:rsidRPr="000E2FD1">
        <w:rPr>
          <w:b/>
          <w:sz w:val="28"/>
          <w:szCs w:val="28"/>
        </w:rPr>
        <w:t xml:space="preserve">Связь темы диссертации с научными программами </w:t>
      </w:r>
      <w:r>
        <w:rPr>
          <w:b/>
          <w:sz w:val="28"/>
          <w:szCs w:val="28"/>
        </w:rPr>
        <w:t>планами, темами</w:t>
      </w:r>
      <w:r w:rsidRPr="000E2FD1">
        <w:rPr>
          <w:b/>
          <w:sz w:val="28"/>
          <w:szCs w:val="28"/>
        </w:rPr>
        <w:t>.</w:t>
      </w:r>
      <w:bookmarkEnd w:id="23"/>
    </w:p>
    <w:p w:rsidR="00A1239D" w:rsidRPr="0082153F" w:rsidRDefault="00A1239D" w:rsidP="00A1239D">
      <w:pPr>
        <w:shd w:val="clear" w:color="auto" w:fill="FFFFFF"/>
        <w:ind w:firstLine="352"/>
        <w:contextualSpacing/>
        <w:rPr>
          <w:sz w:val="28"/>
        </w:rPr>
      </w:pPr>
      <w:r w:rsidRPr="001055FD">
        <w:rPr>
          <w:sz w:val="28"/>
        </w:rPr>
        <w:t xml:space="preserve">Диссертационная работа является частью плановой темы научно-исследовательской работы кафедры офтальмологии Национальной медицинской академии последипломного образования им. П.Л. Шупика, именно - "Усовершенствование методов диагностики и лечения нарушений оптической системы глаза" </w:t>
      </w:r>
      <w:r>
        <w:rPr>
          <w:sz w:val="28"/>
        </w:rPr>
        <w:t>(</w:t>
      </w:r>
      <w:r w:rsidRPr="001055FD">
        <w:rPr>
          <w:sz w:val="28"/>
        </w:rPr>
        <w:t>№</w:t>
      </w:r>
      <w:r w:rsidRPr="001055FD">
        <w:rPr>
          <w:sz w:val="28"/>
          <w:szCs w:val="28"/>
        </w:rPr>
        <w:t xml:space="preserve">государственной регистрации </w:t>
      </w:r>
      <w:r>
        <w:rPr>
          <w:sz w:val="28"/>
        </w:rPr>
        <w:t>01</w:t>
      </w:r>
      <w:r w:rsidRPr="001055FD">
        <w:rPr>
          <w:sz w:val="28"/>
        </w:rPr>
        <w:t>04</w:t>
      </w:r>
      <w:r w:rsidRPr="00981AB1">
        <w:rPr>
          <w:sz w:val="28"/>
        </w:rPr>
        <w:t xml:space="preserve"> </w:t>
      </w:r>
      <w:r w:rsidRPr="001055FD">
        <w:rPr>
          <w:sz w:val="28"/>
        </w:rPr>
        <w:t>U 002966</w:t>
      </w:r>
      <w:r w:rsidRPr="00981AB1">
        <w:rPr>
          <w:sz w:val="28"/>
        </w:rPr>
        <w:t>)</w:t>
      </w:r>
      <w:r>
        <w:rPr>
          <w:sz w:val="28"/>
        </w:rPr>
        <w:t>,</w:t>
      </w:r>
      <w:r w:rsidRPr="00981AB1">
        <w:rPr>
          <w:sz w:val="28"/>
        </w:rPr>
        <w:t xml:space="preserve"> </w:t>
      </w:r>
      <w:r w:rsidRPr="001055FD">
        <w:rPr>
          <w:sz w:val="28"/>
        </w:rPr>
        <w:t>выполнявшейся на кафедре с 2004 года.</w:t>
      </w:r>
    </w:p>
    <w:p w:rsidR="00A1239D" w:rsidRDefault="00A1239D" w:rsidP="00A1239D">
      <w:pPr>
        <w:pStyle w:val="af6"/>
        <w:contextualSpacing/>
        <w:outlineLvl w:val="0"/>
        <w:rPr>
          <w:b/>
          <w:sz w:val="28"/>
          <w:szCs w:val="28"/>
          <w:lang w:val="uk-UA"/>
        </w:rPr>
      </w:pPr>
      <w:bookmarkStart w:id="24" w:name="_Toc233716757"/>
      <w:r w:rsidRPr="00C234A0">
        <w:rPr>
          <w:b/>
          <w:sz w:val="28"/>
          <w:szCs w:val="28"/>
        </w:rPr>
        <w:t>Цель исследования</w:t>
      </w:r>
      <w:bookmarkEnd w:id="24"/>
      <w:r>
        <w:rPr>
          <w:b/>
          <w:sz w:val="28"/>
          <w:szCs w:val="28"/>
        </w:rPr>
        <w:t>:</w:t>
      </w:r>
    </w:p>
    <w:p w:rsidR="00A1239D" w:rsidRPr="0082153F" w:rsidRDefault="00A1239D" w:rsidP="00A1239D">
      <w:pPr>
        <w:pStyle w:val="af6"/>
        <w:ind w:left="0" w:firstLine="352"/>
        <w:contextualSpacing/>
        <w:outlineLvl w:val="0"/>
        <w:rPr>
          <w:sz w:val="28"/>
          <w:szCs w:val="28"/>
        </w:rPr>
      </w:pPr>
      <w:r w:rsidRPr="00433D46">
        <w:rPr>
          <w:sz w:val="28"/>
          <w:szCs w:val="28"/>
        </w:rPr>
        <w:t xml:space="preserve">Повысить эффективность хирургического лечения </w:t>
      </w:r>
      <w:r>
        <w:rPr>
          <w:sz w:val="28"/>
          <w:szCs w:val="28"/>
        </w:rPr>
        <w:t xml:space="preserve">первичной </w:t>
      </w:r>
      <w:r w:rsidRPr="00433D46">
        <w:rPr>
          <w:sz w:val="28"/>
          <w:szCs w:val="28"/>
        </w:rPr>
        <w:t xml:space="preserve">глаукомы путем </w:t>
      </w:r>
      <w:r>
        <w:rPr>
          <w:sz w:val="28"/>
          <w:szCs w:val="28"/>
        </w:rPr>
        <w:t xml:space="preserve">усовершенствования </w:t>
      </w:r>
      <w:r w:rsidRPr="00433D46">
        <w:rPr>
          <w:sz w:val="28"/>
          <w:szCs w:val="28"/>
        </w:rPr>
        <w:t>микро</w:t>
      </w:r>
      <w:r>
        <w:rPr>
          <w:sz w:val="28"/>
          <w:szCs w:val="28"/>
        </w:rPr>
        <w:t>хирургической техники</w:t>
      </w:r>
      <w:r w:rsidRPr="00433D46">
        <w:rPr>
          <w:sz w:val="28"/>
          <w:szCs w:val="28"/>
        </w:rPr>
        <w:t xml:space="preserve"> </w:t>
      </w:r>
      <w:r>
        <w:rPr>
          <w:sz w:val="28"/>
          <w:szCs w:val="28"/>
        </w:rPr>
        <w:t>операции «непроникающая глубокая склерэктомия»</w:t>
      </w:r>
      <w:r w:rsidRPr="00433D46">
        <w:rPr>
          <w:sz w:val="28"/>
          <w:szCs w:val="28"/>
        </w:rPr>
        <w:t xml:space="preserve"> и</w:t>
      </w:r>
      <w:r>
        <w:rPr>
          <w:sz w:val="28"/>
          <w:szCs w:val="28"/>
        </w:rPr>
        <w:t xml:space="preserve"> </w:t>
      </w:r>
      <w:r w:rsidRPr="00433D46">
        <w:rPr>
          <w:sz w:val="28"/>
          <w:szCs w:val="28"/>
        </w:rPr>
        <w:t xml:space="preserve">дифференцированного </w:t>
      </w:r>
      <w:r>
        <w:rPr>
          <w:sz w:val="28"/>
          <w:szCs w:val="28"/>
        </w:rPr>
        <w:t xml:space="preserve">подхода к хирургическому </w:t>
      </w:r>
      <w:r w:rsidRPr="00433D46">
        <w:rPr>
          <w:sz w:val="28"/>
          <w:szCs w:val="28"/>
        </w:rPr>
        <w:t>леч</w:t>
      </w:r>
      <w:r>
        <w:rPr>
          <w:sz w:val="28"/>
          <w:szCs w:val="28"/>
        </w:rPr>
        <w:t>ению</w:t>
      </w:r>
      <w:r w:rsidRPr="00433D46">
        <w:rPr>
          <w:sz w:val="28"/>
          <w:szCs w:val="28"/>
        </w:rPr>
        <w:t xml:space="preserve"> открытоугольной и смешанной </w:t>
      </w:r>
      <w:r>
        <w:rPr>
          <w:sz w:val="28"/>
          <w:szCs w:val="28"/>
        </w:rPr>
        <w:t>форм заболевания.</w:t>
      </w:r>
      <w:r w:rsidRPr="00433D46">
        <w:rPr>
          <w:sz w:val="28"/>
          <w:szCs w:val="28"/>
        </w:rPr>
        <w:t xml:space="preserve"> </w:t>
      </w:r>
    </w:p>
    <w:p w:rsidR="00A1239D" w:rsidRPr="003F4AD0" w:rsidRDefault="00A1239D" w:rsidP="00A1239D">
      <w:pPr>
        <w:tabs>
          <w:tab w:val="left" w:pos="360"/>
        </w:tabs>
        <w:spacing w:before="120" w:after="120"/>
        <w:ind w:left="360"/>
        <w:contextualSpacing/>
        <w:rPr>
          <w:sz w:val="28"/>
          <w:szCs w:val="28"/>
        </w:rPr>
      </w:pPr>
      <w:r w:rsidRPr="00CB76A0">
        <w:rPr>
          <w:b/>
          <w:sz w:val="28"/>
          <w:szCs w:val="28"/>
        </w:rPr>
        <w:t>Задачи исследования</w:t>
      </w:r>
      <w:r>
        <w:rPr>
          <w:b/>
        </w:rPr>
        <w:t>:</w:t>
      </w:r>
    </w:p>
    <w:p w:rsidR="00A1239D" w:rsidRDefault="00A1239D" w:rsidP="00001B78">
      <w:pPr>
        <w:numPr>
          <w:ilvl w:val="0"/>
          <w:numId w:val="39"/>
        </w:numPr>
        <w:spacing w:before="120" w:after="120" w:line="360" w:lineRule="auto"/>
        <w:contextualSpacing/>
        <w:jc w:val="both"/>
        <w:rPr>
          <w:sz w:val="28"/>
        </w:rPr>
      </w:pPr>
      <w:r>
        <w:rPr>
          <w:sz w:val="28"/>
        </w:rPr>
        <w:t xml:space="preserve">Разработать малоинвазивную технику хирургического лечения открытоугольной глаукомы - «туннельная трабекулопунктура». </w:t>
      </w:r>
    </w:p>
    <w:p w:rsidR="00A1239D" w:rsidRDefault="00A1239D" w:rsidP="00001B78">
      <w:pPr>
        <w:numPr>
          <w:ilvl w:val="0"/>
          <w:numId w:val="39"/>
        </w:numPr>
        <w:spacing w:before="120" w:after="120" w:line="360" w:lineRule="auto"/>
        <w:contextualSpacing/>
        <w:jc w:val="both"/>
        <w:rPr>
          <w:sz w:val="28"/>
        </w:rPr>
      </w:pPr>
      <w:r>
        <w:rPr>
          <w:sz w:val="28"/>
        </w:rPr>
        <w:t>Разработать малоинвазивную технику хирургического лечения смешанной формы глаукомы - «туннельный синусосклероклейзис».</w:t>
      </w:r>
    </w:p>
    <w:p w:rsidR="00A1239D" w:rsidRDefault="00A1239D" w:rsidP="00001B78">
      <w:pPr>
        <w:numPr>
          <w:ilvl w:val="0"/>
          <w:numId w:val="39"/>
        </w:numPr>
        <w:spacing w:before="120" w:after="120" w:line="360" w:lineRule="auto"/>
        <w:contextualSpacing/>
        <w:jc w:val="both"/>
        <w:rPr>
          <w:sz w:val="28"/>
        </w:rPr>
      </w:pPr>
      <w:r>
        <w:rPr>
          <w:sz w:val="28"/>
        </w:rPr>
        <w:t xml:space="preserve">Изучить показатели гидродинамики и зрительных функций глаза в ранние и отдаленные сроки после операции «туннельная трабекулопунктура», а также после операции «туннельный синусосклероклейзис». </w:t>
      </w:r>
    </w:p>
    <w:p w:rsidR="00A1239D" w:rsidRDefault="00A1239D" w:rsidP="00001B78">
      <w:pPr>
        <w:numPr>
          <w:ilvl w:val="0"/>
          <w:numId w:val="39"/>
        </w:numPr>
        <w:spacing w:before="120" w:after="120" w:line="360" w:lineRule="auto"/>
        <w:contextualSpacing/>
        <w:jc w:val="both"/>
        <w:rPr>
          <w:sz w:val="28"/>
        </w:rPr>
      </w:pPr>
      <w:r>
        <w:rPr>
          <w:sz w:val="28"/>
        </w:rPr>
        <w:t>Изучить интра- и послеоперационные осложнения малоинвазивной микрохирургической операции «туннельная трабекулопунктура» при открытоугольной глаукоме. А также интра- и послеоперационные осложнения малоинвазивной микрохирургической операции «туннельный синусосклероклейзис» при смешанной форме глаукомы.</w:t>
      </w:r>
    </w:p>
    <w:p w:rsidR="00A1239D" w:rsidRDefault="00A1239D" w:rsidP="00001B78">
      <w:pPr>
        <w:numPr>
          <w:ilvl w:val="0"/>
          <w:numId w:val="39"/>
        </w:numPr>
        <w:spacing w:before="120" w:after="120" w:line="360" w:lineRule="auto"/>
        <w:contextualSpacing/>
        <w:jc w:val="both"/>
        <w:rPr>
          <w:sz w:val="28"/>
        </w:rPr>
      </w:pPr>
      <w:r>
        <w:rPr>
          <w:sz w:val="28"/>
        </w:rPr>
        <w:lastRenderedPageBreak/>
        <w:t xml:space="preserve">Определить влияние предложенных хирургических вмешательств («туннельная трабекулопунктура» при открытоугольной глаукоме и «туннельный синусосклероклейзис» при смешанной форме) на стабилизацию глаукомного процесса, и определить показания и противопоказания для выполнения предложенных операций. </w:t>
      </w:r>
    </w:p>
    <w:p w:rsidR="00A1239D" w:rsidRDefault="00A1239D" w:rsidP="00A1239D">
      <w:pPr>
        <w:spacing w:before="120" w:after="120"/>
        <w:ind w:firstLine="720"/>
        <w:contextualSpacing/>
        <w:rPr>
          <w:sz w:val="28"/>
        </w:rPr>
      </w:pPr>
      <w:r w:rsidRPr="00B662B7">
        <w:rPr>
          <w:b/>
          <w:sz w:val="28"/>
        </w:rPr>
        <w:t>Объект исследования</w:t>
      </w:r>
      <w:r>
        <w:rPr>
          <w:sz w:val="28"/>
        </w:rPr>
        <w:t xml:space="preserve"> – открытоугольная глаукома, смешанная глаукома, методы малоинвазивного хирургического лечения первичной открытоугольной и смешанной глаукомы.</w:t>
      </w:r>
    </w:p>
    <w:p w:rsidR="00A1239D" w:rsidRDefault="00A1239D" w:rsidP="00A1239D">
      <w:pPr>
        <w:spacing w:before="120" w:after="120"/>
        <w:ind w:firstLine="720"/>
        <w:contextualSpacing/>
        <w:rPr>
          <w:sz w:val="28"/>
        </w:rPr>
      </w:pPr>
      <w:r w:rsidRPr="00B662B7">
        <w:rPr>
          <w:b/>
          <w:sz w:val="28"/>
        </w:rPr>
        <w:t>Предмет исследования</w:t>
      </w:r>
      <w:r>
        <w:rPr>
          <w:sz w:val="28"/>
        </w:rPr>
        <w:t xml:space="preserve"> – показатели гидродинамики, зрительных функций и особенности послеоперационного течения у пациентов первичной открытоугольной и смешанной глаукомой до и после выполнения малоинвазивных операций «туннельная трабекулопунктура» и «туннельный синусосклероклейзис».</w:t>
      </w:r>
    </w:p>
    <w:p w:rsidR="00A1239D" w:rsidRDefault="00A1239D" w:rsidP="00A1239D">
      <w:pPr>
        <w:spacing w:before="120" w:after="120"/>
        <w:ind w:firstLine="720"/>
        <w:contextualSpacing/>
        <w:rPr>
          <w:sz w:val="28"/>
          <w:szCs w:val="28"/>
          <w:lang w:eastAsia="uk-UA"/>
        </w:rPr>
      </w:pPr>
      <w:r w:rsidRPr="00B662B7">
        <w:rPr>
          <w:b/>
          <w:sz w:val="28"/>
        </w:rPr>
        <w:t>Методы исследования</w:t>
      </w:r>
      <w:r w:rsidRPr="003E1E57">
        <w:rPr>
          <w:sz w:val="28"/>
        </w:rPr>
        <w:t xml:space="preserve"> – комплексное офтальмологическое исследование </w:t>
      </w:r>
      <w:r>
        <w:rPr>
          <w:sz w:val="28"/>
        </w:rPr>
        <w:t>177 глаз (173 пациента) включало: визометрию</w:t>
      </w:r>
      <w:r w:rsidRPr="003E1E57">
        <w:rPr>
          <w:sz w:val="28"/>
        </w:rPr>
        <w:t xml:space="preserve">, </w:t>
      </w:r>
      <w:r>
        <w:rPr>
          <w:sz w:val="28"/>
        </w:rPr>
        <w:t>биомикроскопию</w:t>
      </w:r>
      <w:r w:rsidRPr="003E1E57">
        <w:rPr>
          <w:sz w:val="28"/>
        </w:rPr>
        <w:t xml:space="preserve">, </w:t>
      </w:r>
      <w:r>
        <w:rPr>
          <w:sz w:val="28"/>
        </w:rPr>
        <w:t>биомикрогониоскопию</w:t>
      </w:r>
      <w:r w:rsidRPr="003E1E57">
        <w:rPr>
          <w:sz w:val="28"/>
        </w:rPr>
        <w:t>, офтальмоско</w:t>
      </w:r>
      <w:r>
        <w:rPr>
          <w:sz w:val="28"/>
        </w:rPr>
        <w:t>пию</w:t>
      </w:r>
      <w:r w:rsidRPr="003E1E57">
        <w:rPr>
          <w:sz w:val="28"/>
        </w:rPr>
        <w:t>, пери</w:t>
      </w:r>
      <w:r>
        <w:rPr>
          <w:sz w:val="28"/>
        </w:rPr>
        <w:t>метрию</w:t>
      </w:r>
      <w:r w:rsidRPr="003E1E57">
        <w:rPr>
          <w:sz w:val="28"/>
        </w:rPr>
        <w:t xml:space="preserve">, </w:t>
      </w:r>
      <w:r>
        <w:rPr>
          <w:sz w:val="28"/>
        </w:rPr>
        <w:t>тонометрию</w:t>
      </w:r>
      <w:r w:rsidRPr="003E1E57">
        <w:rPr>
          <w:sz w:val="28"/>
        </w:rPr>
        <w:t xml:space="preserve">, </w:t>
      </w:r>
      <w:r>
        <w:rPr>
          <w:sz w:val="28"/>
        </w:rPr>
        <w:t>тонографию</w:t>
      </w:r>
      <w:r w:rsidRPr="003E1E57">
        <w:rPr>
          <w:sz w:val="28"/>
        </w:rPr>
        <w:t xml:space="preserve"> </w:t>
      </w:r>
      <w:r>
        <w:rPr>
          <w:sz w:val="28"/>
        </w:rPr>
        <w:t>и клиническое фотографирование</w:t>
      </w:r>
      <w:r w:rsidRPr="003E1E57">
        <w:rPr>
          <w:sz w:val="28"/>
        </w:rPr>
        <w:t xml:space="preserve">. </w:t>
      </w:r>
      <w:r>
        <w:rPr>
          <w:sz w:val="28"/>
        </w:rPr>
        <w:t xml:space="preserve">Для обработки полученных данных использовали пакет прикладных программ </w:t>
      </w:r>
      <w:r>
        <w:rPr>
          <w:sz w:val="28"/>
          <w:lang w:val="uk-UA"/>
        </w:rPr>
        <w:t>«</w:t>
      </w:r>
      <w:r w:rsidRPr="00CD346C">
        <w:rPr>
          <w:sz w:val="28"/>
          <w:szCs w:val="28"/>
        </w:rPr>
        <w:t xml:space="preserve">Statistica </w:t>
      </w:r>
      <w:r w:rsidRPr="00CD346C">
        <w:rPr>
          <w:sz w:val="28"/>
          <w:szCs w:val="28"/>
          <w:lang w:eastAsia="uk-UA"/>
        </w:rPr>
        <w:t>6.0</w:t>
      </w:r>
      <w:r>
        <w:rPr>
          <w:sz w:val="28"/>
          <w:szCs w:val="28"/>
          <w:lang w:eastAsia="uk-UA"/>
        </w:rPr>
        <w:t>».</w:t>
      </w:r>
      <w:bookmarkStart w:id="25" w:name="_Toc233716758"/>
    </w:p>
    <w:p w:rsidR="00A1239D" w:rsidRPr="00E433C8" w:rsidRDefault="00A1239D" w:rsidP="00A1239D">
      <w:pPr>
        <w:spacing w:before="120" w:after="120"/>
        <w:ind w:firstLine="720"/>
        <w:contextualSpacing/>
        <w:rPr>
          <w:b/>
          <w:sz w:val="28"/>
          <w:lang w:val="uk-UA"/>
        </w:rPr>
      </w:pPr>
      <w:r>
        <w:rPr>
          <w:b/>
          <w:sz w:val="28"/>
        </w:rPr>
        <w:t>Научная новизна</w:t>
      </w:r>
      <w:bookmarkEnd w:id="25"/>
      <w:r>
        <w:rPr>
          <w:b/>
          <w:sz w:val="28"/>
          <w:lang w:val="uk-UA"/>
        </w:rPr>
        <w:t>:</w:t>
      </w:r>
    </w:p>
    <w:p w:rsidR="00A1239D" w:rsidRDefault="00A1239D" w:rsidP="00A1239D">
      <w:pPr>
        <w:spacing w:before="120" w:after="120"/>
        <w:ind w:firstLine="720"/>
        <w:contextualSpacing/>
        <w:rPr>
          <w:sz w:val="28"/>
        </w:rPr>
      </w:pPr>
      <w:r>
        <w:rPr>
          <w:sz w:val="28"/>
        </w:rPr>
        <w:t>Дано теоретическое обоснование необходимости дифференцированного подхода к микрохирургической технике при открытоугольной и смешанной формах первичной глаукомы.</w:t>
      </w:r>
    </w:p>
    <w:p w:rsidR="00A1239D" w:rsidRPr="00965ECD" w:rsidRDefault="00A1239D" w:rsidP="00A1239D">
      <w:pPr>
        <w:spacing w:before="120" w:after="120"/>
        <w:ind w:firstLine="720"/>
        <w:contextualSpacing/>
        <w:rPr>
          <w:sz w:val="28"/>
        </w:rPr>
      </w:pPr>
      <w:r>
        <w:rPr>
          <w:sz w:val="28"/>
        </w:rPr>
        <w:t>Разработана техника хирургического лечения открытоугольной глаукомы</w:t>
      </w:r>
      <w:r>
        <w:rPr>
          <w:sz w:val="28"/>
          <w:lang w:val="uk-UA"/>
        </w:rPr>
        <w:t xml:space="preserve">, </w:t>
      </w:r>
      <w:r w:rsidRPr="005E2DA2">
        <w:rPr>
          <w:sz w:val="28"/>
        </w:rPr>
        <w:t>путем проведения</w:t>
      </w:r>
      <w:r>
        <w:rPr>
          <w:sz w:val="28"/>
        </w:rPr>
        <w:t xml:space="preserve"> «точечной» трабекулопунктуры в глубине венозного синуса, по сторонам от места вскрытия шлеммова канала </w:t>
      </w:r>
      <w:r w:rsidRPr="001C0B71">
        <w:rPr>
          <w:sz w:val="28"/>
          <w:szCs w:val="28"/>
        </w:rPr>
        <w:t>(Декларационный патент Украины на изобретение №70211</w:t>
      </w:r>
      <w:r>
        <w:rPr>
          <w:sz w:val="28"/>
          <w:szCs w:val="28"/>
        </w:rPr>
        <w:t xml:space="preserve"> </w:t>
      </w:r>
      <w:r w:rsidRPr="001C0B71">
        <w:rPr>
          <w:sz w:val="28"/>
          <w:szCs w:val="28"/>
        </w:rPr>
        <w:t>А</w:t>
      </w:r>
      <w:r>
        <w:rPr>
          <w:sz w:val="28"/>
          <w:szCs w:val="28"/>
        </w:rPr>
        <w:t xml:space="preserve"> от 15.09.04</w:t>
      </w:r>
      <w:r w:rsidRPr="001C0B71">
        <w:rPr>
          <w:sz w:val="28"/>
          <w:szCs w:val="28"/>
        </w:rPr>
        <w:t>)</w:t>
      </w:r>
      <w:r>
        <w:rPr>
          <w:sz w:val="28"/>
          <w:szCs w:val="28"/>
        </w:rPr>
        <w:t>.</w:t>
      </w:r>
      <w:r w:rsidRPr="00A54D3B">
        <w:rPr>
          <w:sz w:val="28"/>
          <w:szCs w:val="28"/>
        </w:rPr>
        <w:t xml:space="preserve"> </w:t>
      </w:r>
      <w:r w:rsidRPr="00AD03DB">
        <w:rPr>
          <w:sz w:val="28"/>
        </w:rPr>
        <w:t>Установлено</w:t>
      </w:r>
      <w:r>
        <w:rPr>
          <w:sz w:val="28"/>
        </w:rPr>
        <w:t xml:space="preserve"> клиническую эффективность - стойкий гипотензивный эффект и сохранение зрительные функций на глазах после проведения, предложенной операции.</w:t>
      </w:r>
    </w:p>
    <w:p w:rsidR="00A1239D" w:rsidRPr="00A54D3B" w:rsidRDefault="00A1239D" w:rsidP="00A1239D">
      <w:pPr>
        <w:spacing w:before="120" w:after="120"/>
        <w:ind w:firstLine="720"/>
        <w:contextualSpacing/>
        <w:rPr>
          <w:b/>
          <w:sz w:val="28"/>
        </w:rPr>
      </w:pPr>
      <w:r>
        <w:rPr>
          <w:sz w:val="28"/>
        </w:rPr>
        <w:t>Разработана техника хирургического лечения смешанной глаукомы путем имплантации в ходе операции аутотрансплантанта склеры в переднюю камеру глаза через склеральный синус</w:t>
      </w:r>
      <w:r w:rsidRPr="00060242">
        <w:rPr>
          <w:sz w:val="28"/>
          <w:szCs w:val="28"/>
        </w:rPr>
        <w:t xml:space="preserve"> </w:t>
      </w:r>
      <w:r w:rsidRPr="001C0B71">
        <w:rPr>
          <w:sz w:val="28"/>
          <w:szCs w:val="28"/>
        </w:rPr>
        <w:t>(Декларационный патент Украины на изобретение №70876</w:t>
      </w:r>
      <w:r>
        <w:rPr>
          <w:sz w:val="28"/>
          <w:szCs w:val="28"/>
        </w:rPr>
        <w:t xml:space="preserve"> </w:t>
      </w:r>
      <w:r w:rsidRPr="001C0B71">
        <w:rPr>
          <w:sz w:val="28"/>
          <w:szCs w:val="28"/>
        </w:rPr>
        <w:t>А</w:t>
      </w:r>
      <w:r>
        <w:rPr>
          <w:sz w:val="28"/>
          <w:szCs w:val="28"/>
        </w:rPr>
        <w:t xml:space="preserve"> от 15.10.04</w:t>
      </w:r>
      <w:r w:rsidRPr="001C0B71">
        <w:rPr>
          <w:sz w:val="28"/>
          <w:szCs w:val="28"/>
        </w:rPr>
        <w:t>).</w:t>
      </w:r>
      <w:r>
        <w:rPr>
          <w:sz w:val="28"/>
        </w:rPr>
        <w:t xml:space="preserve"> Установлено, что предложенная малоинвазивная техника позволяет изменить профиль угла передней камеры, и тем самым способствует </w:t>
      </w:r>
      <w:r>
        <w:rPr>
          <w:sz w:val="28"/>
          <w:szCs w:val="28"/>
        </w:rPr>
        <w:t xml:space="preserve">достижению нормализации </w:t>
      </w:r>
      <w:r>
        <w:rPr>
          <w:sz w:val="28"/>
          <w:szCs w:val="28"/>
        </w:rPr>
        <w:lastRenderedPageBreak/>
        <w:t>внутриглазного давления, показателей гидродинамики</w:t>
      </w:r>
      <w:r w:rsidRPr="000E2FD1">
        <w:rPr>
          <w:sz w:val="28"/>
          <w:szCs w:val="28"/>
        </w:rPr>
        <w:t xml:space="preserve"> </w:t>
      </w:r>
      <w:r>
        <w:rPr>
          <w:sz w:val="28"/>
          <w:szCs w:val="28"/>
        </w:rPr>
        <w:t>и сохранении зрительных функций.</w:t>
      </w:r>
    </w:p>
    <w:p w:rsidR="00A1239D" w:rsidRDefault="00A1239D" w:rsidP="00A1239D">
      <w:pPr>
        <w:spacing w:before="120" w:after="120"/>
        <w:ind w:firstLine="720"/>
        <w:contextualSpacing/>
        <w:rPr>
          <w:b/>
          <w:sz w:val="28"/>
          <w:szCs w:val="28"/>
        </w:rPr>
      </w:pPr>
      <w:bookmarkStart w:id="26" w:name="_Toc233716759"/>
    </w:p>
    <w:p w:rsidR="00A1239D" w:rsidRPr="00E433C8" w:rsidRDefault="00A1239D" w:rsidP="00A1239D">
      <w:pPr>
        <w:spacing w:before="120" w:after="120"/>
        <w:ind w:firstLine="720"/>
        <w:contextualSpacing/>
        <w:rPr>
          <w:b/>
          <w:sz w:val="28"/>
          <w:szCs w:val="28"/>
        </w:rPr>
      </w:pPr>
      <w:r w:rsidRPr="000E2FD1">
        <w:rPr>
          <w:b/>
          <w:sz w:val="28"/>
          <w:szCs w:val="28"/>
        </w:rPr>
        <w:t>Практическое значение полученных результатов</w:t>
      </w:r>
      <w:bookmarkEnd w:id="26"/>
      <w:r>
        <w:rPr>
          <w:b/>
          <w:sz w:val="28"/>
          <w:szCs w:val="28"/>
          <w:lang w:val="uk-UA"/>
        </w:rPr>
        <w:t>:</w:t>
      </w:r>
      <w:r w:rsidRPr="000E2FD1">
        <w:rPr>
          <w:b/>
          <w:sz w:val="28"/>
          <w:szCs w:val="28"/>
        </w:rPr>
        <w:t xml:space="preserve"> </w:t>
      </w:r>
    </w:p>
    <w:p w:rsidR="00A1239D" w:rsidRPr="00965ECD" w:rsidRDefault="00A1239D" w:rsidP="00A1239D">
      <w:pPr>
        <w:spacing w:before="120" w:after="120"/>
        <w:ind w:firstLine="720"/>
        <w:contextualSpacing/>
        <w:rPr>
          <w:sz w:val="28"/>
          <w:szCs w:val="28"/>
        </w:rPr>
      </w:pPr>
      <w:r w:rsidRPr="000E2FD1">
        <w:rPr>
          <w:sz w:val="28"/>
          <w:szCs w:val="28"/>
        </w:rPr>
        <w:t xml:space="preserve">Доказано преимущество предложенных малоинвазивных техник </w:t>
      </w:r>
      <w:r>
        <w:rPr>
          <w:sz w:val="28"/>
          <w:szCs w:val="28"/>
        </w:rPr>
        <w:t>«туннельная трабекулопунктура»</w:t>
      </w:r>
      <w:r w:rsidRPr="00C42FEA">
        <w:rPr>
          <w:sz w:val="28"/>
          <w:szCs w:val="28"/>
        </w:rPr>
        <w:t xml:space="preserve"> </w:t>
      </w:r>
      <w:r w:rsidRPr="001C0B71">
        <w:rPr>
          <w:sz w:val="28"/>
          <w:szCs w:val="28"/>
        </w:rPr>
        <w:t>(Декларационный патент Украины на изобретение №70211</w:t>
      </w:r>
      <w:r>
        <w:rPr>
          <w:sz w:val="28"/>
          <w:szCs w:val="28"/>
        </w:rPr>
        <w:t xml:space="preserve"> </w:t>
      </w:r>
      <w:r w:rsidRPr="001C0B71">
        <w:rPr>
          <w:sz w:val="28"/>
          <w:szCs w:val="28"/>
        </w:rPr>
        <w:t>А</w:t>
      </w:r>
      <w:r>
        <w:rPr>
          <w:sz w:val="28"/>
          <w:szCs w:val="28"/>
        </w:rPr>
        <w:t xml:space="preserve"> от 15.09.04</w:t>
      </w:r>
      <w:r w:rsidRPr="001C0B71">
        <w:rPr>
          <w:sz w:val="28"/>
          <w:szCs w:val="28"/>
        </w:rPr>
        <w:t>)</w:t>
      </w:r>
      <w:r w:rsidRPr="000E2FD1">
        <w:rPr>
          <w:sz w:val="28"/>
          <w:szCs w:val="28"/>
        </w:rPr>
        <w:t xml:space="preserve"> и </w:t>
      </w:r>
      <w:r>
        <w:rPr>
          <w:sz w:val="28"/>
          <w:szCs w:val="28"/>
        </w:rPr>
        <w:t>«туннельный синусосклероклейзис»</w:t>
      </w:r>
      <w:r w:rsidRPr="000E2FD1">
        <w:rPr>
          <w:sz w:val="28"/>
          <w:szCs w:val="28"/>
        </w:rPr>
        <w:t xml:space="preserve"> </w:t>
      </w:r>
      <w:r w:rsidRPr="001C0B71">
        <w:rPr>
          <w:sz w:val="28"/>
          <w:szCs w:val="28"/>
        </w:rPr>
        <w:t>(Декларационный патент Украины на изобретение №70876</w:t>
      </w:r>
      <w:r>
        <w:rPr>
          <w:sz w:val="28"/>
          <w:szCs w:val="28"/>
        </w:rPr>
        <w:t xml:space="preserve"> </w:t>
      </w:r>
      <w:r w:rsidRPr="001C0B71">
        <w:rPr>
          <w:sz w:val="28"/>
          <w:szCs w:val="28"/>
        </w:rPr>
        <w:t>А</w:t>
      </w:r>
      <w:r>
        <w:rPr>
          <w:sz w:val="28"/>
          <w:szCs w:val="28"/>
        </w:rPr>
        <w:t xml:space="preserve"> от 15.10.04</w:t>
      </w:r>
      <w:r w:rsidRPr="001C0B71">
        <w:rPr>
          <w:sz w:val="28"/>
          <w:szCs w:val="28"/>
        </w:rPr>
        <w:t>)</w:t>
      </w:r>
      <w:r>
        <w:rPr>
          <w:sz w:val="28"/>
          <w:szCs w:val="28"/>
        </w:rPr>
        <w:t xml:space="preserve">  </w:t>
      </w:r>
      <w:r w:rsidRPr="000E2FD1">
        <w:rPr>
          <w:sz w:val="28"/>
          <w:szCs w:val="28"/>
        </w:rPr>
        <w:t xml:space="preserve">в сравнении с техникой </w:t>
      </w:r>
      <w:r>
        <w:rPr>
          <w:sz w:val="28"/>
          <w:szCs w:val="28"/>
        </w:rPr>
        <w:t>«непроникающая глубокая склерэктомия»</w:t>
      </w:r>
      <w:r w:rsidRPr="000E2FD1">
        <w:rPr>
          <w:sz w:val="28"/>
          <w:szCs w:val="28"/>
        </w:rPr>
        <w:t xml:space="preserve"> – достижение</w:t>
      </w:r>
      <w:r>
        <w:rPr>
          <w:sz w:val="28"/>
          <w:szCs w:val="28"/>
        </w:rPr>
        <w:t xml:space="preserve"> нормализации внутриглазного давления, показателей гидродинамики</w:t>
      </w:r>
      <w:r w:rsidRPr="000E2FD1">
        <w:rPr>
          <w:sz w:val="28"/>
          <w:szCs w:val="28"/>
        </w:rPr>
        <w:t xml:space="preserve"> </w:t>
      </w:r>
      <w:r>
        <w:rPr>
          <w:sz w:val="28"/>
          <w:szCs w:val="28"/>
        </w:rPr>
        <w:t xml:space="preserve">и сохранение зрительных функций </w:t>
      </w:r>
      <w:r w:rsidRPr="000E2FD1">
        <w:rPr>
          <w:sz w:val="28"/>
          <w:szCs w:val="28"/>
        </w:rPr>
        <w:t xml:space="preserve">без </w:t>
      </w:r>
      <w:r>
        <w:rPr>
          <w:sz w:val="28"/>
          <w:szCs w:val="28"/>
        </w:rPr>
        <w:t xml:space="preserve">необходимости </w:t>
      </w:r>
      <w:r w:rsidRPr="000E2FD1">
        <w:rPr>
          <w:sz w:val="28"/>
          <w:szCs w:val="28"/>
        </w:rPr>
        <w:t>доп</w:t>
      </w:r>
      <w:r>
        <w:rPr>
          <w:sz w:val="28"/>
          <w:szCs w:val="28"/>
        </w:rPr>
        <w:t>олнительного проведения лазерных вмешательств, что рекомендовано после проведения операции «непроникающая глубокая склерэктомия».</w:t>
      </w:r>
    </w:p>
    <w:p w:rsidR="00A1239D" w:rsidRPr="00BF70F6" w:rsidRDefault="00A1239D" w:rsidP="00A1239D">
      <w:pPr>
        <w:spacing w:before="120" w:after="120"/>
        <w:ind w:firstLine="720"/>
        <w:contextualSpacing/>
        <w:rPr>
          <w:b/>
          <w:sz w:val="28"/>
          <w:szCs w:val="28"/>
        </w:rPr>
      </w:pPr>
      <w:r>
        <w:rPr>
          <w:sz w:val="28"/>
          <w:szCs w:val="28"/>
        </w:rPr>
        <w:t xml:space="preserve">Разработанные малоинвазивные </w:t>
      </w:r>
      <w:r w:rsidRPr="009E64DF">
        <w:rPr>
          <w:sz w:val="28"/>
          <w:szCs w:val="28"/>
        </w:rPr>
        <w:t>операци</w:t>
      </w:r>
      <w:r>
        <w:rPr>
          <w:sz w:val="28"/>
          <w:szCs w:val="28"/>
        </w:rPr>
        <w:t>и</w:t>
      </w:r>
      <w:r w:rsidRPr="009E64DF">
        <w:rPr>
          <w:sz w:val="28"/>
          <w:szCs w:val="28"/>
        </w:rPr>
        <w:t xml:space="preserve"> </w:t>
      </w:r>
      <w:r>
        <w:rPr>
          <w:sz w:val="28"/>
          <w:szCs w:val="28"/>
        </w:rPr>
        <w:t>«туннельная трабекулопунктура» и «туннельный синусосклероклейзис» могут быть рекомендованы для широкого использования в офтальмологической практике, так как позволяют значительно повысить результаты хирургического лечения открытоугольной и смешанной форм первичной глаукомы.</w:t>
      </w:r>
    </w:p>
    <w:p w:rsidR="00A1239D" w:rsidRPr="00E51603" w:rsidRDefault="00A1239D" w:rsidP="00A1239D">
      <w:pPr>
        <w:spacing w:before="120" w:after="120"/>
        <w:ind w:firstLine="709"/>
        <w:contextualSpacing/>
        <w:rPr>
          <w:sz w:val="28"/>
          <w:szCs w:val="28"/>
        </w:rPr>
      </w:pPr>
      <w:bookmarkStart w:id="27" w:name="_Toc233716760"/>
      <w:r w:rsidRPr="00E51603">
        <w:rPr>
          <w:b/>
          <w:sz w:val="28"/>
          <w:szCs w:val="28"/>
        </w:rPr>
        <w:t>Личный вклад соискателя</w:t>
      </w:r>
      <w:bookmarkEnd w:id="27"/>
      <w:r w:rsidRPr="00E51603">
        <w:rPr>
          <w:sz w:val="28"/>
          <w:szCs w:val="28"/>
        </w:rPr>
        <w:t xml:space="preserve">. Автор принимала участие в разработке техники операции и в непосредственном проведении всех операций. Автором лично проведены клинические наблюдения 173 пациентов, из них лично прооперированы 45 больных. В процессе работы автором вместе с научным руководителем д.мед.н. проф. Сергиенко Н.М. сформулирована цель и задачи исследования. Поиск, критический анализ источников литературы, сбор данных, анализ результатов исследования, интерпретация и сравнение данных, оформление результатов. </w:t>
      </w:r>
      <w:bookmarkStart w:id="28" w:name="_Toc233716761"/>
      <w:r w:rsidRPr="00E51603">
        <w:rPr>
          <w:sz w:val="28"/>
          <w:szCs w:val="28"/>
        </w:rPr>
        <w:t>Соискатель самостоятельно написала все разделы диссертации, сформулировала выводы и практические рекомендации. Соискатель принимала непосредственное участие в создании и получении 2 патентов Украины на изобретение в соавторстве с д.мед.н. проф. Сергиенко Н.М. и доц. Эмилит В.А.</w:t>
      </w:r>
    </w:p>
    <w:p w:rsidR="00A1239D" w:rsidRPr="00E51603" w:rsidRDefault="00A1239D" w:rsidP="00A1239D">
      <w:pPr>
        <w:spacing w:before="120" w:after="120"/>
        <w:ind w:firstLine="709"/>
        <w:contextualSpacing/>
        <w:rPr>
          <w:sz w:val="28"/>
          <w:szCs w:val="28"/>
        </w:rPr>
      </w:pPr>
      <w:r w:rsidRPr="00E51603">
        <w:rPr>
          <w:sz w:val="28"/>
          <w:szCs w:val="28"/>
        </w:rPr>
        <w:t>В научных трудах, опубликованных с соавторами, самостоятельно собран материал, проведен обзор литературы по теме работы, проведено обобщение и сформулированы выводы. При подготовке публикаций в соавторстве использован клинический материал, обзор литературы статистические данные автора.</w:t>
      </w:r>
    </w:p>
    <w:p w:rsidR="00A1239D" w:rsidRPr="00843F06" w:rsidRDefault="00A1239D" w:rsidP="00A1239D">
      <w:pPr>
        <w:spacing w:before="120" w:after="120"/>
        <w:ind w:firstLine="709"/>
        <w:contextualSpacing/>
        <w:rPr>
          <w:sz w:val="28"/>
          <w:szCs w:val="28"/>
        </w:rPr>
      </w:pPr>
      <w:r w:rsidRPr="00843F06">
        <w:rPr>
          <w:b/>
          <w:sz w:val="28"/>
          <w:szCs w:val="28"/>
        </w:rPr>
        <w:t>Апробация результатов диссертации</w:t>
      </w:r>
      <w:bookmarkEnd w:id="28"/>
      <w:r w:rsidRPr="00843F06">
        <w:rPr>
          <w:sz w:val="28"/>
          <w:szCs w:val="28"/>
        </w:rPr>
        <w:t>.</w:t>
      </w:r>
      <w:r w:rsidRPr="00843F06">
        <w:rPr>
          <w:b/>
          <w:sz w:val="28"/>
          <w:szCs w:val="28"/>
        </w:rPr>
        <w:t xml:space="preserve"> </w:t>
      </w:r>
      <w:r w:rsidRPr="00843F06">
        <w:rPr>
          <w:sz w:val="28"/>
          <w:szCs w:val="28"/>
        </w:rPr>
        <w:t xml:space="preserve">Основные положения диссертации были доложены на Х съезде офтальмологов Украины (Одесса, 2002), на Юбилейной научно-практической конференции с международным </w:t>
      </w:r>
      <w:r w:rsidRPr="00843F06">
        <w:rPr>
          <w:sz w:val="28"/>
          <w:szCs w:val="28"/>
        </w:rPr>
        <w:lastRenderedPageBreak/>
        <w:t>участием «Хирургическое лечение и реабилитация больных с офтальмологической патологией» (Киев, 2004), на V –польско-украинской конференции по офтальмологии (Люблин, 2006), а так же на І научно-практической конференции (Харьков, 2006). Материалы диссертации также были доложены на заседании Киевского офтальмологического общества (12 декабря 2008 года).</w:t>
      </w:r>
      <w:bookmarkStart w:id="29" w:name="_Toc233716762"/>
    </w:p>
    <w:p w:rsidR="00A1239D" w:rsidRPr="00843F06" w:rsidRDefault="00A1239D" w:rsidP="00A1239D">
      <w:pPr>
        <w:spacing w:before="120" w:after="120"/>
        <w:ind w:firstLine="709"/>
        <w:contextualSpacing/>
        <w:rPr>
          <w:sz w:val="28"/>
          <w:szCs w:val="28"/>
        </w:rPr>
      </w:pPr>
      <w:r w:rsidRPr="00843F06">
        <w:rPr>
          <w:b/>
          <w:sz w:val="28"/>
          <w:szCs w:val="28"/>
        </w:rPr>
        <w:t>Публикации</w:t>
      </w:r>
      <w:bookmarkEnd w:id="29"/>
      <w:r w:rsidRPr="00843F06">
        <w:rPr>
          <w:b/>
          <w:sz w:val="28"/>
          <w:szCs w:val="28"/>
        </w:rPr>
        <w:t>.</w:t>
      </w:r>
      <w:r w:rsidRPr="00843F06">
        <w:rPr>
          <w:sz w:val="28"/>
          <w:szCs w:val="28"/>
        </w:rPr>
        <w:t xml:space="preserve"> По теме диссертации опубликовано 10 научных работ (в том числе 4 статьи в специальных журналах и сборниках научных работ, рекомендованных ВАК Украины; 4 работы в материалах тезисов съездов и конференций), получены 2 декларационных патента Украины на изобретение.</w:t>
      </w:r>
    </w:p>
    <w:p w:rsidR="00A1239D" w:rsidRPr="004D2FEF" w:rsidRDefault="00A1239D" w:rsidP="00A1239D">
      <w:pPr>
        <w:pStyle w:val="15"/>
        <w:pageBreakBefore/>
        <w:contextualSpacing/>
        <w:jc w:val="center"/>
        <w:rPr>
          <w:b/>
          <w:szCs w:val="28"/>
        </w:rPr>
      </w:pPr>
      <w:r w:rsidRPr="004D2FEF">
        <w:rPr>
          <w:b/>
          <w:szCs w:val="28"/>
        </w:rPr>
        <w:lastRenderedPageBreak/>
        <w:t>ВЫВОДЫ</w:t>
      </w:r>
    </w:p>
    <w:p w:rsidR="00A1239D" w:rsidRPr="004D2FEF" w:rsidRDefault="00A1239D" w:rsidP="00A1239D">
      <w:pPr>
        <w:contextualSpacing/>
        <w:rPr>
          <w:sz w:val="28"/>
          <w:szCs w:val="28"/>
        </w:rPr>
      </w:pPr>
    </w:p>
    <w:p w:rsidR="00A1239D" w:rsidRPr="004D2FEF" w:rsidRDefault="00A1239D" w:rsidP="00A1239D">
      <w:pPr>
        <w:contextualSpacing/>
        <w:rPr>
          <w:sz w:val="28"/>
          <w:szCs w:val="28"/>
        </w:rPr>
      </w:pPr>
    </w:p>
    <w:p w:rsidR="00A1239D" w:rsidRPr="004D2FEF" w:rsidRDefault="00A1239D" w:rsidP="00A1239D">
      <w:pPr>
        <w:contextualSpacing/>
        <w:rPr>
          <w:sz w:val="28"/>
          <w:szCs w:val="28"/>
        </w:rPr>
      </w:pPr>
    </w:p>
    <w:p w:rsidR="00A1239D" w:rsidRDefault="00A1239D" w:rsidP="00001B78">
      <w:pPr>
        <w:numPr>
          <w:ilvl w:val="0"/>
          <w:numId w:val="40"/>
        </w:numPr>
        <w:spacing w:before="120" w:after="120" w:line="360" w:lineRule="auto"/>
        <w:ind w:left="357" w:hanging="357"/>
        <w:contextualSpacing/>
        <w:jc w:val="both"/>
        <w:rPr>
          <w:sz w:val="28"/>
        </w:rPr>
      </w:pPr>
      <w:r w:rsidRPr="004D2FEF">
        <w:rPr>
          <w:sz w:val="28"/>
          <w:szCs w:val="28"/>
        </w:rPr>
        <w:t>Хирургическое лечение глаукомы позволяет на длительное время</w:t>
      </w:r>
      <w:r>
        <w:rPr>
          <w:sz w:val="28"/>
        </w:rPr>
        <w:t xml:space="preserve"> нормализовать внутриглазное давление. Существует два основных направления хирургии глаукомы – фистулизирующие и непроникающие операции. Фистулизирующим операциям, несмотря на стойкую компенсацию внутриглазного давления, присущи многочисленные осложнения. Непроникающие технологии занимают лидирующее место в лечении глаукомы благодаря минимальным интра - и послеоперационным осложнениям, но не при всех формах и стадиях глаукомы они являются патогенетически обусловленными, что приводит к отсутствию длительной компенсации внутриглазного давления и </w:t>
      </w:r>
      <w:r w:rsidRPr="004D2FEF">
        <w:rPr>
          <w:sz w:val="28"/>
        </w:rPr>
        <w:t>побуждает к поиску</w:t>
      </w:r>
      <w:r>
        <w:rPr>
          <w:sz w:val="28"/>
        </w:rPr>
        <w:t xml:space="preserve"> новых методов усовершенствования хирургической техники лечения глаукомы. Решение упомянутых проблем позволит улучшить качество хирургического лечения первичной глаукомы.</w:t>
      </w:r>
    </w:p>
    <w:p w:rsidR="00A1239D" w:rsidRDefault="00A1239D" w:rsidP="00001B78">
      <w:pPr>
        <w:numPr>
          <w:ilvl w:val="0"/>
          <w:numId w:val="40"/>
        </w:numPr>
        <w:spacing w:before="120" w:after="120" w:line="360" w:lineRule="auto"/>
        <w:ind w:left="357" w:hanging="357"/>
        <w:contextualSpacing/>
        <w:jc w:val="both"/>
        <w:rPr>
          <w:sz w:val="28"/>
        </w:rPr>
      </w:pPr>
      <w:r w:rsidRPr="00F4545E">
        <w:rPr>
          <w:sz w:val="28"/>
        </w:rPr>
        <w:t>Разработан</w:t>
      </w:r>
      <w:r>
        <w:rPr>
          <w:sz w:val="28"/>
        </w:rPr>
        <w:t>ный</w:t>
      </w:r>
      <w:r w:rsidRPr="00F4545E">
        <w:rPr>
          <w:sz w:val="28"/>
        </w:rPr>
        <w:t xml:space="preserve"> способ малоинвазивного хирургического лечения открытоугольной глаукомы – </w:t>
      </w:r>
      <w:r>
        <w:rPr>
          <w:sz w:val="28"/>
        </w:rPr>
        <w:t>«туннельная трабекулопун</w:t>
      </w:r>
      <w:r w:rsidRPr="00F4545E">
        <w:rPr>
          <w:sz w:val="28"/>
        </w:rPr>
        <w:t>ктура», состоящая в проведении перфораций внутренней стенки шлеммова канала с помощью микрошпателя шириной 250 мкм по обе стороны</w:t>
      </w:r>
      <w:r>
        <w:rPr>
          <w:sz w:val="28"/>
        </w:rPr>
        <w:t xml:space="preserve"> от вскрытого венозного синуса, позволяет существенно снизить внутриглазное давление </w:t>
      </w:r>
      <w:r>
        <w:rPr>
          <w:sz w:val="28"/>
          <w:szCs w:val="28"/>
        </w:rPr>
        <w:t>(</w:t>
      </w:r>
      <w:r w:rsidRPr="00113468">
        <w:rPr>
          <w:bCs/>
          <w:sz w:val="28"/>
        </w:rPr>
        <w:t>p&lt;0,05</w:t>
      </w:r>
      <w:r>
        <w:rPr>
          <w:bCs/>
          <w:sz w:val="28"/>
        </w:rPr>
        <w:t xml:space="preserve">) и нормализовать показатели гидродинамики </w:t>
      </w:r>
      <w:r>
        <w:rPr>
          <w:sz w:val="28"/>
          <w:szCs w:val="28"/>
        </w:rPr>
        <w:t>(</w:t>
      </w:r>
      <w:r w:rsidRPr="00113468">
        <w:rPr>
          <w:bCs/>
          <w:sz w:val="28"/>
        </w:rPr>
        <w:t>p&lt;0,05</w:t>
      </w:r>
      <w:r>
        <w:rPr>
          <w:bCs/>
          <w:sz w:val="28"/>
        </w:rPr>
        <w:t xml:space="preserve">), а так же достичь компенсации офтальмотонуса на протяжении года без дополнительных лазерных вмешательств в 95,4% случаев против 93,2% в контроле (с дополнительным лазерным вмешательством) </w:t>
      </w:r>
      <w:r>
        <w:rPr>
          <w:sz w:val="28"/>
          <w:szCs w:val="28"/>
        </w:rPr>
        <w:t>(</w:t>
      </w:r>
      <w:r w:rsidRPr="00113468">
        <w:rPr>
          <w:bCs/>
          <w:sz w:val="28"/>
        </w:rPr>
        <w:t>p&lt;0,05</w:t>
      </w:r>
      <w:r>
        <w:rPr>
          <w:bCs/>
          <w:sz w:val="28"/>
        </w:rPr>
        <w:t>).</w:t>
      </w:r>
    </w:p>
    <w:p w:rsidR="00A1239D" w:rsidRPr="00CA5488" w:rsidRDefault="00A1239D" w:rsidP="00001B78">
      <w:pPr>
        <w:numPr>
          <w:ilvl w:val="0"/>
          <w:numId w:val="40"/>
        </w:numPr>
        <w:spacing w:before="120" w:after="120" w:line="360" w:lineRule="auto"/>
        <w:ind w:left="357" w:hanging="357"/>
        <w:contextualSpacing/>
        <w:jc w:val="both"/>
        <w:rPr>
          <w:sz w:val="28"/>
        </w:rPr>
      </w:pPr>
      <w:r>
        <w:rPr>
          <w:sz w:val="28"/>
        </w:rPr>
        <w:t>Разработанный</w:t>
      </w:r>
      <w:r w:rsidRPr="00F4545E">
        <w:rPr>
          <w:sz w:val="28"/>
        </w:rPr>
        <w:t xml:space="preserve"> </w:t>
      </w:r>
      <w:r>
        <w:rPr>
          <w:sz w:val="28"/>
        </w:rPr>
        <w:t>способ</w:t>
      </w:r>
      <w:r w:rsidRPr="00F4545E">
        <w:rPr>
          <w:sz w:val="28"/>
        </w:rPr>
        <w:t xml:space="preserve"> малоинвазивного хирургического лечения смешанной формы глаукомы – «</w:t>
      </w:r>
      <w:r>
        <w:rPr>
          <w:sz w:val="28"/>
        </w:rPr>
        <w:t>туннельный синусосклероклейзис»,</w:t>
      </w:r>
      <w:r w:rsidRPr="00F4545E">
        <w:rPr>
          <w:sz w:val="28"/>
        </w:rPr>
        <w:t xml:space="preserve"> </w:t>
      </w:r>
      <w:r>
        <w:rPr>
          <w:sz w:val="28"/>
        </w:rPr>
        <w:t xml:space="preserve">при выполнении, которого </w:t>
      </w:r>
      <w:r w:rsidRPr="00F4545E">
        <w:rPr>
          <w:sz w:val="28"/>
        </w:rPr>
        <w:t xml:space="preserve">производится расширение профиля угла передней </w:t>
      </w:r>
      <w:r w:rsidRPr="00F4545E">
        <w:rPr>
          <w:sz w:val="28"/>
        </w:rPr>
        <w:lastRenderedPageBreak/>
        <w:t xml:space="preserve">камеры с помощью имплантации тонкой полоски </w:t>
      </w:r>
      <w:r>
        <w:rPr>
          <w:sz w:val="28"/>
        </w:rPr>
        <w:t>ауто</w:t>
      </w:r>
      <w:r w:rsidRPr="00F4545E">
        <w:rPr>
          <w:sz w:val="28"/>
        </w:rPr>
        <w:t xml:space="preserve">склеры выкроенной с одной из сторон глубокого </w:t>
      </w:r>
      <w:r>
        <w:rPr>
          <w:sz w:val="28"/>
        </w:rPr>
        <w:t xml:space="preserve">склерального лоскута, приводит к достоверному снижению внутриглазного давления в послеоперационном периоде и нормализации показателей гидродинамики, что сохраняется на протяжении года </w:t>
      </w:r>
      <w:r>
        <w:rPr>
          <w:bCs/>
          <w:sz w:val="28"/>
        </w:rPr>
        <w:t xml:space="preserve">без дополнительных лазерных вмешательств в 96,9% случаев против 90,5% в контроле (с дополнительным лазерным вмешательством) </w:t>
      </w:r>
      <w:r>
        <w:rPr>
          <w:sz w:val="28"/>
          <w:szCs w:val="28"/>
        </w:rPr>
        <w:t>(</w:t>
      </w:r>
      <w:r w:rsidRPr="00113468">
        <w:rPr>
          <w:bCs/>
          <w:sz w:val="28"/>
        </w:rPr>
        <w:t>p&lt;0,05</w:t>
      </w:r>
      <w:r>
        <w:rPr>
          <w:bCs/>
          <w:sz w:val="28"/>
        </w:rPr>
        <w:t>).</w:t>
      </w:r>
    </w:p>
    <w:p w:rsidR="00A1239D" w:rsidRPr="00DF59ED" w:rsidRDefault="00A1239D" w:rsidP="00001B78">
      <w:pPr>
        <w:numPr>
          <w:ilvl w:val="0"/>
          <w:numId w:val="40"/>
        </w:numPr>
        <w:spacing w:before="120" w:after="120" w:line="360" w:lineRule="auto"/>
        <w:ind w:left="357" w:hanging="357"/>
        <w:contextualSpacing/>
        <w:jc w:val="both"/>
        <w:rPr>
          <w:sz w:val="28"/>
        </w:rPr>
      </w:pPr>
      <w:r>
        <w:rPr>
          <w:sz w:val="28"/>
        </w:rPr>
        <w:t xml:space="preserve">Выполнение предложенных оперативных вмешательств позволяет достичь более стойкой нормализации внутриглазного давления за счет улучшения коэффициента легкости оттока внутриглазной жидкости в 2,4 раза при проведении операции «туннельная трабекулопунктура» и в 2,6 раза при проведении операции </w:t>
      </w:r>
      <w:r w:rsidRPr="00F4545E">
        <w:rPr>
          <w:sz w:val="28"/>
        </w:rPr>
        <w:t>«</w:t>
      </w:r>
      <w:r>
        <w:rPr>
          <w:sz w:val="28"/>
        </w:rPr>
        <w:t>туннельный синусосклероклейзис». У всех пациентов отмечено сохранение зрительных функций (поля зрения и остроты зрения)</w:t>
      </w:r>
      <w:r w:rsidRPr="005A625A">
        <w:rPr>
          <w:bCs/>
          <w:sz w:val="28"/>
        </w:rPr>
        <w:t xml:space="preserve"> </w:t>
      </w:r>
      <w:r>
        <w:rPr>
          <w:bCs/>
          <w:sz w:val="28"/>
        </w:rPr>
        <w:t>(</w:t>
      </w:r>
      <w:r w:rsidRPr="00113468">
        <w:rPr>
          <w:bCs/>
          <w:sz w:val="28"/>
        </w:rPr>
        <w:t>p</w:t>
      </w:r>
      <w:r>
        <w:rPr>
          <w:bCs/>
          <w:sz w:val="28"/>
        </w:rPr>
        <w:t>&gt;</w:t>
      </w:r>
      <w:r w:rsidRPr="00542EE0">
        <w:rPr>
          <w:bCs/>
          <w:sz w:val="28"/>
        </w:rPr>
        <w:t>0,05</w:t>
      </w:r>
      <w:r>
        <w:rPr>
          <w:bCs/>
          <w:sz w:val="28"/>
        </w:rPr>
        <w:t>)</w:t>
      </w:r>
      <w:r>
        <w:rPr>
          <w:sz w:val="28"/>
        </w:rPr>
        <w:t>.</w:t>
      </w:r>
    </w:p>
    <w:p w:rsidR="00A1239D" w:rsidRPr="00B67739" w:rsidRDefault="00A1239D" w:rsidP="00001B78">
      <w:pPr>
        <w:numPr>
          <w:ilvl w:val="0"/>
          <w:numId w:val="40"/>
        </w:numPr>
        <w:spacing w:before="120" w:after="120" w:line="360" w:lineRule="auto"/>
        <w:ind w:left="357" w:hanging="357"/>
        <w:contextualSpacing/>
        <w:jc w:val="both"/>
        <w:rPr>
          <w:sz w:val="28"/>
        </w:rPr>
      </w:pPr>
      <w:r>
        <w:rPr>
          <w:sz w:val="28"/>
          <w:szCs w:val="28"/>
        </w:rPr>
        <w:t xml:space="preserve">Предложенный способ хирургического лечения открытоугольной глаукомы – </w:t>
      </w:r>
      <w:r>
        <w:rPr>
          <w:sz w:val="28"/>
        </w:rPr>
        <w:t>«туннельная трабекулопунктура» обладает, относительно операции «непроникающая глубокая склерэктомия», низкой частотой интраоперационных и послеоперационных осложнений</w:t>
      </w:r>
      <w:r>
        <w:rPr>
          <w:sz w:val="28"/>
          <w:szCs w:val="28"/>
        </w:rPr>
        <w:t>: гифема - 1,5% случаев (</w:t>
      </w:r>
      <w:r w:rsidRPr="00113468">
        <w:rPr>
          <w:bCs/>
          <w:sz w:val="28"/>
        </w:rPr>
        <w:t>p&lt;0,05</w:t>
      </w:r>
      <w:r>
        <w:rPr>
          <w:bCs/>
          <w:sz w:val="28"/>
        </w:rPr>
        <w:t>)</w:t>
      </w:r>
      <w:r>
        <w:rPr>
          <w:sz w:val="28"/>
          <w:szCs w:val="28"/>
        </w:rPr>
        <w:t xml:space="preserve"> и</w:t>
      </w:r>
      <w:r>
        <w:rPr>
          <w:sz w:val="28"/>
        </w:rPr>
        <w:t xml:space="preserve"> цилиохориоидальная отслойка - 3,1% </w:t>
      </w:r>
      <w:r>
        <w:rPr>
          <w:sz w:val="28"/>
          <w:szCs w:val="28"/>
        </w:rPr>
        <w:t>случаев (</w:t>
      </w:r>
      <w:r w:rsidRPr="00347FB6">
        <w:rPr>
          <w:bCs/>
          <w:sz w:val="28"/>
          <w:szCs w:val="28"/>
          <w:lang w:val="uk-UA"/>
        </w:rPr>
        <w:t>p&gt;0,05</w:t>
      </w:r>
      <w:r>
        <w:rPr>
          <w:bCs/>
          <w:sz w:val="28"/>
        </w:rPr>
        <w:t>)</w:t>
      </w:r>
      <w:r>
        <w:rPr>
          <w:sz w:val="28"/>
          <w:szCs w:val="28"/>
        </w:rPr>
        <w:t>.</w:t>
      </w:r>
      <w:r>
        <w:rPr>
          <w:sz w:val="28"/>
        </w:rPr>
        <w:t xml:space="preserve"> При предложенном способе хирургического лечения смешанной глаукомы – «туннельный синусосклероклейзис» </w:t>
      </w:r>
      <w:r>
        <w:rPr>
          <w:sz w:val="28"/>
          <w:szCs w:val="28"/>
        </w:rPr>
        <w:t>гифема наблюдалась в 9,4% случаев (</w:t>
      </w:r>
      <w:r w:rsidRPr="00113468">
        <w:rPr>
          <w:bCs/>
          <w:sz w:val="28"/>
        </w:rPr>
        <w:t>p&lt;0,05</w:t>
      </w:r>
      <w:r>
        <w:rPr>
          <w:bCs/>
          <w:sz w:val="28"/>
        </w:rPr>
        <w:t>)</w:t>
      </w:r>
      <w:r>
        <w:rPr>
          <w:sz w:val="28"/>
          <w:szCs w:val="28"/>
        </w:rPr>
        <w:t xml:space="preserve"> и</w:t>
      </w:r>
      <w:r>
        <w:rPr>
          <w:sz w:val="28"/>
        </w:rPr>
        <w:t xml:space="preserve"> цилиохориоидальная отслойка - в 6,3% </w:t>
      </w:r>
      <w:r>
        <w:rPr>
          <w:sz w:val="28"/>
          <w:szCs w:val="28"/>
        </w:rPr>
        <w:t>случаев (</w:t>
      </w:r>
      <w:r w:rsidRPr="00113468">
        <w:rPr>
          <w:bCs/>
          <w:sz w:val="28"/>
        </w:rPr>
        <w:t>p&lt;0,05</w:t>
      </w:r>
      <w:r>
        <w:rPr>
          <w:bCs/>
          <w:sz w:val="28"/>
        </w:rPr>
        <w:t>)</w:t>
      </w:r>
      <w:r>
        <w:rPr>
          <w:sz w:val="28"/>
          <w:szCs w:val="28"/>
        </w:rPr>
        <w:t>.</w:t>
      </w:r>
    </w:p>
    <w:p w:rsidR="00A1239D" w:rsidRPr="00CA5488" w:rsidRDefault="00A1239D" w:rsidP="00001B78">
      <w:pPr>
        <w:numPr>
          <w:ilvl w:val="0"/>
          <w:numId w:val="40"/>
        </w:numPr>
        <w:spacing w:before="120" w:after="120" w:line="360" w:lineRule="auto"/>
        <w:ind w:left="357" w:hanging="357"/>
        <w:contextualSpacing/>
        <w:jc w:val="both"/>
        <w:rPr>
          <w:sz w:val="28"/>
        </w:rPr>
      </w:pPr>
      <w:r>
        <w:rPr>
          <w:sz w:val="28"/>
        </w:rPr>
        <w:t xml:space="preserve">Стойкое снижение внутриглазного давления при проведении </w:t>
      </w:r>
      <w:r w:rsidRPr="00B67739">
        <w:rPr>
          <w:sz w:val="28"/>
        </w:rPr>
        <w:t xml:space="preserve">операции «туннельная трабекулопунктура» </w:t>
      </w:r>
      <w:r>
        <w:rPr>
          <w:sz w:val="28"/>
        </w:rPr>
        <w:t xml:space="preserve">при открытоугольной глаукоме и операции </w:t>
      </w:r>
      <w:r w:rsidRPr="00B67739">
        <w:rPr>
          <w:sz w:val="28"/>
        </w:rPr>
        <w:t xml:space="preserve">«туннельный синусосклероклейзис» </w:t>
      </w:r>
      <w:r>
        <w:rPr>
          <w:sz w:val="28"/>
        </w:rPr>
        <w:t xml:space="preserve">при смешанной форме первичной глаукомы, так же низкий процент интра- и послеоперационных осложнений положительно влияет на сохранение зрительных функций и способствует стабилизации глаукомного процесса, что делает </w:t>
      </w:r>
      <w:r>
        <w:rPr>
          <w:sz w:val="28"/>
        </w:rPr>
        <w:lastRenderedPageBreak/>
        <w:t>предложенные</w:t>
      </w:r>
      <w:r w:rsidRPr="00B67739">
        <w:rPr>
          <w:sz w:val="28"/>
        </w:rPr>
        <w:t xml:space="preserve"> </w:t>
      </w:r>
      <w:r>
        <w:rPr>
          <w:sz w:val="28"/>
        </w:rPr>
        <w:t xml:space="preserve">малоинвазивные вмешательства </w:t>
      </w:r>
      <w:r w:rsidRPr="00B67739">
        <w:rPr>
          <w:sz w:val="28"/>
        </w:rPr>
        <w:t xml:space="preserve">методами выбора в хирургическом лечении открытоугольной и смешанной </w:t>
      </w:r>
      <w:r>
        <w:rPr>
          <w:sz w:val="28"/>
        </w:rPr>
        <w:t xml:space="preserve">форм </w:t>
      </w:r>
      <w:r w:rsidRPr="00B67739">
        <w:rPr>
          <w:sz w:val="28"/>
        </w:rPr>
        <w:t>глаукомы</w:t>
      </w:r>
      <w:r>
        <w:rPr>
          <w:sz w:val="28"/>
        </w:rPr>
        <w:t>.</w:t>
      </w:r>
      <w:r w:rsidRPr="00B67739">
        <w:rPr>
          <w:sz w:val="28"/>
        </w:rPr>
        <w:t xml:space="preserve"> </w:t>
      </w:r>
    </w:p>
    <w:p w:rsidR="00A1239D" w:rsidRDefault="00A1239D" w:rsidP="00A1239D">
      <w:pPr>
        <w:spacing w:before="120" w:after="120"/>
        <w:contextualSpacing/>
        <w:rPr>
          <w:sz w:val="28"/>
          <w:szCs w:val="28"/>
        </w:rPr>
      </w:pPr>
    </w:p>
    <w:p w:rsidR="00A1239D" w:rsidRDefault="00A1239D" w:rsidP="00A1239D">
      <w:pPr>
        <w:spacing w:before="120" w:after="120"/>
        <w:ind w:firstLine="720"/>
        <w:contextualSpacing/>
        <w:jc w:val="center"/>
        <w:rPr>
          <w:sz w:val="28"/>
          <w:szCs w:val="28"/>
        </w:rPr>
      </w:pPr>
      <w:r>
        <w:rPr>
          <w:sz w:val="28"/>
          <w:szCs w:val="28"/>
        </w:rPr>
        <w:t>ПРАКТИЧЕСКИЕ РЕКОМЕНДАЦИИ</w:t>
      </w:r>
    </w:p>
    <w:p w:rsidR="00A1239D" w:rsidRDefault="00A1239D" w:rsidP="00A1239D">
      <w:pPr>
        <w:spacing w:before="120" w:after="120"/>
        <w:ind w:firstLine="720"/>
        <w:contextualSpacing/>
        <w:jc w:val="center"/>
        <w:rPr>
          <w:sz w:val="28"/>
          <w:szCs w:val="28"/>
        </w:rPr>
      </w:pPr>
    </w:p>
    <w:p w:rsidR="00A1239D" w:rsidRPr="003E5D1A" w:rsidRDefault="00A1239D" w:rsidP="00A1239D">
      <w:pPr>
        <w:spacing w:before="120" w:after="120"/>
        <w:ind w:firstLine="709"/>
        <w:contextualSpacing/>
        <w:rPr>
          <w:sz w:val="28"/>
        </w:rPr>
      </w:pPr>
      <w:r w:rsidRPr="003E5D1A">
        <w:rPr>
          <w:sz w:val="28"/>
          <w:szCs w:val="28"/>
        </w:rPr>
        <w:t>Для хирургического лечения первичной открытоугольной глаукомы предложена техника малоинвазивной операции – «туннельная трабекулопунктура»,</w:t>
      </w:r>
      <w:r w:rsidRPr="003E5D1A">
        <w:rPr>
          <w:sz w:val="28"/>
        </w:rPr>
        <w:t xml:space="preserve"> состоящая в проведении перфораций внутренней стенки шлеммова канала с помощью микрошпателя шириной порядка 250 мкм по обе стороны от вскрытого венозного синуса. Для доступа к венозному синусу использована техника НГСЭ. Перфорации проводятся по бокам от зоны экстернализации, под наклоном для исключения прямой фильтрации внутриглазной жидкости из передней камеры в субконъюнктивальное пространство. </w:t>
      </w:r>
    </w:p>
    <w:p w:rsidR="00A1239D" w:rsidRPr="003E5D1A" w:rsidRDefault="00A1239D" w:rsidP="00A1239D">
      <w:pPr>
        <w:spacing w:before="120" w:after="120"/>
        <w:ind w:firstLine="709"/>
        <w:contextualSpacing/>
        <w:rPr>
          <w:sz w:val="28"/>
        </w:rPr>
      </w:pPr>
      <w:r w:rsidRPr="003E5D1A">
        <w:rPr>
          <w:sz w:val="28"/>
          <w:szCs w:val="28"/>
        </w:rPr>
        <w:t>Для хирургического лечения смешанной формы первичной глаукомы предложена техника малоинвазивной операции – «туннельный синусосклероклейзис»,</w:t>
      </w:r>
      <w:r w:rsidRPr="003E5D1A">
        <w:rPr>
          <w:sz w:val="28"/>
        </w:rPr>
        <w:t xml:space="preserve"> состоящая в проведении перфораций внутренней стенки шлеммова канала с помощью микрошпателя шириной порядка 250 мкм по обе стороны от вскрытого венозного синуса. Для доступа к венозному синусу использована техника НГСЭ. Перфорации проводятся по бокам от зоны экстернализации под наклоном для исключения прямой фильтрации внутриглазной жидкости из передней камеры в субконъюнктивальное пространство. Дополнительно к вышеизложенной технике производится расширение профиля угла передней камеры с помощью имплантации выкроенной из глубокого лоскута полоски склеры в пределах 300х150 мкм с одной из сторон экстернализации венозного синуса. </w:t>
      </w:r>
    </w:p>
    <w:p w:rsidR="00A1239D" w:rsidRDefault="00A1239D" w:rsidP="00A1239D">
      <w:pPr>
        <w:spacing w:before="120" w:after="120"/>
        <w:ind w:firstLine="720"/>
        <w:contextualSpacing/>
        <w:rPr>
          <w:sz w:val="28"/>
          <w:szCs w:val="28"/>
        </w:rPr>
      </w:pPr>
    </w:p>
    <w:p w:rsidR="00A1239D" w:rsidRDefault="00A1239D" w:rsidP="00A1239D">
      <w:pPr>
        <w:spacing w:before="120" w:after="120"/>
        <w:ind w:left="357"/>
        <w:contextualSpacing/>
        <w:rPr>
          <w:sz w:val="28"/>
          <w:lang w:val="uk-UA"/>
        </w:rPr>
      </w:pPr>
    </w:p>
    <w:p w:rsidR="00A1239D" w:rsidRDefault="00A1239D" w:rsidP="00A1239D">
      <w:pPr>
        <w:spacing w:before="120" w:after="120"/>
        <w:ind w:left="357"/>
        <w:contextualSpacing/>
        <w:rPr>
          <w:sz w:val="28"/>
          <w:lang w:val="uk-UA"/>
        </w:rPr>
      </w:pPr>
    </w:p>
    <w:p w:rsidR="00A1239D" w:rsidRDefault="00A1239D" w:rsidP="00A1239D">
      <w:pPr>
        <w:spacing w:before="120" w:after="120"/>
        <w:ind w:left="357"/>
        <w:contextualSpacing/>
        <w:rPr>
          <w:sz w:val="28"/>
          <w:lang w:val="uk-UA"/>
        </w:rPr>
      </w:pPr>
    </w:p>
    <w:p w:rsidR="00A1239D" w:rsidRDefault="00A1239D" w:rsidP="00A1239D">
      <w:pPr>
        <w:spacing w:before="120" w:after="120"/>
        <w:ind w:left="357"/>
        <w:contextualSpacing/>
        <w:rPr>
          <w:sz w:val="28"/>
          <w:lang w:val="uk-UA"/>
        </w:rPr>
      </w:pPr>
    </w:p>
    <w:p w:rsidR="00A1239D" w:rsidRDefault="00A1239D" w:rsidP="00A1239D">
      <w:pPr>
        <w:spacing w:before="120" w:after="120"/>
        <w:ind w:left="357"/>
        <w:contextualSpacing/>
        <w:rPr>
          <w:sz w:val="28"/>
          <w:lang w:val="uk-UA"/>
        </w:rPr>
      </w:pPr>
    </w:p>
    <w:p w:rsidR="00A1239D" w:rsidRDefault="00A1239D" w:rsidP="00A1239D">
      <w:pPr>
        <w:pStyle w:val="2"/>
        <w:pageBreakBefore/>
        <w:jc w:val="center"/>
        <w:rPr>
          <w:b/>
          <w:i/>
        </w:rPr>
      </w:pPr>
      <w:r>
        <w:rPr>
          <w:b/>
          <w:i/>
        </w:rPr>
        <w:lastRenderedPageBreak/>
        <w:t>СПИСОК ИСПОЛЬЗОВАНОЙ ЛИТЕРАТУРЫ</w:t>
      </w:r>
    </w:p>
    <w:p w:rsidR="00A1239D" w:rsidRDefault="00A1239D" w:rsidP="00A1239D">
      <w:pPr>
        <w:rPr>
          <w:sz w:val="28"/>
        </w:rPr>
      </w:pPr>
    </w:p>
    <w:p w:rsidR="00A1239D" w:rsidRDefault="00A1239D" w:rsidP="00A1239D">
      <w:pPr>
        <w:rPr>
          <w:sz w:val="28"/>
        </w:rPr>
      </w:pPr>
    </w:p>
    <w:p w:rsidR="00A1239D" w:rsidRDefault="00A1239D" w:rsidP="00A1239D">
      <w:pPr>
        <w:rPr>
          <w:sz w:val="28"/>
        </w:rPr>
      </w:pPr>
    </w:p>
    <w:p w:rsidR="00A1239D" w:rsidRPr="00C5013E" w:rsidRDefault="00A1239D" w:rsidP="00001B78">
      <w:pPr>
        <w:pStyle w:val="2c"/>
        <w:numPr>
          <w:ilvl w:val="0"/>
          <w:numId w:val="41"/>
        </w:numPr>
        <w:tabs>
          <w:tab w:val="num" w:pos="0"/>
        </w:tabs>
        <w:spacing w:line="360" w:lineRule="auto"/>
        <w:ind w:left="0"/>
        <w:rPr>
          <w:szCs w:val="28"/>
        </w:rPr>
      </w:pPr>
      <w:r w:rsidRPr="00C5013E">
        <w:rPr>
          <w:szCs w:val="28"/>
        </w:rPr>
        <w:t xml:space="preserve">Либман Е. С. Эпидемиологические характеристики глаукомы [Электронный ресурс] / Е. С. Либман, Е. А. Чумаева, Я. Э. Елькина. – Режим доступа : </w:t>
      </w:r>
      <w:r w:rsidRPr="00C5013E">
        <w:rPr>
          <w:szCs w:val="28"/>
          <w:lang w:val="en-US"/>
        </w:rPr>
        <w:t>URL</w:t>
      </w:r>
      <w:r w:rsidRPr="00C5013E">
        <w:rPr>
          <w:szCs w:val="28"/>
        </w:rPr>
        <w:t xml:space="preserve"> : </w:t>
      </w:r>
      <w:hyperlink r:id="rId8" w:history="1">
        <w:r w:rsidRPr="00C5013E">
          <w:rPr>
            <w:rStyle w:val="af3"/>
            <w:szCs w:val="28"/>
          </w:rPr>
          <w:t>http://www.sfe.ru/information/ophthalmology-news/epidem_har_glaukimy.html</w:t>
        </w:r>
      </w:hyperlink>
      <w:r w:rsidRPr="00C5013E">
        <w:rPr>
          <w:szCs w:val="28"/>
        </w:rPr>
        <w:t xml:space="preserve"> . – Заглавие с экрана.</w:t>
      </w:r>
    </w:p>
    <w:p w:rsidR="00A1239D" w:rsidRPr="00C5013E" w:rsidRDefault="00A1239D" w:rsidP="00001B78">
      <w:pPr>
        <w:pStyle w:val="2c"/>
        <w:numPr>
          <w:ilvl w:val="0"/>
          <w:numId w:val="41"/>
        </w:numPr>
        <w:tabs>
          <w:tab w:val="num" w:pos="0"/>
        </w:tabs>
        <w:spacing w:line="360" w:lineRule="auto"/>
        <w:ind w:left="0"/>
        <w:rPr>
          <w:szCs w:val="28"/>
          <w:lang w:val="en-US"/>
        </w:rPr>
      </w:pPr>
      <w:r w:rsidRPr="00C5013E">
        <w:rPr>
          <w:szCs w:val="28"/>
          <w:lang w:val="en-US"/>
        </w:rPr>
        <w:t xml:space="preserve">Glaucoma is second leading cause of blindness globally [Electronic resource]. – Way of access : URL : </w:t>
      </w:r>
      <w:hyperlink r:id="rId9" w:history="1">
        <w:r w:rsidRPr="00C5013E">
          <w:rPr>
            <w:rStyle w:val="af3"/>
            <w:szCs w:val="28"/>
            <w:lang w:val="en-US"/>
          </w:rPr>
          <w:t>http://www.who.int/bulletin/volumes/82/11/feature1104/en/index.html</w:t>
        </w:r>
      </w:hyperlink>
      <w:r w:rsidRPr="00C5013E">
        <w:rPr>
          <w:szCs w:val="28"/>
          <w:lang w:val="en-US"/>
        </w:rPr>
        <w:t xml:space="preserve"> . – Title from the screen.</w:t>
      </w:r>
    </w:p>
    <w:p w:rsidR="00A1239D" w:rsidRDefault="00A1239D" w:rsidP="00001B78">
      <w:pPr>
        <w:pStyle w:val="2c"/>
        <w:numPr>
          <w:ilvl w:val="0"/>
          <w:numId w:val="41"/>
        </w:numPr>
        <w:tabs>
          <w:tab w:val="num" w:pos="0"/>
        </w:tabs>
        <w:spacing w:line="360" w:lineRule="auto"/>
        <w:ind w:left="0" w:hanging="357"/>
        <w:rPr>
          <w:i/>
        </w:rPr>
      </w:pPr>
      <w:r>
        <w:t>Куроедов А. В. Первичная открытоугольная глаукома (дискуссия и обзор) / А. В. Куроедов // Все новости офтальмологии. – 2006. – № 3. – С. 23.</w:t>
      </w:r>
    </w:p>
    <w:p w:rsidR="00A1239D" w:rsidRDefault="00A1239D" w:rsidP="00001B78">
      <w:pPr>
        <w:pStyle w:val="2c"/>
        <w:numPr>
          <w:ilvl w:val="0"/>
          <w:numId w:val="41"/>
        </w:numPr>
        <w:tabs>
          <w:tab w:val="num" w:pos="0"/>
        </w:tabs>
        <w:spacing w:line="360" w:lineRule="auto"/>
        <w:ind w:left="0" w:hanging="357"/>
      </w:pPr>
      <w:r>
        <w:t>Куроедов А. В. Глаукома: теории, тенденции, технологии / А. В. Куроедов, В.</w:t>
      </w:r>
      <w:r>
        <w:rPr>
          <w:lang w:val="en-US"/>
        </w:rPr>
        <w:t> </w:t>
      </w:r>
      <w:r>
        <w:t>В. Городничий // Воен.-мед. журнал. – 2007. – № 2. – C. 84–86.</w:t>
      </w:r>
    </w:p>
    <w:p w:rsidR="00A1239D" w:rsidRDefault="00A1239D" w:rsidP="00001B78">
      <w:pPr>
        <w:pStyle w:val="2c"/>
        <w:numPr>
          <w:ilvl w:val="0"/>
          <w:numId w:val="41"/>
        </w:numPr>
        <w:tabs>
          <w:tab w:val="num" w:pos="0"/>
        </w:tabs>
        <w:spacing w:line="360" w:lineRule="auto"/>
        <w:ind w:left="0"/>
      </w:pPr>
      <w:r>
        <w:t>Лоскутов И. А. Медикаментозное лечение первичной открытоугольной глаукомы / И. А. Лоскутов. – М., 2001. – 71 с.</w:t>
      </w:r>
    </w:p>
    <w:p w:rsidR="00A1239D" w:rsidRDefault="00A1239D" w:rsidP="00001B78">
      <w:pPr>
        <w:pStyle w:val="2c"/>
        <w:numPr>
          <w:ilvl w:val="0"/>
          <w:numId w:val="41"/>
        </w:numPr>
        <w:tabs>
          <w:tab w:val="num" w:pos="0"/>
        </w:tabs>
        <w:spacing w:line="360" w:lineRule="auto"/>
        <w:ind w:left="0"/>
      </w:pPr>
      <w:r>
        <w:t xml:space="preserve">Волков В. В. Внутриглазное давление (ВГД) и стабилизация глаукомы / В. В. Волков // 8 съезд офтальмологов России, 1-4 июня </w:t>
      </w:r>
      <w:smartTag w:uri="urn:schemas-microsoft-com:office:smarttags" w:element="metricconverter">
        <w:smartTagPr>
          <w:attr w:name="ProductID" w:val="2005 г"/>
        </w:smartTagPr>
        <w:r>
          <w:t>2005 г</w:t>
        </w:r>
      </w:smartTag>
      <w:r>
        <w:t>. : тез. докладов. – М., 2005. – С. 143–144.</w:t>
      </w:r>
    </w:p>
    <w:p w:rsidR="00A1239D" w:rsidRDefault="00A1239D" w:rsidP="00001B78">
      <w:pPr>
        <w:pStyle w:val="2c"/>
        <w:numPr>
          <w:ilvl w:val="0"/>
          <w:numId w:val="41"/>
        </w:numPr>
        <w:tabs>
          <w:tab w:val="num" w:pos="0"/>
        </w:tabs>
        <w:spacing w:line="360" w:lineRule="auto"/>
        <w:ind w:left="0"/>
        <w:rPr>
          <w:lang w:val="en-US"/>
        </w:rPr>
      </w:pPr>
      <w:r>
        <w:rPr>
          <w:lang w:val="en-US"/>
        </w:rPr>
        <w:t>Baudouin C. Side effects of antiglaucomatous drugs on the ocular surface / C. Baudouin // Curr. Opin. Ophthalmol. – 1996. – Vol. 7, N 2. – P. 80–86.</w:t>
      </w:r>
    </w:p>
    <w:p w:rsidR="00A1239D" w:rsidRDefault="00A1239D" w:rsidP="00001B78">
      <w:pPr>
        <w:numPr>
          <w:ilvl w:val="0"/>
          <w:numId w:val="41"/>
        </w:numPr>
        <w:tabs>
          <w:tab w:val="num" w:pos="0"/>
        </w:tabs>
        <w:spacing w:after="0" w:line="360" w:lineRule="auto"/>
        <w:ind w:left="0" w:hanging="357"/>
        <w:jc w:val="both"/>
        <w:rPr>
          <w:sz w:val="28"/>
          <w:lang w:val="en-US"/>
        </w:rPr>
      </w:pPr>
      <w:r>
        <w:rPr>
          <w:sz w:val="28"/>
          <w:lang w:val="en-US"/>
        </w:rPr>
        <w:t>Long-term morphologic effects of antiglaucoma drugs on the conjunctiva and Tenon’s capsule in glaucomatous patients / M. B. Sherwood, I. Grierson, L. Millar, R. A. Hitchings // Ophthalmology. – 1989. – Vol. 96, N 3. – P. 327–335.</w:t>
      </w:r>
    </w:p>
    <w:p w:rsidR="00A1239D" w:rsidRDefault="00A1239D" w:rsidP="00001B78">
      <w:pPr>
        <w:numPr>
          <w:ilvl w:val="0"/>
          <w:numId w:val="41"/>
        </w:numPr>
        <w:tabs>
          <w:tab w:val="num" w:pos="0"/>
        </w:tabs>
        <w:spacing w:after="0" w:line="360" w:lineRule="auto"/>
        <w:ind w:left="0" w:hanging="357"/>
        <w:jc w:val="both"/>
        <w:rPr>
          <w:sz w:val="28"/>
          <w:lang w:val="en-US"/>
        </w:rPr>
      </w:pPr>
      <w:r>
        <w:rPr>
          <w:sz w:val="28"/>
          <w:lang w:val="en-US"/>
        </w:rPr>
        <w:t>Waller W. Neberwirkungen und Risiken der medikamentosen Glaukomtherapie / W. Waller // Z. Prakt. Augenheilk. – 1985. – Bd. 6, N 6. – S. 347–349.</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lastRenderedPageBreak/>
        <w:t xml:space="preserve">Pressure increase following primary laser trabeculoplasty. Effect on the visual field / T. Elsas, H. Johnsen, O. Stang, O. Fygd // Acta Ophthalmol. </w:t>
      </w:r>
      <w:r>
        <w:rPr>
          <w:sz w:val="28"/>
        </w:rPr>
        <w:t>(Copenh.). – 1994. – Vol. 72, N 3. – P. 297–302.</w:t>
      </w:r>
    </w:p>
    <w:p w:rsidR="00A1239D" w:rsidRPr="00C5013E" w:rsidRDefault="00A1239D" w:rsidP="00001B78">
      <w:pPr>
        <w:pStyle w:val="32"/>
        <w:numPr>
          <w:ilvl w:val="0"/>
          <w:numId w:val="41"/>
        </w:numPr>
        <w:tabs>
          <w:tab w:val="num" w:pos="0"/>
        </w:tabs>
        <w:spacing w:after="0" w:line="360" w:lineRule="auto"/>
        <w:ind w:left="0" w:right="57"/>
        <w:jc w:val="both"/>
        <w:rPr>
          <w:sz w:val="28"/>
          <w:szCs w:val="28"/>
          <w:lang w:val="en-US"/>
        </w:rPr>
      </w:pPr>
      <w:r w:rsidRPr="00C5013E">
        <w:rPr>
          <w:sz w:val="28"/>
          <w:szCs w:val="28"/>
          <w:lang w:val="en-US"/>
        </w:rPr>
        <w:t xml:space="preserve">Moretti M. Ophthalmologists revisit glaucoma lasers as treatment option [Electronic resource] / M. Moretti. – Way of access : URL : </w:t>
      </w:r>
      <w:hyperlink r:id="rId10" w:history="1">
        <w:r w:rsidRPr="00C5013E">
          <w:rPr>
            <w:rStyle w:val="af3"/>
            <w:sz w:val="28"/>
            <w:szCs w:val="28"/>
            <w:lang w:val="en-US"/>
          </w:rPr>
          <w:t>http://www.accessmylibrary.com/coms2/summary_0286–27209270_ITM</w:t>
        </w:r>
      </w:hyperlink>
      <w:r w:rsidRPr="00C5013E">
        <w:rPr>
          <w:sz w:val="28"/>
          <w:szCs w:val="28"/>
          <w:lang w:val="en-US"/>
        </w:rPr>
        <w:t xml:space="preserve"> . – Title from the screen.</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Курышева Н. И. Лечение глаукомы: современные аспекты и различные взгляды на проблему / Н. И. Курышева // Глаукома. – 2004. – № 3. – С. 57–67.</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Bron A. [Ocular hypertension and glaucoma: the contribution of large studies to daily practice] : [article in French] / A. Bron // J. Fr. Ophtalmol. – 2002. – Vol. 25, N 6. – P. 641–654.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Лебехов П. И. Новое направление в хирургическом лечении больных открытоугольной глаукомой / П. И. Лебехов, С. Ю. Астахов // Глаукома (клиника, диагностика и лечение) : сб. науч. трудов. – Л., 1988. – С. 91–97.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Затулина Н. И. Теоретические аспекты проблемы хирургического лечения глаукомы / Н. И. Затулина // 5 Всерос. съезд офтальмологов, 24-25 сент. </w:t>
      </w:r>
      <w:smartTag w:uri="urn:schemas-microsoft-com:office:smarttags" w:element="metricconverter">
        <w:smartTagPr>
          <w:attr w:name="ProductID" w:val="1987 г"/>
        </w:smartTagPr>
        <w:r>
          <w:rPr>
            <w:sz w:val="28"/>
          </w:rPr>
          <w:t>1987 г</w:t>
        </w:r>
      </w:smartTag>
      <w:r>
        <w:rPr>
          <w:sz w:val="28"/>
        </w:rPr>
        <w:t>. : тез. докладов. – М. : МНТК “Микрохирургия глаза”, 1987. – С. 392–394.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Першин К. Б. Хирургическое лечение на ранних стадиях первичной глаукомы / К. Б. Першин // Актуальные проблемы хирургического лечения глаукомы : сб. науч. статей МНТК МХГ. – М., 1989. – С. 109–11З.</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Поскачина Т. Р. О преимуществе хирургического метода лечения перед консервативным при начальной глаукоме / Т. Р. Поскачина // 6 Всесоюз. съезд офтальмологов, 22-25 окт. </w:t>
      </w:r>
      <w:smartTag w:uri="urn:schemas-microsoft-com:office:smarttags" w:element="metricconverter">
        <w:smartTagPr>
          <w:attr w:name="ProductID" w:val="1985 г"/>
        </w:smartTagPr>
        <w:r>
          <w:rPr>
            <w:sz w:val="28"/>
          </w:rPr>
          <w:t>1985 г</w:t>
        </w:r>
      </w:smartTag>
      <w:r>
        <w:rPr>
          <w:sz w:val="28"/>
        </w:rPr>
        <w:t>. : тез. докладов. – М., 1985. – Т. 2. – С. 196–198.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Волков В. В. О показаниях к хирургическому лечению глаукомы / В. В. Волков // Глаукома (диагностика, клиника и лечение) : сб. науч. трудов. – Л., 1988. – С. 66–70.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Козлов В. И. О хирургическом и консервативном лечении начальной открытоугольной глаукомы / В. И. Козлов, Т. Р. Поскачина, Г.</w:t>
      </w:r>
      <w:r>
        <w:rPr>
          <w:sz w:val="28"/>
          <w:lang w:val="en-US"/>
        </w:rPr>
        <w:t> </w:t>
      </w:r>
      <w:r>
        <w:rPr>
          <w:sz w:val="28"/>
        </w:rPr>
        <w:t>М.</w:t>
      </w:r>
      <w:r>
        <w:rPr>
          <w:sz w:val="28"/>
          <w:lang w:val="en-US"/>
        </w:rPr>
        <w:t> </w:t>
      </w:r>
      <w:r>
        <w:rPr>
          <w:sz w:val="28"/>
        </w:rPr>
        <w:t>Соловьева.</w:t>
      </w:r>
      <w:r>
        <w:rPr>
          <w:sz w:val="28"/>
          <w:lang w:val="en-US"/>
        </w:rPr>
        <w:t> </w:t>
      </w:r>
      <w:r>
        <w:rPr>
          <w:sz w:val="28"/>
        </w:rPr>
        <w:t>– М., 1985. – 10 с. – Деп. во ВНИИМИ № 9261-85.</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Jay J. L. Early trabeculectomy versus conventional management in primary open angle glaucoma / J. L. Jay, S. B. Murray // Br. J. Ophthalmol. – 1988. – Vol. 72, N</w:t>
      </w:r>
      <w:r w:rsidRPr="00A1239D">
        <w:rPr>
          <w:sz w:val="28"/>
          <w:lang w:val="en-US"/>
        </w:rPr>
        <w:t> </w:t>
      </w:r>
      <w:r>
        <w:rPr>
          <w:sz w:val="28"/>
          <w:lang w:val="en-US"/>
        </w:rPr>
        <w:t>12. – P. 881–889.</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Migdal C</w:t>
      </w:r>
      <w:r w:rsidRPr="00A1239D">
        <w:rPr>
          <w:sz w:val="28"/>
          <w:lang w:val="en-US"/>
        </w:rPr>
        <w:t xml:space="preserve">. </w:t>
      </w:r>
      <w:r>
        <w:rPr>
          <w:sz w:val="28"/>
          <w:lang w:val="en-US"/>
        </w:rPr>
        <w:t>Long-term functional outcome after early surgery compared with laser and medicine in open-angle glaucoma</w:t>
      </w:r>
      <w:r w:rsidRPr="00A1239D">
        <w:rPr>
          <w:sz w:val="28"/>
          <w:lang w:val="en-US"/>
        </w:rPr>
        <w:t xml:space="preserve"> / </w:t>
      </w:r>
      <w:r>
        <w:rPr>
          <w:sz w:val="28"/>
          <w:lang w:val="en-US"/>
        </w:rPr>
        <w:t>C</w:t>
      </w:r>
      <w:r w:rsidRPr="00A1239D">
        <w:rPr>
          <w:sz w:val="28"/>
          <w:lang w:val="en-US"/>
        </w:rPr>
        <w:t xml:space="preserve">. </w:t>
      </w:r>
      <w:r>
        <w:rPr>
          <w:sz w:val="28"/>
          <w:lang w:val="en-US"/>
        </w:rPr>
        <w:t>Migdal</w:t>
      </w:r>
      <w:r w:rsidRPr="00A1239D">
        <w:rPr>
          <w:sz w:val="28"/>
          <w:lang w:val="en-US"/>
        </w:rPr>
        <w:t xml:space="preserve">, </w:t>
      </w:r>
      <w:r>
        <w:rPr>
          <w:sz w:val="28"/>
          <w:lang w:val="en-US"/>
        </w:rPr>
        <w:t>W. Gregory, R. Hitchings // Ophthalmology. – 1994. – Vol. 101, N 10. – P. 1651–1656.</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Migdal C. What is the appropriate treatment for patients with primary open</w:t>
      </w:r>
      <w:r>
        <w:rPr>
          <w:sz w:val="28"/>
          <w:lang w:val="en-US"/>
        </w:rPr>
        <w:t>-</w:t>
      </w:r>
      <w:r w:rsidRPr="00A1239D">
        <w:rPr>
          <w:sz w:val="28"/>
          <w:lang w:val="en-US"/>
        </w:rPr>
        <w:t xml:space="preserve">angle glaucoma: medicine, laser, or primary surgery? / C. Migdal // Ophthalmic. </w:t>
      </w:r>
      <w:r>
        <w:rPr>
          <w:sz w:val="28"/>
        </w:rPr>
        <w:t>Surg</w:t>
      </w:r>
      <w:r>
        <w:rPr>
          <w:sz w:val="28"/>
          <w:lang w:val="en-US"/>
        </w:rPr>
        <w:t xml:space="preserve">. – 1995. – </w:t>
      </w:r>
      <w:r>
        <w:rPr>
          <w:sz w:val="28"/>
        </w:rPr>
        <w:t>Vol</w:t>
      </w:r>
      <w:r>
        <w:rPr>
          <w:sz w:val="28"/>
          <w:lang w:val="en-US"/>
        </w:rPr>
        <w:t xml:space="preserve">. </w:t>
      </w:r>
      <w:r>
        <w:rPr>
          <w:sz w:val="28"/>
        </w:rPr>
        <w:t>26</w:t>
      </w:r>
      <w:r>
        <w:rPr>
          <w:sz w:val="28"/>
          <w:lang w:val="en-US"/>
        </w:rPr>
        <w:t xml:space="preserve">, </w:t>
      </w:r>
      <w:r>
        <w:rPr>
          <w:sz w:val="28"/>
        </w:rPr>
        <w:t>N</w:t>
      </w:r>
      <w:r>
        <w:rPr>
          <w:sz w:val="28"/>
          <w:lang w:val="en-US"/>
        </w:rPr>
        <w:t xml:space="preserve"> </w:t>
      </w:r>
      <w:r>
        <w:rPr>
          <w:sz w:val="28"/>
        </w:rPr>
        <w:t>2</w:t>
      </w:r>
      <w:r>
        <w:rPr>
          <w:sz w:val="28"/>
          <w:lang w:val="en-US"/>
        </w:rPr>
        <w:t xml:space="preserve">. – </w:t>
      </w:r>
      <w:r>
        <w:rPr>
          <w:sz w:val="28"/>
        </w:rPr>
        <w:t>P</w:t>
      </w:r>
      <w:r>
        <w:rPr>
          <w:sz w:val="28"/>
          <w:lang w:val="en-US"/>
        </w:rPr>
        <w:t xml:space="preserve">. </w:t>
      </w:r>
      <w:r>
        <w:rPr>
          <w:sz w:val="28"/>
        </w:rPr>
        <w:t>108</w:t>
      </w:r>
      <w:r>
        <w:rPr>
          <w:sz w:val="28"/>
          <w:lang w:val="en-US"/>
        </w:rPr>
        <w:t>–</w:t>
      </w:r>
      <w:r>
        <w:rPr>
          <w:sz w:val="28"/>
        </w:rPr>
        <w:t>109.</w:t>
      </w:r>
    </w:p>
    <w:p w:rsidR="00A1239D" w:rsidRDefault="00A1239D" w:rsidP="00001B78">
      <w:pPr>
        <w:pStyle w:val="32"/>
        <w:numPr>
          <w:ilvl w:val="0"/>
          <w:numId w:val="41"/>
        </w:numPr>
        <w:tabs>
          <w:tab w:val="num" w:pos="0"/>
        </w:tabs>
        <w:spacing w:after="0" w:line="360" w:lineRule="auto"/>
        <w:ind w:left="0" w:right="57"/>
        <w:jc w:val="both"/>
      </w:pPr>
      <w:r>
        <w:t xml:space="preserve">Рыжкова С. А. Об эффективности хирургического лечения начальной стадии ОУГ / С. А. Рыжкова // 6 Всесоюз. съезд офтальмологов, </w:t>
      </w:r>
      <w:r>
        <w:rPr>
          <w:sz w:val="28"/>
        </w:rPr>
        <w:t xml:space="preserve">22-25 окт. </w:t>
      </w:r>
      <w:smartTag w:uri="urn:schemas-microsoft-com:office:smarttags" w:element="metricconverter">
        <w:smartTagPr>
          <w:attr w:name="ProductID" w:val="1985 г"/>
        </w:smartTagPr>
        <w:r>
          <w:rPr>
            <w:sz w:val="28"/>
          </w:rPr>
          <w:t>1985 г</w:t>
        </w:r>
      </w:smartTag>
      <w:r>
        <w:rPr>
          <w:sz w:val="28"/>
        </w:rPr>
        <w:t>.</w:t>
      </w:r>
      <w:r>
        <w:t xml:space="preserve"> : тез. докладов.</w:t>
      </w:r>
      <w:r>
        <w:rPr>
          <w:sz w:val="28"/>
        </w:rPr>
        <w:t xml:space="preserve"> –</w:t>
      </w:r>
      <w:r>
        <w:t xml:space="preserve"> М., 1985.</w:t>
      </w:r>
      <w:r>
        <w:rPr>
          <w:sz w:val="28"/>
        </w:rPr>
        <w:t xml:space="preserve"> – Т. 2. – </w:t>
      </w:r>
      <w:r>
        <w:t>С. 200</w:t>
      </w:r>
      <w:r>
        <w:rPr>
          <w:sz w:val="28"/>
        </w:rPr>
        <w:t>–</w:t>
      </w:r>
      <w:r>
        <w:t>201.</w:t>
      </w:r>
    </w:p>
    <w:p w:rsidR="00A1239D" w:rsidRDefault="00A1239D" w:rsidP="00001B78">
      <w:pPr>
        <w:pStyle w:val="32"/>
        <w:numPr>
          <w:ilvl w:val="0"/>
          <w:numId w:val="41"/>
        </w:numPr>
        <w:tabs>
          <w:tab w:val="num" w:pos="0"/>
        </w:tabs>
        <w:spacing w:after="0" w:line="360" w:lineRule="auto"/>
        <w:ind w:left="0" w:right="57"/>
        <w:jc w:val="both"/>
      </w:pPr>
      <w:r>
        <w:t>Сомов Е. Е. Первичная глаукома</w:t>
      </w:r>
      <w:r>
        <w:rPr>
          <w:sz w:val="28"/>
        </w:rPr>
        <w:t xml:space="preserve"> / Е. Е. Сомов. –</w:t>
      </w:r>
      <w:r>
        <w:t xml:space="preserve"> СПб., 2001.</w:t>
      </w:r>
      <w:r>
        <w:rPr>
          <w:sz w:val="28"/>
        </w:rPr>
        <w:t xml:space="preserve"> – </w:t>
      </w:r>
      <w:r>
        <w:t>23 с.</w:t>
      </w:r>
    </w:p>
    <w:p w:rsidR="00A1239D" w:rsidRDefault="00A1239D" w:rsidP="00001B78">
      <w:pPr>
        <w:pStyle w:val="32"/>
        <w:numPr>
          <w:ilvl w:val="0"/>
          <w:numId w:val="41"/>
        </w:numPr>
        <w:tabs>
          <w:tab w:val="num" w:pos="0"/>
        </w:tabs>
        <w:spacing w:after="0" w:line="360" w:lineRule="auto"/>
        <w:ind w:left="0" w:right="57"/>
        <w:jc w:val="both"/>
      </w:pPr>
      <w:r>
        <w:t xml:space="preserve">Краснов М. М. Синусотомия при глаукоме </w:t>
      </w:r>
      <w:r>
        <w:rPr>
          <w:sz w:val="28"/>
        </w:rPr>
        <w:t>/ М. М. Краснов</w:t>
      </w:r>
      <w:r>
        <w:t xml:space="preserve"> // Вестн. офтальмологии. – 1964. </w:t>
      </w:r>
      <w:r>
        <w:rPr>
          <w:sz w:val="28"/>
        </w:rPr>
        <w:t>–</w:t>
      </w:r>
      <w:r>
        <w:t xml:space="preserve"> № 2. – С. 37–41.</w:t>
      </w:r>
    </w:p>
    <w:p w:rsidR="00A1239D" w:rsidRDefault="00A1239D" w:rsidP="00001B78">
      <w:pPr>
        <w:pStyle w:val="32"/>
        <w:numPr>
          <w:ilvl w:val="0"/>
          <w:numId w:val="41"/>
        </w:numPr>
        <w:tabs>
          <w:tab w:val="num" w:pos="0"/>
        </w:tabs>
        <w:spacing w:after="0" w:line="360" w:lineRule="auto"/>
        <w:ind w:left="0" w:right="57"/>
        <w:jc w:val="both"/>
      </w:pPr>
      <w:r>
        <w:rPr>
          <w:sz w:val="28"/>
        </w:rPr>
        <w:t>Краснов М. М. Микрохирургия глауком / М. М. Краснов. – 2-е изд. – М. : Медицина, 1980. – 248 с.</w:t>
      </w:r>
    </w:p>
    <w:p w:rsidR="00A1239D" w:rsidRDefault="00A1239D" w:rsidP="00001B78">
      <w:pPr>
        <w:pStyle w:val="32"/>
        <w:numPr>
          <w:ilvl w:val="0"/>
          <w:numId w:val="41"/>
        </w:numPr>
        <w:spacing w:after="0" w:line="360" w:lineRule="auto"/>
        <w:ind w:left="0" w:right="57"/>
        <w:jc w:val="both"/>
      </w:pPr>
      <w:r>
        <w:t xml:space="preserve">Краснов М. М. Внутренняя (тоннельная) синусотрабекулотомия / М. М. Краснов, Л. Н. Колесникова // Офтальмол. журнал. – 1973. </w:t>
      </w:r>
      <w:r>
        <w:rPr>
          <w:sz w:val="28"/>
        </w:rPr>
        <w:t xml:space="preserve">– </w:t>
      </w:r>
      <w:r>
        <w:t>№ 7. – С. 493</w:t>
      </w:r>
      <w:r>
        <w:rPr>
          <w:sz w:val="28"/>
        </w:rPr>
        <w:t>–</w:t>
      </w:r>
      <w:r>
        <w:t>497.</w:t>
      </w:r>
    </w:p>
    <w:p w:rsidR="00A1239D" w:rsidRDefault="00A1239D" w:rsidP="00001B78">
      <w:pPr>
        <w:pStyle w:val="32"/>
        <w:numPr>
          <w:ilvl w:val="0"/>
          <w:numId w:val="41"/>
        </w:numPr>
        <w:spacing w:after="0" w:line="360" w:lineRule="auto"/>
        <w:ind w:left="0" w:right="57"/>
        <w:jc w:val="both"/>
      </w:pPr>
      <w:r>
        <w:t>Пат. 1565484 СССР, МПК . Способ лечения открытоугольной глауомы / С.</w:t>
      </w:r>
      <w:r>
        <w:rPr>
          <w:sz w:val="28"/>
        </w:rPr>
        <w:t> </w:t>
      </w:r>
      <w:r>
        <w:t>Н. Федоров (</w:t>
      </w:r>
      <w:r>
        <w:rPr>
          <w:lang w:val="en-US"/>
        </w:rPr>
        <w:t>SU</w:t>
      </w:r>
      <w:r>
        <w:t>), В. И. Козлов (</w:t>
      </w:r>
      <w:r>
        <w:rPr>
          <w:lang w:val="en-US"/>
        </w:rPr>
        <w:t>SU</w:t>
      </w:r>
      <w:r>
        <w:t>), Н. Т. Тимошкина (</w:t>
      </w:r>
      <w:r>
        <w:rPr>
          <w:lang w:val="en-US"/>
        </w:rPr>
        <w:t>SU</w:t>
      </w:r>
      <w:r>
        <w:t>) [и др.] ; заявитель Моск. НИИ микрохирургии глаза. – № 4176521/28-14; заявл. 06.01.1987, опубл. 23.05.1990.</w:t>
      </w:r>
    </w:p>
    <w:p w:rsidR="00A1239D" w:rsidRDefault="00A1239D" w:rsidP="00001B78">
      <w:pPr>
        <w:pStyle w:val="32"/>
        <w:numPr>
          <w:ilvl w:val="0"/>
          <w:numId w:val="41"/>
        </w:numPr>
        <w:spacing w:after="0" w:line="360" w:lineRule="auto"/>
        <w:ind w:left="0" w:right="57"/>
        <w:jc w:val="both"/>
      </w:pPr>
      <w:r>
        <w:rPr>
          <w:sz w:val="28"/>
        </w:rPr>
        <w:t>Причины повышения внутриглазного давления в ближайшие и отдаленные сроки после непроникающей глубокой склерэктомии /</w:t>
      </w:r>
      <w:r>
        <w:t xml:space="preserve"> В. И. Козлов, Е.</w:t>
      </w:r>
      <w:r>
        <w:rPr>
          <w:sz w:val="28"/>
        </w:rPr>
        <w:t> </w:t>
      </w:r>
      <w:r>
        <w:t>Е.</w:t>
      </w:r>
      <w:r>
        <w:rPr>
          <w:sz w:val="28"/>
        </w:rPr>
        <w:t> </w:t>
      </w:r>
      <w:r>
        <w:t xml:space="preserve">Козлова, Т. В. Соколовская, А. В. Сидорова // </w:t>
      </w:r>
      <w:r>
        <w:rPr>
          <w:sz w:val="28"/>
        </w:rPr>
        <w:t>Перспективные направления в хирургическом лечении глаукомы</w:t>
      </w:r>
      <w:r>
        <w:t>. – М., 1997. – С. 50–53.</w:t>
      </w:r>
    </w:p>
    <w:p w:rsidR="00A1239D" w:rsidRDefault="00A1239D" w:rsidP="00001B78">
      <w:pPr>
        <w:pStyle w:val="32"/>
        <w:numPr>
          <w:ilvl w:val="0"/>
          <w:numId w:val="41"/>
        </w:numPr>
        <w:tabs>
          <w:tab w:val="num" w:pos="0"/>
        </w:tabs>
        <w:spacing w:after="0" w:line="360" w:lineRule="auto"/>
        <w:ind w:left="0" w:right="57"/>
        <w:jc w:val="both"/>
      </w:pPr>
      <w:r>
        <w:t>Непроникающая хирургия глаукомы: эволюция метода и перспективы развития / Т. В. Козлова, Н. Ф. Шапошникова, В. Б. Скобелева, Т. В. Соколовская // Офтальмохирургия. – 2000. – № 3. – С. 39–53.</w:t>
      </w:r>
    </w:p>
    <w:p w:rsidR="00A1239D" w:rsidRDefault="00A1239D" w:rsidP="00001B78">
      <w:pPr>
        <w:pStyle w:val="32"/>
        <w:numPr>
          <w:ilvl w:val="0"/>
          <w:numId w:val="41"/>
        </w:numPr>
        <w:tabs>
          <w:tab w:val="num" w:pos="0"/>
        </w:tabs>
        <w:spacing w:after="0" w:line="360" w:lineRule="auto"/>
        <w:ind w:left="0" w:right="57"/>
        <w:jc w:val="both"/>
      </w:pPr>
      <w:r>
        <w:t>Козлов В. И. Лазерное лечение открытоугольной глаукомы при недостаточной нормализации внутриглазного давления после непроникающей глубокой склерэктомии / В. И. Козлов, Д. А. Магарамов, Н. Н. Ерескин // Офтальмохирургия. – 1990. – № 4. – С. 62–66.</w:t>
      </w:r>
    </w:p>
    <w:p w:rsidR="00A1239D" w:rsidRDefault="00A1239D" w:rsidP="00001B78">
      <w:pPr>
        <w:pStyle w:val="32"/>
        <w:numPr>
          <w:ilvl w:val="0"/>
          <w:numId w:val="41"/>
        </w:numPr>
        <w:tabs>
          <w:tab w:val="num" w:pos="0"/>
        </w:tabs>
        <w:spacing w:after="0" w:line="360" w:lineRule="auto"/>
        <w:ind w:left="0" w:right="57"/>
        <w:jc w:val="both"/>
      </w:pPr>
      <w:r>
        <w:t>Либман Е. С. Глаукома как медико-социальная проблема / Е. С. Либман, Е.</w:t>
      </w:r>
      <w:r>
        <w:rPr>
          <w:sz w:val="28"/>
        </w:rPr>
        <w:t> </w:t>
      </w:r>
      <w:r>
        <w:t>В. Шахова, Е. А. Чумаева // Глаукома : сб. науч. трудов. – М., 1998. – Вып. 3. – С. 5–11.</w:t>
      </w:r>
    </w:p>
    <w:p w:rsidR="00A1239D" w:rsidRDefault="00A1239D" w:rsidP="00001B78">
      <w:pPr>
        <w:pStyle w:val="32"/>
        <w:numPr>
          <w:ilvl w:val="0"/>
          <w:numId w:val="41"/>
        </w:numPr>
        <w:tabs>
          <w:tab w:val="num" w:pos="0"/>
        </w:tabs>
        <w:spacing w:after="0" w:line="360" w:lineRule="auto"/>
        <w:ind w:left="0" w:right="57"/>
        <w:jc w:val="both"/>
        <w:rPr>
          <w:lang w:val="en-US"/>
        </w:rPr>
      </w:pPr>
      <w:r>
        <w:rPr>
          <w:sz w:val="28"/>
          <w:lang w:val="en-US"/>
        </w:rPr>
        <w:lastRenderedPageBreak/>
        <w:t xml:space="preserve">The epidemiology of eye disease / ed. by G. J. Johnson, R. Weale, D. Minassian. – </w:t>
      </w:r>
      <w:r w:rsidRPr="00A1239D">
        <w:rPr>
          <w:sz w:val="28"/>
          <w:lang w:val="en-US"/>
        </w:rPr>
        <w:t>2nd ed.</w:t>
      </w:r>
      <w:r>
        <w:rPr>
          <w:sz w:val="28"/>
          <w:lang w:val="en-US"/>
        </w:rPr>
        <w:t xml:space="preserve"> – </w:t>
      </w:r>
      <w:r w:rsidRPr="00A1239D">
        <w:rPr>
          <w:sz w:val="28"/>
          <w:lang w:val="en-US"/>
        </w:rPr>
        <w:t>London : Arnold, 2003.</w:t>
      </w:r>
      <w:r>
        <w:rPr>
          <w:sz w:val="28"/>
          <w:lang w:val="en-US"/>
        </w:rPr>
        <w:t xml:space="preserve"> – 403 p.</w:t>
      </w:r>
    </w:p>
    <w:p w:rsidR="00A1239D" w:rsidRDefault="00A1239D" w:rsidP="00001B78">
      <w:pPr>
        <w:pStyle w:val="32"/>
        <w:numPr>
          <w:ilvl w:val="0"/>
          <w:numId w:val="41"/>
        </w:numPr>
        <w:spacing w:after="0" w:line="360" w:lineRule="auto"/>
        <w:ind w:left="0" w:right="57"/>
        <w:jc w:val="both"/>
        <w:rPr>
          <w:sz w:val="28"/>
        </w:rPr>
      </w:pPr>
      <w:r>
        <w:rPr>
          <w:sz w:val="28"/>
        </w:rPr>
        <w:t>Либман Е. С. Комплексная оценка распространенности глаукомы / Е. С. Либман, Е. А. Чумаева // Глаукома на рубеже тысячелетий: итоги и перспективы : материалы Всерос. науч.-практ. конференции. – М., 1999. – С. 303–306.</w:t>
      </w:r>
    </w:p>
    <w:p w:rsidR="00A1239D" w:rsidRDefault="00A1239D" w:rsidP="00001B78">
      <w:pPr>
        <w:pStyle w:val="32"/>
        <w:numPr>
          <w:ilvl w:val="0"/>
          <w:numId w:val="41"/>
        </w:numPr>
        <w:tabs>
          <w:tab w:val="num" w:pos="0"/>
        </w:tabs>
        <w:spacing w:after="0" w:line="360" w:lineRule="auto"/>
        <w:ind w:left="0" w:right="57"/>
        <w:jc w:val="both"/>
        <w:rPr>
          <w:sz w:val="28"/>
        </w:rPr>
      </w:pPr>
      <w:r>
        <w:rPr>
          <w:sz w:val="28"/>
          <w:szCs w:val="28"/>
        </w:rPr>
        <w:t>Нестеров А. П. Глаукома</w:t>
      </w:r>
      <w:r>
        <w:rPr>
          <w:sz w:val="28"/>
        </w:rPr>
        <w:t xml:space="preserve"> / А. П. Нестеров. – изд. 2-е перераб. – М. : Мед. Информ. агенство, 2008. – 357 с.</w:t>
      </w:r>
    </w:p>
    <w:p w:rsidR="00A1239D" w:rsidRDefault="00A1239D" w:rsidP="00001B78">
      <w:pPr>
        <w:pStyle w:val="32"/>
        <w:numPr>
          <w:ilvl w:val="0"/>
          <w:numId w:val="41"/>
        </w:numPr>
        <w:spacing w:after="0" w:line="360" w:lineRule="auto"/>
        <w:ind w:left="0" w:right="57"/>
        <w:jc w:val="both"/>
      </w:pPr>
      <w:r>
        <w:t>Логай И. И. Слепота и слабовидение в Украине и актуальные вопросы её профилактики / И. И. Логай, Н. М. Сергиенко, Т. В. Крыжановская // 10 з’їзд офтальмологів України, 28-30 трав. 2002 р. : тез. доповідей.</w:t>
      </w:r>
      <w:r>
        <w:rPr>
          <w:sz w:val="28"/>
        </w:rPr>
        <w:t xml:space="preserve"> –</w:t>
      </w:r>
      <w:r>
        <w:t xml:space="preserve"> Одеса, 2002.</w:t>
      </w:r>
      <w:r>
        <w:rPr>
          <w:sz w:val="28"/>
        </w:rPr>
        <w:t xml:space="preserve"> –</w:t>
      </w:r>
      <w:r>
        <w:t xml:space="preserve"> С. 10</w:t>
      </w:r>
      <w:r>
        <w:rPr>
          <w:sz w:val="28"/>
        </w:rPr>
        <w:t>–</w:t>
      </w:r>
      <w:r>
        <w:t>11.</w:t>
      </w:r>
    </w:p>
    <w:p w:rsidR="00A1239D" w:rsidRDefault="00A1239D" w:rsidP="00001B78">
      <w:pPr>
        <w:pStyle w:val="32"/>
        <w:numPr>
          <w:ilvl w:val="0"/>
          <w:numId w:val="41"/>
        </w:numPr>
        <w:tabs>
          <w:tab w:val="num" w:pos="0"/>
        </w:tabs>
        <w:spacing w:after="0" w:line="360" w:lineRule="auto"/>
        <w:ind w:left="0" w:right="57"/>
        <w:jc w:val="both"/>
        <w:rPr>
          <w:i/>
          <w:szCs w:val="28"/>
        </w:rPr>
      </w:pPr>
      <w:r>
        <w:rPr>
          <w:bCs/>
          <w:sz w:val="28"/>
          <w:szCs w:val="28"/>
        </w:rPr>
        <w:t>Стратегія зміцнення здоров’я в офтальмології</w:t>
      </w:r>
      <w:r>
        <w:rPr>
          <w:sz w:val="28"/>
          <w:szCs w:val="28"/>
        </w:rPr>
        <w:t xml:space="preserve"> / О. І. Тимченко, С. О. Риков, О. П. Вітовська, Г. І. Степанюк // Мед. перспективи. </w:t>
      </w:r>
      <w:r>
        <w:rPr>
          <w:sz w:val="28"/>
        </w:rPr>
        <w:t>–</w:t>
      </w:r>
      <w:r>
        <w:rPr>
          <w:sz w:val="28"/>
          <w:szCs w:val="28"/>
        </w:rPr>
        <w:t xml:space="preserve"> 2008. </w:t>
      </w:r>
      <w:r>
        <w:rPr>
          <w:sz w:val="28"/>
        </w:rPr>
        <w:t>– №</w:t>
      </w:r>
      <w:r>
        <w:rPr>
          <w:sz w:val="28"/>
          <w:szCs w:val="28"/>
        </w:rPr>
        <w:t xml:space="preserve"> 4. </w:t>
      </w:r>
      <w:r>
        <w:rPr>
          <w:sz w:val="28"/>
        </w:rPr>
        <w:t xml:space="preserve">– </w:t>
      </w:r>
      <w:r>
        <w:rPr>
          <w:sz w:val="28"/>
          <w:szCs w:val="28"/>
        </w:rPr>
        <w:t>С. 87</w:t>
      </w:r>
      <w:r>
        <w:rPr>
          <w:sz w:val="28"/>
        </w:rPr>
        <w:t>–</w:t>
      </w:r>
      <w:r>
        <w:rPr>
          <w:sz w:val="28"/>
          <w:szCs w:val="28"/>
        </w:rPr>
        <w:t>93.</w:t>
      </w:r>
    </w:p>
    <w:p w:rsidR="00A1239D" w:rsidRDefault="00A1239D" w:rsidP="00001B78">
      <w:pPr>
        <w:pStyle w:val="32"/>
        <w:numPr>
          <w:ilvl w:val="0"/>
          <w:numId w:val="41"/>
        </w:numPr>
        <w:tabs>
          <w:tab w:val="num" w:pos="0"/>
        </w:tabs>
        <w:spacing w:after="0" w:line="360" w:lineRule="auto"/>
        <w:ind w:left="0" w:right="57"/>
        <w:jc w:val="both"/>
        <w:rPr>
          <w:sz w:val="28"/>
          <w:szCs w:val="20"/>
        </w:rPr>
      </w:pPr>
      <w:r>
        <w:rPr>
          <w:sz w:val="28"/>
        </w:rPr>
        <w:t>Козлов В. И. Сравнительные результаты хирургического и консервативного лечения начальной открытоугольной глаукомы / В. И. Козлов, Т. Р. Поскачина // Клин. аспекты патогенеза и лечения глаукомы. – М., 1984. – С. 51–55.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Лоскутов И. А. Терапевтические подходы к лечению первичной глаукомы / И. А. Лоскутов. – СПб. ; М., 1998. – 50 с.</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McKibbin M. The effect of once</w:t>
      </w:r>
      <w:r>
        <w:rPr>
          <w:sz w:val="28"/>
          <w:lang w:val="en-US"/>
        </w:rPr>
        <w:t>-</w:t>
      </w:r>
      <w:r w:rsidRPr="00A1239D">
        <w:rPr>
          <w:sz w:val="28"/>
          <w:lang w:val="en-US"/>
        </w:rPr>
        <w:t xml:space="preserve">daily latanoprost on intraocular pressure and pulsatile ocular blood flow in normal tension glaucoma / M. McKibbin, M. J. Menage // Eye. – 1999. – Vol. </w:t>
      </w:r>
      <w:smartTag w:uri="urn:schemas-microsoft-com:office:smarttags" w:element="metricconverter">
        <w:smartTagPr>
          <w:attr w:name="ProductID" w:val="13, pt"/>
        </w:smartTagPr>
        <w:r w:rsidRPr="00A1239D">
          <w:rPr>
            <w:sz w:val="28"/>
            <w:lang w:val="en-US"/>
          </w:rPr>
          <w:t>13, pt</w:t>
        </w:r>
      </w:smartTag>
      <w:r w:rsidRPr="00A1239D">
        <w:rPr>
          <w:sz w:val="28"/>
          <w:lang w:val="en-US"/>
        </w:rPr>
        <w:t>. 1. – P. 31–34.</w:t>
      </w:r>
    </w:p>
    <w:p w:rsidR="00A1239D" w:rsidRPr="0004497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Wendling W. W. Effects of prostaglandin F2 alpha and thromboxane A2 analogue on bovine cerebral arterial tone and calcium fluxes / W. W. Wendling, C. Harakal</w:t>
      </w:r>
      <w:r>
        <w:rPr>
          <w:sz w:val="28"/>
          <w:lang w:val="en-US"/>
        </w:rPr>
        <w:t> </w:t>
      </w:r>
      <w:r w:rsidRPr="00A1239D">
        <w:rPr>
          <w:sz w:val="28"/>
          <w:lang w:val="en-US"/>
        </w:rPr>
        <w:t>// Stroke. – 1991. – Vol. 22, N 1. – P. 66–72.</w:t>
      </w:r>
    </w:p>
    <w:p w:rsidR="00A1239D" w:rsidRPr="0004497D" w:rsidRDefault="00A1239D" w:rsidP="00001B78">
      <w:pPr>
        <w:pStyle w:val="32"/>
        <w:numPr>
          <w:ilvl w:val="0"/>
          <w:numId w:val="41"/>
        </w:numPr>
        <w:tabs>
          <w:tab w:val="num" w:pos="0"/>
        </w:tabs>
        <w:spacing w:after="0" w:line="360" w:lineRule="auto"/>
        <w:ind w:left="0" w:right="57"/>
        <w:jc w:val="both"/>
        <w:rPr>
          <w:sz w:val="28"/>
        </w:rPr>
      </w:pPr>
      <w:r w:rsidRPr="0004497D">
        <w:rPr>
          <w:bCs/>
          <w:iCs/>
          <w:sz w:val="28"/>
          <w:szCs w:val="28"/>
        </w:rPr>
        <w:t>Завгородняя</w:t>
      </w:r>
      <w:r w:rsidRPr="0004497D">
        <w:rPr>
          <w:sz w:val="28"/>
          <w:szCs w:val="28"/>
        </w:rPr>
        <w:t xml:space="preserve"> </w:t>
      </w:r>
      <w:r w:rsidRPr="0004497D">
        <w:rPr>
          <w:bCs/>
          <w:iCs/>
          <w:sz w:val="28"/>
          <w:szCs w:val="28"/>
        </w:rPr>
        <w:t xml:space="preserve">Н.Г. </w:t>
      </w:r>
      <w:r w:rsidRPr="0004497D">
        <w:rPr>
          <w:sz w:val="28"/>
          <w:szCs w:val="28"/>
        </w:rPr>
        <w:t>Влияние препарата траватан на гидродинамику, зрительные функции и толщину слоя нервных волокон сетчатки при первичной открытоугольной глаукоме /</w:t>
      </w:r>
      <w:r w:rsidRPr="0004497D">
        <w:rPr>
          <w:bCs/>
          <w:iCs/>
          <w:sz w:val="28"/>
          <w:szCs w:val="28"/>
        </w:rPr>
        <w:t>Н.Г. Завгородняя,</w:t>
      </w:r>
      <w:r w:rsidRPr="0004497D">
        <w:rPr>
          <w:sz w:val="28"/>
          <w:szCs w:val="28"/>
        </w:rPr>
        <w:t xml:space="preserve"> </w:t>
      </w:r>
      <w:r w:rsidRPr="0004497D">
        <w:rPr>
          <w:bCs/>
          <w:iCs/>
          <w:sz w:val="28"/>
          <w:szCs w:val="28"/>
        </w:rPr>
        <w:t>Н.С. Луценко, Е.А. Колесник, Лысенко Н.А</w:t>
      </w:r>
      <w:r w:rsidRPr="0004497D">
        <w:rPr>
          <w:b/>
          <w:bCs/>
          <w:i/>
          <w:iCs/>
          <w:sz w:val="28"/>
          <w:szCs w:val="28"/>
        </w:rPr>
        <w:t>.</w:t>
      </w:r>
      <w:r w:rsidRPr="0004497D">
        <w:rPr>
          <w:sz w:val="28"/>
          <w:szCs w:val="28"/>
        </w:rPr>
        <w:t xml:space="preserve"> // Офтальмологический журнал. — 2006. — N3. — С. 176-177.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Ставицкая Т. В. Простагландины в офтальмологии / Т. В. Ставицкая, Е.</w:t>
      </w:r>
      <w:r>
        <w:rPr>
          <w:sz w:val="28"/>
          <w:lang w:val="en-US"/>
        </w:rPr>
        <w:t> </w:t>
      </w:r>
      <w:r>
        <w:rPr>
          <w:sz w:val="28"/>
        </w:rPr>
        <w:t>А.</w:t>
      </w:r>
      <w:r>
        <w:rPr>
          <w:sz w:val="28"/>
          <w:lang w:val="en-US"/>
        </w:rPr>
        <w:t> </w:t>
      </w:r>
      <w:r>
        <w:rPr>
          <w:sz w:val="28"/>
        </w:rPr>
        <w:t>Егоров // Клин. офтальмология. – 2001. – № 2. – С. 63–66.</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Бойко Э. В. Применение ксалатана при лечении первичной открытоугольной глаукомы / Э. В. Бойко, И. Л. Симакова // Воен.-мед. журнал. – 2008. – № 11. – C. 73–74.</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Comparative effects of latanoprost (Xalatan) and unoprostone (Rescula) in</w:t>
      </w:r>
      <w:r>
        <w:rPr>
          <w:sz w:val="28"/>
          <w:lang w:val="en-US"/>
        </w:rPr>
        <w:t xml:space="preserve"> </w:t>
      </w:r>
      <w:r w:rsidRPr="00A1239D">
        <w:rPr>
          <w:sz w:val="28"/>
          <w:lang w:val="en-US"/>
        </w:rPr>
        <w:t>patients with open</w:t>
      </w:r>
      <w:r>
        <w:rPr>
          <w:sz w:val="28"/>
          <w:lang w:val="en-US"/>
        </w:rPr>
        <w:t>-</w:t>
      </w:r>
      <w:r w:rsidRPr="00A1239D">
        <w:rPr>
          <w:sz w:val="28"/>
          <w:lang w:val="en-US"/>
        </w:rPr>
        <w:t>angle glaucoma and suspected glaucoma</w:t>
      </w:r>
      <w:r>
        <w:rPr>
          <w:sz w:val="28"/>
          <w:lang w:val="en-US"/>
        </w:rPr>
        <w:t xml:space="preserve"> / W. E. </w:t>
      </w:r>
      <w:r w:rsidRPr="00A1239D">
        <w:rPr>
          <w:sz w:val="28"/>
          <w:lang w:val="en-US"/>
        </w:rPr>
        <w:t xml:space="preserve">Sponsel, </w:t>
      </w:r>
      <w:r>
        <w:rPr>
          <w:sz w:val="28"/>
          <w:lang w:val="en-US"/>
        </w:rPr>
        <w:t>G. </w:t>
      </w:r>
      <w:r w:rsidRPr="00A1239D">
        <w:rPr>
          <w:sz w:val="28"/>
          <w:lang w:val="en-US"/>
        </w:rPr>
        <w:t xml:space="preserve">Paris, </w:t>
      </w:r>
      <w:r>
        <w:rPr>
          <w:sz w:val="28"/>
          <w:lang w:val="en-US"/>
        </w:rPr>
        <w:t xml:space="preserve">Y. </w:t>
      </w:r>
      <w:r w:rsidRPr="00A1239D">
        <w:rPr>
          <w:sz w:val="28"/>
          <w:lang w:val="en-US"/>
        </w:rPr>
        <w:t xml:space="preserve">Trigo, </w:t>
      </w:r>
      <w:r>
        <w:rPr>
          <w:sz w:val="28"/>
          <w:lang w:val="en-US"/>
        </w:rPr>
        <w:t xml:space="preserve">M. </w:t>
      </w:r>
      <w:r w:rsidRPr="00A1239D">
        <w:rPr>
          <w:sz w:val="28"/>
          <w:lang w:val="en-US"/>
        </w:rPr>
        <w:t xml:space="preserve">Pena </w:t>
      </w:r>
      <w:r>
        <w:rPr>
          <w:sz w:val="28"/>
          <w:lang w:val="en-US"/>
        </w:rPr>
        <w:t xml:space="preserve">// </w:t>
      </w:r>
      <w:r w:rsidRPr="00A1239D">
        <w:rPr>
          <w:sz w:val="28"/>
          <w:lang w:val="en-US"/>
        </w:rPr>
        <w:t>Am</w:t>
      </w:r>
      <w:r>
        <w:rPr>
          <w:sz w:val="28"/>
          <w:lang w:val="en-US"/>
        </w:rPr>
        <w:t>.</w:t>
      </w:r>
      <w:r w:rsidRPr="00A1239D">
        <w:rPr>
          <w:sz w:val="28"/>
          <w:lang w:val="en-US"/>
        </w:rPr>
        <w:t xml:space="preserve"> J</w:t>
      </w:r>
      <w:r>
        <w:rPr>
          <w:sz w:val="28"/>
          <w:lang w:val="en-US"/>
        </w:rPr>
        <w:t>.</w:t>
      </w:r>
      <w:r w:rsidRPr="00A1239D">
        <w:rPr>
          <w:sz w:val="28"/>
          <w:lang w:val="en-US"/>
        </w:rPr>
        <w:t xml:space="preserve"> Ophthalmol. </w:t>
      </w:r>
      <w:r>
        <w:rPr>
          <w:sz w:val="28"/>
          <w:lang w:val="en-US"/>
        </w:rPr>
        <w:t xml:space="preserve">– </w:t>
      </w:r>
      <w:r w:rsidRPr="00A1239D">
        <w:rPr>
          <w:sz w:val="28"/>
          <w:lang w:val="en-US"/>
        </w:rPr>
        <w:t>2002</w:t>
      </w:r>
      <w:r>
        <w:rPr>
          <w:sz w:val="28"/>
          <w:lang w:val="en-US"/>
        </w:rPr>
        <w:t xml:space="preserve">. – Vol. </w:t>
      </w:r>
      <w:r w:rsidRPr="00A1239D">
        <w:rPr>
          <w:sz w:val="28"/>
          <w:lang w:val="en-US"/>
        </w:rPr>
        <w:t>134</w:t>
      </w:r>
      <w:r>
        <w:rPr>
          <w:sz w:val="28"/>
          <w:lang w:val="en-US"/>
        </w:rPr>
        <w:t xml:space="preserve">, N </w:t>
      </w:r>
      <w:r w:rsidRPr="00A1239D">
        <w:rPr>
          <w:sz w:val="28"/>
          <w:lang w:val="en-US"/>
        </w:rPr>
        <w:t>4</w:t>
      </w:r>
      <w:r>
        <w:rPr>
          <w:sz w:val="28"/>
          <w:lang w:val="en-US"/>
        </w:rPr>
        <w:t>. – P. </w:t>
      </w:r>
      <w:r w:rsidRPr="00A1239D">
        <w:rPr>
          <w:sz w:val="28"/>
          <w:lang w:val="en-US"/>
        </w:rPr>
        <w:t>552</w:t>
      </w:r>
      <w:r>
        <w:rPr>
          <w:sz w:val="28"/>
          <w:lang w:val="en-US"/>
        </w:rPr>
        <w:t>–55</w:t>
      </w:r>
      <w:r w:rsidRPr="00A1239D">
        <w:rPr>
          <w:sz w:val="28"/>
          <w:lang w:val="en-US"/>
        </w:rPr>
        <w:t>9.</w:t>
      </w:r>
    </w:p>
    <w:p w:rsidR="00A1239D" w:rsidRDefault="00A1239D" w:rsidP="00001B78">
      <w:pPr>
        <w:pStyle w:val="32"/>
        <w:numPr>
          <w:ilvl w:val="0"/>
          <w:numId w:val="41"/>
        </w:numPr>
        <w:tabs>
          <w:tab w:val="num" w:pos="0"/>
        </w:tabs>
        <w:spacing w:after="0" w:line="360" w:lineRule="auto"/>
        <w:ind w:left="0" w:right="57"/>
        <w:jc w:val="both"/>
        <w:rPr>
          <w:sz w:val="28"/>
        </w:rPr>
      </w:pPr>
      <w:r w:rsidRPr="00A1239D">
        <w:rPr>
          <w:sz w:val="28"/>
          <w:lang w:val="en-US"/>
        </w:rPr>
        <w:t xml:space="preserve">Diestelhorst </w:t>
      </w:r>
      <w:r>
        <w:rPr>
          <w:sz w:val="28"/>
          <w:lang w:val="en-US"/>
        </w:rPr>
        <w:t>M</w:t>
      </w:r>
      <w:r w:rsidRPr="00A1239D">
        <w:rPr>
          <w:sz w:val="28"/>
          <w:lang w:val="en-US"/>
        </w:rPr>
        <w:t xml:space="preserve">. Combined therapy of pilocarpine or latanoprost with timolol versus latanoprost monotherapy / </w:t>
      </w:r>
      <w:r>
        <w:rPr>
          <w:sz w:val="28"/>
          <w:lang w:val="en-US"/>
        </w:rPr>
        <w:t>M</w:t>
      </w:r>
      <w:r w:rsidRPr="00A1239D">
        <w:rPr>
          <w:sz w:val="28"/>
          <w:lang w:val="en-US"/>
        </w:rPr>
        <w:t xml:space="preserve">. Diestelhorst, </w:t>
      </w:r>
      <w:r>
        <w:rPr>
          <w:sz w:val="28"/>
          <w:lang w:val="en-US"/>
        </w:rPr>
        <w:t xml:space="preserve">J. P. </w:t>
      </w:r>
      <w:r w:rsidRPr="00A1239D">
        <w:rPr>
          <w:sz w:val="28"/>
          <w:lang w:val="en-US"/>
        </w:rPr>
        <w:t xml:space="preserve">Nordmann, </w:t>
      </w:r>
      <w:r>
        <w:rPr>
          <w:sz w:val="28"/>
          <w:lang w:val="en-US"/>
        </w:rPr>
        <w:t xml:space="preserve">C. B. </w:t>
      </w:r>
      <w:r w:rsidRPr="00A1239D">
        <w:rPr>
          <w:sz w:val="28"/>
          <w:lang w:val="en-US"/>
        </w:rPr>
        <w:t>Toris // Surv</w:t>
      </w:r>
      <w:r>
        <w:rPr>
          <w:sz w:val="28"/>
          <w:lang w:val="en-US"/>
        </w:rPr>
        <w:t>.</w:t>
      </w:r>
      <w:r w:rsidRPr="00A1239D">
        <w:rPr>
          <w:sz w:val="28"/>
          <w:lang w:val="en-US"/>
        </w:rPr>
        <w:t xml:space="preserve"> </w:t>
      </w:r>
      <w:r>
        <w:rPr>
          <w:sz w:val="28"/>
        </w:rPr>
        <w:t xml:space="preserve">Ophthalmol. </w:t>
      </w:r>
      <w:r>
        <w:rPr>
          <w:sz w:val="28"/>
          <w:lang w:val="en-GB"/>
        </w:rPr>
        <w:t xml:space="preserve">– </w:t>
      </w:r>
      <w:r>
        <w:rPr>
          <w:sz w:val="28"/>
        </w:rPr>
        <w:t>2002</w:t>
      </w:r>
      <w:r>
        <w:rPr>
          <w:sz w:val="28"/>
          <w:lang w:val="en-GB"/>
        </w:rPr>
        <w:t xml:space="preserve">. – </w:t>
      </w:r>
      <w:r>
        <w:rPr>
          <w:sz w:val="28"/>
          <w:lang w:val="en-US"/>
        </w:rPr>
        <w:t>Vol</w:t>
      </w:r>
      <w:r>
        <w:rPr>
          <w:sz w:val="28"/>
          <w:lang w:val="en-GB"/>
        </w:rPr>
        <w:t xml:space="preserve">. </w:t>
      </w:r>
      <w:r>
        <w:rPr>
          <w:sz w:val="28"/>
        </w:rPr>
        <w:t>47</w:t>
      </w:r>
      <w:r>
        <w:rPr>
          <w:sz w:val="28"/>
          <w:lang w:val="en-GB"/>
        </w:rPr>
        <w:t>,</w:t>
      </w:r>
      <w:r>
        <w:rPr>
          <w:sz w:val="28"/>
        </w:rPr>
        <w:t xml:space="preserve"> Suppl</w:t>
      </w:r>
      <w:r>
        <w:rPr>
          <w:sz w:val="28"/>
          <w:lang w:val="en-GB"/>
        </w:rPr>
        <w:t>.</w:t>
      </w:r>
      <w:r>
        <w:rPr>
          <w:sz w:val="28"/>
        </w:rPr>
        <w:t xml:space="preserve"> 1</w:t>
      </w:r>
      <w:r>
        <w:rPr>
          <w:sz w:val="28"/>
          <w:lang w:val="en-GB"/>
        </w:rPr>
        <w:t xml:space="preserve">. – </w:t>
      </w:r>
      <w:r>
        <w:rPr>
          <w:sz w:val="28"/>
          <w:lang w:val="en-US"/>
        </w:rPr>
        <w:t>P</w:t>
      </w:r>
      <w:r>
        <w:rPr>
          <w:sz w:val="28"/>
          <w:lang w:val="en-GB"/>
        </w:rPr>
        <w:t xml:space="preserve">. </w:t>
      </w:r>
      <w:r>
        <w:rPr>
          <w:sz w:val="28"/>
        </w:rPr>
        <w:t>S155</w:t>
      </w:r>
      <w:r>
        <w:rPr>
          <w:sz w:val="28"/>
          <w:lang w:val="en-GB"/>
        </w:rPr>
        <w:t>–</w:t>
      </w:r>
      <w:r>
        <w:rPr>
          <w:sz w:val="28"/>
          <w:lang w:val="en-US"/>
        </w:rPr>
        <w:t>S1</w:t>
      </w:r>
      <w:r>
        <w:rPr>
          <w:sz w:val="28"/>
        </w:rPr>
        <w:t>61.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Ермакова В. Н. Современные препараты местной гипотензивной терапии первичной глаукомы / В. Н. Ермакова // Глаукома на рубеже тысячелетий : материалы Всерос. науч.-практ. конференции. – М., 1999. – С. 119–125.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Актуальные вопросы медикаментозного лечения глаукомы / А. П. Нестеров // Офтальмол. журнал. – 1995. – № 3. – С. 129–133.</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Жабоедов Г. Д. Клинико-биохимическое исследование действия местных гипотензивных средств на сетчатку и зрительный нерв / Г. Д. Жабоедов, П. А. Федирко // Офтальмол. журнал. – 1991. – № 3. – С. 148–151.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Эмилит В. А. Клиническое изучение Бетоптика-С в лечении пациентов с первичной глаукомой / В. А. Эмилит // Офтальмология на рубеже веков : науч. конф., </w:t>
      </w:r>
      <w:r>
        <w:rPr>
          <w:rFonts w:ascii="Arial" w:hAnsi="Arial"/>
          <w:color w:val="000000"/>
        </w:rPr>
        <w:t xml:space="preserve"> </w:t>
      </w:r>
      <w:r>
        <w:rPr>
          <w:color w:val="000000"/>
          <w:sz w:val="28"/>
        </w:rPr>
        <w:t xml:space="preserve">25-26 июля </w:t>
      </w:r>
      <w:smartTag w:uri="urn:schemas-microsoft-com:office:smarttags" w:element="metricconverter">
        <w:smartTagPr>
          <w:attr w:name="ProductID" w:val="2001 г"/>
        </w:smartTagPr>
        <w:r>
          <w:rPr>
            <w:color w:val="000000"/>
            <w:sz w:val="28"/>
          </w:rPr>
          <w:t>2001 г</w:t>
        </w:r>
      </w:smartTag>
      <w:r>
        <w:rPr>
          <w:color w:val="000000"/>
          <w:sz w:val="28"/>
        </w:rPr>
        <w:t>.</w:t>
      </w:r>
      <w:r>
        <w:rPr>
          <w:sz w:val="28"/>
        </w:rPr>
        <w:t xml:space="preserve"> : тез. докладов. – СПб., 2001. – С. 227.</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Reiss G. R. The mechanism of betaxolol, a new ocular hypotensive agent / G. R. Reiss, R. F. Brubaker // Ophthalmology. – 1983. – Vol. 90, N 11. – P. 1369–1372.</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en-US"/>
        </w:rPr>
        <w:t>Martin X. D. Vasoconstrictive effect of topical timolol on human retinal arteries / X. D. Martin, P. A. Rabincau // Graefes Arch. Clin. Exp. Ophthalmol. – 1989. – Vol. 227, N 6. – P. 526–530.</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en-US"/>
        </w:rPr>
        <w:t>Merte H. J. [Vascular effect and intraocular pressure – reducing effect of beta blockers]: [article in German] / H. J. Merte // Klin. Monatsbl. Augenheilkd. – 1986. – Vol. 189, N 5. – P. 396–397.</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en-US"/>
        </w:rPr>
        <w:lastRenderedPageBreak/>
        <w:t>Novack G</w:t>
      </w:r>
      <w:r w:rsidRPr="00A1239D">
        <w:rPr>
          <w:sz w:val="28"/>
          <w:lang w:val="en-US"/>
        </w:rPr>
        <w:t xml:space="preserve">. </w:t>
      </w:r>
      <w:r>
        <w:rPr>
          <w:sz w:val="28"/>
          <w:lang w:val="en-US"/>
        </w:rPr>
        <w:t>D</w:t>
      </w:r>
      <w:r w:rsidRPr="00A1239D">
        <w:rPr>
          <w:sz w:val="28"/>
          <w:lang w:val="en-US"/>
        </w:rPr>
        <w:t xml:space="preserve">. </w:t>
      </w:r>
      <w:r>
        <w:rPr>
          <w:sz w:val="28"/>
          <w:lang w:val="en-US"/>
        </w:rPr>
        <w:t>Ophthalmic beta-blockers since timolol</w:t>
      </w:r>
      <w:r w:rsidRPr="00A1239D">
        <w:rPr>
          <w:sz w:val="28"/>
          <w:lang w:val="en-US"/>
        </w:rPr>
        <w:t xml:space="preserve"> / </w:t>
      </w:r>
      <w:r>
        <w:rPr>
          <w:sz w:val="28"/>
          <w:lang w:val="en-US"/>
        </w:rPr>
        <w:t>G</w:t>
      </w:r>
      <w:r w:rsidRPr="00A1239D">
        <w:rPr>
          <w:sz w:val="28"/>
          <w:lang w:val="en-US"/>
        </w:rPr>
        <w:t xml:space="preserve">. </w:t>
      </w:r>
      <w:r>
        <w:rPr>
          <w:sz w:val="28"/>
          <w:lang w:val="en-US"/>
        </w:rPr>
        <w:t>D</w:t>
      </w:r>
      <w:r w:rsidRPr="00A1239D">
        <w:rPr>
          <w:sz w:val="28"/>
          <w:lang w:val="en-US"/>
        </w:rPr>
        <w:t xml:space="preserve">. </w:t>
      </w:r>
      <w:r>
        <w:rPr>
          <w:sz w:val="28"/>
          <w:lang w:val="en-US"/>
        </w:rPr>
        <w:t>Novack</w:t>
      </w:r>
      <w:r w:rsidRPr="00A1239D">
        <w:rPr>
          <w:sz w:val="28"/>
          <w:lang w:val="en-US"/>
        </w:rPr>
        <w:t xml:space="preserve"> // </w:t>
      </w:r>
      <w:r>
        <w:rPr>
          <w:sz w:val="28"/>
          <w:lang w:val="en-US"/>
        </w:rPr>
        <w:t>Surv</w:t>
      </w:r>
      <w:r w:rsidRPr="00A1239D">
        <w:rPr>
          <w:sz w:val="28"/>
          <w:lang w:val="en-US"/>
        </w:rPr>
        <w:t xml:space="preserve">. </w:t>
      </w:r>
      <w:r>
        <w:rPr>
          <w:sz w:val="28"/>
          <w:lang w:val="en-US"/>
        </w:rPr>
        <w:t>Ophthalmol</w:t>
      </w:r>
      <w:r>
        <w:rPr>
          <w:sz w:val="28"/>
        </w:rPr>
        <w:t xml:space="preserve">. – 1987. – </w:t>
      </w:r>
      <w:r>
        <w:rPr>
          <w:sz w:val="28"/>
          <w:lang w:val="en-US"/>
        </w:rPr>
        <w:t>Vol</w:t>
      </w:r>
      <w:r>
        <w:rPr>
          <w:sz w:val="28"/>
        </w:rPr>
        <w:t xml:space="preserve">. 31, </w:t>
      </w:r>
      <w:r>
        <w:rPr>
          <w:sz w:val="28"/>
          <w:lang w:val="en-US"/>
        </w:rPr>
        <w:t>N</w:t>
      </w:r>
      <w:r>
        <w:rPr>
          <w:sz w:val="28"/>
        </w:rPr>
        <w:t xml:space="preserve"> 5. – </w:t>
      </w:r>
      <w:r>
        <w:rPr>
          <w:sz w:val="28"/>
          <w:lang w:val="en-US"/>
        </w:rPr>
        <w:t>P</w:t>
      </w:r>
      <w:r>
        <w:rPr>
          <w:sz w:val="28"/>
        </w:rPr>
        <w:t>. 307–</w:t>
      </w:r>
      <w:r>
        <w:rPr>
          <w:sz w:val="28"/>
          <w:lang w:val="en-US"/>
        </w:rPr>
        <w:t>3</w:t>
      </w:r>
      <w:r>
        <w:rPr>
          <w:sz w:val="28"/>
        </w:rPr>
        <w:t>27.</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GB"/>
        </w:rPr>
        <w:t>Adverse respiratory and cardiovascular events attributed to timolol ophthalmic solution</w:t>
      </w:r>
      <w:r w:rsidRPr="00A1239D">
        <w:rPr>
          <w:sz w:val="28"/>
          <w:lang w:val="en-US"/>
        </w:rPr>
        <w:t>, 1978</w:t>
      </w:r>
      <w:r>
        <w:rPr>
          <w:sz w:val="28"/>
          <w:lang w:val="en-US"/>
        </w:rPr>
        <w:t>-</w:t>
      </w:r>
      <w:r w:rsidRPr="00A1239D">
        <w:rPr>
          <w:sz w:val="28"/>
          <w:lang w:val="en-US"/>
        </w:rPr>
        <w:t xml:space="preserve">1985 / </w:t>
      </w:r>
      <w:r>
        <w:rPr>
          <w:sz w:val="28"/>
          <w:lang w:val="en-GB"/>
        </w:rPr>
        <w:t>W</w:t>
      </w:r>
      <w:r w:rsidRPr="00A1239D">
        <w:rPr>
          <w:sz w:val="28"/>
          <w:lang w:val="en-US"/>
        </w:rPr>
        <w:t xml:space="preserve">. </w:t>
      </w:r>
      <w:r>
        <w:rPr>
          <w:sz w:val="28"/>
          <w:lang w:val="en-GB"/>
        </w:rPr>
        <w:t>L</w:t>
      </w:r>
      <w:r w:rsidRPr="00A1239D">
        <w:rPr>
          <w:sz w:val="28"/>
          <w:lang w:val="en-US"/>
        </w:rPr>
        <w:t xml:space="preserve">. </w:t>
      </w:r>
      <w:r>
        <w:rPr>
          <w:sz w:val="28"/>
          <w:lang w:val="en-GB"/>
        </w:rPr>
        <w:t>Nelson</w:t>
      </w:r>
      <w:r w:rsidRPr="00A1239D">
        <w:rPr>
          <w:sz w:val="28"/>
          <w:lang w:val="en-US"/>
        </w:rPr>
        <w:t xml:space="preserve">, </w:t>
      </w:r>
      <w:r>
        <w:rPr>
          <w:sz w:val="28"/>
          <w:lang w:val="en-GB"/>
        </w:rPr>
        <w:t>F</w:t>
      </w:r>
      <w:r w:rsidRPr="00A1239D">
        <w:rPr>
          <w:sz w:val="28"/>
          <w:lang w:val="en-US"/>
        </w:rPr>
        <w:t xml:space="preserve">. </w:t>
      </w:r>
      <w:r>
        <w:rPr>
          <w:sz w:val="28"/>
          <w:lang w:val="en-GB"/>
        </w:rPr>
        <w:t>T</w:t>
      </w:r>
      <w:r w:rsidRPr="00A1239D">
        <w:rPr>
          <w:sz w:val="28"/>
          <w:lang w:val="en-US"/>
        </w:rPr>
        <w:t xml:space="preserve">. </w:t>
      </w:r>
      <w:r>
        <w:rPr>
          <w:sz w:val="28"/>
          <w:lang w:val="en-GB"/>
        </w:rPr>
        <w:t>Fraunfelder</w:t>
      </w:r>
      <w:r w:rsidRPr="00A1239D">
        <w:rPr>
          <w:sz w:val="28"/>
          <w:lang w:val="en-US"/>
        </w:rPr>
        <w:t xml:space="preserve">, </w:t>
      </w:r>
      <w:r>
        <w:rPr>
          <w:sz w:val="28"/>
          <w:lang w:val="en-GB"/>
        </w:rPr>
        <w:t>J</w:t>
      </w:r>
      <w:r w:rsidRPr="00A1239D">
        <w:rPr>
          <w:sz w:val="28"/>
          <w:lang w:val="en-US"/>
        </w:rPr>
        <w:t xml:space="preserve">. </w:t>
      </w:r>
      <w:r>
        <w:rPr>
          <w:sz w:val="28"/>
          <w:lang w:val="en-GB"/>
        </w:rPr>
        <w:t>M</w:t>
      </w:r>
      <w:r w:rsidRPr="00A1239D">
        <w:rPr>
          <w:sz w:val="28"/>
          <w:lang w:val="en-US"/>
        </w:rPr>
        <w:t xml:space="preserve">. </w:t>
      </w:r>
      <w:r>
        <w:rPr>
          <w:sz w:val="28"/>
          <w:lang w:val="en-GB"/>
        </w:rPr>
        <w:t>Sills</w:t>
      </w:r>
      <w:r w:rsidRPr="00A1239D">
        <w:rPr>
          <w:sz w:val="28"/>
          <w:lang w:val="en-US"/>
        </w:rPr>
        <w:t xml:space="preserve"> [</w:t>
      </w:r>
      <w:r>
        <w:rPr>
          <w:sz w:val="28"/>
          <w:lang w:val="en-GB"/>
        </w:rPr>
        <w:t>et al</w:t>
      </w:r>
      <w:r w:rsidRPr="00A1239D">
        <w:rPr>
          <w:sz w:val="28"/>
          <w:lang w:val="en-US"/>
        </w:rPr>
        <w:t xml:space="preserve">.] // </w:t>
      </w:r>
      <w:r>
        <w:rPr>
          <w:sz w:val="28"/>
          <w:lang w:val="en-GB"/>
        </w:rPr>
        <w:t>Am</w:t>
      </w:r>
      <w:r w:rsidRPr="00A1239D">
        <w:rPr>
          <w:sz w:val="28"/>
          <w:lang w:val="en-US"/>
        </w:rPr>
        <w:t xml:space="preserve">. </w:t>
      </w:r>
      <w:r>
        <w:rPr>
          <w:sz w:val="28"/>
          <w:lang w:val="en-GB"/>
        </w:rPr>
        <w:t>J</w:t>
      </w:r>
      <w:r w:rsidRPr="00A1239D">
        <w:rPr>
          <w:sz w:val="28"/>
          <w:lang w:val="en-US"/>
        </w:rPr>
        <w:t xml:space="preserve">. </w:t>
      </w:r>
      <w:r>
        <w:rPr>
          <w:sz w:val="28"/>
          <w:lang w:val="en-GB"/>
        </w:rPr>
        <w:t>Ophthalmol</w:t>
      </w:r>
      <w:r w:rsidRPr="00A1239D">
        <w:rPr>
          <w:sz w:val="28"/>
          <w:lang w:val="en-US"/>
        </w:rPr>
        <w:t xml:space="preserve">. – 1986. – </w:t>
      </w:r>
      <w:r>
        <w:rPr>
          <w:sz w:val="28"/>
          <w:lang w:val="en-GB"/>
        </w:rPr>
        <w:t>Vol</w:t>
      </w:r>
      <w:r w:rsidRPr="00A1239D">
        <w:rPr>
          <w:sz w:val="28"/>
          <w:lang w:val="en-US"/>
        </w:rPr>
        <w:t>. 102</w:t>
      </w:r>
      <w:r>
        <w:rPr>
          <w:sz w:val="28"/>
          <w:lang w:val="en-US"/>
        </w:rPr>
        <w:t xml:space="preserve">, N </w:t>
      </w:r>
      <w:r w:rsidRPr="00A1239D">
        <w:rPr>
          <w:sz w:val="28"/>
          <w:lang w:val="en-US"/>
        </w:rPr>
        <w:t>5</w:t>
      </w:r>
      <w:r>
        <w:rPr>
          <w:sz w:val="28"/>
          <w:lang w:val="en-US"/>
        </w:rPr>
        <w:t xml:space="preserve">. – P. </w:t>
      </w:r>
      <w:r w:rsidRPr="00A1239D">
        <w:rPr>
          <w:sz w:val="28"/>
          <w:lang w:val="en-US"/>
        </w:rPr>
        <w:t>606</w:t>
      </w:r>
      <w:r>
        <w:rPr>
          <w:sz w:val="28"/>
          <w:lang w:val="en-US"/>
        </w:rPr>
        <w:t>–6</w:t>
      </w:r>
      <w:r w:rsidRPr="00A1239D">
        <w:rPr>
          <w:sz w:val="28"/>
          <w:lang w:val="en-US"/>
        </w:rPr>
        <w:t>11.</w:t>
      </w:r>
    </w:p>
    <w:p w:rsidR="00A1239D" w:rsidRPr="00A1239D" w:rsidRDefault="00A1239D" w:rsidP="00001B78">
      <w:pPr>
        <w:pStyle w:val="32"/>
        <w:numPr>
          <w:ilvl w:val="0"/>
          <w:numId w:val="41"/>
        </w:numPr>
        <w:tabs>
          <w:tab w:val="num" w:pos="0"/>
        </w:tabs>
        <w:spacing w:after="0" w:line="360" w:lineRule="auto"/>
        <w:ind w:left="0" w:right="57" w:hanging="357"/>
        <w:jc w:val="both"/>
        <w:rPr>
          <w:sz w:val="28"/>
          <w:lang w:val="en-US"/>
        </w:rPr>
      </w:pPr>
      <w:r>
        <w:rPr>
          <w:sz w:val="28"/>
          <w:lang w:val="en-US"/>
        </w:rPr>
        <w:t>A three-month, multicenter, double-masked study of the safety and efficacy of travoprost 0.004%/timolol 0.5% ophthalmic solution compared to travoprost 0.004% ophthalmic solution and timolol 0.5% dosed concomitantly in subjects with open angle glaucoma or ocular hypertension / B. A. Hughes, J. Bacharach, E. R. Craven [et al.] // J. Glaucoma. – 2005. – Vol. 14, N 5. – P. 392–399.</w:t>
      </w:r>
    </w:p>
    <w:p w:rsidR="00A1239D" w:rsidRDefault="00A1239D" w:rsidP="00001B78">
      <w:pPr>
        <w:pStyle w:val="32"/>
        <w:numPr>
          <w:ilvl w:val="0"/>
          <w:numId w:val="41"/>
        </w:numPr>
        <w:tabs>
          <w:tab w:val="num" w:pos="0"/>
        </w:tabs>
        <w:spacing w:after="0" w:line="360" w:lineRule="auto"/>
        <w:ind w:left="0" w:right="57" w:hanging="357"/>
        <w:jc w:val="both"/>
        <w:rPr>
          <w:sz w:val="28"/>
        </w:rPr>
      </w:pPr>
      <w:r>
        <w:rPr>
          <w:sz w:val="28"/>
          <w:lang w:val="en-US"/>
        </w:rPr>
        <w:t>Merte H</w:t>
      </w:r>
      <w:r w:rsidRPr="00A1239D">
        <w:rPr>
          <w:sz w:val="28"/>
          <w:lang w:val="en-US"/>
        </w:rPr>
        <w:t xml:space="preserve">. </w:t>
      </w:r>
      <w:r>
        <w:rPr>
          <w:sz w:val="28"/>
          <w:lang w:val="en-US"/>
        </w:rPr>
        <w:t>J</w:t>
      </w:r>
      <w:r w:rsidRPr="00A1239D">
        <w:rPr>
          <w:sz w:val="28"/>
          <w:lang w:val="en-US"/>
        </w:rPr>
        <w:t>. [</w:t>
      </w:r>
      <w:r>
        <w:rPr>
          <w:sz w:val="28"/>
          <w:lang w:val="en-US"/>
        </w:rPr>
        <w:t>The effect of various beta</w:t>
      </w:r>
      <w:r w:rsidRPr="00A1239D">
        <w:rPr>
          <w:sz w:val="28"/>
          <w:lang w:val="en-US"/>
        </w:rPr>
        <w:t>-</w:t>
      </w:r>
      <w:r>
        <w:rPr>
          <w:sz w:val="28"/>
          <w:lang w:val="en-US"/>
        </w:rPr>
        <w:t>blockers on the eye</w:t>
      </w:r>
      <w:r w:rsidRPr="00A1239D">
        <w:rPr>
          <w:sz w:val="28"/>
          <w:lang w:val="en-US"/>
        </w:rPr>
        <w:t>] : [</w:t>
      </w:r>
      <w:r>
        <w:rPr>
          <w:sz w:val="28"/>
          <w:lang w:val="en-US"/>
        </w:rPr>
        <w:t>article in Czech</w:t>
      </w:r>
      <w:r w:rsidRPr="00A1239D">
        <w:rPr>
          <w:sz w:val="28"/>
          <w:lang w:val="en-US"/>
        </w:rPr>
        <w:t>.] /</w:t>
      </w:r>
      <w:r>
        <w:rPr>
          <w:sz w:val="28"/>
          <w:lang w:val="en-US"/>
        </w:rPr>
        <w:t xml:space="preserve"> H. J. Merte, J. Stryz // Cesk. Oftalmol</w:t>
      </w:r>
      <w:r>
        <w:rPr>
          <w:sz w:val="28"/>
        </w:rPr>
        <w:t xml:space="preserve">. </w:t>
      </w:r>
      <w:r>
        <w:rPr>
          <w:sz w:val="28"/>
          <w:lang w:val="en-US"/>
        </w:rPr>
        <w:t xml:space="preserve">– </w:t>
      </w:r>
      <w:r>
        <w:rPr>
          <w:sz w:val="28"/>
        </w:rPr>
        <w:t>1986</w:t>
      </w:r>
      <w:r>
        <w:rPr>
          <w:sz w:val="28"/>
          <w:lang w:val="en-US"/>
        </w:rPr>
        <w:t xml:space="preserve">. – Vol. </w:t>
      </w:r>
      <w:r>
        <w:rPr>
          <w:sz w:val="28"/>
        </w:rPr>
        <w:t>42</w:t>
      </w:r>
      <w:r>
        <w:rPr>
          <w:sz w:val="28"/>
          <w:lang w:val="en-US"/>
        </w:rPr>
        <w:t xml:space="preserve">, N </w:t>
      </w:r>
      <w:r>
        <w:rPr>
          <w:sz w:val="28"/>
        </w:rPr>
        <w:t>4</w:t>
      </w:r>
      <w:r>
        <w:rPr>
          <w:sz w:val="28"/>
          <w:lang w:val="en-US"/>
        </w:rPr>
        <w:t xml:space="preserve">. – P. </w:t>
      </w:r>
      <w:r>
        <w:rPr>
          <w:sz w:val="28"/>
        </w:rPr>
        <w:t>217</w:t>
      </w:r>
      <w:r>
        <w:rPr>
          <w:sz w:val="28"/>
          <w:lang w:val="en-US"/>
        </w:rPr>
        <w:t>–2</w:t>
      </w:r>
      <w:r>
        <w:rPr>
          <w:sz w:val="28"/>
        </w:rPr>
        <w:t>25.</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en-US"/>
        </w:rPr>
        <w:t>Richard G.</w:t>
      </w:r>
      <w:r w:rsidRPr="00A1239D">
        <w:rPr>
          <w:sz w:val="28"/>
          <w:lang w:val="en-US"/>
        </w:rPr>
        <w:t xml:space="preserve"> [Effect of the beta-blockers timolol and pindolol on retinal hemodynamics</w:t>
      </w:r>
      <w:r>
        <w:rPr>
          <w:sz w:val="28"/>
          <w:lang w:val="en-US"/>
        </w:rPr>
        <w:t xml:space="preserve"> – </w:t>
      </w:r>
      <w:r w:rsidRPr="00A1239D">
        <w:rPr>
          <w:sz w:val="28"/>
          <w:lang w:val="en-US"/>
        </w:rPr>
        <w:t>a</w:t>
      </w:r>
      <w:r>
        <w:rPr>
          <w:sz w:val="28"/>
          <w:lang w:val="en-US"/>
        </w:rPr>
        <w:t xml:space="preserve"> </w:t>
      </w:r>
      <w:r w:rsidRPr="00A1239D">
        <w:rPr>
          <w:sz w:val="28"/>
          <w:lang w:val="en-US"/>
        </w:rPr>
        <w:t>videoangiography study]</w:t>
      </w:r>
      <w:r>
        <w:rPr>
          <w:sz w:val="28"/>
          <w:lang w:val="en-US"/>
        </w:rPr>
        <w:t xml:space="preserve"> : </w:t>
      </w:r>
      <w:r w:rsidRPr="00A1239D">
        <w:rPr>
          <w:sz w:val="28"/>
          <w:lang w:val="en-US"/>
        </w:rPr>
        <w:t>[</w:t>
      </w:r>
      <w:r>
        <w:rPr>
          <w:sz w:val="28"/>
          <w:lang w:val="en-US"/>
        </w:rPr>
        <w:t>a</w:t>
      </w:r>
      <w:r w:rsidRPr="00A1239D">
        <w:rPr>
          <w:sz w:val="28"/>
          <w:lang w:val="en-US"/>
        </w:rPr>
        <w:t xml:space="preserve">rticle in </w:t>
      </w:r>
      <w:r>
        <w:rPr>
          <w:sz w:val="28"/>
          <w:lang w:val="en-US"/>
        </w:rPr>
        <w:t>German</w:t>
      </w:r>
      <w:r w:rsidRPr="00A1239D">
        <w:rPr>
          <w:sz w:val="28"/>
          <w:lang w:val="en-US"/>
        </w:rPr>
        <w:t>]</w:t>
      </w:r>
      <w:r>
        <w:rPr>
          <w:sz w:val="28"/>
          <w:lang w:val="en-US"/>
        </w:rPr>
        <w:t xml:space="preserve"> / G. </w:t>
      </w:r>
      <w:r w:rsidRPr="00A1239D">
        <w:rPr>
          <w:sz w:val="28"/>
          <w:lang w:val="en-US"/>
        </w:rPr>
        <w:t xml:space="preserve">Richard, </w:t>
      </w:r>
      <w:r>
        <w:rPr>
          <w:sz w:val="28"/>
          <w:lang w:val="en-US"/>
        </w:rPr>
        <w:t>J. </w:t>
      </w:r>
      <w:r w:rsidRPr="00A1239D">
        <w:rPr>
          <w:sz w:val="28"/>
          <w:lang w:val="en-US"/>
        </w:rPr>
        <w:t xml:space="preserve">Weber </w:t>
      </w:r>
      <w:r>
        <w:rPr>
          <w:sz w:val="28"/>
          <w:lang w:val="en-US"/>
        </w:rPr>
        <w:t>//</w:t>
      </w:r>
      <w:r w:rsidRPr="00A1239D">
        <w:rPr>
          <w:sz w:val="28"/>
          <w:lang w:val="en-US"/>
        </w:rPr>
        <w:t xml:space="preserve"> Klin</w:t>
      </w:r>
      <w:r>
        <w:rPr>
          <w:sz w:val="28"/>
          <w:lang w:val="en-US"/>
        </w:rPr>
        <w:t>.</w:t>
      </w:r>
      <w:r w:rsidRPr="00A1239D">
        <w:rPr>
          <w:sz w:val="28"/>
          <w:lang w:val="en-US"/>
        </w:rPr>
        <w:t xml:space="preserve"> </w:t>
      </w:r>
      <w:r>
        <w:rPr>
          <w:sz w:val="28"/>
        </w:rPr>
        <w:t xml:space="preserve">Monatsbl. Augenheilkd. – 1987. – </w:t>
      </w:r>
      <w:r>
        <w:rPr>
          <w:sz w:val="28"/>
          <w:lang w:val="en-US"/>
        </w:rPr>
        <w:t>Vol</w:t>
      </w:r>
      <w:r>
        <w:rPr>
          <w:sz w:val="28"/>
        </w:rPr>
        <w:t xml:space="preserve">. 190, </w:t>
      </w:r>
      <w:r>
        <w:rPr>
          <w:sz w:val="28"/>
          <w:lang w:val="en-US"/>
        </w:rPr>
        <w:t>N</w:t>
      </w:r>
      <w:r>
        <w:rPr>
          <w:sz w:val="28"/>
        </w:rPr>
        <w:t xml:space="preserve"> 1. – </w:t>
      </w:r>
      <w:r>
        <w:rPr>
          <w:sz w:val="28"/>
          <w:lang w:val="en-US"/>
        </w:rPr>
        <w:t>P</w:t>
      </w:r>
      <w:r>
        <w:rPr>
          <w:sz w:val="28"/>
        </w:rPr>
        <w:t>. 34–</w:t>
      </w:r>
      <w:r>
        <w:rPr>
          <w:sz w:val="28"/>
          <w:lang w:val="en-US"/>
        </w:rPr>
        <w:t>3</w:t>
      </w:r>
      <w:r>
        <w:rPr>
          <w:sz w:val="28"/>
        </w:rPr>
        <w:t>9.</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en-US"/>
        </w:rPr>
        <w:t>Bronchospasme induit par le maleate de timolol administre par voie oculaire</w:t>
      </w:r>
      <w:r w:rsidRPr="00A1239D">
        <w:rPr>
          <w:sz w:val="28"/>
          <w:lang w:val="en-US"/>
        </w:rPr>
        <w:t xml:space="preserve"> / </w:t>
      </w:r>
      <w:r>
        <w:rPr>
          <w:sz w:val="28"/>
          <w:lang w:val="en-US"/>
        </w:rPr>
        <w:t>J</w:t>
      </w:r>
      <w:r w:rsidRPr="00A1239D">
        <w:rPr>
          <w:sz w:val="28"/>
          <w:lang w:val="en-US"/>
        </w:rPr>
        <w:t>.</w:t>
      </w:r>
      <w:r>
        <w:rPr>
          <w:sz w:val="28"/>
          <w:lang w:val="en-US"/>
        </w:rPr>
        <w:t> Soots</w:t>
      </w:r>
      <w:r w:rsidRPr="00A1239D">
        <w:rPr>
          <w:sz w:val="28"/>
          <w:lang w:val="en-US"/>
        </w:rPr>
        <w:t xml:space="preserve">, </w:t>
      </w:r>
      <w:r>
        <w:rPr>
          <w:sz w:val="28"/>
          <w:lang w:val="en-US"/>
        </w:rPr>
        <w:t>E</w:t>
      </w:r>
      <w:r w:rsidRPr="00A1239D">
        <w:rPr>
          <w:sz w:val="28"/>
          <w:lang w:val="en-US"/>
        </w:rPr>
        <w:t xml:space="preserve">. </w:t>
      </w:r>
      <w:r>
        <w:rPr>
          <w:sz w:val="28"/>
          <w:lang w:val="en-US"/>
        </w:rPr>
        <w:t>C</w:t>
      </w:r>
      <w:r w:rsidRPr="00A1239D">
        <w:rPr>
          <w:sz w:val="28"/>
          <w:lang w:val="en-US"/>
        </w:rPr>
        <w:t xml:space="preserve">. </w:t>
      </w:r>
      <w:r>
        <w:rPr>
          <w:sz w:val="28"/>
          <w:lang w:val="en-US"/>
        </w:rPr>
        <w:t>Fournier</w:t>
      </w:r>
      <w:r w:rsidRPr="00A1239D">
        <w:rPr>
          <w:sz w:val="28"/>
          <w:lang w:val="en-US"/>
        </w:rPr>
        <w:t xml:space="preserve">, </w:t>
      </w:r>
      <w:r>
        <w:rPr>
          <w:sz w:val="28"/>
          <w:lang w:val="en-US"/>
        </w:rPr>
        <w:t>Y</w:t>
      </w:r>
      <w:r w:rsidRPr="00A1239D">
        <w:rPr>
          <w:sz w:val="28"/>
          <w:lang w:val="en-US"/>
        </w:rPr>
        <w:t xml:space="preserve">. </w:t>
      </w:r>
      <w:r>
        <w:rPr>
          <w:sz w:val="28"/>
          <w:lang w:val="en-US"/>
        </w:rPr>
        <w:t>Riou</w:t>
      </w:r>
      <w:r w:rsidRPr="00A1239D">
        <w:rPr>
          <w:sz w:val="28"/>
          <w:lang w:val="en-US"/>
        </w:rPr>
        <w:t xml:space="preserve"> [</w:t>
      </w:r>
      <w:r>
        <w:rPr>
          <w:sz w:val="28"/>
          <w:lang w:val="en-US"/>
        </w:rPr>
        <w:t>et al</w:t>
      </w:r>
      <w:r w:rsidRPr="00A1239D">
        <w:rPr>
          <w:sz w:val="28"/>
          <w:lang w:val="en-US"/>
        </w:rPr>
        <w:t xml:space="preserve">.] // </w:t>
      </w:r>
      <w:r>
        <w:rPr>
          <w:sz w:val="28"/>
          <w:lang w:val="en-US"/>
        </w:rPr>
        <w:t>Rev</w:t>
      </w:r>
      <w:r w:rsidRPr="00A1239D">
        <w:rPr>
          <w:sz w:val="28"/>
          <w:lang w:val="en-US"/>
        </w:rPr>
        <w:t xml:space="preserve">. </w:t>
      </w:r>
      <w:r>
        <w:rPr>
          <w:sz w:val="28"/>
          <w:lang w:val="en-US"/>
        </w:rPr>
        <w:t>Franc</w:t>
      </w:r>
      <w:r w:rsidRPr="00A1239D">
        <w:rPr>
          <w:sz w:val="28"/>
          <w:lang w:val="en-US"/>
        </w:rPr>
        <w:t xml:space="preserve">. </w:t>
      </w:r>
      <w:r>
        <w:rPr>
          <w:sz w:val="28"/>
          <w:lang w:val="en-US"/>
        </w:rPr>
        <w:t>Allergol</w:t>
      </w:r>
      <w:r>
        <w:rPr>
          <w:sz w:val="28"/>
        </w:rPr>
        <w:t xml:space="preserve">. – 1985. – </w:t>
      </w:r>
      <w:r>
        <w:rPr>
          <w:sz w:val="28"/>
          <w:lang w:val="en-US"/>
        </w:rPr>
        <w:t>T</w:t>
      </w:r>
      <w:r>
        <w:rPr>
          <w:sz w:val="28"/>
        </w:rPr>
        <w:t xml:space="preserve">. 25, </w:t>
      </w:r>
      <w:r>
        <w:rPr>
          <w:sz w:val="28"/>
          <w:lang w:val="en-US"/>
        </w:rPr>
        <w:t>N </w:t>
      </w:r>
      <w:r>
        <w:rPr>
          <w:sz w:val="28"/>
        </w:rPr>
        <w:t xml:space="preserve">2. – </w:t>
      </w:r>
      <w:r>
        <w:rPr>
          <w:sz w:val="28"/>
          <w:lang w:val="en-US"/>
        </w:rPr>
        <w:t>P</w:t>
      </w:r>
      <w:r>
        <w:rPr>
          <w:sz w:val="28"/>
        </w:rPr>
        <w:t>. 71–73.</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Егоров Е. А. Результаты исследования антиоксиданта эмоксипина в клинике глазных болезней / Е. А. Егоров, А. А. Шведова, И. С. Образцова // Вестн. офтальмологии. – 1989. – № 5. – С. 52–55.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Гамм Э. Г. К вопросу о причине возникновения побочных эффектов диакарба / Э. Г. Гамм // Офтальмол. журнал. – 1984. – № 4. – С. 224–226.</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 xml:space="preserve">Aminlari Z. Falling scalp hairs: A side effect of the carbonic anhydrase inhibitor, acetazolamide / Z. Aminlari // Glaucoma. – 1984. – Vol. 6, N 1. – P. 37–42. </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 xml:space="preserve">Radian A. B. </w:t>
      </w:r>
      <w:r w:rsidRPr="00A1239D">
        <w:rPr>
          <w:sz w:val="28"/>
          <w:lang w:val="en-US"/>
        </w:rPr>
        <w:t>[Long</w:t>
      </w:r>
      <w:r>
        <w:rPr>
          <w:sz w:val="28"/>
          <w:lang w:val="en-US"/>
        </w:rPr>
        <w:t>-</w:t>
      </w:r>
      <w:r w:rsidRPr="00A1239D">
        <w:rPr>
          <w:sz w:val="28"/>
          <w:lang w:val="en-US"/>
        </w:rPr>
        <w:t>term treatment with acetazolamide in primary glaucoma]</w:t>
      </w:r>
      <w:r>
        <w:rPr>
          <w:sz w:val="28"/>
          <w:lang w:val="en-US"/>
        </w:rPr>
        <w:t xml:space="preserve"> : </w:t>
      </w:r>
      <w:r w:rsidRPr="00A1239D">
        <w:rPr>
          <w:sz w:val="28"/>
          <w:lang w:val="en-US"/>
        </w:rPr>
        <w:t>[</w:t>
      </w:r>
      <w:r>
        <w:rPr>
          <w:sz w:val="28"/>
          <w:lang w:val="en-US"/>
        </w:rPr>
        <w:t>a</w:t>
      </w:r>
      <w:r w:rsidRPr="00A1239D">
        <w:rPr>
          <w:sz w:val="28"/>
          <w:lang w:val="en-US"/>
        </w:rPr>
        <w:t xml:space="preserve">rticle in </w:t>
      </w:r>
      <w:r>
        <w:rPr>
          <w:sz w:val="28"/>
          <w:lang w:val="en-US"/>
        </w:rPr>
        <w:t>Romanian</w:t>
      </w:r>
      <w:r w:rsidRPr="00A1239D">
        <w:rPr>
          <w:sz w:val="28"/>
          <w:lang w:val="en-US"/>
        </w:rPr>
        <w:t>]</w:t>
      </w:r>
      <w:r>
        <w:rPr>
          <w:sz w:val="28"/>
          <w:lang w:val="en-US"/>
        </w:rPr>
        <w:t xml:space="preserve"> / A. B. </w:t>
      </w:r>
      <w:r w:rsidRPr="00A1239D">
        <w:rPr>
          <w:sz w:val="28"/>
          <w:lang w:val="en-US"/>
        </w:rPr>
        <w:t xml:space="preserve">Radian, </w:t>
      </w:r>
      <w:r>
        <w:rPr>
          <w:sz w:val="28"/>
          <w:lang w:val="en-US"/>
        </w:rPr>
        <w:t xml:space="preserve">A. L. </w:t>
      </w:r>
      <w:r w:rsidRPr="00A1239D">
        <w:rPr>
          <w:sz w:val="28"/>
          <w:lang w:val="en-US"/>
        </w:rPr>
        <w:t xml:space="preserve">Radian </w:t>
      </w:r>
      <w:r>
        <w:rPr>
          <w:sz w:val="28"/>
          <w:lang w:val="en-US"/>
        </w:rPr>
        <w:t xml:space="preserve">// </w:t>
      </w:r>
      <w:r w:rsidRPr="00A1239D">
        <w:rPr>
          <w:sz w:val="28"/>
          <w:lang w:val="en-US"/>
        </w:rPr>
        <w:t>Rev</w:t>
      </w:r>
      <w:r>
        <w:rPr>
          <w:sz w:val="28"/>
          <w:lang w:val="en-US"/>
        </w:rPr>
        <w:t>.</w:t>
      </w:r>
      <w:r w:rsidRPr="00A1239D">
        <w:rPr>
          <w:sz w:val="28"/>
          <w:lang w:val="en-US"/>
        </w:rPr>
        <w:t xml:space="preserve"> Chir</w:t>
      </w:r>
      <w:r>
        <w:rPr>
          <w:sz w:val="28"/>
          <w:lang w:val="en-US"/>
        </w:rPr>
        <w:t>.</w:t>
      </w:r>
      <w:r w:rsidRPr="00A1239D">
        <w:rPr>
          <w:sz w:val="28"/>
          <w:lang w:val="en-US"/>
        </w:rPr>
        <w:t xml:space="preserve"> Oncol</w:t>
      </w:r>
      <w:r>
        <w:rPr>
          <w:sz w:val="28"/>
          <w:lang w:val="en-US"/>
        </w:rPr>
        <w:t>.</w:t>
      </w:r>
      <w:r w:rsidRPr="00A1239D">
        <w:rPr>
          <w:sz w:val="28"/>
          <w:lang w:val="en-US"/>
        </w:rPr>
        <w:t xml:space="preserve"> Radiol</w:t>
      </w:r>
      <w:r>
        <w:rPr>
          <w:sz w:val="28"/>
          <w:lang w:val="en-US"/>
        </w:rPr>
        <w:t>.</w:t>
      </w:r>
      <w:r w:rsidRPr="00A1239D">
        <w:rPr>
          <w:sz w:val="28"/>
          <w:lang w:val="en-US"/>
        </w:rPr>
        <w:t xml:space="preserve"> O</w:t>
      </w:r>
      <w:r>
        <w:rPr>
          <w:sz w:val="28"/>
          <w:lang w:val="en-US"/>
        </w:rPr>
        <w:t>.</w:t>
      </w:r>
      <w:r w:rsidRPr="00A1239D">
        <w:rPr>
          <w:sz w:val="28"/>
          <w:lang w:val="en-US"/>
        </w:rPr>
        <w:t xml:space="preserve"> R</w:t>
      </w:r>
      <w:r>
        <w:rPr>
          <w:sz w:val="28"/>
          <w:lang w:val="en-US"/>
        </w:rPr>
        <w:t>.</w:t>
      </w:r>
      <w:r w:rsidRPr="00A1239D">
        <w:rPr>
          <w:sz w:val="28"/>
          <w:lang w:val="en-US"/>
        </w:rPr>
        <w:t xml:space="preserve"> L</w:t>
      </w:r>
      <w:r>
        <w:rPr>
          <w:sz w:val="28"/>
          <w:lang w:val="en-US"/>
        </w:rPr>
        <w:t>.</w:t>
      </w:r>
      <w:r w:rsidRPr="00A1239D">
        <w:rPr>
          <w:sz w:val="28"/>
          <w:lang w:val="en-US"/>
        </w:rPr>
        <w:t xml:space="preserve"> Oftalmol</w:t>
      </w:r>
      <w:r>
        <w:rPr>
          <w:sz w:val="28"/>
          <w:lang w:val="en-US"/>
        </w:rPr>
        <w:t>.</w:t>
      </w:r>
      <w:r w:rsidRPr="00A1239D">
        <w:rPr>
          <w:sz w:val="28"/>
          <w:lang w:val="en-US"/>
        </w:rPr>
        <w:t xml:space="preserve"> Stomatol</w:t>
      </w:r>
      <w:r>
        <w:rPr>
          <w:sz w:val="28"/>
          <w:lang w:val="en-US"/>
        </w:rPr>
        <w:t>.</w:t>
      </w:r>
      <w:r w:rsidRPr="00A1239D">
        <w:rPr>
          <w:sz w:val="28"/>
          <w:lang w:val="en-US"/>
        </w:rPr>
        <w:t xml:space="preserve"> Ser</w:t>
      </w:r>
      <w:r>
        <w:rPr>
          <w:sz w:val="28"/>
          <w:lang w:val="en-US"/>
        </w:rPr>
        <w:t>.</w:t>
      </w:r>
      <w:r w:rsidRPr="00A1239D">
        <w:rPr>
          <w:sz w:val="28"/>
          <w:lang w:val="en-US"/>
        </w:rPr>
        <w:t xml:space="preserve"> Oftalmol. </w:t>
      </w:r>
      <w:r>
        <w:rPr>
          <w:sz w:val="28"/>
          <w:lang w:val="en-US"/>
        </w:rPr>
        <w:t xml:space="preserve">– </w:t>
      </w:r>
      <w:r w:rsidRPr="00A1239D">
        <w:rPr>
          <w:sz w:val="28"/>
          <w:lang w:val="en-US"/>
        </w:rPr>
        <w:t>1978</w:t>
      </w:r>
      <w:r>
        <w:rPr>
          <w:sz w:val="28"/>
          <w:lang w:val="en-US"/>
        </w:rPr>
        <w:t xml:space="preserve">. – Vol. </w:t>
      </w:r>
      <w:r w:rsidRPr="00A1239D">
        <w:rPr>
          <w:sz w:val="28"/>
          <w:lang w:val="en-US"/>
        </w:rPr>
        <w:t>22</w:t>
      </w:r>
      <w:r>
        <w:rPr>
          <w:sz w:val="28"/>
          <w:lang w:val="en-US"/>
        </w:rPr>
        <w:t xml:space="preserve">, N </w:t>
      </w:r>
      <w:r w:rsidRPr="00A1239D">
        <w:rPr>
          <w:sz w:val="28"/>
          <w:lang w:val="en-US"/>
        </w:rPr>
        <w:t>3</w:t>
      </w:r>
      <w:r>
        <w:rPr>
          <w:sz w:val="28"/>
          <w:lang w:val="en-US"/>
        </w:rPr>
        <w:t xml:space="preserve">. – P. </w:t>
      </w:r>
      <w:r w:rsidRPr="00A1239D">
        <w:rPr>
          <w:sz w:val="28"/>
          <w:lang w:val="en-US"/>
        </w:rPr>
        <w:t>215</w:t>
      </w:r>
      <w:r>
        <w:rPr>
          <w:sz w:val="28"/>
          <w:lang w:val="en-US"/>
        </w:rPr>
        <w:t>–21</w:t>
      </w:r>
      <w:r w:rsidRPr="00A1239D">
        <w:rPr>
          <w:sz w:val="28"/>
          <w:lang w:val="en-US"/>
        </w:rPr>
        <w:t>8.</w:t>
      </w:r>
    </w:p>
    <w:p w:rsidR="00A1239D" w:rsidRDefault="00A1239D" w:rsidP="00001B78">
      <w:pPr>
        <w:pStyle w:val="32"/>
        <w:numPr>
          <w:ilvl w:val="0"/>
          <w:numId w:val="41"/>
        </w:numPr>
        <w:tabs>
          <w:tab w:val="num" w:pos="0"/>
        </w:tabs>
        <w:spacing w:after="0" w:line="360" w:lineRule="auto"/>
        <w:ind w:left="0" w:right="57" w:hanging="357"/>
        <w:jc w:val="both"/>
        <w:rPr>
          <w:sz w:val="28"/>
          <w:lang w:val="en-US"/>
        </w:rPr>
      </w:pPr>
      <w:r>
        <w:rPr>
          <w:sz w:val="28"/>
          <w:lang w:val="en-GB"/>
        </w:rPr>
        <w:lastRenderedPageBreak/>
        <w:t>Effects of apraclonidine on aqueous humor dynamics in human eyes / C. B. Toris, M. E. Tafoya, C. B. Camras, M. E. Yablonski // Ophthalmology. – 1995. – Vol.</w:t>
      </w:r>
      <w:r>
        <w:rPr>
          <w:sz w:val="28"/>
          <w:lang w:val="en-US"/>
        </w:rPr>
        <w:t> </w:t>
      </w:r>
      <w:r>
        <w:rPr>
          <w:sz w:val="28"/>
          <w:lang w:val="en-GB"/>
        </w:rPr>
        <w:t>102, N 3. – P. 456–461.</w:t>
      </w:r>
    </w:p>
    <w:p w:rsidR="00A1239D" w:rsidRDefault="00A1239D" w:rsidP="00001B78">
      <w:pPr>
        <w:pStyle w:val="32"/>
        <w:numPr>
          <w:ilvl w:val="0"/>
          <w:numId w:val="41"/>
        </w:numPr>
        <w:tabs>
          <w:tab w:val="num" w:pos="0"/>
        </w:tabs>
        <w:spacing w:after="0" w:line="360" w:lineRule="auto"/>
        <w:ind w:left="0" w:right="57" w:hanging="357"/>
        <w:jc w:val="both"/>
        <w:rPr>
          <w:sz w:val="28"/>
          <w:lang w:val="en-US"/>
        </w:rPr>
      </w:pPr>
      <w:r>
        <w:rPr>
          <w:sz w:val="28"/>
          <w:lang w:val="en-US"/>
        </w:rPr>
        <w:t>The effect of topical clonidine on intraocular pressure / E. Hodapp, A. E. Kolker, M. A. Kass [et al.] // Arch. Ophthalmol. – 1981. – Vol. 99, N 7. – P. 1208–1211.</w:t>
      </w:r>
    </w:p>
    <w:p w:rsidR="00A1239D" w:rsidRPr="00A1239D" w:rsidRDefault="00A1239D" w:rsidP="00001B78">
      <w:pPr>
        <w:pStyle w:val="32"/>
        <w:numPr>
          <w:ilvl w:val="0"/>
          <w:numId w:val="41"/>
        </w:numPr>
        <w:tabs>
          <w:tab w:val="num" w:pos="0"/>
        </w:tabs>
        <w:spacing w:after="0" w:line="360" w:lineRule="auto"/>
        <w:ind w:left="0" w:right="57" w:hanging="357"/>
        <w:jc w:val="both"/>
        <w:rPr>
          <w:sz w:val="28"/>
          <w:lang w:val="en-US"/>
        </w:rPr>
      </w:pPr>
      <w:r>
        <w:rPr>
          <w:sz w:val="28"/>
          <w:lang w:val="fr-FR"/>
        </w:rPr>
        <w:t>Neuroprotection by the alpha 2-adrenoreceptor agonist dexmedetomidine in a focal model of cerebral ischemia / C. Maier, G. K. Steinberg, G. H. Sun [et al.] // Anesthesiology. – 1993. – Vol. 79, N 2. – P. 306–312.</w:t>
      </w:r>
    </w:p>
    <w:p w:rsidR="00A1239D" w:rsidRDefault="00A1239D" w:rsidP="00001B78">
      <w:pPr>
        <w:pStyle w:val="32"/>
        <w:numPr>
          <w:ilvl w:val="0"/>
          <w:numId w:val="41"/>
        </w:numPr>
        <w:tabs>
          <w:tab w:val="num" w:pos="0"/>
        </w:tabs>
        <w:spacing w:after="0" w:line="360" w:lineRule="auto"/>
        <w:ind w:left="0" w:right="57"/>
        <w:jc w:val="both"/>
        <w:rPr>
          <w:sz w:val="28"/>
          <w:lang w:val="fr-FR"/>
        </w:rPr>
      </w:pPr>
      <w:r>
        <w:rPr>
          <w:sz w:val="28"/>
          <w:lang w:val="fr-FR"/>
        </w:rPr>
        <w:t xml:space="preserve">Effect of </w:t>
      </w:r>
      <w:r>
        <w:rPr>
          <w:sz w:val="28"/>
        </w:rPr>
        <w:t>с</w:t>
      </w:r>
      <w:r>
        <w:rPr>
          <w:sz w:val="28"/>
          <w:lang w:val="fr-FR"/>
        </w:rPr>
        <w:t xml:space="preserve">hronic </w:t>
      </w:r>
      <w:r>
        <w:rPr>
          <w:sz w:val="28"/>
          <w:lang w:val="en-US"/>
        </w:rPr>
        <w:t>a</w:t>
      </w:r>
      <w:r>
        <w:rPr>
          <w:sz w:val="28"/>
          <w:lang w:val="fr-FR"/>
        </w:rPr>
        <w:t xml:space="preserve">praclonidine </w:t>
      </w:r>
      <w:r>
        <w:rPr>
          <w:sz w:val="28"/>
          <w:lang w:val="en-US"/>
        </w:rPr>
        <w:t>t</w:t>
      </w:r>
      <w:r>
        <w:rPr>
          <w:sz w:val="28"/>
          <w:lang w:val="fr-FR"/>
        </w:rPr>
        <w:t>reatment on intraocular pressure in advanced glaucoma</w:t>
      </w:r>
      <w:r>
        <w:rPr>
          <w:sz w:val="28"/>
          <w:lang w:val="en-US"/>
        </w:rPr>
        <w:t xml:space="preserve"> / U. </w:t>
      </w:r>
      <w:r>
        <w:rPr>
          <w:sz w:val="28"/>
          <w:lang w:val="fr-FR"/>
        </w:rPr>
        <w:t>Cardakli, M. D. Fusun, B. A. Smythe [et al.] // J. Glaucoma. – 1993. – Vol. 2, N 4. – P. 271–278.</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fr-FR"/>
        </w:rPr>
        <w:t>Можеренков В. П. Осложнения местной фармакотерапии при глазных заболеваниях / В. П. Можеренков, Г. Л. Прокофьева // Офтальмол. журнал.</w:t>
      </w:r>
      <w:r>
        <w:rPr>
          <w:sz w:val="28"/>
        </w:rPr>
        <w:t xml:space="preserve"> – </w:t>
      </w:r>
      <w:r>
        <w:rPr>
          <w:sz w:val="28"/>
          <w:lang w:val="fr-FR"/>
        </w:rPr>
        <w:t>1993.</w:t>
      </w:r>
      <w:r>
        <w:rPr>
          <w:sz w:val="28"/>
        </w:rPr>
        <w:t xml:space="preserve"> – </w:t>
      </w:r>
      <w:r>
        <w:rPr>
          <w:sz w:val="28"/>
          <w:lang w:val="fr-FR"/>
        </w:rPr>
        <w:t>№ 3.</w:t>
      </w:r>
      <w:r>
        <w:rPr>
          <w:sz w:val="28"/>
        </w:rPr>
        <w:t xml:space="preserve"> – </w:t>
      </w:r>
      <w:r>
        <w:rPr>
          <w:sz w:val="28"/>
          <w:lang w:val="fr-FR"/>
        </w:rPr>
        <w:t>С. 179</w:t>
      </w:r>
      <w:r>
        <w:rPr>
          <w:sz w:val="28"/>
        </w:rPr>
        <w:t>–</w:t>
      </w:r>
      <w:r>
        <w:rPr>
          <w:sz w:val="28"/>
          <w:lang w:val="fr-FR"/>
        </w:rPr>
        <w:t>181.</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Abraham S.</w:t>
      </w:r>
      <w:r>
        <w:rPr>
          <w:sz w:val="28"/>
          <w:lang w:val="fr-FR"/>
        </w:rPr>
        <w:t xml:space="preserve"> </w:t>
      </w:r>
      <w:r w:rsidRPr="00A1239D">
        <w:rPr>
          <w:sz w:val="28"/>
          <w:lang w:val="en-US"/>
        </w:rPr>
        <w:t>V.</w:t>
      </w:r>
      <w:r>
        <w:rPr>
          <w:sz w:val="28"/>
          <w:lang w:val="en-US"/>
        </w:rPr>
        <w:t xml:space="preserve"> Miotics in glaucoma /</w:t>
      </w:r>
      <w:r w:rsidRPr="00A1239D">
        <w:rPr>
          <w:sz w:val="28"/>
          <w:lang w:val="en-US"/>
        </w:rPr>
        <w:t xml:space="preserve"> S.</w:t>
      </w:r>
      <w:r>
        <w:rPr>
          <w:sz w:val="28"/>
          <w:lang w:val="fr-FR"/>
        </w:rPr>
        <w:t xml:space="preserve"> </w:t>
      </w:r>
      <w:r w:rsidRPr="00A1239D">
        <w:rPr>
          <w:sz w:val="28"/>
          <w:lang w:val="en-US"/>
        </w:rPr>
        <w:t>V</w:t>
      </w:r>
      <w:r>
        <w:rPr>
          <w:sz w:val="28"/>
          <w:lang w:val="en-US"/>
        </w:rPr>
        <w:t xml:space="preserve">. </w:t>
      </w:r>
      <w:r w:rsidRPr="00A1239D">
        <w:rPr>
          <w:sz w:val="28"/>
          <w:lang w:val="en-US"/>
        </w:rPr>
        <w:t xml:space="preserve">Abraham </w:t>
      </w:r>
      <w:r>
        <w:rPr>
          <w:sz w:val="28"/>
          <w:lang w:val="en-US"/>
        </w:rPr>
        <w:t xml:space="preserve">// Glaucoma. </w:t>
      </w:r>
      <w:r w:rsidRPr="00A1239D">
        <w:rPr>
          <w:sz w:val="28"/>
          <w:lang w:val="en-US"/>
        </w:rPr>
        <w:t>–</w:t>
      </w:r>
      <w:r>
        <w:rPr>
          <w:sz w:val="28"/>
          <w:lang w:val="en-US"/>
        </w:rPr>
        <w:t xml:space="preserve"> 1985. </w:t>
      </w:r>
      <w:r w:rsidRPr="00A1239D">
        <w:rPr>
          <w:sz w:val="28"/>
          <w:lang w:val="en-US"/>
        </w:rPr>
        <w:t>–</w:t>
      </w:r>
      <w:r>
        <w:rPr>
          <w:sz w:val="28"/>
          <w:lang w:val="en-US"/>
        </w:rPr>
        <w:t xml:space="preserve"> Vol. 7, N 5. </w:t>
      </w:r>
      <w:r w:rsidRPr="00A1239D">
        <w:rPr>
          <w:sz w:val="28"/>
          <w:lang w:val="en-US"/>
        </w:rPr>
        <w:t>–</w:t>
      </w:r>
      <w:r>
        <w:rPr>
          <w:sz w:val="28"/>
          <w:lang w:val="en-US"/>
        </w:rPr>
        <w:t xml:space="preserve"> P. 246</w:t>
      </w:r>
      <w:r w:rsidRPr="00A1239D">
        <w:rPr>
          <w:sz w:val="28"/>
          <w:lang w:val="en-US"/>
        </w:rPr>
        <w:t>–</w:t>
      </w:r>
      <w:r>
        <w:rPr>
          <w:sz w:val="28"/>
          <w:lang w:val="en-US"/>
        </w:rPr>
        <w:t>248.</w:t>
      </w:r>
    </w:p>
    <w:p w:rsidR="00A1239D" w:rsidRDefault="00A1239D" w:rsidP="00001B78">
      <w:pPr>
        <w:pStyle w:val="32"/>
        <w:numPr>
          <w:ilvl w:val="0"/>
          <w:numId w:val="41"/>
        </w:numPr>
        <w:tabs>
          <w:tab w:val="num" w:pos="0"/>
        </w:tabs>
        <w:spacing w:after="0" w:line="360" w:lineRule="auto"/>
        <w:ind w:left="0" w:right="57"/>
        <w:jc w:val="both"/>
        <w:rPr>
          <w:sz w:val="28"/>
          <w:lang w:val="fr-FR"/>
        </w:rPr>
      </w:pPr>
      <w:r>
        <w:rPr>
          <w:sz w:val="28"/>
          <w:lang w:val="fr-FR"/>
        </w:rPr>
        <w:t>Fraunfelder F. T. Ocular toxicology update / F. T. Fraunfelder, S. M. Meyer // Aust. J. Ophthalmol. – 1984. – Vol. 12, N 4. – P. 391–394.</w:t>
      </w:r>
    </w:p>
    <w:p w:rsidR="00A1239D" w:rsidRDefault="00A1239D" w:rsidP="00001B78">
      <w:pPr>
        <w:pStyle w:val="32"/>
        <w:numPr>
          <w:ilvl w:val="0"/>
          <w:numId w:val="41"/>
        </w:numPr>
        <w:tabs>
          <w:tab w:val="num" w:pos="0"/>
        </w:tabs>
        <w:spacing w:after="0" w:line="360" w:lineRule="auto"/>
        <w:ind w:left="0" w:right="57"/>
        <w:jc w:val="both"/>
        <w:rPr>
          <w:sz w:val="28"/>
          <w:lang w:val="fr-FR"/>
        </w:rPr>
      </w:pPr>
      <w:r>
        <w:rPr>
          <w:sz w:val="28"/>
          <w:lang w:val="fr-FR"/>
        </w:rPr>
        <w:t>Alpar J. J. Miotics and retinal detachment: a survey and case report / J. J. Alpar // Ann. Ophthalmol. – 1979. – Vol. 11, N 3. – P. 395–401.</w:t>
      </w:r>
    </w:p>
    <w:p w:rsidR="00A1239D" w:rsidRDefault="00A1239D" w:rsidP="00001B78">
      <w:pPr>
        <w:pStyle w:val="32"/>
        <w:numPr>
          <w:ilvl w:val="0"/>
          <w:numId w:val="41"/>
        </w:numPr>
        <w:tabs>
          <w:tab w:val="num" w:pos="0"/>
        </w:tabs>
        <w:spacing w:after="0" w:line="360" w:lineRule="auto"/>
        <w:ind w:left="0" w:right="57"/>
        <w:jc w:val="both"/>
        <w:rPr>
          <w:sz w:val="28"/>
          <w:lang w:val="fr-FR"/>
        </w:rPr>
      </w:pPr>
      <w:r>
        <w:rPr>
          <w:sz w:val="28"/>
          <w:lang w:val="fr-FR"/>
        </w:rPr>
        <w:t>Боброва И. И. Состояние органа зрения у б</w:t>
      </w:r>
      <w:r>
        <w:rPr>
          <w:sz w:val="28"/>
        </w:rPr>
        <w:t>ольных</w:t>
      </w:r>
      <w:r>
        <w:rPr>
          <w:sz w:val="28"/>
          <w:lang w:val="fr-FR"/>
        </w:rPr>
        <w:t xml:space="preserve"> глаукомой с длительными и частыми инстилляциями миотиков / И. И. Боброва, А. И. Антонова, Н.</w:t>
      </w:r>
      <w:r>
        <w:rPr>
          <w:sz w:val="28"/>
        </w:rPr>
        <w:t> </w:t>
      </w:r>
      <w:r>
        <w:rPr>
          <w:sz w:val="28"/>
          <w:lang w:val="fr-FR"/>
        </w:rPr>
        <w:t>В.</w:t>
      </w:r>
      <w:r>
        <w:rPr>
          <w:sz w:val="28"/>
        </w:rPr>
        <w:t> </w:t>
      </w:r>
      <w:r>
        <w:rPr>
          <w:sz w:val="28"/>
          <w:lang w:val="fr-FR"/>
        </w:rPr>
        <w:t xml:space="preserve">Боенко. – </w:t>
      </w:r>
      <w:r>
        <w:rPr>
          <w:sz w:val="28"/>
        </w:rPr>
        <w:t>Донецк</w:t>
      </w:r>
      <w:r>
        <w:rPr>
          <w:sz w:val="28"/>
          <w:lang w:val="fr-FR"/>
        </w:rPr>
        <w:t xml:space="preserve">, 1984. – 8 </w:t>
      </w:r>
      <w:r>
        <w:rPr>
          <w:sz w:val="28"/>
        </w:rPr>
        <w:t>с</w:t>
      </w:r>
      <w:r>
        <w:rPr>
          <w:sz w:val="28"/>
          <w:lang w:val="fr-FR"/>
        </w:rPr>
        <w:t>.</w:t>
      </w:r>
      <w:r>
        <w:rPr>
          <w:sz w:val="28"/>
        </w:rPr>
        <w:t xml:space="preserve"> – </w:t>
      </w:r>
      <w:r>
        <w:rPr>
          <w:sz w:val="28"/>
          <w:lang w:val="fr-FR"/>
        </w:rPr>
        <w:t>Деп. во ВНИИМИ №</w:t>
      </w:r>
      <w:r>
        <w:rPr>
          <w:sz w:val="28"/>
        </w:rPr>
        <w:t> </w:t>
      </w:r>
      <w:r>
        <w:rPr>
          <w:sz w:val="28"/>
          <w:lang w:val="fr-FR"/>
        </w:rPr>
        <w:t>7872</w:t>
      </w:r>
      <w:r>
        <w:rPr>
          <w:sz w:val="28"/>
        </w:rPr>
        <w:t>-</w:t>
      </w:r>
      <w:r>
        <w:rPr>
          <w:sz w:val="28"/>
          <w:lang w:val="fr-FR"/>
        </w:rPr>
        <w:t>84.</w:t>
      </w:r>
    </w:p>
    <w:p w:rsidR="00A1239D" w:rsidRDefault="00A1239D" w:rsidP="00001B78">
      <w:pPr>
        <w:pStyle w:val="32"/>
        <w:numPr>
          <w:ilvl w:val="0"/>
          <w:numId w:val="41"/>
        </w:numPr>
        <w:tabs>
          <w:tab w:val="num" w:pos="0"/>
        </w:tabs>
        <w:spacing w:after="0" w:line="360" w:lineRule="auto"/>
        <w:ind w:left="0" w:right="57"/>
        <w:jc w:val="both"/>
        <w:rPr>
          <w:sz w:val="28"/>
          <w:lang w:val="fr-FR"/>
        </w:rPr>
      </w:pPr>
      <w:r w:rsidRPr="00A1239D">
        <w:rPr>
          <w:sz w:val="28"/>
          <w:lang w:val="en-US"/>
        </w:rPr>
        <w:t>Podos S</w:t>
      </w:r>
      <w:r>
        <w:rPr>
          <w:sz w:val="28"/>
          <w:lang w:val="fr-FR"/>
        </w:rPr>
        <w:t xml:space="preserve">. </w:t>
      </w:r>
      <w:r w:rsidRPr="00A1239D">
        <w:rPr>
          <w:sz w:val="28"/>
          <w:lang w:val="en-US"/>
        </w:rPr>
        <w:t xml:space="preserve">M. High myopia and primary open-angle glaucoma </w:t>
      </w:r>
      <w:r>
        <w:rPr>
          <w:sz w:val="28"/>
          <w:lang w:val="fr-FR"/>
        </w:rPr>
        <w:t xml:space="preserve">/ S. M. </w:t>
      </w:r>
      <w:r w:rsidRPr="00A1239D">
        <w:rPr>
          <w:sz w:val="28"/>
          <w:lang w:val="en-US"/>
        </w:rPr>
        <w:t xml:space="preserve">Podos, </w:t>
      </w:r>
      <w:r>
        <w:rPr>
          <w:sz w:val="28"/>
          <w:lang w:val="fr-FR"/>
        </w:rPr>
        <w:t>B. </w:t>
      </w:r>
      <w:r w:rsidRPr="00A1239D">
        <w:rPr>
          <w:sz w:val="28"/>
          <w:lang w:val="en-US"/>
        </w:rPr>
        <w:t xml:space="preserve">Becker, </w:t>
      </w:r>
      <w:r>
        <w:rPr>
          <w:sz w:val="28"/>
          <w:lang w:val="fr-FR"/>
        </w:rPr>
        <w:t xml:space="preserve">W. R. </w:t>
      </w:r>
      <w:r w:rsidRPr="00A1239D">
        <w:rPr>
          <w:sz w:val="28"/>
          <w:lang w:val="en-US"/>
        </w:rPr>
        <w:t xml:space="preserve">Morton </w:t>
      </w:r>
      <w:r>
        <w:rPr>
          <w:sz w:val="28"/>
          <w:lang w:val="fr-FR"/>
        </w:rPr>
        <w:t xml:space="preserve">// </w:t>
      </w:r>
      <w:r w:rsidRPr="00A1239D">
        <w:rPr>
          <w:sz w:val="28"/>
          <w:lang w:val="en-US"/>
        </w:rPr>
        <w:t>Am</w:t>
      </w:r>
      <w:r>
        <w:rPr>
          <w:sz w:val="28"/>
          <w:lang w:val="fr-FR"/>
        </w:rPr>
        <w:t xml:space="preserve">. </w:t>
      </w:r>
      <w:r w:rsidRPr="00A1239D">
        <w:rPr>
          <w:sz w:val="28"/>
          <w:lang w:val="en-US"/>
        </w:rPr>
        <w:t>J</w:t>
      </w:r>
      <w:r>
        <w:rPr>
          <w:sz w:val="28"/>
          <w:lang w:val="fr-FR"/>
        </w:rPr>
        <w:t>.</w:t>
      </w:r>
      <w:r w:rsidRPr="00A1239D">
        <w:rPr>
          <w:sz w:val="28"/>
          <w:lang w:val="en-US"/>
        </w:rPr>
        <w:t xml:space="preserve"> Ophthalmol. </w:t>
      </w:r>
      <w:r>
        <w:rPr>
          <w:sz w:val="28"/>
          <w:lang w:val="fr-FR"/>
        </w:rPr>
        <w:t xml:space="preserve">– </w:t>
      </w:r>
      <w:r w:rsidRPr="00A1239D">
        <w:rPr>
          <w:sz w:val="28"/>
          <w:lang w:val="en-US"/>
        </w:rPr>
        <w:t>1966</w:t>
      </w:r>
      <w:r>
        <w:rPr>
          <w:sz w:val="28"/>
          <w:lang w:val="fr-FR"/>
        </w:rPr>
        <w:t xml:space="preserve">. – Vol. </w:t>
      </w:r>
      <w:r w:rsidRPr="00A1239D">
        <w:rPr>
          <w:sz w:val="28"/>
          <w:lang w:val="en-US"/>
        </w:rPr>
        <w:t>62</w:t>
      </w:r>
      <w:r>
        <w:rPr>
          <w:sz w:val="28"/>
          <w:lang w:val="fr-FR"/>
        </w:rPr>
        <w:t xml:space="preserve">, N </w:t>
      </w:r>
      <w:r w:rsidRPr="00A1239D">
        <w:rPr>
          <w:sz w:val="28"/>
          <w:lang w:val="en-US"/>
        </w:rPr>
        <w:t>6</w:t>
      </w:r>
      <w:r>
        <w:rPr>
          <w:sz w:val="28"/>
          <w:lang w:val="fr-FR"/>
        </w:rPr>
        <w:t xml:space="preserve">. – P. </w:t>
      </w:r>
      <w:r w:rsidRPr="00A1239D">
        <w:rPr>
          <w:sz w:val="28"/>
          <w:lang w:val="en-US"/>
        </w:rPr>
        <w:t>1038</w:t>
      </w:r>
      <w:r>
        <w:rPr>
          <w:sz w:val="28"/>
          <w:lang w:val="fr-FR"/>
        </w:rPr>
        <w:t>–10</w:t>
      </w:r>
      <w:r w:rsidRPr="00A1239D">
        <w:rPr>
          <w:sz w:val="28"/>
          <w:lang w:val="en-US"/>
        </w:rPr>
        <w:t>43.</w:t>
      </w:r>
    </w:p>
    <w:p w:rsidR="00A1239D" w:rsidRDefault="00A1239D" w:rsidP="00001B78">
      <w:pPr>
        <w:pStyle w:val="32"/>
        <w:numPr>
          <w:ilvl w:val="0"/>
          <w:numId w:val="41"/>
        </w:numPr>
        <w:tabs>
          <w:tab w:val="num" w:pos="0"/>
        </w:tabs>
        <w:spacing w:after="0" w:line="360" w:lineRule="auto"/>
        <w:ind w:left="0" w:right="57"/>
        <w:jc w:val="both"/>
        <w:rPr>
          <w:sz w:val="28"/>
          <w:lang w:val="fr-FR"/>
        </w:rPr>
      </w:pPr>
      <w:r w:rsidRPr="00A1239D">
        <w:rPr>
          <w:sz w:val="28"/>
          <w:lang w:val="en-US"/>
        </w:rPr>
        <w:t xml:space="preserve">Spaeth G. L. </w:t>
      </w:r>
      <w:r>
        <w:rPr>
          <w:sz w:val="28"/>
          <w:lang w:val="fr-FR"/>
        </w:rPr>
        <w:t>Toxicity of ocularmedications /</w:t>
      </w:r>
      <w:r w:rsidRPr="00A1239D">
        <w:rPr>
          <w:sz w:val="28"/>
          <w:lang w:val="en-US"/>
        </w:rPr>
        <w:t xml:space="preserve"> G. L</w:t>
      </w:r>
      <w:r>
        <w:rPr>
          <w:sz w:val="28"/>
          <w:lang w:val="en-US"/>
        </w:rPr>
        <w:t>.</w:t>
      </w:r>
      <w:r w:rsidRPr="00A1239D">
        <w:rPr>
          <w:sz w:val="28"/>
          <w:lang w:val="en-US"/>
        </w:rPr>
        <w:t xml:space="preserve"> Spaeth /</w:t>
      </w:r>
      <w:r>
        <w:rPr>
          <w:sz w:val="28"/>
          <w:lang w:val="en-US"/>
        </w:rPr>
        <w:t xml:space="preserve">/ Int. Ophtal. Clin. </w:t>
      </w:r>
      <w:r>
        <w:rPr>
          <w:sz w:val="28"/>
          <w:lang w:val="fr-FR"/>
        </w:rPr>
        <w:t>–1979</w:t>
      </w:r>
      <w:r>
        <w:rPr>
          <w:sz w:val="28"/>
        </w:rPr>
        <w:t>.</w:t>
      </w:r>
      <w:r>
        <w:rPr>
          <w:sz w:val="28"/>
          <w:lang w:val="fr-FR"/>
        </w:rPr>
        <w:t xml:space="preserve"> – Vol. 19</w:t>
      </w:r>
      <w:r>
        <w:rPr>
          <w:sz w:val="28"/>
        </w:rPr>
        <w:t>,</w:t>
      </w:r>
      <w:r>
        <w:rPr>
          <w:sz w:val="28"/>
          <w:lang w:val="fr-FR"/>
        </w:rPr>
        <w:t xml:space="preserve"> N 1. – P. 199–255</w:t>
      </w:r>
      <w:r>
        <w:rPr>
          <w:sz w:val="28"/>
        </w:rPr>
        <w:t>.</w:t>
      </w:r>
    </w:p>
    <w:p w:rsidR="00A1239D" w:rsidRDefault="00A1239D" w:rsidP="00001B78">
      <w:pPr>
        <w:pStyle w:val="32"/>
        <w:numPr>
          <w:ilvl w:val="0"/>
          <w:numId w:val="41"/>
        </w:numPr>
        <w:tabs>
          <w:tab w:val="num" w:pos="0"/>
        </w:tabs>
        <w:spacing w:after="0" w:line="360" w:lineRule="auto"/>
        <w:ind w:left="0" w:right="57"/>
        <w:jc w:val="both"/>
        <w:rPr>
          <w:i/>
          <w:sz w:val="28"/>
        </w:rPr>
      </w:pPr>
      <w:r>
        <w:rPr>
          <w:sz w:val="28"/>
          <w:lang w:val="en-US"/>
        </w:rPr>
        <w:t xml:space="preserve">Axelsson U. Glaucoma, miotic therapy and cataract. I. The frequency of anterior subcapsular vacuoles in glaucoma eyes treated with echothiophate (Phospholine </w:t>
      </w:r>
      <w:r>
        <w:rPr>
          <w:sz w:val="28"/>
          <w:lang w:val="en-US"/>
        </w:rPr>
        <w:lastRenderedPageBreak/>
        <w:t xml:space="preserve">Iodide), pilocarpine or pilocarpine-eserine, and in nonglaucomatous untreated eyes with common senile cataract / U. Axelsson // Acta Ophthalmol. </w:t>
      </w:r>
      <w:r>
        <w:rPr>
          <w:sz w:val="28"/>
        </w:rPr>
        <w:t>(</w:t>
      </w:r>
      <w:r>
        <w:rPr>
          <w:sz w:val="28"/>
          <w:lang w:val="en-US"/>
        </w:rPr>
        <w:t>Copenh</w:t>
      </w:r>
      <w:r>
        <w:rPr>
          <w:sz w:val="28"/>
        </w:rPr>
        <w:t xml:space="preserve">.). – 1968. – </w:t>
      </w:r>
      <w:r>
        <w:rPr>
          <w:sz w:val="28"/>
          <w:lang w:val="en-US"/>
        </w:rPr>
        <w:t>Vol</w:t>
      </w:r>
      <w:r>
        <w:rPr>
          <w:sz w:val="28"/>
        </w:rPr>
        <w:t xml:space="preserve">. 46, </w:t>
      </w:r>
      <w:r>
        <w:rPr>
          <w:sz w:val="28"/>
          <w:lang w:val="en-US"/>
        </w:rPr>
        <w:t>N</w:t>
      </w:r>
      <w:r>
        <w:rPr>
          <w:sz w:val="28"/>
        </w:rPr>
        <w:t xml:space="preserve"> 1. – </w:t>
      </w:r>
      <w:r>
        <w:rPr>
          <w:sz w:val="28"/>
          <w:lang w:val="en-US"/>
        </w:rPr>
        <w:t>P</w:t>
      </w:r>
      <w:r>
        <w:rPr>
          <w:sz w:val="28"/>
        </w:rPr>
        <w:t>. 83–98.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Жабоедов Г. Д. Современный алгоритм лечения глаукомы и место в нем комбинированных препаратов / Г. Д. Жабоедов, О. П. Витовская, И. В. Деряпа // Наук. вісн. Нац. мед. ун-ту ім. О. О. Богомольця. – 2008. – № 20 : Спец. вип. – C. 63–67.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Первичная открытоугольная глаукома: патогенез и принципы лечения / А. П. Нестеров // Клин. офтальмология. – 2000. – № 1. – С. 4–5.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Курышева Н. И. Механизмы повреждения зрительного нерва при первичной открытоугольной глаукоме / Н. И. Курышева // Глаукома. – 2001. – № 1. </w:t>
      </w:r>
      <w:r>
        <w:rPr>
          <w:color w:val="000000"/>
          <w:sz w:val="28"/>
        </w:rPr>
        <w:t>– С.</w:t>
      </w:r>
      <w:r>
        <w:rPr>
          <w:sz w:val="28"/>
        </w:rPr>
        <w:t> </w:t>
      </w:r>
      <w:r>
        <w:rPr>
          <w:color w:val="000000"/>
          <w:sz w:val="28"/>
        </w:rPr>
        <w:t>38</w:t>
      </w:r>
      <w:r>
        <w:rPr>
          <w:sz w:val="28"/>
        </w:rPr>
        <w:t>–</w:t>
      </w:r>
      <w:r>
        <w:rPr>
          <w:color w:val="000000"/>
          <w:sz w:val="28"/>
        </w:rPr>
        <w:t>43.</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Бунин А. Я. Метаболические факторы патогенеза первичной открытоугольной глаукомы / А. Я. Бунин // Глаукома на рубеже тысячелетий: итоги и перспективы : материалы Всерос. науч.-практ. конференции. – М., 1999. – С. 9–12.</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Mackenzie W. A practical treatise on the diseases of the eye / W. Mackenzie. – 2nd ed. – London : Longman, Rees, Orme, Brown, Green, &amp; Longman, 1835. – 979 p.</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Von Graefe A. Uber die wirkung der iridectomie bei Glaucom und uber den glaucomatosen prozess / A. Von Graefe // Albrecht von Graefes archiv fur klinische und experimentelle ophthalmologie. – 1857. – Bd. 3. – H. 456–555.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Филатов В. П. Операции при глаукоме / В. П. Филатов, С. Ф. Кальфа // Многотомное руководство по глазным болезням. – М. : Медгиз, 1960. – Т. 5 : Хирургия глаза. – С. 108–173.</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Elliot R. H. A preliminary note on a new operative procedure for the establishment of a filtering cicatrix in the management of glaucoma / R. H. Elliot // Ophthalmoscope. – 1909. – Vol. 7. – P. 804–806.</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Elliot R. H. Sclero</w:t>
      </w:r>
      <w:r w:rsidRPr="00A1239D">
        <w:rPr>
          <w:sz w:val="28"/>
          <w:lang w:val="en-US"/>
        </w:rPr>
        <w:t>-</w:t>
      </w:r>
      <w:r>
        <w:rPr>
          <w:sz w:val="28"/>
          <w:lang w:val="en-US"/>
        </w:rPr>
        <w:t>corneal trephining in the operative treatment of glaucoma / R. H. Elliot. – London : George Pulman &amp; Sons, Limited, 1912. – 117 p.</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lastRenderedPageBreak/>
        <w:t>Preziosi C. L. The electro</w:t>
      </w:r>
      <w:r w:rsidRPr="00A1239D">
        <w:rPr>
          <w:sz w:val="28"/>
          <w:lang w:val="en-US"/>
        </w:rPr>
        <w:t>-</w:t>
      </w:r>
      <w:r>
        <w:rPr>
          <w:sz w:val="28"/>
          <w:lang w:val="en-US"/>
        </w:rPr>
        <w:t>cautery in the treatment of glaucoma / C. L. Preziosi // Br. J. Ophthalmol. – 1924. – Vol. 8, N 9. – P. 414–417.</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 xml:space="preserve">Scheie H. G. Retraction of scleral wound edges; as a fistulizing procedure for glaucoma / H. G. Scheie // Am. J. Ophthalmol. – 1958. – Vol. 45, N </w:t>
      </w:r>
      <w:smartTag w:uri="urn:schemas-microsoft-com:office:smarttags" w:element="metricconverter">
        <w:smartTagPr>
          <w:attr w:name="ProductID" w:val="4, pt"/>
        </w:smartTagPr>
        <w:r>
          <w:rPr>
            <w:sz w:val="28"/>
            <w:lang w:val="en-US"/>
          </w:rPr>
          <w:t>4, pt</w:t>
        </w:r>
      </w:smartTag>
      <w:r>
        <w:rPr>
          <w:sz w:val="28"/>
          <w:lang w:val="en-US"/>
        </w:rPr>
        <w:t>. 2. – P. 220–229.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Краснов М. М. Микрохирургия глаза / М. М. Краснов // Микрохирургия глаза : сб. трудов. – М., 1976. – С. 3–10.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Алексеев Б. Н. Микрохирургия глаукомы / Б. Н. Алексеев // Микрохирургия глаза : сб. трудов. – М., 1976. – С. 20–43.</w:t>
      </w:r>
    </w:p>
    <w:p w:rsidR="00A1239D" w:rsidRDefault="00A1239D" w:rsidP="00001B78">
      <w:pPr>
        <w:pStyle w:val="32"/>
        <w:numPr>
          <w:ilvl w:val="0"/>
          <w:numId w:val="41"/>
        </w:numPr>
        <w:tabs>
          <w:tab w:val="num" w:pos="0"/>
        </w:tabs>
        <w:spacing w:after="0" w:line="360" w:lineRule="auto"/>
        <w:ind w:left="0" w:right="57"/>
        <w:jc w:val="both"/>
        <w:rPr>
          <w:sz w:val="28"/>
          <w:lang w:val="en-US"/>
        </w:rPr>
      </w:pPr>
      <w:smartTag w:uri="urn:schemas-microsoft-com:office:smarttags" w:element="City">
        <w:smartTag w:uri="urn:schemas-microsoft-com:office:smarttags" w:element="place">
          <w:r>
            <w:rPr>
              <w:sz w:val="28"/>
              <w:lang w:val="en-US"/>
            </w:rPr>
            <w:t>Cairns</w:t>
          </w:r>
        </w:smartTag>
      </w:smartTag>
      <w:r>
        <w:rPr>
          <w:sz w:val="28"/>
          <w:lang w:val="en-US"/>
        </w:rPr>
        <w:t xml:space="preserve"> J. E. Trabeculectomy. Preliminary report of a new method / J. E. Cairns // Am. J. Ophthalmol. – 1968. – Vol. 66, N 4. – P. 673–679.</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Cairns J. E. [Goniospasis, a method designed to relieve canalicular blockade in primary open-angle glaucoma] : [article in German] / J. E. Cairns // Klin. Monatsbl. Augenheilkd. – 1974. – Vol. 165, N 4. – P. 549–554.</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Harms H. Ocular surgery under the microscope / H. Harms, G. Mackensen ; translated by F. C. Blodi. – Chicago : Year Book Medical Publishers, 1967. – 291 p.</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en-US"/>
        </w:rPr>
        <w:t>Harms H. Trabeculotomy – results and problems / H. Harms, R. Dannheim // Bibl. Ophthalmol. – 1970. – Vol</w:t>
      </w:r>
      <w:r>
        <w:rPr>
          <w:sz w:val="28"/>
        </w:rPr>
        <w:t>. 81</w:t>
      </w:r>
      <w:r>
        <w:rPr>
          <w:sz w:val="28"/>
          <w:lang w:val="en-US"/>
        </w:rPr>
        <w:t xml:space="preserve">. – P. </w:t>
      </w:r>
      <w:r>
        <w:rPr>
          <w:sz w:val="28"/>
        </w:rPr>
        <w:t>121</w:t>
      </w:r>
      <w:r>
        <w:rPr>
          <w:sz w:val="28"/>
          <w:lang w:val="en-US"/>
        </w:rPr>
        <w:t>–1</w:t>
      </w:r>
      <w:r>
        <w:rPr>
          <w:sz w:val="28"/>
        </w:rPr>
        <w:t>31.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Шмелева В. В. Модифицированная техника трабекулотомии и синусотрабекулотомии / В. В. Шмелева // Вестн. офтальмологии. – 1980. – № 3. – С. 23–25.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Краснов М. М. Иридоциклоретракция, её место в системе хирургического лечения глаукомы / М. М. Краснов // Вестн. офтальмологии. – 1968. – № 6. – С. 58–63.</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Краснов М. М. Микрохирургия глаза / М. М. Краснов // Материалы 4 съезда офтальмологов СССР, 17-20 сент. </w:t>
      </w:r>
      <w:smartTag w:uri="urn:schemas-microsoft-com:office:smarttags" w:element="metricconverter">
        <w:smartTagPr>
          <w:attr w:name="ProductID" w:val="1973 г"/>
        </w:smartTagPr>
        <w:r>
          <w:rPr>
            <w:sz w:val="28"/>
          </w:rPr>
          <w:t>1973 г</w:t>
        </w:r>
      </w:smartTag>
      <w:r>
        <w:rPr>
          <w:sz w:val="28"/>
        </w:rPr>
        <w:t>. – М., 1973. –С. 561–570.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Груша О. В. Способ лечения узкоугольной глаукомы / О. В. Груша, Г. А. Соколовский // Вестн. офтальмологии. – 1978. – № 6. – С. 11–14.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Краснов М. М. Трабекулостомия и трабекулоциклостомия при комбинированных формах глаукомы / М. М. Краснов // Вестн. офтальмологии. – 1978. – № 4. – С. 9–11.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Фистулизирующая иридоциклоретракция / А. П. Нестеров, Л. Н. Колесникова // Вестн. офтальмологии. – 1984. – № 1. – С. 10–12.</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Отдаленные результаты фистулизирующей иридоциклоретракции и клапанной трабекулотомии / А. П. Нестеров, Л. Н. Колесникова, Л. Н. Карюкина // Офтальмол. журнал. – 1985.– № 8.– С. 488–489.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Способ послойного иссечения участка трабекулы и шлеммова канала (трабекулосинусоэктомия) / А. П. Нестеров // Казан. мед. журнал. – 1971. – № 1. – С. 81–82.</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t>Ge J. [The importance of learning fundamental techniques and contemporary progresses in trabeculectomy] : [article in Chinese] / J. Ge // Zhonghua Yan Ke Za Zhi. – 2009. – Vol. 45, N 1. – P. 3–4.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О некоторых анатомо-топографических особенностях дренажной области глаза / А. П. Нестеров, Ю. Е. Батманов // Вестн. офтальмологии. – 1971. – № 6. – С. 3–11.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Федоров С. Н. Антиглаукоматозная операция – глубокая склерэктомия / С. Н. Федоров, Д. И. Иоффе, Т. И. Ронкина // Вестн. офтальмологии. – 1982. – № 4.– С. 6–10.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Клапанная трабекулотомия в лечении глаукомы / А. П. Нестеров, Е. А. Егоров, Л. Н. Колесникова // Вестн. офтальмологии. – 1983 – № 1 – С. 6–8.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Некоторые особенности хирургии глаукомы / А. П. Нестеров, Е. А. Егоров, Ю. Е. Батманов, Л. Н. Колесникова // Вестн. офтальмологии. – 1986 – № 3. – С. 6–8.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Послойная резекция склеры в хирургии глаукомы / А. П. Нестеров // 5 Всерос. съезд офтальмологов, 24-25 сент. 1987 р. : тез. докладов. – М., 1987. – С. 430–433.</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Трабекулэктомия с послойной резекцией склеры в лечении первичной открытоугольной глаукомы / А. П. Нестеров, Е. А. Егоров, А. Э. Бабушкин, Л. Н. Колесникова // Вестн. офтальмологии. – 1989. – № 6. – С. 10–14.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Лебедев О. И. Концепция избыточного рубцевания тканей глаза после антиглаукоматозных операций / О. И. Лебедев // Вестн. офтальмологии. – 1993.– № 1. – С. 36–39.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Некоторые клинические материалы по отдаленным результатам операции трабекулэктомии / Я. Ю. Юсупов, М. С. Салиев, Х. Т. Каттабаева, А. В. Василенко // 5 Всерос. съезд офтальмологов, 24-25 сент. 1987 р. : тез. докладов. – М., 1987. – С. 463–464.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Юнусова Г. Д. Непосредственные и отдаленные результаты хирургического лечения глаукомы за 6 лет / Г. Д. Юнусова // Офтальмол. журнал. – 1990. – № 7. – С. 438–439.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Смеловский А. С. Дозированная синусэктомия при открытоугольной и смешанной глаукоме / А. С. Смеловский // 5 конф. офтальмологов БССР, 27–28 нояб. </w:t>
      </w:r>
      <w:smartTag w:uri="urn:schemas-microsoft-com:office:smarttags" w:element="metricconverter">
        <w:smartTagPr>
          <w:attr w:name="ProductID" w:val="1986 г"/>
        </w:smartTagPr>
        <w:r>
          <w:rPr>
            <w:sz w:val="28"/>
          </w:rPr>
          <w:t>1986 г</w:t>
        </w:r>
      </w:smartTag>
      <w:r>
        <w:rPr>
          <w:sz w:val="28"/>
        </w:rPr>
        <w:t>. : тез. докладов. – Горки, 1986. – С. 27–29.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Лебехов П. И. Способ хирургического лечения больных открытоугольной глаукомой / П. И. Лебехов // Вестн. офтальмологии. – 1987.– № 4.– С. 18–21.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Бабушкин А. Э. Значение склерального лоскута в хирургии глаукомы / А. Э. Бабушкин // Вестн. офтальмологии. – 1991. – № 3. – С. 72–77.</w:t>
      </w:r>
    </w:p>
    <w:p w:rsidR="00A1239D" w:rsidRDefault="00A1239D" w:rsidP="00001B78">
      <w:pPr>
        <w:pStyle w:val="32"/>
        <w:numPr>
          <w:ilvl w:val="0"/>
          <w:numId w:val="41"/>
        </w:numPr>
        <w:tabs>
          <w:tab w:val="num" w:pos="0"/>
        </w:tabs>
        <w:spacing w:after="0" w:line="360" w:lineRule="auto"/>
        <w:ind w:left="0" w:right="57"/>
        <w:jc w:val="both"/>
        <w:rPr>
          <w:color w:val="000000"/>
          <w:sz w:val="28"/>
        </w:rPr>
      </w:pPr>
      <w:r>
        <w:rPr>
          <w:rStyle w:val="redtext"/>
        </w:rPr>
        <w:t>Кашинцева</w:t>
      </w:r>
      <w:r>
        <w:rPr>
          <w:sz w:val="28"/>
        </w:rPr>
        <w:t xml:space="preserve"> Л. Т. Отдаленные наблюдения эффективности новой антиглаукоматозной операции – козырьковой синусотрабекулотомии – при начальной эксфолиативной глаукоме / Л. Т. Кашинцева, В. Д. Телющенко // Офтальмол. журнал. – 1990. – № 2. – C. 65–69.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Федоров С. Н. Хирургическое лечение открытоугольной глаукомы / С. Н. Федоров, Н. Т. Тимошкина, Д. И. Иоффе // Тез. докл. 2 съезда офтальмологов Казахстана. – Алма-Ата, 1983. – С. 267–268.</w:t>
      </w:r>
    </w:p>
    <w:p w:rsidR="00A1239D" w:rsidRDefault="00A1239D" w:rsidP="00001B78">
      <w:pPr>
        <w:pStyle w:val="32"/>
        <w:numPr>
          <w:ilvl w:val="0"/>
          <w:numId w:val="41"/>
        </w:numPr>
        <w:tabs>
          <w:tab w:val="num" w:pos="0"/>
        </w:tabs>
        <w:spacing w:after="0" w:line="360" w:lineRule="auto"/>
        <w:ind w:left="0" w:right="57"/>
        <w:jc w:val="both"/>
        <w:rPr>
          <w:sz w:val="28"/>
        </w:rPr>
      </w:pPr>
      <w:r>
        <w:rPr>
          <w:color w:val="000000"/>
          <w:sz w:val="28"/>
        </w:rPr>
        <w:t xml:space="preserve">Бакбардин Ю. В. Глаукома : учеб.-метод. пособие / Ю. В. Бакбардин, Л. М. Бакбардина, И. И. Бакбардина. </w:t>
      </w:r>
      <w:r>
        <w:rPr>
          <w:sz w:val="28"/>
        </w:rPr>
        <w:t>–</w:t>
      </w:r>
      <w:r>
        <w:rPr>
          <w:color w:val="000000"/>
          <w:sz w:val="28"/>
        </w:rPr>
        <w:t xml:space="preserve"> К. : Сталь, 2006. </w:t>
      </w:r>
      <w:r>
        <w:rPr>
          <w:sz w:val="28"/>
        </w:rPr>
        <w:t>–</w:t>
      </w:r>
      <w:r>
        <w:rPr>
          <w:color w:val="000000"/>
          <w:sz w:val="28"/>
        </w:rPr>
        <w:t xml:space="preserve"> 343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Федоров С. Н. Осложнения операции склерангулореконструкции при первичной открытоугольной глаукоме / С. Н. Федоров, Н. Т. Тимошкина // Офтальмол. журнал. – 1985. – № 6.– С. 335–338.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Федоров С. Н. Отдаленные результаты после склерангулореконструкции при открытоугольной глаукоме / С. Н. Федоров, Н. Т. Тимошкина // Вестн. офтальмологии. – 1983. – № 1. – С. 8–11.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Алексеев Б. Н. Микрохирургия внутренней стенки шлеммова канала при открытоугольной глаукоме / Б. Н. Алексеев // Вестн. офтальмологии. – 1978. – № 4. – С. 14–21.</w:t>
      </w:r>
    </w:p>
    <w:p w:rsidR="00A1239D" w:rsidRDefault="00A1239D" w:rsidP="00001B78">
      <w:pPr>
        <w:pStyle w:val="32"/>
        <w:numPr>
          <w:ilvl w:val="0"/>
          <w:numId w:val="41"/>
        </w:numPr>
        <w:tabs>
          <w:tab w:val="num" w:pos="0"/>
        </w:tabs>
        <w:spacing w:after="0" w:line="360" w:lineRule="auto"/>
        <w:ind w:left="0" w:right="57"/>
        <w:jc w:val="both"/>
      </w:pPr>
      <w:r>
        <w:t>Алексеев Б. Н. Трабекулоретракция (аутореканализация склерального синуса) /</w:t>
      </w:r>
      <w:r>
        <w:rPr>
          <w:sz w:val="28"/>
        </w:rPr>
        <w:t xml:space="preserve"> Б. Н. Алексеев </w:t>
      </w:r>
      <w:r>
        <w:t>// Вестн. офтальмологии. – 1988. – № 4. – С. 7–12.</w:t>
      </w:r>
    </w:p>
    <w:p w:rsidR="00A1239D" w:rsidRDefault="00A1239D" w:rsidP="00001B78">
      <w:pPr>
        <w:pStyle w:val="32"/>
        <w:numPr>
          <w:ilvl w:val="0"/>
          <w:numId w:val="41"/>
        </w:numPr>
        <w:tabs>
          <w:tab w:val="num" w:pos="0"/>
        </w:tabs>
        <w:spacing w:after="0" w:line="360" w:lineRule="auto"/>
        <w:ind w:left="0" w:right="57"/>
        <w:jc w:val="both"/>
      </w:pPr>
      <w:r>
        <w:rPr>
          <w:sz w:val="28"/>
        </w:rPr>
        <w:t>Пучков С. Г. Способ лечения открытоугольной глаукомы – трабекулокриопексия / С. Г. Пучков, Л. С. Русин // Вестн. офтальмологии. – 1986. – № 6. – С. 13–17.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Сравнительная характеристика отдаленных исходов некоторых микрохирургических антиглаукоматозных операций / В. Г. Абрамов, Е. А. Вакурин, В. П. Артамонов, В. Е. Чуркин // Офтальмол. журнал. – 1980. – № 2. – С. 79–83.</w:t>
      </w:r>
    </w:p>
    <w:p w:rsidR="00A1239D" w:rsidRDefault="00A1239D" w:rsidP="00001B78">
      <w:pPr>
        <w:pStyle w:val="32"/>
        <w:numPr>
          <w:ilvl w:val="0"/>
          <w:numId w:val="41"/>
        </w:numPr>
        <w:tabs>
          <w:tab w:val="num" w:pos="0"/>
        </w:tabs>
        <w:spacing w:after="0" w:line="360" w:lineRule="auto"/>
        <w:ind w:left="0" w:right="57"/>
        <w:jc w:val="both"/>
        <w:rPr>
          <w:sz w:val="28"/>
        </w:rPr>
      </w:pPr>
      <w:r w:rsidRPr="00A1239D">
        <w:rPr>
          <w:sz w:val="28"/>
          <w:lang w:val="en-US"/>
        </w:rPr>
        <w:t>Sugar H</w:t>
      </w:r>
      <w:r>
        <w:rPr>
          <w:sz w:val="28"/>
          <w:lang w:val="en-US"/>
        </w:rPr>
        <w:t xml:space="preserve">. </w:t>
      </w:r>
      <w:r w:rsidRPr="00A1239D">
        <w:rPr>
          <w:sz w:val="28"/>
          <w:lang w:val="en-US"/>
        </w:rPr>
        <w:t>S. Limboscleral trepanation; eleven years</w:t>
      </w:r>
      <w:r>
        <w:rPr>
          <w:sz w:val="28"/>
          <w:lang w:val="en-US"/>
        </w:rPr>
        <w:t>’</w:t>
      </w:r>
      <w:r w:rsidRPr="00A1239D">
        <w:rPr>
          <w:sz w:val="28"/>
          <w:lang w:val="en-US"/>
        </w:rPr>
        <w:t xml:space="preserve"> experience </w:t>
      </w:r>
      <w:r>
        <w:rPr>
          <w:sz w:val="28"/>
          <w:lang w:val="en-US"/>
        </w:rPr>
        <w:t xml:space="preserve">/ H. S. Sugar // </w:t>
      </w:r>
      <w:r w:rsidRPr="00A1239D">
        <w:rPr>
          <w:sz w:val="28"/>
          <w:lang w:val="en-US"/>
        </w:rPr>
        <w:t>Arch</w:t>
      </w:r>
      <w:r>
        <w:rPr>
          <w:sz w:val="28"/>
          <w:lang w:val="en-US"/>
        </w:rPr>
        <w:t>.</w:t>
      </w:r>
      <w:r w:rsidRPr="00A1239D">
        <w:rPr>
          <w:sz w:val="28"/>
          <w:lang w:val="en-US"/>
        </w:rPr>
        <w:t xml:space="preserve"> </w:t>
      </w:r>
      <w:r>
        <w:rPr>
          <w:sz w:val="28"/>
        </w:rPr>
        <w:t>Ophthalmol.</w:t>
      </w:r>
      <w:r>
        <w:rPr>
          <w:sz w:val="28"/>
          <w:lang w:val="en-US"/>
        </w:rPr>
        <w:t xml:space="preserve"> – </w:t>
      </w:r>
      <w:r>
        <w:rPr>
          <w:sz w:val="28"/>
        </w:rPr>
        <w:t>1971</w:t>
      </w:r>
      <w:r>
        <w:rPr>
          <w:sz w:val="28"/>
          <w:lang w:val="en-US"/>
        </w:rPr>
        <w:t xml:space="preserve">. – Vol. </w:t>
      </w:r>
      <w:r>
        <w:rPr>
          <w:sz w:val="28"/>
        </w:rPr>
        <w:t>85</w:t>
      </w:r>
      <w:r>
        <w:rPr>
          <w:sz w:val="28"/>
          <w:lang w:val="en-US"/>
        </w:rPr>
        <w:t xml:space="preserve">, N </w:t>
      </w:r>
      <w:r>
        <w:rPr>
          <w:sz w:val="28"/>
        </w:rPr>
        <w:t>6</w:t>
      </w:r>
      <w:r>
        <w:rPr>
          <w:sz w:val="28"/>
          <w:lang w:val="en-US"/>
        </w:rPr>
        <w:t xml:space="preserve">. – P. </w:t>
      </w:r>
      <w:r>
        <w:rPr>
          <w:sz w:val="28"/>
        </w:rPr>
        <w:t>703</w:t>
      </w:r>
      <w:r>
        <w:rPr>
          <w:sz w:val="28"/>
          <w:lang w:val="en-US"/>
        </w:rPr>
        <w:t>–70</w:t>
      </w:r>
      <w:r>
        <w:rPr>
          <w:sz w:val="28"/>
        </w:rPr>
        <w:t>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Кальфа С. Ф. Осложнения при антиглаукоматозных операциях / С. Ф. Кальфа // Офтальмол. журнал. – 1968. – № 1. – С. 3–7.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Алексеев В. Н. О некоторых причинах неудач при антиглаукоматозных операциях / В. Н. Алексеев // Вестн. офтальмологии. – 1983. – № 4. – С. 18–22.</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Чекмарева О. Г. Отдаленные результаты микрохирургии глаукомы у 500 больных / О. Г. Чекмарева // Офтальмол. журнал. – 1980. – № 2. – С. 88–90.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Пароконный А. И. Эффективность базального интрасклерального ириденклейзиса при микрохирургическом лечении глаукомы / А. И. Пароконный // Вопросы рациональной тактики лечения при </w:t>
      </w:r>
      <w:r>
        <w:rPr>
          <w:sz w:val="28"/>
        </w:rPr>
        <w:lastRenderedPageBreak/>
        <w:t xml:space="preserve">заболеваниях и повреждениях : тез. докл науч. конф., 13-14 дек. </w:t>
      </w:r>
      <w:smartTag w:uri="urn:schemas-microsoft-com:office:smarttags" w:element="metricconverter">
        <w:smartTagPr>
          <w:attr w:name="ProductID" w:val="1984 г"/>
        </w:smartTagPr>
        <w:r>
          <w:rPr>
            <w:sz w:val="28"/>
          </w:rPr>
          <w:t>1984 г</w:t>
        </w:r>
      </w:smartTag>
      <w:r>
        <w:rPr>
          <w:sz w:val="28"/>
        </w:rPr>
        <w:t>. – М., 1984. – С. 92–94.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Туршян И. А. Ириденклейз под склеральным прикрытием / И. А. Туршян // Новое в исследовании экспериментальной и клинической офтальмологии. – Ереван, 1984. – С. 86–89.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Абрамов В. Г. Фильтрующие варианты трабекулэктомии при открытоугольной глаукоме / В. Г. Абрамов, Е. А. Вакурин, В. Е. Чуркин // Вестн. офтальмологии. – 1985. – № 5. – С. 7–10.</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Grant W.</w:t>
      </w:r>
      <w:r>
        <w:rPr>
          <w:sz w:val="28"/>
          <w:lang w:val="en-US"/>
        </w:rPr>
        <w:t xml:space="preserve"> </w:t>
      </w:r>
      <w:r w:rsidRPr="00A1239D">
        <w:rPr>
          <w:sz w:val="28"/>
          <w:lang w:val="en-US"/>
        </w:rPr>
        <w:t xml:space="preserve">M. Laboratory research </w:t>
      </w:r>
      <w:r>
        <w:rPr>
          <w:sz w:val="28"/>
          <w:lang w:val="en-US"/>
        </w:rPr>
        <w:t xml:space="preserve">/ W. M. Grant // Contemporary ophthalmology : selected proceedings, annual meeting, September 1971. – Saint Louis : Mosby, 1972. – </w:t>
      </w:r>
      <w:r w:rsidRPr="00A1239D">
        <w:rPr>
          <w:sz w:val="28"/>
          <w:lang w:val="en-US"/>
        </w:rPr>
        <w:t>P.</w:t>
      </w:r>
      <w:r>
        <w:rPr>
          <w:sz w:val="28"/>
          <w:lang w:val="en-US"/>
        </w:rPr>
        <w:t xml:space="preserve"> </w:t>
      </w:r>
      <w:r w:rsidRPr="00A1239D">
        <w:rPr>
          <w:sz w:val="28"/>
          <w:lang w:val="en-US"/>
        </w:rPr>
        <w:t>142</w:t>
      </w:r>
      <w:r>
        <w:rPr>
          <w:sz w:val="28"/>
          <w:lang w:val="en-US"/>
        </w:rPr>
        <w:t>–</w:t>
      </w:r>
      <w:r w:rsidRPr="00A1239D">
        <w:rPr>
          <w:sz w:val="28"/>
          <w:lang w:val="en-US"/>
        </w:rPr>
        <w:t>147.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Краснов М. М. Хирургия глаукомы: развитие, современное состояние, возможности патогенетического воздействия // М. М. Краснов // Вестн. офтальмологии. – 1967. – № 3. – С. 21–28.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Диафрагмы глаза и их назначение в патогенезе первичной глаукомы / А. П. Нестеров // Казан. мед. журнал. – 1968 – № 6. – С. 38–40.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Клинические формы первичной глаукомы / А. П. Нестеров, А. И. Колоткова // Вестн. офтальмологии. – 1968. – № 5. – С. 29–36.</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Алексеев Б. Н. Синусотрабекулотомия в передней зоне шлеммова канала / Б. Н. Алексеев, С. Ф. Писецкая // 6 Всесоюз. съезд офтальмологов, 22-25 окт. </w:t>
      </w:r>
      <w:smartTag w:uri="urn:schemas-microsoft-com:office:smarttags" w:element="metricconverter">
        <w:smartTagPr>
          <w:attr w:name="ProductID" w:val="1985 г"/>
        </w:smartTagPr>
        <w:r>
          <w:rPr>
            <w:sz w:val="28"/>
          </w:rPr>
          <w:t>1985 г</w:t>
        </w:r>
      </w:smartTag>
      <w:r>
        <w:rPr>
          <w:sz w:val="28"/>
        </w:rPr>
        <w:t>. : тез. докладов. – М., 1985. – Т. 2. – С. 155–157.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Буткевич З. И. Отдаленные результаты некоторых микрохирургических методик при глаукоме / З. И. Буткевич, Ю. Ф. Головачев, О. М. Емельянова // Актуальные вопросы офтальмологии. – Харьков, 1980. – С. 14–15.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Артамонов В. П. Эффективность субсклеральной синусотомии при глаукоме / В. П. Артамонов // Вестн. офтальмологии. – 1980. – № 2. – С. 5–8.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Александрова М. Е. Антиглаукоматозные операции непроникающего типа: обзор лит. / М. Е. Александрова // Актуальные проблемы хирург. лечения глаукомы : сб. науч. ст. / под ред. С. Н. Федорова. – М., 1989. – С. 5–27.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Малахова Л. А. Отдаленные результаты синусотомии при глаукоме / Л. А Малахова // Вестн. офтальмологии. – 1974. – № 6. – С. 54–58.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Краснов М. М. Современная техника синусотомии (экстериализация шлеммова канала) без резекции склеры / М. М. Краснов // Вестн. офтальмологии. – 1988. – №1. – С. 10–12.</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Писецкая С. Ю. Ранняя диагностика, патогенез, лечение и профилактика цилиохориоидальных отслоек после антиглаукоматозных операций : автореф. дис... канд. мед. наук : спец. 14.00.08 / С. Ю. Писецкая. – М., 1983. – 25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О локализации сопротивления оттоку водянистой влаги в начальной стадии глаукомы / А. П. Нестеров, Ю. Е. Батманов // Вестн. офтальмологии. – 1974. – № 4. – С. 13–16.</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Новая антиглаукоматозная операция на дренажном аппарате глаза / А. П. Нестеров, Ю. Е. Батманов // Воен.-мед. журнал. – 1977. – № 4. – С. 23–25.</w:t>
      </w:r>
    </w:p>
    <w:p w:rsidR="00A1239D" w:rsidRDefault="00A1239D" w:rsidP="00001B78">
      <w:pPr>
        <w:pStyle w:val="32"/>
        <w:numPr>
          <w:ilvl w:val="0"/>
          <w:numId w:val="41"/>
        </w:numPr>
        <w:tabs>
          <w:tab w:val="num" w:pos="0"/>
        </w:tabs>
        <w:spacing w:after="0" w:line="360" w:lineRule="auto"/>
        <w:ind w:left="0" w:right="57"/>
        <w:jc w:val="both"/>
        <w:rPr>
          <w:sz w:val="28"/>
        </w:rPr>
      </w:pPr>
      <w:r w:rsidRPr="00A1239D">
        <w:rPr>
          <w:sz w:val="28"/>
          <w:lang w:val="en-US"/>
        </w:rPr>
        <w:t>Cairns J. E. Goniospasis: a method designed to relieve canalicular blockade in</w:t>
      </w:r>
      <w:r>
        <w:rPr>
          <w:sz w:val="28"/>
          <w:lang w:val="en-US"/>
        </w:rPr>
        <w:t xml:space="preserve"> </w:t>
      </w:r>
      <w:r w:rsidRPr="00A1239D">
        <w:rPr>
          <w:sz w:val="28"/>
          <w:lang w:val="en-US"/>
        </w:rPr>
        <w:t xml:space="preserve">primary open-angle glaucoma / J. E. Cairns // Ann. </w:t>
      </w:r>
      <w:r>
        <w:rPr>
          <w:sz w:val="28"/>
        </w:rPr>
        <w:t>Ophthalmol. – 1976. – Vol. 8,N 12. – P. 1417–1422.</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Растяжение трабекулы в хирургическом лечении глаукомы / А. П. Нестеров, Ю. Е. Батманов, Е. А. Егоров, В. Г. Брикман // 5 Всесоюз. съезд офтальмологов, 25-29 сентб. </w:t>
      </w:r>
      <w:smartTag w:uri="urn:schemas-microsoft-com:office:smarttags" w:element="metricconverter">
        <w:smartTagPr>
          <w:attr w:name="ProductID" w:val="1979 г"/>
        </w:smartTagPr>
        <w:r>
          <w:rPr>
            <w:sz w:val="28"/>
          </w:rPr>
          <w:t>1979 г</w:t>
        </w:r>
      </w:smartTag>
      <w:r>
        <w:rPr>
          <w:sz w:val="28"/>
        </w:rPr>
        <w:t>. : тез. докладов. – М., 1979. – Т. 3. – С. 17–19.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Ерошевский Т. И. Новая антиглаукоматозная патогенетическая операция / Т. И. Ерошевский, В. М. Петухов // Вопросы клин. и эксперим. офтальмологии. – Куйбышев, 1979. – С. 10–13.</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Ерошевский Т. И. Современные взгляды на лечение глаукомы / Т. И. Ерошевский // Вопросы клин. и эксперим. офтальмологии. – Куйбышев, 1979. – С. 3–10.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Ерошевский Т. И. Еще раз о хирургии глаукомы / Т. И. Ерошевский, Н. Б. Лукова // Вестн. офтальмологии. – 1981. – № 1. – С. 7–10.</w:t>
      </w:r>
    </w:p>
    <w:p w:rsidR="00A1239D" w:rsidRDefault="00A1239D" w:rsidP="00001B78">
      <w:pPr>
        <w:pStyle w:val="32"/>
        <w:numPr>
          <w:ilvl w:val="0"/>
          <w:numId w:val="41"/>
        </w:numPr>
        <w:tabs>
          <w:tab w:val="num" w:pos="0"/>
        </w:tabs>
        <w:spacing w:after="0" w:line="360" w:lineRule="auto"/>
        <w:ind w:left="0" w:right="57"/>
        <w:jc w:val="both"/>
        <w:rPr>
          <w:sz w:val="28"/>
          <w:lang w:val="en-US"/>
        </w:rPr>
      </w:pPr>
      <w:r>
        <w:rPr>
          <w:sz w:val="28"/>
          <w:lang w:val="en-US"/>
        </w:rPr>
        <w:lastRenderedPageBreak/>
        <w:t xml:space="preserve">Lerner S. F. Glaucoma surgery / S. F. Lerner, R. K. Parrish. – Philadelphia ; </w:t>
      </w:r>
      <w:smartTag w:uri="urn:schemas-microsoft-com:office:smarttags" w:element="City">
        <w:smartTag w:uri="urn:schemas-microsoft-com:office:smarttags" w:element="place">
          <w:r>
            <w:rPr>
              <w:sz w:val="28"/>
              <w:lang w:val="en-US"/>
            </w:rPr>
            <w:t>London</w:t>
          </w:r>
        </w:smartTag>
      </w:smartTag>
      <w:r>
        <w:rPr>
          <w:sz w:val="28"/>
          <w:lang w:val="en-US"/>
        </w:rPr>
        <w:t xml:space="preserve"> : Lippincott Williams &amp; Wilkins, 2003. – 145 p.</w:t>
      </w:r>
    </w:p>
    <w:p w:rsidR="00A1239D" w:rsidRPr="00A1239D" w:rsidRDefault="00A1239D" w:rsidP="00001B78">
      <w:pPr>
        <w:pStyle w:val="32"/>
        <w:numPr>
          <w:ilvl w:val="0"/>
          <w:numId w:val="41"/>
        </w:numPr>
        <w:tabs>
          <w:tab w:val="num" w:pos="0"/>
        </w:tabs>
        <w:spacing w:after="0" w:line="360" w:lineRule="auto"/>
        <w:ind w:left="0" w:right="57" w:hanging="357"/>
        <w:jc w:val="both"/>
        <w:rPr>
          <w:sz w:val="28"/>
          <w:lang w:val="en-US"/>
        </w:rPr>
      </w:pPr>
      <w:r>
        <w:rPr>
          <w:sz w:val="28"/>
          <w:lang w:val="en-US"/>
        </w:rPr>
        <w:t xml:space="preserve">Fink A. I. </w:t>
      </w:r>
      <w:r w:rsidRPr="00A1239D">
        <w:rPr>
          <w:sz w:val="28"/>
          <w:lang w:val="en-US"/>
        </w:rPr>
        <w:t>Schlemm</w:t>
      </w:r>
      <w:r>
        <w:rPr>
          <w:sz w:val="28"/>
          <w:lang w:val="en-US"/>
        </w:rPr>
        <w:t>’</w:t>
      </w:r>
      <w:r w:rsidRPr="00A1239D">
        <w:rPr>
          <w:sz w:val="28"/>
          <w:lang w:val="en-US"/>
        </w:rPr>
        <w:t>s canal and adjacent structures in glaucomatous patients</w:t>
      </w:r>
      <w:r>
        <w:rPr>
          <w:sz w:val="28"/>
          <w:lang w:val="en-US"/>
        </w:rPr>
        <w:t xml:space="preserve"> / A. I. </w:t>
      </w:r>
      <w:r w:rsidRPr="00A1239D">
        <w:rPr>
          <w:sz w:val="28"/>
          <w:lang w:val="en-US"/>
        </w:rPr>
        <w:t xml:space="preserve">Fink, </w:t>
      </w:r>
      <w:r>
        <w:rPr>
          <w:sz w:val="28"/>
          <w:lang w:val="en-US"/>
        </w:rPr>
        <w:t xml:space="preserve">M. D. </w:t>
      </w:r>
      <w:r w:rsidRPr="00A1239D">
        <w:rPr>
          <w:sz w:val="28"/>
          <w:lang w:val="en-US"/>
        </w:rPr>
        <w:t xml:space="preserve">Felix, </w:t>
      </w:r>
      <w:r>
        <w:rPr>
          <w:sz w:val="28"/>
          <w:lang w:val="en-US"/>
        </w:rPr>
        <w:t xml:space="preserve">R. C. </w:t>
      </w:r>
      <w:r w:rsidRPr="00A1239D">
        <w:rPr>
          <w:sz w:val="28"/>
          <w:lang w:val="en-US"/>
        </w:rPr>
        <w:t xml:space="preserve">Fletcher </w:t>
      </w:r>
      <w:r>
        <w:rPr>
          <w:sz w:val="28"/>
          <w:lang w:val="en-US"/>
        </w:rPr>
        <w:t xml:space="preserve">// </w:t>
      </w:r>
      <w:r w:rsidRPr="00A1239D">
        <w:rPr>
          <w:sz w:val="28"/>
          <w:lang w:val="en-US"/>
        </w:rPr>
        <w:t>Am</w:t>
      </w:r>
      <w:r>
        <w:rPr>
          <w:sz w:val="28"/>
          <w:lang w:val="en-US"/>
        </w:rPr>
        <w:t>.</w:t>
      </w:r>
      <w:r w:rsidRPr="00A1239D">
        <w:rPr>
          <w:sz w:val="28"/>
          <w:lang w:val="en-US"/>
        </w:rPr>
        <w:t xml:space="preserve"> J</w:t>
      </w:r>
      <w:r>
        <w:rPr>
          <w:sz w:val="28"/>
          <w:lang w:val="en-US"/>
        </w:rPr>
        <w:t>.</w:t>
      </w:r>
      <w:r w:rsidRPr="00A1239D">
        <w:rPr>
          <w:sz w:val="28"/>
          <w:lang w:val="en-US"/>
        </w:rPr>
        <w:t xml:space="preserve"> Ophthalmol. </w:t>
      </w:r>
      <w:r>
        <w:rPr>
          <w:sz w:val="28"/>
          <w:lang w:val="en-US"/>
        </w:rPr>
        <w:t xml:space="preserve">– </w:t>
      </w:r>
      <w:r w:rsidRPr="00A1239D">
        <w:rPr>
          <w:sz w:val="28"/>
          <w:lang w:val="en-US"/>
        </w:rPr>
        <w:t>1972</w:t>
      </w:r>
      <w:r>
        <w:rPr>
          <w:sz w:val="28"/>
          <w:lang w:val="en-US"/>
        </w:rPr>
        <w:t xml:space="preserve">. – Vol. </w:t>
      </w:r>
      <w:r w:rsidRPr="00A1239D">
        <w:rPr>
          <w:sz w:val="28"/>
          <w:lang w:val="en-US"/>
        </w:rPr>
        <w:t>74</w:t>
      </w:r>
      <w:r>
        <w:rPr>
          <w:sz w:val="28"/>
          <w:lang w:val="en-US"/>
        </w:rPr>
        <w:t>, N </w:t>
      </w:r>
      <w:r w:rsidRPr="00A1239D">
        <w:rPr>
          <w:sz w:val="28"/>
          <w:lang w:val="en-US"/>
        </w:rPr>
        <w:t>5</w:t>
      </w:r>
      <w:r>
        <w:rPr>
          <w:sz w:val="28"/>
          <w:lang w:val="en-US"/>
        </w:rPr>
        <w:t xml:space="preserve">. – P. </w:t>
      </w:r>
      <w:r w:rsidRPr="00A1239D">
        <w:rPr>
          <w:sz w:val="28"/>
          <w:lang w:val="en-US"/>
        </w:rPr>
        <w:t>893</w:t>
      </w:r>
      <w:r>
        <w:rPr>
          <w:sz w:val="28"/>
          <w:lang w:val="en-US"/>
        </w:rPr>
        <w:t>–</w:t>
      </w:r>
      <w:r w:rsidRPr="00A1239D">
        <w:rPr>
          <w:sz w:val="28"/>
          <w:lang w:val="en-US"/>
        </w:rPr>
        <w:t>906.</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Чернявский Г. Л. Ультразвуковая активация трабекул при глаукоме / Г. Л. Чернявский, О. Г. Кретова, М. В. Кодзов // Вестн. офтальмологии. – 1981. – № 4. – С. 7–8.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Чернявский Г. Л. Первые итоги и перспективы использования низкочастотного ультразвука в микрохирургии глаукомы / Г. Л. Чернявский, Ф. Е. Фридман // Вестн. офтальмологии. – 1980. – № 4. – С. 12–14.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Нестеров А. П. Актуальные вопросы проблемы глаукомы / А. П. Нестеров, С. К. Каранов, Л. Т. Кашинцева // 6 Всесоюз. съезд офтальмологов, 22-25 окт. </w:t>
      </w:r>
      <w:smartTag w:uri="urn:schemas-microsoft-com:office:smarttags" w:element="metricconverter">
        <w:smartTagPr>
          <w:attr w:name="ProductID" w:val="1985 г"/>
        </w:smartTagPr>
        <w:r>
          <w:rPr>
            <w:sz w:val="28"/>
          </w:rPr>
          <w:t>1985 г</w:t>
        </w:r>
      </w:smartTag>
      <w:r>
        <w:rPr>
          <w:sz w:val="28"/>
        </w:rPr>
        <w:t>. : тез. докладов. – М., 1985. – Т. 2. – С. 3–10.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Краснов М. М. Достижения в области микрохирургии глаза и перспективы ее дальнейшего развития / М. М. Краснов, С. Н. Федоров // Вестн. офтальмологии. – 1982. – № 6. – С. 11–12.</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Козлова Т. В. Ультразвуковая биомикроскопия переднего отрезка глаза при первичной открытоугольной глаукоме / Т. В. Козлова, Д. Г. Узунян, О. И. Прошина // Перспективные направления в хирургическом лечении глаукомы : сб. науч. статей. – М., 1997. – С. 85–88.</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An ultrasound biomicroscopic study of eyes after deep sclerectomy with collagen implant / A. G. Chiou, A. Mermoud, J. P. Underdahl, C. C. Schnyder // Ophthalmology. – 1998. – Vol. 105, N 4. – P. 746–750.</w:t>
      </w:r>
    </w:p>
    <w:p w:rsidR="00A1239D" w:rsidRDefault="00A1239D" w:rsidP="00001B78">
      <w:pPr>
        <w:pStyle w:val="32"/>
        <w:numPr>
          <w:ilvl w:val="0"/>
          <w:numId w:val="41"/>
        </w:numPr>
        <w:tabs>
          <w:tab w:val="num" w:pos="0"/>
        </w:tabs>
        <w:spacing w:after="0" w:line="360" w:lineRule="auto"/>
        <w:ind w:left="0" w:right="57"/>
        <w:jc w:val="both"/>
        <w:rPr>
          <w:sz w:val="28"/>
        </w:rPr>
      </w:pPr>
      <w:r w:rsidRPr="00A1239D">
        <w:rPr>
          <w:sz w:val="28"/>
          <w:lang w:val="en-US"/>
        </w:rPr>
        <w:t xml:space="preserve">Kershner R. M. Nonpenetrating trabeculectomy with placement of a collagen drainage device / R. M. Kershner // J. Cataract. </w:t>
      </w:r>
      <w:r>
        <w:rPr>
          <w:sz w:val="28"/>
        </w:rPr>
        <w:t>Refract. Surg. – 1995. – Vol. 21, N 6. – P. 608–611.</w:t>
      </w:r>
    </w:p>
    <w:p w:rsidR="00A1239D" w:rsidRDefault="00A1239D" w:rsidP="00001B78">
      <w:pPr>
        <w:pStyle w:val="32"/>
        <w:numPr>
          <w:ilvl w:val="0"/>
          <w:numId w:val="41"/>
        </w:numPr>
        <w:tabs>
          <w:tab w:val="num" w:pos="0"/>
        </w:tabs>
        <w:spacing w:after="0" w:line="360" w:lineRule="auto"/>
        <w:ind w:left="0" w:right="57"/>
        <w:jc w:val="both"/>
        <w:rPr>
          <w:sz w:val="28"/>
        </w:rPr>
      </w:pPr>
      <w:r>
        <w:rPr>
          <w:sz w:val="28"/>
          <w:lang w:val="en-US"/>
        </w:rPr>
        <w:t xml:space="preserve">Long-term results of deep sclerectomy with collagen implant / T. Shaarawy, K. Mansouri, C. Schnyder [et al.] // J. Cataract. Refract. Surg. – 2004. – Vol. </w:t>
      </w:r>
      <w:r>
        <w:rPr>
          <w:sz w:val="28"/>
        </w:rPr>
        <w:t>30</w:t>
      </w:r>
      <w:r>
        <w:rPr>
          <w:sz w:val="28"/>
          <w:lang w:val="en-US"/>
        </w:rPr>
        <w:t>, N</w:t>
      </w:r>
      <w:r>
        <w:rPr>
          <w:sz w:val="28"/>
        </w:rPr>
        <w:t> 6</w:t>
      </w:r>
      <w:r>
        <w:rPr>
          <w:sz w:val="28"/>
          <w:lang w:val="en-US"/>
        </w:rPr>
        <w:t xml:space="preserve">. – P. </w:t>
      </w:r>
      <w:r>
        <w:rPr>
          <w:sz w:val="28"/>
        </w:rPr>
        <w:t>1225</w:t>
      </w:r>
      <w:r>
        <w:rPr>
          <w:sz w:val="28"/>
          <w:lang w:val="en-US"/>
        </w:rPr>
        <w:t>–12</w:t>
      </w:r>
      <w:r>
        <w:rPr>
          <w:sz w:val="28"/>
        </w:rPr>
        <w:t>31.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Балашевич Л. И. Непроникающая глубокая склерэктомия с интрасклеральным микродренированием в хирургиическом лечении больных с первичной открытоугольной глаукомой / Л. И. Балашевич, В. В. Науменко, Л. В. Белова. – СПб. : МАПО, 2000. – 12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Пат. </w:t>
      </w:r>
      <w:r>
        <w:rPr>
          <w:rStyle w:val="aff7"/>
          <w:b w:val="0"/>
          <w:sz w:val="28"/>
        </w:rPr>
        <w:t>2152196</w:t>
      </w:r>
      <w:r>
        <w:rPr>
          <w:sz w:val="28"/>
        </w:rPr>
        <w:t xml:space="preserve"> Российская Федерация, МПК</w:t>
      </w:r>
      <w:r>
        <w:rPr>
          <w:sz w:val="28"/>
          <w:vertAlign w:val="superscript"/>
        </w:rPr>
        <w:t>7</w:t>
      </w:r>
      <w:r>
        <w:rPr>
          <w:sz w:val="28"/>
        </w:rPr>
        <w:t xml:space="preserve"> A </w:t>
      </w:r>
      <w:smartTag w:uri="urn:schemas-microsoft-com:office:smarttags" w:element="metricconverter">
        <w:smartTagPr>
          <w:attr w:name="ProductID" w:val="61 F"/>
        </w:smartTagPr>
        <w:r>
          <w:rPr>
            <w:sz w:val="28"/>
          </w:rPr>
          <w:t>61 F</w:t>
        </w:r>
      </w:smartTag>
      <w:r>
        <w:rPr>
          <w:sz w:val="28"/>
        </w:rPr>
        <w:t xml:space="preserve"> 9/007. Способ хирургического лечения открытоугольной глаукомы / В. В. Науменко (</w:t>
      </w:r>
      <w:r>
        <w:rPr>
          <w:sz w:val="28"/>
          <w:lang w:val="en-US"/>
        </w:rPr>
        <w:t>RU</w:t>
      </w:r>
      <w:r>
        <w:rPr>
          <w:sz w:val="28"/>
        </w:rPr>
        <w:t>), Л. И. Балашевич (</w:t>
      </w:r>
      <w:r>
        <w:rPr>
          <w:sz w:val="28"/>
          <w:lang w:val="en-US"/>
        </w:rPr>
        <w:t>RU</w:t>
      </w:r>
      <w:r>
        <w:rPr>
          <w:sz w:val="28"/>
        </w:rPr>
        <w:t>), Л. В. Белова (</w:t>
      </w:r>
      <w:r>
        <w:rPr>
          <w:sz w:val="28"/>
          <w:lang w:val="en-US"/>
        </w:rPr>
        <w:t>RU</w:t>
      </w:r>
      <w:r>
        <w:rPr>
          <w:sz w:val="28"/>
        </w:rPr>
        <w:t>) ; заявитель Санкт-Петербургский филиал МНТК “Микрохирургия глаза” (</w:t>
      </w:r>
      <w:r>
        <w:rPr>
          <w:sz w:val="28"/>
          <w:lang w:val="en-US"/>
        </w:rPr>
        <w:t>RU</w:t>
      </w:r>
      <w:r>
        <w:rPr>
          <w:sz w:val="28"/>
        </w:rPr>
        <w:t>). – № 96106862/14</w:t>
      </w:r>
      <w:r>
        <w:rPr>
          <w:color w:val="000000"/>
          <w:sz w:val="28"/>
        </w:rPr>
        <w:t xml:space="preserve"> </w:t>
      </w:r>
      <w:r>
        <w:rPr>
          <w:sz w:val="28"/>
        </w:rPr>
        <w:t>; заявл. 09.04.1996; опубл. 10.07.2000.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Интраканальное полидренирование венозного синуса склеры в лечении пациентов с открытоугольной глаукомой / М. В. Бочкарев, Е. М. Рудковская, А. И. Щава, Д. В. Давыдов // Современные технологии лечения глаукомы. – М., 2003. – С. 220–224.</w:t>
      </w:r>
    </w:p>
    <w:p w:rsidR="00A1239D" w:rsidRPr="00A1239D" w:rsidRDefault="00A1239D" w:rsidP="00001B78">
      <w:pPr>
        <w:pStyle w:val="32"/>
        <w:numPr>
          <w:ilvl w:val="0"/>
          <w:numId w:val="41"/>
        </w:numPr>
        <w:tabs>
          <w:tab w:val="num" w:pos="0"/>
        </w:tabs>
        <w:spacing w:after="0" w:line="360" w:lineRule="auto"/>
        <w:ind w:left="0" w:right="57"/>
        <w:jc w:val="both"/>
        <w:rPr>
          <w:sz w:val="28"/>
          <w:szCs w:val="28"/>
          <w:lang w:val="en-US"/>
        </w:rPr>
      </w:pPr>
      <w:r w:rsidRPr="00A1239D">
        <w:rPr>
          <w:sz w:val="28"/>
          <w:szCs w:val="28"/>
          <w:lang w:val="en-US"/>
        </w:rPr>
        <w:t>Viscocanalostomy: a pilot study / R. G. Carassa, P. Bettin, M. Fiori, R. Brancato // Eur. J. Ophthalmol. – 1998. – Vol. 8, N 2. – P. 57–61.</w:t>
      </w:r>
    </w:p>
    <w:p w:rsidR="00A1239D" w:rsidRPr="00A1239D" w:rsidRDefault="00A1239D" w:rsidP="00001B78">
      <w:pPr>
        <w:pStyle w:val="32"/>
        <w:numPr>
          <w:ilvl w:val="0"/>
          <w:numId w:val="41"/>
        </w:numPr>
        <w:tabs>
          <w:tab w:val="num" w:pos="0"/>
        </w:tabs>
        <w:spacing w:after="0" w:line="360" w:lineRule="auto"/>
        <w:ind w:left="0" w:right="57"/>
        <w:jc w:val="both"/>
        <w:rPr>
          <w:sz w:val="28"/>
          <w:szCs w:val="28"/>
          <w:lang w:val="en-US"/>
        </w:rPr>
      </w:pPr>
      <w:r>
        <w:rPr>
          <w:sz w:val="28"/>
          <w:szCs w:val="28"/>
          <w:lang w:val="en-US"/>
        </w:rPr>
        <w:t xml:space="preserve">Sourdille P., Santiago P.Y., Villaine F., Yamamachi M. et al. Reticulated hyaluronic acid implant in nonpenetrationg trabecular surgery // J.Cataract. Refract.Surg. – 1999. – Vol.25, </w:t>
      </w:r>
      <w:r w:rsidRPr="00A1239D">
        <w:rPr>
          <w:sz w:val="28"/>
          <w:lang w:val="en-US"/>
        </w:rPr>
        <w:t xml:space="preserve">№ </w:t>
      </w:r>
      <w:r>
        <w:rPr>
          <w:sz w:val="28"/>
          <w:lang w:val="en-US"/>
        </w:rPr>
        <w:t>3. – P.332-339.</w:t>
      </w:r>
    </w:p>
    <w:p w:rsidR="00A1239D" w:rsidRDefault="00A1239D" w:rsidP="00001B78">
      <w:pPr>
        <w:pStyle w:val="32"/>
        <w:numPr>
          <w:ilvl w:val="0"/>
          <w:numId w:val="41"/>
        </w:numPr>
        <w:tabs>
          <w:tab w:val="num" w:pos="0"/>
        </w:tabs>
        <w:spacing w:after="0" w:line="360" w:lineRule="auto"/>
        <w:ind w:left="0" w:right="57"/>
        <w:jc w:val="both"/>
        <w:rPr>
          <w:sz w:val="28"/>
          <w:szCs w:val="28"/>
        </w:rPr>
      </w:pPr>
      <w:r>
        <w:rPr>
          <w:iCs/>
          <w:color w:val="000000"/>
          <w:spacing w:val="-5"/>
          <w:sz w:val="28"/>
          <w:szCs w:val="28"/>
        </w:rPr>
        <w:t>Канюков И. В.</w:t>
      </w:r>
      <w:r>
        <w:rPr>
          <w:color w:val="000000"/>
          <w:spacing w:val="-5"/>
          <w:sz w:val="28"/>
          <w:szCs w:val="28"/>
        </w:rPr>
        <w:t xml:space="preserve"> Туннельное аутосклеральное дренирование – операция выбора при глаукоме /</w:t>
      </w:r>
      <w:r>
        <w:rPr>
          <w:iCs/>
          <w:color w:val="000000"/>
          <w:spacing w:val="-5"/>
          <w:sz w:val="28"/>
          <w:szCs w:val="28"/>
        </w:rPr>
        <w:t xml:space="preserve"> И. В. Канюков </w:t>
      </w:r>
      <w:r>
        <w:rPr>
          <w:color w:val="000000"/>
          <w:spacing w:val="-5"/>
          <w:sz w:val="28"/>
          <w:szCs w:val="28"/>
        </w:rPr>
        <w:t>// Новые технологии микрохирургии глаза.</w:t>
      </w:r>
      <w:r>
        <w:rPr>
          <w:sz w:val="28"/>
          <w:szCs w:val="28"/>
        </w:rPr>
        <w:t xml:space="preserve"> –</w:t>
      </w:r>
      <w:r>
        <w:rPr>
          <w:color w:val="000000"/>
          <w:spacing w:val="-5"/>
          <w:sz w:val="28"/>
          <w:szCs w:val="28"/>
        </w:rPr>
        <w:t xml:space="preserve"> Оренбург, 2002.</w:t>
      </w:r>
      <w:r>
        <w:rPr>
          <w:sz w:val="28"/>
          <w:szCs w:val="28"/>
        </w:rPr>
        <w:t xml:space="preserve"> –</w:t>
      </w:r>
      <w:r>
        <w:rPr>
          <w:color w:val="000000"/>
          <w:spacing w:val="-5"/>
          <w:sz w:val="28"/>
          <w:szCs w:val="28"/>
        </w:rPr>
        <w:t xml:space="preserve"> С. 43</w:t>
      </w:r>
      <w:r>
        <w:rPr>
          <w:sz w:val="28"/>
          <w:szCs w:val="28"/>
        </w:rPr>
        <w:t>–</w:t>
      </w:r>
      <w:r>
        <w:rPr>
          <w:color w:val="000000"/>
          <w:spacing w:val="-5"/>
          <w:sz w:val="28"/>
          <w:szCs w:val="28"/>
        </w:rPr>
        <w:t>46.</w:t>
      </w:r>
    </w:p>
    <w:p w:rsidR="00A1239D" w:rsidRDefault="00A1239D" w:rsidP="00001B78">
      <w:pPr>
        <w:pStyle w:val="32"/>
        <w:numPr>
          <w:ilvl w:val="0"/>
          <w:numId w:val="41"/>
        </w:numPr>
        <w:tabs>
          <w:tab w:val="num" w:pos="0"/>
        </w:tabs>
        <w:spacing w:after="0" w:line="360" w:lineRule="auto"/>
        <w:ind w:left="0" w:right="57"/>
        <w:jc w:val="both"/>
        <w:rPr>
          <w:sz w:val="28"/>
          <w:szCs w:val="28"/>
        </w:rPr>
      </w:pPr>
      <w:r>
        <w:rPr>
          <w:sz w:val="28"/>
          <w:szCs w:val="28"/>
        </w:rPr>
        <w:t>Новый способ микродренирования гидрогелевым эксплантом в хирургии некомпенсированой открытоугольной глаукомы / А. И. Еременко, И. В. Бобрышева, А. А. Бойко [и др.] // Глаукома: теории, тенденции, технологии : сб. науч. статей 5 междунар. конференции. – М., 2007. – С. 146–150.</w:t>
      </w:r>
    </w:p>
    <w:p w:rsidR="00A1239D" w:rsidRDefault="00A1239D" w:rsidP="00001B78">
      <w:pPr>
        <w:pStyle w:val="32"/>
        <w:numPr>
          <w:ilvl w:val="0"/>
          <w:numId w:val="41"/>
        </w:numPr>
        <w:tabs>
          <w:tab w:val="num" w:pos="0"/>
        </w:tabs>
        <w:spacing w:after="0" w:line="360" w:lineRule="auto"/>
        <w:ind w:left="0" w:right="57"/>
        <w:jc w:val="both"/>
        <w:rPr>
          <w:i/>
          <w:sz w:val="28"/>
          <w:szCs w:val="28"/>
        </w:rPr>
      </w:pPr>
      <w:r>
        <w:rPr>
          <w:sz w:val="28"/>
          <w:szCs w:val="28"/>
        </w:rPr>
        <w:t>Мачехин В. А. Новый вариант операции непроникающего типа для лечения первичной открытоугольной глаукомы / В. А. Мачехин, С. И. Николашин // Современные технологии лечения глаукомы. Федоровские чтения – 2003 : науч.-практ. конф., 21 июня 2003. – М. , 2003. – С. 308–312</w:t>
      </w:r>
      <w:r>
        <w:rPr>
          <w:i/>
          <w:sz w:val="28"/>
          <w:szCs w:val="28"/>
        </w:rPr>
        <w:t>.</w:t>
      </w:r>
    </w:p>
    <w:p w:rsidR="00A1239D" w:rsidRDefault="00A1239D" w:rsidP="00001B78">
      <w:pPr>
        <w:pStyle w:val="32"/>
        <w:numPr>
          <w:ilvl w:val="0"/>
          <w:numId w:val="41"/>
        </w:numPr>
        <w:tabs>
          <w:tab w:val="num" w:pos="0"/>
        </w:tabs>
        <w:spacing w:after="0" w:line="360" w:lineRule="auto"/>
        <w:ind w:left="0" w:right="57"/>
        <w:jc w:val="both"/>
        <w:rPr>
          <w:i/>
          <w:sz w:val="28"/>
          <w:szCs w:val="20"/>
        </w:rPr>
      </w:pPr>
      <w:r>
        <w:rPr>
          <w:sz w:val="28"/>
        </w:rPr>
        <w:lastRenderedPageBreak/>
        <w:t>Мачехин В. А.</w:t>
      </w:r>
      <w:r>
        <w:t xml:space="preserve"> </w:t>
      </w:r>
      <w:r>
        <w:rPr>
          <w:rStyle w:val="aff7"/>
          <w:b w:val="0"/>
          <w:color w:val="000000"/>
          <w:sz w:val="28"/>
        </w:rPr>
        <w:t xml:space="preserve">Патогенетическая направленность интраканальной трабекулэктомии – операции, восстанавливающей ангулярный отток при первичной открытоугольной глаукоме / </w:t>
      </w:r>
      <w:r>
        <w:rPr>
          <w:color w:val="000000"/>
          <w:sz w:val="28"/>
        </w:rPr>
        <w:t xml:space="preserve">В. А. Мачехин, С. И. Кузьмин </w:t>
      </w:r>
      <w:r>
        <w:rPr>
          <w:sz w:val="28"/>
        </w:rPr>
        <w:t>// Глаукома. – 2006. – № 2. – С. 48–50.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Кузьмин С. И. Патогенетическая направленость интраканальной трабекулэктомии – операции, восстанавливающей ангулярный отток при первичной открытоугольной глаукоме / С. И. Кузьмин, В. А. Мачехин // Глаукома: теории, тенденции, технологии : сб. науч. статей 5 междунар. конференции. – М., 2007. – С. 285–289.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Лазерное лечение первичной глаукомы / М. М. Краснов, В. С. Акопян, Т. С. Ильина [и др.] // Вестн. офтальмологии. – 1982. – № 5. – С. 18–22.</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Гониопунктура глаза обезьяны лазером с модуляцией добротности (предварительное сообщение) / М. М. Краснов, П. И. Сапрыкин, А. Клатт [и др.] // Вестн. офтальмологии. – 1974. – № 1. – С. 13–16.</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Мамедов Н. Г. Лазерное лечение первичной открытоугольной глаукомы / Н. Г. Мамедов // Физиология и патология внутриглазного давления. – М., 1985. – С. 132–141.</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 xml:space="preserve">Abraham R. K. Outpatient argon laser iridectomy for angle closure glaucoma: a two-year study / R. K. Abraham, G. L. Miller // Trans. Sect. Ophthalmol. Am. Acad. Ophthalmol. Otolaryngol. – 1975. – Vol. 79, N </w:t>
      </w:r>
      <w:smartTag w:uri="urn:schemas-microsoft-com:office:smarttags" w:element="metricconverter">
        <w:smartTagPr>
          <w:attr w:name="ProductID" w:val="3, pt"/>
        </w:smartTagPr>
        <w:r w:rsidRPr="00A1239D">
          <w:rPr>
            <w:sz w:val="28"/>
            <w:lang w:val="en-US"/>
          </w:rPr>
          <w:t>3, pt</w:t>
        </w:r>
      </w:smartTag>
      <w:r w:rsidRPr="00A1239D">
        <w:rPr>
          <w:sz w:val="28"/>
          <w:lang w:val="en-US"/>
        </w:rPr>
        <w:t>. 2. – P. OP529–OP537.</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Wise</w:t>
      </w:r>
      <w:r>
        <w:rPr>
          <w:sz w:val="28"/>
          <w:lang w:val="en-US"/>
        </w:rPr>
        <w:t xml:space="preserve"> </w:t>
      </w:r>
      <w:r w:rsidRPr="00A1239D">
        <w:rPr>
          <w:sz w:val="28"/>
          <w:lang w:val="en-US"/>
        </w:rPr>
        <w:t>J</w:t>
      </w:r>
      <w:r>
        <w:rPr>
          <w:sz w:val="28"/>
          <w:lang w:val="en-US"/>
        </w:rPr>
        <w:t xml:space="preserve">. </w:t>
      </w:r>
      <w:r w:rsidRPr="00A1239D">
        <w:rPr>
          <w:sz w:val="28"/>
          <w:lang w:val="en-US"/>
        </w:rPr>
        <w:t>B</w:t>
      </w:r>
      <w:r>
        <w:rPr>
          <w:sz w:val="28"/>
          <w:lang w:val="en-US"/>
        </w:rPr>
        <w:t xml:space="preserve">. </w:t>
      </w:r>
      <w:r w:rsidRPr="00A1239D">
        <w:rPr>
          <w:sz w:val="28"/>
          <w:lang w:val="en-US"/>
        </w:rPr>
        <w:t>Argon</w:t>
      </w:r>
      <w:r>
        <w:rPr>
          <w:sz w:val="28"/>
          <w:lang w:val="en-US"/>
        </w:rPr>
        <w:t xml:space="preserve"> </w:t>
      </w:r>
      <w:r w:rsidRPr="00A1239D">
        <w:rPr>
          <w:sz w:val="28"/>
          <w:lang w:val="en-US"/>
        </w:rPr>
        <w:t>laser</w:t>
      </w:r>
      <w:r>
        <w:rPr>
          <w:sz w:val="28"/>
          <w:lang w:val="en-US"/>
        </w:rPr>
        <w:t xml:space="preserve"> </w:t>
      </w:r>
      <w:r w:rsidRPr="00A1239D">
        <w:rPr>
          <w:sz w:val="28"/>
          <w:lang w:val="en-US"/>
        </w:rPr>
        <w:t>therapy</w:t>
      </w:r>
      <w:r>
        <w:rPr>
          <w:sz w:val="28"/>
          <w:lang w:val="en-US"/>
        </w:rPr>
        <w:t xml:space="preserve"> </w:t>
      </w:r>
      <w:r w:rsidRPr="00A1239D">
        <w:rPr>
          <w:sz w:val="28"/>
          <w:lang w:val="en-US"/>
        </w:rPr>
        <w:t>for</w:t>
      </w:r>
      <w:r>
        <w:rPr>
          <w:sz w:val="28"/>
          <w:lang w:val="en-US"/>
        </w:rPr>
        <w:t xml:space="preserve"> </w:t>
      </w:r>
      <w:r w:rsidRPr="00A1239D">
        <w:rPr>
          <w:sz w:val="28"/>
          <w:lang w:val="en-US"/>
        </w:rPr>
        <w:t>open</w:t>
      </w:r>
      <w:r>
        <w:rPr>
          <w:sz w:val="28"/>
          <w:lang w:val="en-US"/>
        </w:rPr>
        <w:t>-</w:t>
      </w:r>
      <w:r w:rsidRPr="00A1239D">
        <w:rPr>
          <w:sz w:val="28"/>
          <w:lang w:val="en-US"/>
        </w:rPr>
        <w:t>angle</w:t>
      </w:r>
      <w:r>
        <w:rPr>
          <w:sz w:val="28"/>
          <w:lang w:val="en-US"/>
        </w:rPr>
        <w:t xml:space="preserve"> </w:t>
      </w:r>
      <w:r w:rsidRPr="00A1239D">
        <w:rPr>
          <w:sz w:val="28"/>
          <w:lang w:val="en-US"/>
        </w:rPr>
        <w:t>glaucoma</w:t>
      </w:r>
      <w:r>
        <w:rPr>
          <w:sz w:val="28"/>
          <w:lang w:val="en-US"/>
        </w:rPr>
        <w:t xml:space="preserve">. </w:t>
      </w:r>
      <w:r w:rsidRPr="00A1239D">
        <w:rPr>
          <w:sz w:val="28"/>
          <w:lang w:val="en-US"/>
        </w:rPr>
        <w:t xml:space="preserve">A pilot study / J. B. Wise, S. L. Witter // Arch. </w:t>
      </w:r>
      <w:r>
        <w:rPr>
          <w:sz w:val="28"/>
        </w:rPr>
        <w:t>Ophthalmol. – 1979. – Vol. 97, N 2. – P. 319–322.</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Акопян В. С. Лазерные методы лечения первичных глауком / В. С. Акопян // Вестн. офтальмологии. – 1982. – № 6. – С. 19–23.</w:t>
      </w:r>
    </w:p>
    <w:p w:rsid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The Glaucoma Laser Trial (GLT) and glaucoma laser trial follow</w:t>
      </w:r>
      <w:r>
        <w:rPr>
          <w:sz w:val="28"/>
          <w:lang w:val="en-US"/>
        </w:rPr>
        <w:t>-</w:t>
      </w:r>
      <w:r w:rsidRPr="00A1239D">
        <w:rPr>
          <w:sz w:val="28"/>
          <w:lang w:val="en-US"/>
        </w:rPr>
        <w:t>up study: 7. Results. Glaucoma Laser Trial Research Group // Am. J. Ophthalmol. – 1995. – Vol. 120, N 6. – P. 718–731.</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Новодережкин В. В. Оптимизация лазерных методов лечения открытоугольной глаукомы : автореф. дис... канд. мед. наук : спец. </w:t>
      </w:r>
      <w:r>
        <w:rPr>
          <w:sz w:val="28"/>
          <w:lang w:val="en-US"/>
        </w:rPr>
        <w:t xml:space="preserve">14.00.08 </w:t>
      </w:r>
      <w:r>
        <w:rPr>
          <w:sz w:val="28"/>
        </w:rPr>
        <w:t>/ В. В. Новодережкин.</w:t>
      </w:r>
      <w:r>
        <w:rPr>
          <w:sz w:val="28"/>
          <w:lang w:val="en-US"/>
        </w:rPr>
        <w:t xml:space="preserve"> </w:t>
      </w:r>
      <w:r>
        <w:rPr>
          <w:sz w:val="28"/>
        </w:rPr>
        <w:t>– М.</w:t>
      </w:r>
      <w:r>
        <w:rPr>
          <w:sz w:val="28"/>
          <w:lang w:val="en-US"/>
        </w:rPr>
        <w:t xml:space="preserve">, </w:t>
      </w:r>
      <w:r>
        <w:rPr>
          <w:sz w:val="28"/>
        </w:rPr>
        <w:t>1998. –</w:t>
      </w:r>
      <w:r>
        <w:rPr>
          <w:sz w:val="28"/>
          <w:lang w:val="en-US"/>
        </w:rPr>
        <w:t xml:space="preserve"> 24 </w:t>
      </w:r>
      <w:r>
        <w:rPr>
          <w:sz w:val="28"/>
        </w:rPr>
        <w:t>с</w:t>
      </w:r>
      <w:r>
        <w:rPr>
          <w:sz w:val="28"/>
          <w:lang w:val="en-US"/>
        </w:rPr>
        <w:t>.</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lastRenderedPageBreak/>
        <w:t>Thomas J. V. Argon laser trabeculoplasty in the presurgical glaucoma patient / J. V. Thomas, R. J. Simmons, C. D. Belcher // Ophthalmology. – 1982. – Vol. 89, N 3. – P. 187–197.</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Immediate intraocular pressure response to argon laser trabeculoplasty / R. N. Weinreb, J. Ruderman, R. Juster, K. Zweig // Am. J. Ophthalmol. – 1983. – Vol. 95, N 3. – P. 279–286.</w:t>
      </w:r>
    </w:p>
    <w:p w:rsidR="00A1239D" w:rsidRPr="00A1239D" w:rsidRDefault="00A1239D" w:rsidP="00001B78">
      <w:pPr>
        <w:pStyle w:val="32"/>
        <w:numPr>
          <w:ilvl w:val="0"/>
          <w:numId w:val="41"/>
        </w:numPr>
        <w:tabs>
          <w:tab w:val="num" w:pos="0"/>
        </w:tabs>
        <w:spacing w:after="0" w:line="360" w:lineRule="auto"/>
        <w:ind w:left="0" w:right="57"/>
        <w:jc w:val="both"/>
        <w:rPr>
          <w:sz w:val="28"/>
          <w:lang w:val="en-US"/>
        </w:rPr>
      </w:pPr>
      <w:r w:rsidRPr="00A1239D">
        <w:rPr>
          <w:sz w:val="28"/>
          <w:lang w:val="en-US"/>
        </w:rPr>
        <w:t>Selective laser trabeculoplasty v argon laser trabeculoplasty: a prospective randomised clinical trial / K. F. Damji, K. C. Shah, W. J. Rock [et al.] // Br. J. Ophthalmol. – 1999. – Vol. 83, N 6. – P. 718–722.</w:t>
      </w:r>
    </w:p>
    <w:p w:rsidR="00A1239D" w:rsidRDefault="00A1239D" w:rsidP="00001B78">
      <w:pPr>
        <w:pStyle w:val="32"/>
        <w:numPr>
          <w:ilvl w:val="0"/>
          <w:numId w:val="41"/>
        </w:numPr>
        <w:tabs>
          <w:tab w:val="num" w:pos="0"/>
        </w:tabs>
        <w:spacing w:after="0" w:line="360" w:lineRule="auto"/>
        <w:ind w:left="0" w:right="57"/>
        <w:jc w:val="both"/>
        <w:rPr>
          <w:sz w:val="28"/>
        </w:rPr>
      </w:pPr>
      <w:r w:rsidRPr="00A1239D">
        <w:rPr>
          <w:sz w:val="28"/>
          <w:lang w:val="en-US"/>
        </w:rPr>
        <w:t>Morphology of the trabecular meshwork three years after Erbium: YAG laser trabecular ablation / T. S. Dietlein, P. C. Jacobi, H. Mietz, G.</w:t>
      </w:r>
      <w:r>
        <w:rPr>
          <w:sz w:val="28"/>
          <w:lang w:val="en-US"/>
        </w:rPr>
        <w:t> </w:t>
      </w:r>
      <w:r w:rsidRPr="00A1239D">
        <w:rPr>
          <w:sz w:val="28"/>
          <w:lang w:val="en-US"/>
        </w:rPr>
        <w:t>K.</w:t>
      </w:r>
      <w:r>
        <w:rPr>
          <w:sz w:val="28"/>
          <w:lang w:val="en-US"/>
        </w:rPr>
        <w:t> </w:t>
      </w:r>
      <w:r w:rsidRPr="00A1239D">
        <w:rPr>
          <w:sz w:val="28"/>
          <w:lang w:val="en-US"/>
        </w:rPr>
        <w:t>Krieglstein</w:t>
      </w:r>
      <w:r>
        <w:rPr>
          <w:sz w:val="28"/>
          <w:lang w:val="en-US"/>
        </w:rPr>
        <w:t> </w:t>
      </w:r>
      <w:r w:rsidRPr="00A1239D">
        <w:rPr>
          <w:sz w:val="28"/>
          <w:lang w:val="en-US"/>
        </w:rPr>
        <w:t xml:space="preserve">// Ophthalmic. </w:t>
      </w:r>
      <w:r>
        <w:rPr>
          <w:sz w:val="28"/>
        </w:rPr>
        <w:t>Surg. Lasers. – 2001. – Vol. 32, N 6. – P. 483–485.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Большунов А. В. Бесконтактная лазерная коагуляция ресничного тела в лечении больных первичной открытоугольной глаукомой / А. В. Большунов, Т. С. Ильина, Д. Н. Усенко // Микрохирургия глаза : тез. докл. науч. конф., посвящ. 100-летию кафедры офтальмологии. – Л., 1990. – С. 107–108.</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 xml:space="preserve">Тахчиди Х. П. Новый эксимерный лазер с длиной волн 193 нм и его клиническое применение в хирургии первичной глаукомы / Х. П. Тахчиди, Н. Н. Ерескин, А. Д. Семенов [и др.] // Современные технологии лечения глаукомы : тез. докл. науч.-практ. конф., 21 июня </w:t>
      </w:r>
      <w:smartTag w:uri="urn:schemas-microsoft-com:office:smarttags" w:element="metricconverter">
        <w:smartTagPr>
          <w:attr w:name="ProductID" w:val="2003 г"/>
        </w:smartTagPr>
        <w:r>
          <w:rPr>
            <w:sz w:val="28"/>
          </w:rPr>
          <w:t>2003 г</w:t>
        </w:r>
      </w:smartTag>
      <w:r>
        <w:rPr>
          <w:sz w:val="28"/>
        </w:rPr>
        <w:t>. – М., 2003. – С. 386–392.</w:t>
      </w:r>
    </w:p>
    <w:p w:rsidR="00A1239D" w:rsidRDefault="00A1239D" w:rsidP="00001B78">
      <w:pPr>
        <w:pStyle w:val="32"/>
        <w:numPr>
          <w:ilvl w:val="0"/>
          <w:numId w:val="41"/>
        </w:numPr>
        <w:tabs>
          <w:tab w:val="num" w:pos="0"/>
        </w:tabs>
        <w:spacing w:after="0" w:line="360" w:lineRule="auto"/>
        <w:ind w:left="0" w:right="57"/>
        <w:jc w:val="both"/>
        <w:rPr>
          <w:sz w:val="28"/>
        </w:rPr>
      </w:pPr>
      <w:r>
        <w:t>Потапова Н. В. Селективная лазерная трабекулопластика – новый метод лечения глаукомы: обзор лит. / Н. В. Потапова // Глаукома. – 2005. – № 2. – С. 48–59.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Тактика и результаты лечения пациентов с декомпенсацией ВГД после антиглаукомных фильтрующих операций при блокаде путей оттока на склеральном уровне / Х. П. Тахчиди, Д. И. Иванов, З. В. Катаева, Д. Б. Бардасов // Глаукома. – 2005. – № 3. – С. 42–47.</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Сергиенко Н. М. Синусотрабекулотомия в два этапа как новый способ лечения открытоугольной формы глаукомы / Н. М. Сергиенко, Ю. Н. Кондратенко, И. В. Москальчук // Офтальмол. журнал. – 1993. – № 3. – С. 152–154.</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Сергиенко Н. М. Отдаленные результаты двухэтапного способа лечения открытоугольной глаукомы / Н. М. Сергиенко, Ю. Н. Кондратенко, И. В. Москальчук // Мікрохірургія ока. Вплив підвищених доз радіації на орган зору : тез. доп. міжнар. симпозіуму, 28-30 жовт. 1992 р. – Яремча, 1992. – С. 35.</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Волков В. В. Клиническая визо- и рефрактометрия / О. А. Волков, А. И. Горбань, О. А. Джалиашвили. – Л. : Медицина, Ленингр. отд-ние, 1976. – 215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Сергиенко Н. М. Офтальмологическая оптика / Н. М. Сергиенко. – М. : Медицина, 1991. – 144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Шульпина Н. Б. Биомикроскопия глаза / Н. Б. Шульпина. – 2-е изд. – М. : Медицина, 1974. – 264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Кореневич И. А. Биомикроскопия глаза / И. А. Кореневич. – К. : Здоров’я, 1969. – 184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Бойнинген Е. Атлас гониобиомикроскопии : пер. с нем. / Е. Бойнинген. – М. : Медицина, 1965. – 161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Волков В. В. Клиническое исследование глаза с помощью приборов / В. В. Волков, А. И. Горбань, О. А. Джалиашвили. – Л. : Медицина, Ленингр. отд-ние, 1971. – 328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Новохатский А. С. Клиническая периметрия / А. С. Новохатский. – М. : Медицина, 1973. – 132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Нестеров А. П. Внутриглазное давление. Физиология и патология / А. П. Нестеров, А. Я. Бунин, Л. А. Кацнельсон. – М. : Наука, 1974. – 380 с.</w:t>
      </w:r>
    </w:p>
    <w:p w:rsidR="00A1239D" w:rsidRDefault="00A1239D" w:rsidP="00001B78">
      <w:pPr>
        <w:pStyle w:val="32"/>
        <w:numPr>
          <w:ilvl w:val="0"/>
          <w:numId w:val="41"/>
        </w:numPr>
        <w:tabs>
          <w:tab w:val="num" w:pos="0"/>
        </w:tabs>
        <w:spacing w:after="0" w:line="360" w:lineRule="auto"/>
        <w:ind w:left="0" w:right="57"/>
        <w:jc w:val="both"/>
        <w:rPr>
          <w:sz w:val="28"/>
        </w:rPr>
      </w:pPr>
      <w:r>
        <w:rPr>
          <w:snapToGrid w:val="0"/>
          <w:sz w:val="28"/>
        </w:rPr>
        <w:t>Минцер О. П. Методы обработки медицинской информации : учеб. пособие для мед. институтов / О. П. Минцер, Б. Н. Угаров, В. В. Власов. – К. : Выща шк., 1991. – 271 с.</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Пат. 70211 А Україна, МПК</w:t>
      </w:r>
      <w:r>
        <w:rPr>
          <w:sz w:val="28"/>
          <w:vertAlign w:val="superscript"/>
        </w:rPr>
        <w:t>8</w:t>
      </w:r>
      <w:r>
        <w:rPr>
          <w:sz w:val="28"/>
        </w:rPr>
        <w:t xml:space="preserve"> </w:t>
      </w:r>
      <w:r>
        <w:rPr>
          <w:color w:val="000000"/>
          <w:sz w:val="28"/>
        </w:rPr>
        <w:t xml:space="preserve">A </w:t>
      </w:r>
      <w:smartTag w:uri="urn:schemas-microsoft-com:office:smarttags" w:element="metricconverter">
        <w:smartTagPr>
          <w:attr w:name="ProductID" w:val="61 F"/>
        </w:smartTagPr>
        <w:r>
          <w:rPr>
            <w:color w:val="000000"/>
            <w:sz w:val="28"/>
          </w:rPr>
          <w:t xml:space="preserve">61 </w:t>
        </w:r>
        <w:r>
          <w:rPr>
            <w:color w:val="000000"/>
            <w:sz w:val="28"/>
            <w:lang w:val="en-US"/>
          </w:rPr>
          <w:t>F</w:t>
        </w:r>
      </w:smartTag>
      <w:r>
        <w:rPr>
          <w:color w:val="000000"/>
          <w:sz w:val="28"/>
        </w:rPr>
        <w:t xml:space="preserve"> 9/00</w:t>
      </w:r>
      <w:r>
        <w:rPr>
          <w:sz w:val="28"/>
        </w:rPr>
        <w:t>. Спосіб хірургічного лікування відкритокутової глаукоми / М. М. Сергієнко (</w:t>
      </w:r>
      <w:r>
        <w:rPr>
          <w:sz w:val="28"/>
          <w:lang w:val="en-US"/>
        </w:rPr>
        <w:t>UA</w:t>
      </w:r>
      <w:r>
        <w:rPr>
          <w:sz w:val="28"/>
        </w:rPr>
        <w:t>), Н. О. Костюк (</w:t>
      </w:r>
      <w:r>
        <w:rPr>
          <w:sz w:val="28"/>
          <w:lang w:val="en-US"/>
        </w:rPr>
        <w:t>UA</w:t>
      </w:r>
      <w:r>
        <w:rPr>
          <w:sz w:val="28"/>
        </w:rPr>
        <w:t>). – № 20031212994 ; заявл. 30.12.2003 ; опубл. 15.09.2004, Бюл. № 9.</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lastRenderedPageBreak/>
        <w:t>Пат</w:t>
      </w:r>
      <w:r w:rsidRPr="00A1239D">
        <w:rPr>
          <w:sz w:val="28"/>
          <w:lang w:val="en-US"/>
        </w:rPr>
        <w:t xml:space="preserve">. </w:t>
      </w:r>
      <w:smartTag w:uri="urn:schemas-microsoft-com:office:smarttags" w:element="metricconverter">
        <w:smartTagPr>
          <w:attr w:name="ProductID" w:val="70876 A"/>
        </w:smartTagPr>
        <w:r w:rsidRPr="00A1239D">
          <w:rPr>
            <w:sz w:val="28"/>
            <w:lang w:val="en-US"/>
          </w:rPr>
          <w:t>70876 A</w:t>
        </w:r>
      </w:smartTag>
      <w:r w:rsidRPr="00A1239D">
        <w:rPr>
          <w:sz w:val="28"/>
          <w:lang w:val="en-US"/>
        </w:rPr>
        <w:t xml:space="preserve"> </w:t>
      </w:r>
      <w:r>
        <w:rPr>
          <w:sz w:val="28"/>
        </w:rPr>
        <w:t>Україна</w:t>
      </w:r>
      <w:r w:rsidRPr="00A1239D">
        <w:rPr>
          <w:sz w:val="28"/>
          <w:lang w:val="en-US"/>
        </w:rPr>
        <w:t xml:space="preserve">, </w:t>
      </w:r>
      <w:r>
        <w:rPr>
          <w:sz w:val="28"/>
        </w:rPr>
        <w:t>МПК</w:t>
      </w:r>
      <w:r w:rsidRPr="00A1239D">
        <w:rPr>
          <w:sz w:val="28"/>
          <w:vertAlign w:val="superscript"/>
          <w:lang w:val="en-US"/>
        </w:rPr>
        <w:t>8</w:t>
      </w:r>
      <w:r w:rsidRPr="00A1239D">
        <w:rPr>
          <w:sz w:val="28"/>
          <w:lang w:val="en-US"/>
        </w:rPr>
        <w:t xml:space="preserve"> A </w:t>
      </w:r>
      <w:smartTag w:uri="urn:schemas-microsoft-com:office:smarttags" w:element="metricconverter">
        <w:smartTagPr>
          <w:attr w:name="ProductID" w:val="61 F"/>
        </w:smartTagPr>
        <w:r w:rsidRPr="00A1239D">
          <w:rPr>
            <w:sz w:val="28"/>
            <w:lang w:val="en-US"/>
          </w:rPr>
          <w:t xml:space="preserve">61 </w:t>
        </w:r>
        <w:r>
          <w:rPr>
            <w:sz w:val="28"/>
            <w:lang w:val="en-US"/>
          </w:rPr>
          <w:t>F</w:t>
        </w:r>
      </w:smartTag>
      <w:r w:rsidRPr="00A1239D">
        <w:rPr>
          <w:sz w:val="28"/>
          <w:lang w:val="en-US"/>
        </w:rPr>
        <w:t xml:space="preserve"> 9/007. </w:t>
      </w:r>
      <w:r>
        <w:rPr>
          <w:sz w:val="28"/>
        </w:rPr>
        <w:t>Спосіб</w:t>
      </w:r>
      <w:r w:rsidRPr="00A1239D">
        <w:rPr>
          <w:sz w:val="28"/>
          <w:lang w:val="en-US"/>
        </w:rPr>
        <w:t xml:space="preserve"> </w:t>
      </w:r>
      <w:r>
        <w:rPr>
          <w:sz w:val="28"/>
        </w:rPr>
        <w:t>хірургічного</w:t>
      </w:r>
      <w:r w:rsidRPr="00A1239D">
        <w:rPr>
          <w:sz w:val="28"/>
          <w:lang w:val="en-US"/>
        </w:rPr>
        <w:t xml:space="preserve"> </w:t>
      </w:r>
      <w:r>
        <w:rPr>
          <w:sz w:val="28"/>
        </w:rPr>
        <w:t>лікування</w:t>
      </w:r>
      <w:r w:rsidRPr="00A1239D">
        <w:rPr>
          <w:sz w:val="28"/>
          <w:lang w:val="en-US"/>
        </w:rPr>
        <w:t xml:space="preserve"> </w:t>
      </w:r>
      <w:r>
        <w:rPr>
          <w:sz w:val="28"/>
        </w:rPr>
        <w:t>відкритокутової</w:t>
      </w:r>
      <w:r w:rsidRPr="00A1239D">
        <w:rPr>
          <w:sz w:val="28"/>
          <w:lang w:val="en-US"/>
        </w:rPr>
        <w:t xml:space="preserve"> </w:t>
      </w:r>
      <w:r>
        <w:rPr>
          <w:sz w:val="28"/>
        </w:rPr>
        <w:t>глаукоми</w:t>
      </w:r>
      <w:r w:rsidRPr="00A1239D">
        <w:rPr>
          <w:sz w:val="28"/>
          <w:lang w:val="en-US"/>
        </w:rPr>
        <w:t xml:space="preserve"> / </w:t>
      </w:r>
      <w:r>
        <w:rPr>
          <w:sz w:val="28"/>
        </w:rPr>
        <w:t>М</w:t>
      </w:r>
      <w:r w:rsidRPr="00A1239D">
        <w:rPr>
          <w:sz w:val="28"/>
          <w:lang w:val="en-US"/>
        </w:rPr>
        <w:t xml:space="preserve">. </w:t>
      </w:r>
      <w:r>
        <w:rPr>
          <w:sz w:val="28"/>
        </w:rPr>
        <w:t>М</w:t>
      </w:r>
      <w:r w:rsidRPr="00A1239D">
        <w:rPr>
          <w:sz w:val="28"/>
          <w:lang w:val="en-US"/>
        </w:rPr>
        <w:t xml:space="preserve">. </w:t>
      </w:r>
      <w:r>
        <w:rPr>
          <w:sz w:val="28"/>
        </w:rPr>
        <w:t>Сергієнко</w:t>
      </w:r>
      <w:r w:rsidRPr="00A1239D">
        <w:rPr>
          <w:sz w:val="28"/>
          <w:lang w:val="en-US"/>
        </w:rPr>
        <w:t xml:space="preserve"> (</w:t>
      </w:r>
      <w:r>
        <w:rPr>
          <w:sz w:val="28"/>
          <w:lang w:val="en-US"/>
        </w:rPr>
        <w:t>UA</w:t>
      </w:r>
      <w:r w:rsidRPr="00A1239D">
        <w:rPr>
          <w:sz w:val="28"/>
          <w:lang w:val="en-US"/>
        </w:rPr>
        <w:t xml:space="preserve">), </w:t>
      </w:r>
      <w:r>
        <w:rPr>
          <w:sz w:val="28"/>
        </w:rPr>
        <w:t>Н</w:t>
      </w:r>
      <w:r w:rsidRPr="00A1239D">
        <w:rPr>
          <w:sz w:val="28"/>
          <w:lang w:val="en-US"/>
        </w:rPr>
        <w:t xml:space="preserve">. </w:t>
      </w:r>
      <w:r>
        <w:rPr>
          <w:sz w:val="28"/>
        </w:rPr>
        <w:t>О</w:t>
      </w:r>
      <w:r w:rsidRPr="00A1239D">
        <w:rPr>
          <w:sz w:val="28"/>
          <w:lang w:val="en-US"/>
        </w:rPr>
        <w:t xml:space="preserve">. </w:t>
      </w:r>
      <w:r>
        <w:rPr>
          <w:sz w:val="28"/>
        </w:rPr>
        <w:t>Костюк</w:t>
      </w:r>
      <w:r w:rsidRPr="00A1239D">
        <w:rPr>
          <w:sz w:val="28"/>
          <w:lang w:val="en-US"/>
        </w:rPr>
        <w:t xml:space="preserve"> (</w:t>
      </w:r>
      <w:r>
        <w:rPr>
          <w:sz w:val="28"/>
          <w:lang w:val="en-US"/>
        </w:rPr>
        <w:t>UA</w:t>
      </w:r>
      <w:r w:rsidRPr="00A1239D">
        <w:rPr>
          <w:sz w:val="28"/>
          <w:lang w:val="en-US"/>
        </w:rPr>
        <w:t xml:space="preserve">), </w:t>
      </w:r>
      <w:r>
        <w:rPr>
          <w:sz w:val="28"/>
        </w:rPr>
        <w:t>В</w:t>
      </w:r>
      <w:r w:rsidRPr="00A1239D">
        <w:rPr>
          <w:sz w:val="28"/>
          <w:lang w:val="en-US"/>
        </w:rPr>
        <w:t xml:space="preserve">. </w:t>
      </w:r>
      <w:r>
        <w:rPr>
          <w:sz w:val="28"/>
        </w:rPr>
        <w:t>А</w:t>
      </w:r>
      <w:r w:rsidRPr="00A1239D">
        <w:rPr>
          <w:sz w:val="28"/>
          <w:lang w:val="en-US"/>
        </w:rPr>
        <w:t xml:space="preserve">. </w:t>
      </w:r>
      <w:r>
        <w:rPr>
          <w:sz w:val="28"/>
        </w:rPr>
        <w:t>Еміліт</w:t>
      </w:r>
      <w:r w:rsidRPr="00A1239D">
        <w:rPr>
          <w:sz w:val="28"/>
          <w:lang w:val="en-US"/>
        </w:rPr>
        <w:t xml:space="preserve"> (</w:t>
      </w:r>
      <w:r>
        <w:rPr>
          <w:sz w:val="28"/>
          <w:lang w:val="en-US"/>
        </w:rPr>
        <w:t>UA</w:t>
      </w:r>
      <w:r w:rsidRPr="00A1239D">
        <w:rPr>
          <w:sz w:val="28"/>
          <w:lang w:val="en-US"/>
        </w:rPr>
        <w:t xml:space="preserve">) ; </w:t>
      </w:r>
      <w:r>
        <w:rPr>
          <w:sz w:val="28"/>
        </w:rPr>
        <w:t>заявник</w:t>
      </w:r>
      <w:r w:rsidRPr="00A1239D">
        <w:rPr>
          <w:sz w:val="28"/>
          <w:lang w:val="en-US"/>
        </w:rPr>
        <w:t xml:space="preserve"> </w:t>
      </w:r>
      <w:r>
        <w:rPr>
          <w:sz w:val="28"/>
        </w:rPr>
        <w:t>Київ</w:t>
      </w:r>
      <w:r w:rsidRPr="00A1239D">
        <w:rPr>
          <w:sz w:val="28"/>
          <w:lang w:val="en-US"/>
        </w:rPr>
        <w:t xml:space="preserve">. </w:t>
      </w:r>
      <w:r>
        <w:rPr>
          <w:sz w:val="28"/>
        </w:rPr>
        <w:t>мед</w:t>
      </w:r>
      <w:r w:rsidRPr="00A1239D">
        <w:rPr>
          <w:sz w:val="28"/>
          <w:lang w:val="en-US"/>
        </w:rPr>
        <w:t xml:space="preserve">. </w:t>
      </w:r>
      <w:r>
        <w:rPr>
          <w:sz w:val="28"/>
        </w:rPr>
        <w:t>акад</w:t>
      </w:r>
      <w:r w:rsidRPr="00A1239D">
        <w:rPr>
          <w:sz w:val="28"/>
          <w:lang w:val="en-US"/>
        </w:rPr>
        <w:t xml:space="preserve">. </w:t>
      </w:r>
      <w:r>
        <w:rPr>
          <w:sz w:val="28"/>
        </w:rPr>
        <w:t>післядипломної</w:t>
      </w:r>
      <w:r w:rsidRPr="00A1239D">
        <w:rPr>
          <w:sz w:val="28"/>
          <w:lang w:val="en-US"/>
        </w:rPr>
        <w:t xml:space="preserve"> </w:t>
      </w:r>
      <w:r>
        <w:rPr>
          <w:sz w:val="28"/>
        </w:rPr>
        <w:t>освіти</w:t>
      </w:r>
      <w:r w:rsidRPr="00A1239D">
        <w:rPr>
          <w:sz w:val="28"/>
          <w:lang w:val="en-US"/>
        </w:rPr>
        <w:t xml:space="preserve"> </w:t>
      </w:r>
      <w:r>
        <w:rPr>
          <w:sz w:val="28"/>
        </w:rPr>
        <w:t>ім</w:t>
      </w:r>
      <w:r w:rsidRPr="00A1239D">
        <w:rPr>
          <w:sz w:val="28"/>
          <w:lang w:val="en-US"/>
        </w:rPr>
        <w:t>.</w:t>
      </w:r>
      <w:r>
        <w:rPr>
          <w:sz w:val="28"/>
          <w:lang w:val="en-US"/>
        </w:rPr>
        <w:t> </w:t>
      </w:r>
      <w:r>
        <w:rPr>
          <w:sz w:val="28"/>
        </w:rPr>
        <w:t>П.Л. Шупика (</w:t>
      </w:r>
      <w:r>
        <w:rPr>
          <w:sz w:val="28"/>
          <w:lang w:val="en-US"/>
        </w:rPr>
        <w:t>UA</w:t>
      </w:r>
      <w:r>
        <w:rPr>
          <w:sz w:val="28"/>
        </w:rPr>
        <w:t>). – № 20031213239 ; заявл. 31.12.2003 ; опубл. 15.10.2004, Бюл. № 10.</w:t>
      </w:r>
    </w:p>
    <w:p w:rsidR="00A1239D" w:rsidRDefault="00A1239D" w:rsidP="00001B78">
      <w:pPr>
        <w:pStyle w:val="32"/>
        <w:numPr>
          <w:ilvl w:val="0"/>
          <w:numId w:val="41"/>
        </w:numPr>
        <w:tabs>
          <w:tab w:val="num" w:pos="0"/>
        </w:tabs>
        <w:spacing w:after="0" w:line="360" w:lineRule="auto"/>
        <w:ind w:left="0" w:right="57"/>
        <w:jc w:val="both"/>
        <w:rPr>
          <w:sz w:val="28"/>
        </w:rPr>
      </w:pPr>
      <w:r>
        <w:rPr>
          <w:sz w:val="28"/>
        </w:rPr>
        <w:t>Шевченко И. Т. Элементы вариационной статистики для медиков / И. Т. Шевченко, О. П. Богатов, Ф. П. Хрипта. – К. : Здоров’я, 1970. – 107 с.</w:t>
      </w:r>
    </w:p>
    <w:p w:rsidR="00A1239D" w:rsidRDefault="00A1239D" w:rsidP="00001B78">
      <w:pPr>
        <w:pStyle w:val="32"/>
        <w:numPr>
          <w:ilvl w:val="0"/>
          <w:numId w:val="41"/>
        </w:numPr>
        <w:tabs>
          <w:tab w:val="num" w:pos="0"/>
        </w:tabs>
        <w:spacing w:after="0" w:line="360" w:lineRule="auto"/>
        <w:ind w:left="0" w:right="57"/>
        <w:jc w:val="both"/>
        <w:rPr>
          <w:sz w:val="28"/>
          <w:szCs w:val="28"/>
        </w:rPr>
      </w:pPr>
      <w:r>
        <w:rPr>
          <w:sz w:val="28"/>
          <w:szCs w:val="28"/>
        </w:rPr>
        <w:t>Кондратенко Ю. Н. Результаты усовершенствованной синусотрабекулотомии в два этапа / Ю. Н. Кондратенко, Л. А. Федоров // Офтальмол. журнал. – 2000. – № 6. – С. 61–65.</w:t>
      </w:r>
    </w:p>
    <w:p w:rsidR="00A1239D" w:rsidRDefault="00A1239D" w:rsidP="00001B78">
      <w:pPr>
        <w:pStyle w:val="2c"/>
        <w:numPr>
          <w:ilvl w:val="0"/>
          <w:numId w:val="41"/>
        </w:numPr>
        <w:tabs>
          <w:tab w:val="num" w:pos="0"/>
        </w:tabs>
        <w:spacing w:line="360" w:lineRule="auto"/>
        <w:ind w:left="0"/>
      </w:pPr>
      <w:r>
        <w:rPr>
          <w:bCs/>
          <w:color w:val="000000"/>
          <w:szCs w:val="28"/>
          <w:lang w:eastAsia="uk-UA"/>
        </w:rPr>
        <w:t xml:space="preserve">Непроникающая микрохирургия первичной открытоугольной глаукомы </w:t>
      </w:r>
      <w:r>
        <w:rPr>
          <w:bCs/>
          <w:szCs w:val="28"/>
          <w:lang w:eastAsia="uk-UA"/>
        </w:rPr>
        <w:t>/</w:t>
      </w:r>
      <w:r>
        <w:rPr>
          <w:bCs/>
          <w:iCs/>
          <w:szCs w:val="28"/>
          <w:lang w:eastAsia="ja-JP"/>
        </w:rPr>
        <w:t xml:space="preserve"> </w:t>
      </w:r>
      <w:r>
        <w:rPr>
          <w:iCs/>
          <w:szCs w:val="28"/>
          <w:lang w:eastAsia="ja-JP"/>
        </w:rPr>
        <w:t>Т. В. Соколовская, Н. Т. Тимошкина, Н. Н. Ерескин, Е. С. Иванова</w:t>
      </w:r>
      <w:r>
        <w:rPr>
          <w:szCs w:val="28"/>
        </w:rPr>
        <w:t xml:space="preserve">. </w:t>
      </w:r>
      <w:r>
        <w:t>–</w:t>
      </w:r>
      <w:r>
        <w:rPr>
          <w:szCs w:val="28"/>
        </w:rPr>
        <w:t xml:space="preserve"> </w:t>
      </w:r>
      <w:r>
        <w:t xml:space="preserve">Режим доступа : </w:t>
      </w:r>
      <w:r>
        <w:rPr>
          <w:lang w:val="en-US"/>
        </w:rPr>
        <w:t>URL</w:t>
      </w:r>
      <w:r>
        <w:t xml:space="preserve">. : </w:t>
      </w:r>
      <w:hyperlink r:id="rId11" w:history="1">
        <w:r>
          <w:rPr>
            <w:rStyle w:val="af3"/>
          </w:rPr>
          <w:t>http://www.medlinks.ru/article.php?sid=20111</w:t>
        </w:r>
      </w:hyperlink>
      <w:r>
        <w:t xml:space="preserve"> . – Заглавие с экрана.</w:t>
      </w:r>
    </w:p>
    <w:p w:rsidR="00A1239D" w:rsidRDefault="00A1239D" w:rsidP="00001B78">
      <w:pPr>
        <w:pStyle w:val="32"/>
        <w:numPr>
          <w:ilvl w:val="0"/>
          <w:numId w:val="41"/>
        </w:numPr>
        <w:tabs>
          <w:tab w:val="num" w:pos="0"/>
        </w:tabs>
        <w:spacing w:after="0" w:line="360" w:lineRule="auto"/>
        <w:ind w:left="0" w:right="57"/>
        <w:jc w:val="both"/>
        <w:rPr>
          <w:sz w:val="28"/>
          <w:szCs w:val="28"/>
        </w:rPr>
      </w:pPr>
      <w:r>
        <w:rPr>
          <w:sz w:val="28"/>
          <w:szCs w:val="28"/>
        </w:rPr>
        <w:t xml:space="preserve">Оренбуркина О. И. Наш опыт профилактики и лечения цилиохориоидальной отслойки / О. И. Оренбуркина // Ерошевские чтения -2007 : науч.-практ. конф., 25-26 июня </w:t>
      </w:r>
      <w:smartTag w:uri="urn:schemas-microsoft-com:office:smarttags" w:element="metricconverter">
        <w:smartTagPr>
          <w:attr w:name="ProductID" w:val="2007 г"/>
        </w:smartTagPr>
        <w:r>
          <w:rPr>
            <w:sz w:val="28"/>
            <w:szCs w:val="28"/>
          </w:rPr>
          <w:t>2007 г</w:t>
        </w:r>
      </w:smartTag>
      <w:r>
        <w:rPr>
          <w:sz w:val="28"/>
          <w:szCs w:val="28"/>
        </w:rPr>
        <w:t>. : тез. докладов. – Самара, 2007. – С. 137–138.</w:t>
      </w:r>
    </w:p>
    <w:p w:rsidR="00804CAB" w:rsidRPr="00160786" w:rsidRDefault="00804CAB" w:rsidP="00EE3272">
      <w:pPr>
        <w:pStyle w:val="af4"/>
      </w:pPr>
      <w:r w:rsidRPr="00804CAB">
        <w:rPr>
          <w:rStyle w:val="af3"/>
          <w:color w:val="FF0000"/>
        </w:rPr>
        <w:t xml:space="preserve">Для заказа доставки данной работы воспользуйтесь поиском на сайте по ссылке:  </w:t>
      </w:r>
      <w:hyperlink r:id="rId12"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78" w:rsidRDefault="00001B78">
      <w:pPr>
        <w:spacing w:after="0" w:line="240" w:lineRule="auto"/>
      </w:pPr>
      <w:r>
        <w:separator/>
      </w:r>
    </w:p>
  </w:endnote>
  <w:endnote w:type="continuationSeparator" w:id="0">
    <w:p w:rsidR="00001B78" w:rsidRDefault="0000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01B7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1239D">
      <w:rPr>
        <w:rStyle w:val="aff1"/>
        <w:rFonts w:eastAsia="Garamond"/>
        <w:noProof/>
      </w:rPr>
      <w:t>2</w:t>
    </w:r>
    <w:r>
      <w:rPr>
        <w:rStyle w:val="aff1"/>
        <w:rFonts w:eastAsia="Garamond"/>
      </w:rPr>
      <w:fldChar w:fldCharType="end"/>
    </w:r>
  </w:p>
  <w:p w:rsidR="009335CF" w:rsidRDefault="00001B7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78" w:rsidRDefault="00001B78">
      <w:pPr>
        <w:spacing w:after="0" w:line="240" w:lineRule="auto"/>
      </w:pPr>
      <w:r>
        <w:separator/>
      </w:r>
    </w:p>
  </w:footnote>
  <w:footnote w:type="continuationSeparator" w:id="0">
    <w:p w:rsidR="00001B78" w:rsidRDefault="00001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01B7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01B78">
    <w:pPr>
      <w:pStyle w:val="aff"/>
      <w:framePr w:wrap="around" w:vAnchor="text" w:hAnchor="margin" w:xAlign="right" w:y="1"/>
      <w:rPr>
        <w:rStyle w:val="aff1"/>
        <w:lang w:val="uk-UA"/>
      </w:rPr>
    </w:pPr>
  </w:p>
  <w:p w:rsidR="009335CF" w:rsidRDefault="00001B7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BCB67A0"/>
    <w:multiLevelType w:val="hybridMultilevel"/>
    <w:tmpl w:val="8012BE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D2381D"/>
    <w:multiLevelType w:val="hybridMultilevel"/>
    <w:tmpl w:val="A47A555A"/>
    <w:lvl w:ilvl="0" w:tplc="092E9FAC">
      <w:start w:val="1"/>
      <w:numFmt w:val="decimal"/>
      <w:lvlText w:val="%1."/>
      <w:lvlJc w:val="left"/>
      <w:pPr>
        <w:tabs>
          <w:tab w:val="num" w:pos="360"/>
        </w:tabs>
        <w:ind w:left="360" w:hanging="360"/>
      </w:pPr>
      <w:rPr>
        <w:rFonts w:cs="Times New Roman" w:hint="default"/>
        <w:sz w:val="20"/>
        <w:szCs w:val="2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CE0655E"/>
    <w:multiLevelType w:val="hybridMultilevel"/>
    <w:tmpl w:val="717E5B36"/>
    <w:lvl w:ilvl="0" w:tplc="91FCF2C2">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0"/>
  </w:num>
  <w:num w:numId="5">
    <w:abstractNumId w:val="27"/>
  </w:num>
  <w:num w:numId="6">
    <w:abstractNumId w:val="37"/>
  </w:num>
  <w:num w:numId="7">
    <w:abstractNumId w:val="24"/>
  </w:num>
  <w:num w:numId="8">
    <w:abstractNumId w:val="57"/>
  </w:num>
  <w:num w:numId="9">
    <w:abstractNumId w:val="35"/>
  </w:num>
  <w:num w:numId="10">
    <w:abstractNumId w:val="39"/>
  </w:num>
  <w:num w:numId="11">
    <w:abstractNumId w:val="64"/>
  </w:num>
  <w:num w:numId="12">
    <w:abstractNumId w:val="42"/>
  </w:num>
  <w:num w:numId="13">
    <w:abstractNumId w:val="50"/>
  </w:num>
  <w:num w:numId="14">
    <w:abstractNumId w:val="40"/>
  </w:num>
  <w:num w:numId="15">
    <w:abstractNumId w:val="32"/>
  </w:num>
  <w:num w:numId="16">
    <w:abstractNumId w:val="38"/>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61"/>
  </w:num>
  <w:num w:numId="23">
    <w:abstractNumId w:val="26"/>
  </w:num>
  <w:num w:numId="24">
    <w:abstractNumId w:val="49"/>
    <w:lvlOverride w:ilvl="0">
      <w:startOverride w:val="1"/>
    </w:lvlOverride>
  </w:num>
  <w:num w:numId="25">
    <w:abstractNumId w:val="46"/>
  </w:num>
  <w:num w:numId="26">
    <w:abstractNumId w:val="63"/>
  </w:num>
  <w:num w:numId="27">
    <w:abstractNumId w:val="28"/>
  </w:num>
  <w:num w:numId="28">
    <w:abstractNumId w:val="34"/>
  </w:num>
  <w:num w:numId="29">
    <w:abstractNumId w:val="47"/>
  </w:num>
  <w:num w:numId="30">
    <w:abstractNumId w:val="51"/>
  </w:num>
  <w:num w:numId="31">
    <w:abstractNumId w:val="59"/>
  </w:num>
  <w:num w:numId="32">
    <w:abstractNumId w:val="31"/>
  </w:num>
  <w:num w:numId="33">
    <w:abstractNumId w:val="53"/>
  </w:num>
  <w:num w:numId="34">
    <w:abstractNumId w:val="54"/>
  </w:num>
  <w:num w:numId="35">
    <w:abstractNumId w:val="45"/>
  </w:num>
  <w:num w:numId="36">
    <w:abstractNumId w:val="62"/>
  </w:num>
  <w:num w:numId="37">
    <w:abstractNumId w:val="41"/>
    <w:lvlOverride w:ilvl="0">
      <w:startOverride w:val="1"/>
    </w:lvlOverride>
  </w:num>
  <w:num w:numId="38">
    <w:abstractNumId w:val="23"/>
  </w:num>
  <w:num w:numId="39">
    <w:abstractNumId w:val="58"/>
  </w:num>
  <w:num w:numId="40">
    <w:abstractNumId w:val="43"/>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1B7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Знак Знак1"/>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e.ru/information/ophthalmology-news/epidem_har_glaukimy.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links.ru/article.php?sid=201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cessmylibrary.com/coms2/summary_0286-27209270_ITM" TargetMode="External"/><Relationship Id="rId4" Type="http://schemas.openxmlformats.org/officeDocument/2006/relationships/webSettings" Target="webSettings.xml"/><Relationship Id="rId9" Type="http://schemas.openxmlformats.org/officeDocument/2006/relationships/hyperlink" Target="http://www.who.int/bulletin/volumes/82/11/feature1104/en/index.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2482</TotalTime>
  <Pages>34</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1227</cp:revision>
  <dcterms:created xsi:type="dcterms:W3CDTF">2015-05-26T12:20:00Z</dcterms:created>
  <dcterms:modified xsi:type="dcterms:W3CDTF">2015-06-06T12:27:00Z</dcterms:modified>
</cp:coreProperties>
</file>