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628AC" w14:textId="09BC203E" w:rsidR="00741717" w:rsidRDefault="000A3EBA" w:rsidP="000A3EBA">
      <w:pPr>
        <w:rPr>
          <w:rFonts w:ascii="Tahoma" w:hAnsi="Tahoma" w:cs="Tahoma"/>
          <w:color w:val="3A3A3A"/>
          <w:sz w:val="20"/>
          <w:szCs w:val="20"/>
        </w:rPr>
      </w:pPr>
      <w:bookmarkStart w:id="0" w:name="_GoBack"/>
      <w:proofErr w:type="spellStart"/>
      <w:r>
        <w:rPr>
          <w:rFonts w:ascii="Tahoma" w:hAnsi="Tahoma" w:cs="Tahoma"/>
          <w:color w:val="3A3A3A"/>
          <w:sz w:val="20"/>
          <w:szCs w:val="20"/>
        </w:rPr>
        <w:t>Половинська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Віта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Віталіївна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Давня</w:t>
      </w:r>
      <w:proofErr w:type="spellEnd"/>
      <w:r>
        <w:rPr>
          <w:rFonts w:ascii="Tahoma" w:hAnsi="Tahoma" w:cs="Tahoma"/>
          <w:color w:val="3A3A3A"/>
          <w:sz w:val="20"/>
          <w:szCs w:val="20"/>
        </w:rPr>
        <w:t xml:space="preserve"> Русь і </w:t>
      </w:r>
      <w:proofErr w:type="spellStart"/>
      <w:r>
        <w:rPr>
          <w:rFonts w:ascii="Tahoma" w:hAnsi="Tahoma" w:cs="Tahoma"/>
          <w:color w:val="3A3A3A"/>
          <w:sz w:val="20"/>
          <w:szCs w:val="20"/>
        </w:rPr>
        <w:t>Скандинавія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політичні</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соціокультурні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відносини</w:t>
      </w:r>
      <w:proofErr w:type="spellEnd"/>
      <w:r>
        <w:rPr>
          <w:rFonts w:ascii="Tahoma" w:hAnsi="Tahoma" w:cs="Tahoma"/>
          <w:color w:val="3A3A3A"/>
          <w:sz w:val="20"/>
          <w:szCs w:val="20"/>
        </w:rPr>
        <w:t xml:space="preserve"> (XI - перша половина XII ст.</w:t>
      </w:r>
      <w:proofErr w:type="gramStart"/>
      <w:r>
        <w:rPr>
          <w:rFonts w:ascii="Tahoma" w:hAnsi="Tahoma" w:cs="Tahoma"/>
          <w:color w:val="3A3A3A"/>
          <w:sz w:val="20"/>
          <w:szCs w:val="20"/>
        </w:rPr>
        <w:t>)</w:t>
      </w:r>
      <w:bookmarkEnd w:id="0"/>
      <w:r>
        <w:rPr>
          <w:rFonts w:ascii="Tahoma" w:hAnsi="Tahoma" w:cs="Tahoma"/>
          <w:color w:val="3A3A3A"/>
          <w:sz w:val="20"/>
          <w:szCs w:val="20"/>
        </w:rPr>
        <w:t xml:space="preserve"> :</w:t>
      </w:r>
      <w:proofErr w:type="gramEnd"/>
      <w:r>
        <w:rPr>
          <w:rFonts w:ascii="Tahoma" w:hAnsi="Tahoma" w:cs="Tahoma"/>
          <w:color w:val="3A3A3A"/>
          <w:sz w:val="20"/>
          <w:szCs w:val="20"/>
        </w:rPr>
        <w:t xml:space="preserve"> автореферат </w:t>
      </w:r>
      <w:proofErr w:type="spellStart"/>
      <w:r>
        <w:rPr>
          <w:rFonts w:ascii="Tahoma" w:hAnsi="Tahoma" w:cs="Tahoma"/>
          <w:color w:val="3A3A3A"/>
          <w:sz w:val="20"/>
          <w:szCs w:val="20"/>
        </w:rPr>
        <w:t>дис</w:t>
      </w:r>
      <w:proofErr w:type="spellEnd"/>
      <w:r>
        <w:rPr>
          <w:rFonts w:ascii="Tahoma" w:hAnsi="Tahoma" w:cs="Tahoma"/>
          <w:color w:val="3A3A3A"/>
          <w:sz w:val="20"/>
          <w:szCs w:val="20"/>
        </w:rPr>
        <w:t xml:space="preserve">. … канд. </w:t>
      </w:r>
      <w:proofErr w:type="spellStart"/>
      <w:r>
        <w:rPr>
          <w:rFonts w:ascii="Tahoma" w:hAnsi="Tahoma" w:cs="Tahoma"/>
          <w:color w:val="3A3A3A"/>
          <w:sz w:val="20"/>
          <w:szCs w:val="20"/>
        </w:rPr>
        <w:t>іст</w:t>
      </w:r>
      <w:proofErr w:type="spellEnd"/>
      <w:r>
        <w:rPr>
          <w:rFonts w:ascii="Tahoma" w:hAnsi="Tahoma" w:cs="Tahoma"/>
          <w:color w:val="3A3A3A"/>
          <w:sz w:val="20"/>
          <w:szCs w:val="20"/>
        </w:rPr>
        <w:t xml:space="preserve">. </w:t>
      </w:r>
      <w:proofErr w:type="gramStart"/>
      <w:r>
        <w:rPr>
          <w:rFonts w:ascii="Tahoma" w:hAnsi="Tahoma" w:cs="Tahoma"/>
          <w:color w:val="3A3A3A"/>
          <w:sz w:val="20"/>
          <w:szCs w:val="20"/>
        </w:rPr>
        <w:t>наук :</w:t>
      </w:r>
      <w:proofErr w:type="gramEnd"/>
      <w:r>
        <w:rPr>
          <w:rFonts w:ascii="Tahoma" w:hAnsi="Tahoma" w:cs="Tahoma"/>
          <w:color w:val="3A3A3A"/>
          <w:sz w:val="20"/>
          <w:szCs w:val="20"/>
        </w:rPr>
        <w:t xml:space="preserve"> 07.00.01 / В. В. </w:t>
      </w:r>
      <w:proofErr w:type="spellStart"/>
      <w:r>
        <w:rPr>
          <w:rFonts w:ascii="Tahoma" w:hAnsi="Tahoma" w:cs="Tahoma"/>
          <w:color w:val="3A3A3A"/>
          <w:sz w:val="20"/>
          <w:szCs w:val="20"/>
        </w:rPr>
        <w:t>Половинська</w:t>
      </w:r>
      <w:proofErr w:type="spellEnd"/>
      <w:r>
        <w:rPr>
          <w:rFonts w:ascii="Tahoma" w:hAnsi="Tahoma" w:cs="Tahoma"/>
          <w:color w:val="3A3A3A"/>
          <w:sz w:val="20"/>
          <w:szCs w:val="20"/>
        </w:rPr>
        <w:t xml:space="preserve"> ; наук. </w:t>
      </w:r>
      <w:proofErr w:type="spellStart"/>
      <w:r>
        <w:rPr>
          <w:rFonts w:ascii="Tahoma" w:hAnsi="Tahoma" w:cs="Tahoma"/>
          <w:color w:val="3A3A3A"/>
          <w:sz w:val="20"/>
          <w:szCs w:val="20"/>
        </w:rPr>
        <w:t>кер</w:t>
      </w:r>
      <w:proofErr w:type="spellEnd"/>
      <w:r>
        <w:rPr>
          <w:rFonts w:ascii="Tahoma" w:hAnsi="Tahoma" w:cs="Tahoma"/>
          <w:color w:val="3A3A3A"/>
          <w:sz w:val="20"/>
          <w:szCs w:val="20"/>
        </w:rPr>
        <w:t xml:space="preserve">. М. А. </w:t>
      </w:r>
      <w:proofErr w:type="gramStart"/>
      <w:r>
        <w:rPr>
          <w:rFonts w:ascii="Tahoma" w:hAnsi="Tahoma" w:cs="Tahoma"/>
          <w:color w:val="3A3A3A"/>
          <w:sz w:val="20"/>
          <w:szCs w:val="20"/>
        </w:rPr>
        <w:t>Журба ;</w:t>
      </w:r>
      <w:proofErr w:type="gramEnd"/>
      <w:r>
        <w:rPr>
          <w:rFonts w:ascii="Tahoma" w:hAnsi="Tahoma" w:cs="Tahoma"/>
          <w:color w:val="3A3A3A"/>
          <w:sz w:val="20"/>
          <w:szCs w:val="20"/>
        </w:rPr>
        <w:t xml:space="preserve"> М-во </w:t>
      </w:r>
      <w:proofErr w:type="spellStart"/>
      <w:r>
        <w:rPr>
          <w:rFonts w:ascii="Tahoma" w:hAnsi="Tahoma" w:cs="Tahoma"/>
          <w:color w:val="3A3A3A"/>
          <w:sz w:val="20"/>
          <w:szCs w:val="20"/>
        </w:rPr>
        <w:t>освіти</w:t>
      </w:r>
      <w:proofErr w:type="spellEnd"/>
      <w:r>
        <w:rPr>
          <w:rFonts w:ascii="Tahoma" w:hAnsi="Tahoma" w:cs="Tahoma"/>
          <w:color w:val="3A3A3A"/>
          <w:sz w:val="20"/>
          <w:szCs w:val="20"/>
        </w:rPr>
        <w:t xml:space="preserve"> і науки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 К., 2015. – 22 с.</w:t>
      </w:r>
    </w:p>
    <w:p w14:paraId="112DB0CF" w14:textId="56E3F860" w:rsidR="000A3EBA" w:rsidRPr="000A3EBA" w:rsidRDefault="000A3EBA" w:rsidP="000A3EBA">
      <w:proofErr w:type="spellStart"/>
      <w:r>
        <w:rPr>
          <w:rFonts w:ascii="Tahoma" w:hAnsi="Tahoma" w:cs="Tahoma"/>
          <w:color w:val="3A3A3A"/>
          <w:sz w:val="20"/>
          <w:szCs w:val="20"/>
        </w:rPr>
        <w:t>Дисертація</w:t>
      </w:r>
      <w:proofErr w:type="spellEnd"/>
      <w:r>
        <w:rPr>
          <w:rFonts w:ascii="Tahoma" w:hAnsi="Tahoma" w:cs="Tahoma"/>
          <w:color w:val="3A3A3A"/>
          <w:sz w:val="20"/>
          <w:szCs w:val="20"/>
        </w:rPr>
        <w:t xml:space="preserve"> на </w:t>
      </w:r>
      <w:proofErr w:type="spellStart"/>
      <w:r>
        <w:rPr>
          <w:rFonts w:ascii="Tahoma" w:hAnsi="Tahoma" w:cs="Tahoma"/>
          <w:color w:val="3A3A3A"/>
          <w:sz w:val="20"/>
          <w:szCs w:val="20"/>
        </w:rPr>
        <w:t>здобуття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наукового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ступеня</w:t>
      </w:r>
      <w:proofErr w:type="spellEnd"/>
      <w:r>
        <w:rPr>
          <w:rFonts w:ascii="Tahoma" w:hAnsi="Tahoma" w:cs="Tahoma"/>
          <w:color w:val="3A3A3A"/>
          <w:sz w:val="20"/>
          <w:szCs w:val="20"/>
        </w:rPr>
        <w:t xml:space="preserve"> кандидата </w:t>
      </w:r>
      <w:proofErr w:type="spellStart"/>
      <w:r>
        <w:rPr>
          <w:rFonts w:ascii="Tahoma" w:hAnsi="Tahoma" w:cs="Tahoma"/>
          <w:color w:val="3A3A3A"/>
          <w:sz w:val="20"/>
          <w:szCs w:val="20"/>
        </w:rPr>
        <w:t>історичних</w:t>
      </w:r>
      <w:proofErr w:type="spellEnd"/>
      <w:r>
        <w:rPr>
          <w:rFonts w:ascii="Tahoma" w:hAnsi="Tahoma" w:cs="Tahoma"/>
          <w:color w:val="3A3A3A"/>
          <w:sz w:val="20"/>
          <w:szCs w:val="20"/>
        </w:rPr>
        <w:t xml:space="preserve"> наук за </w:t>
      </w:r>
      <w:proofErr w:type="spellStart"/>
      <w:r>
        <w:rPr>
          <w:rFonts w:ascii="Tahoma" w:hAnsi="Tahoma" w:cs="Tahoma"/>
          <w:color w:val="3A3A3A"/>
          <w:sz w:val="20"/>
          <w:szCs w:val="20"/>
        </w:rPr>
        <w:t>спеціальністю</w:t>
      </w:r>
      <w:proofErr w:type="spellEnd"/>
      <w:r>
        <w:rPr>
          <w:rFonts w:ascii="Tahoma" w:hAnsi="Tahoma" w:cs="Tahoma"/>
          <w:color w:val="3A3A3A"/>
          <w:sz w:val="20"/>
          <w:szCs w:val="20"/>
        </w:rPr>
        <w:t xml:space="preserve"> 07.00.01 - </w:t>
      </w:r>
      <w:proofErr w:type="spellStart"/>
      <w:r>
        <w:rPr>
          <w:rFonts w:ascii="Tahoma" w:hAnsi="Tahoma" w:cs="Tahoma"/>
          <w:color w:val="3A3A3A"/>
          <w:sz w:val="20"/>
          <w:szCs w:val="20"/>
        </w:rPr>
        <w:t>історія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України</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Національний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педагогічний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університет</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імені</w:t>
      </w:r>
      <w:proofErr w:type="spellEnd"/>
      <w:r>
        <w:rPr>
          <w:rFonts w:ascii="Tahoma" w:hAnsi="Tahoma" w:cs="Tahoma"/>
          <w:color w:val="3A3A3A"/>
          <w:sz w:val="20"/>
          <w:szCs w:val="20"/>
        </w:rPr>
        <w:t xml:space="preserve">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Київ</w:t>
      </w:r>
      <w:proofErr w:type="spellEnd"/>
      <w:r>
        <w:rPr>
          <w:rFonts w:ascii="Tahoma" w:hAnsi="Tahoma" w:cs="Tahoma"/>
          <w:color w:val="3A3A3A"/>
          <w:sz w:val="20"/>
          <w:szCs w:val="20"/>
        </w:rPr>
        <w:t xml:space="preserve">, 2015. У </w:t>
      </w:r>
      <w:proofErr w:type="spellStart"/>
      <w:r>
        <w:rPr>
          <w:rFonts w:ascii="Tahoma" w:hAnsi="Tahoma" w:cs="Tahoma"/>
          <w:color w:val="3A3A3A"/>
          <w:sz w:val="20"/>
          <w:szCs w:val="20"/>
        </w:rPr>
        <w:t>дисертації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розглядаються</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політичний</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соціокультурний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аспекти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медієвістичних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відносин</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Східнослов’янського</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Скандинавського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світів</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системі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Балтійського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цивілізаційного</w:t>
      </w:r>
      <w:proofErr w:type="spellEnd"/>
      <w:r>
        <w:rPr>
          <w:rFonts w:ascii="Tahoma" w:hAnsi="Tahoma" w:cs="Tahoma"/>
          <w:color w:val="3A3A3A"/>
          <w:sz w:val="20"/>
          <w:szCs w:val="20"/>
        </w:rPr>
        <w:t xml:space="preserve"> простору на </w:t>
      </w:r>
      <w:proofErr w:type="spellStart"/>
      <w:r>
        <w:rPr>
          <w:rFonts w:ascii="Tahoma" w:hAnsi="Tahoma" w:cs="Tahoma"/>
          <w:color w:val="3A3A3A"/>
          <w:sz w:val="20"/>
          <w:szCs w:val="20"/>
        </w:rPr>
        <w:t>зламі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епох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Основна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увага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приділена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визначенню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змісту</w:t>
      </w:r>
      <w:proofErr w:type="spellEnd"/>
      <w:r>
        <w:rPr>
          <w:rFonts w:ascii="Tahoma" w:hAnsi="Tahoma" w:cs="Tahoma"/>
          <w:color w:val="3A3A3A"/>
          <w:sz w:val="20"/>
          <w:szCs w:val="20"/>
        </w:rPr>
        <w:t xml:space="preserve">, характеру, </w:t>
      </w:r>
      <w:proofErr w:type="spellStart"/>
      <w:r>
        <w:rPr>
          <w:rFonts w:ascii="Tahoma" w:hAnsi="Tahoma" w:cs="Tahoma"/>
          <w:color w:val="3A3A3A"/>
          <w:sz w:val="20"/>
          <w:szCs w:val="20"/>
        </w:rPr>
        <w:t>особливостей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етапів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розвитку</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наслідків</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русько-скандинавських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відносин</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протягом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вказаного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хронологічного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періоду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Період</w:t>
      </w:r>
      <w:proofErr w:type="spellEnd"/>
      <w:r>
        <w:rPr>
          <w:rFonts w:ascii="Tahoma" w:hAnsi="Tahoma" w:cs="Tahoma"/>
          <w:color w:val="3A3A3A"/>
          <w:sz w:val="20"/>
          <w:szCs w:val="20"/>
        </w:rPr>
        <w:t xml:space="preserve"> XI - </w:t>
      </w:r>
      <w:proofErr w:type="spellStart"/>
      <w:r>
        <w:rPr>
          <w:rFonts w:ascii="Tahoma" w:hAnsi="Tahoma" w:cs="Tahoma"/>
          <w:color w:val="3A3A3A"/>
          <w:sz w:val="20"/>
          <w:szCs w:val="20"/>
        </w:rPr>
        <w:t>першої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половини</w:t>
      </w:r>
      <w:proofErr w:type="spellEnd"/>
      <w:r>
        <w:rPr>
          <w:rFonts w:ascii="Tahoma" w:hAnsi="Tahoma" w:cs="Tahoma"/>
          <w:color w:val="3A3A3A"/>
          <w:sz w:val="20"/>
          <w:szCs w:val="20"/>
        </w:rPr>
        <w:t xml:space="preserve"> XII ст. </w:t>
      </w:r>
      <w:proofErr w:type="spellStart"/>
      <w:r>
        <w:rPr>
          <w:rFonts w:ascii="Tahoma" w:hAnsi="Tahoma" w:cs="Tahoma"/>
          <w:color w:val="3A3A3A"/>
          <w:sz w:val="20"/>
          <w:szCs w:val="20"/>
        </w:rPr>
        <w:t>постає</w:t>
      </w:r>
      <w:proofErr w:type="spellEnd"/>
      <w:r>
        <w:rPr>
          <w:rFonts w:ascii="Tahoma" w:hAnsi="Tahoma" w:cs="Tahoma"/>
          <w:color w:val="3A3A3A"/>
          <w:sz w:val="20"/>
          <w:szCs w:val="20"/>
        </w:rPr>
        <w:t xml:space="preserve"> як </w:t>
      </w:r>
      <w:proofErr w:type="spellStart"/>
      <w:r>
        <w:rPr>
          <w:rFonts w:ascii="Tahoma" w:hAnsi="Tahoma" w:cs="Tahoma"/>
          <w:color w:val="3A3A3A"/>
          <w:sz w:val="20"/>
          <w:szCs w:val="20"/>
        </w:rPr>
        <w:t>епоха</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реалізації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попередніх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культурних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надбань</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побудови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принципово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нових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суспільно-політичних</w:t>
      </w:r>
      <w:proofErr w:type="spellEnd"/>
      <w:r>
        <w:rPr>
          <w:rFonts w:ascii="Tahoma" w:hAnsi="Tahoma" w:cs="Tahoma"/>
          <w:color w:val="3A3A3A"/>
          <w:sz w:val="20"/>
          <w:szCs w:val="20"/>
        </w:rPr>
        <w:t xml:space="preserve"> систем і структур, </w:t>
      </w:r>
      <w:proofErr w:type="spellStart"/>
      <w:r>
        <w:rPr>
          <w:rFonts w:ascii="Tahoma" w:hAnsi="Tahoma" w:cs="Tahoma"/>
          <w:color w:val="3A3A3A"/>
          <w:sz w:val="20"/>
          <w:szCs w:val="20"/>
        </w:rPr>
        <w:t>що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супроводжувалось</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активним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ціннісно-ідеологічним</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матеріальним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обміном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між</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Давньою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Руссю</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Скандинавськими</w:t>
      </w:r>
      <w:proofErr w:type="spellEnd"/>
      <w:r>
        <w:rPr>
          <w:rFonts w:ascii="Tahoma" w:hAnsi="Tahoma" w:cs="Tahoma"/>
          <w:color w:val="3A3A3A"/>
          <w:sz w:val="20"/>
          <w:szCs w:val="20"/>
        </w:rPr>
        <w:t xml:space="preserve"> державами. </w:t>
      </w:r>
      <w:proofErr w:type="spellStart"/>
      <w:r>
        <w:rPr>
          <w:rFonts w:ascii="Tahoma" w:hAnsi="Tahoma" w:cs="Tahoma"/>
          <w:color w:val="3A3A3A"/>
          <w:sz w:val="20"/>
          <w:szCs w:val="20"/>
        </w:rPr>
        <w:t>Соціокультурний</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підхід</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застосований</w:t>
      </w:r>
      <w:proofErr w:type="spellEnd"/>
      <w:r>
        <w:rPr>
          <w:rFonts w:ascii="Tahoma" w:hAnsi="Tahoma" w:cs="Tahoma"/>
          <w:color w:val="3A3A3A"/>
          <w:sz w:val="20"/>
          <w:szCs w:val="20"/>
        </w:rPr>
        <w:t xml:space="preserve"> автором, дав </w:t>
      </w:r>
      <w:proofErr w:type="spellStart"/>
      <w:r>
        <w:rPr>
          <w:rFonts w:ascii="Tahoma" w:hAnsi="Tahoma" w:cs="Tahoma"/>
          <w:color w:val="3A3A3A"/>
          <w:sz w:val="20"/>
          <w:szCs w:val="20"/>
        </w:rPr>
        <w:t>змогу</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відзначити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особистісні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внески</w:t>
      </w:r>
      <w:proofErr w:type="spellEnd"/>
      <w:r>
        <w:rPr>
          <w:rFonts w:ascii="Tahoma" w:hAnsi="Tahoma" w:cs="Tahoma"/>
          <w:color w:val="3A3A3A"/>
          <w:sz w:val="20"/>
          <w:szCs w:val="20"/>
        </w:rPr>
        <w:t xml:space="preserve"> в </w:t>
      </w:r>
      <w:proofErr w:type="spellStart"/>
      <w:r>
        <w:rPr>
          <w:rFonts w:ascii="Tahoma" w:hAnsi="Tahoma" w:cs="Tahoma"/>
          <w:color w:val="3A3A3A"/>
          <w:sz w:val="20"/>
          <w:szCs w:val="20"/>
        </w:rPr>
        <w:t>становлення</w:t>
      </w:r>
      <w:proofErr w:type="spellEnd"/>
      <w:r>
        <w:rPr>
          <w:rFonts w:ascii="Tahoma" w:hAnsi="Tahoma" w:cs="Tahoma"/>
          <w:color w:val="3A3A3A"/>
          <w:sz w:val="20"/>
          <w:szCs w:val="20"/>
        </w:rPr>
        <w:t xml:space="preserve"> та </w:t>
      </w:r>
      <w:proofErr w:type="spellStart"/>
      <w:r>
        <w:rPr>
          <w:rFonts w:ascii="Tahoma" w:hAnsi="Tahoma" w:cs="Tahoma"/>
          <w:color w:val="3A3A3A"/>
          <w:sz w:val="20"/>
          <w:szCs w:val="20"/>
        </w:rPr>
        <w:t>розвиток</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русько-скандинавських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взаємин</w:t>
      </w:r>
      <w:proofErr w:type="spellEnd"/>
      <w:r>
        <w:rPr>
          <w:rFonts w:ascii="Tahoma" w:hAnsi="Tahoma" w:cs="Tahoma"/>
          <w:color w:val="3A3A3A"/>
          <w:sz w:val="20"/>
          <w:szCs w:val="20"/>
        </w:rPr>
        <w:t xml:space="preserve">, а </w:t>
      </w:r>
      <w:proofErr w:type="spellStart"/>
      <w:r>
        <w:rPr>
          <w:rFonts w:ascii="Tahoma" w:hAnsi="Tahoma" w:cs="Tahoma"/>
          <w:color w:val="3A3A3A"/>
          <w:sz w:val="20"/>
          <w:szCs w:val="20"/>
        </w:rPr>
        <w:t>також</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ментальні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трансформації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що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їх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супроводжували</w:t>
      </w:r>
      <w:proofErr w:type="spellEnd"/>
      <w:r>
        <w:rPr>
          <w:rFonts w:ascii="Tahoma" w:hAnsi="Tahoma" w:cs="Tahoma"/>
          <w:color w:val="3A3A3A"/>
          <w:sz w:val="20"/>
          <w:szCs w:val="20"/>
        </w:rPr>
        <w:t xml:space="preserve"> й </w:t>
      </w:r>
      <w:proofErr w:type="spellStart"/>
      <w:r>
        <w:rPr>
          <w:rFonts w:ascii="Tahoma" w:hAnsi="Tahoma" w:cs="Tahoma"/>
          <w:color w:val="3A3A3A"/>
          <w:sz w:val="20"/>
          <w:szCs w:val="20"/>
        </w:rPr>
        <w:t>були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відображені</w:t>
      </w:r>
      <w:proofErr w:type="spellEnd"/>
      <w:r>
        <w:rPr>
          <w:rFonts w:ascii="Tahoma" w:hAnsi="Tahoma" w:cs="Tahoma"/>
          <w:color w:val="3A3A3A"/>
          <w:sz w:val="20"/>
          <w:szCs w:val="20"/>
        </w:rPr>
        <w:t xml:space="preserve"> в </w:t>
      </w:r>
      <w:proofErr w:type="spellStart"/>
      <w:r>
        <w:rPr>
          <w:rFonts w:ascii="Tahoma" w:hAnsi="Tahoma" w:cs="Tahoma"/>
          <w:color w:val="3A3A3A"/>
          <w:sz w:val="20"/>
          <w:szCs w:val="20"/>
        </w:rPr>
        <w:t>політичних</w:t>
      </w:r>
      <w:proofErr w:type="spellEnd"/>
      <w:r>
        <w:rPr>
          <w:rFonts w:ascii="Tahoma" w:hAnsi="Tahoma" w:cs="Tahoma"/>
          <w:color w:val="3A3A3A"/>
          <w:sz w:val="20"/>
          <w:szCs w:val="20"/>
        </w:rPr>
        <w:t xml:space="preserve"> і </w:t>
      </w:r>
      <w:proofErr w:type="spellStart"/>
      <w:r>
        <w:rPr>
          <w:rFonts w:ascii="Tahoma" w:hAnsi="Tahoma" w:cs="Tahoma"/>
          <w:color w:val="3A3A3A"/>
          <w:sz w:val="20"/>
          <w:szCs w:val="20"/>
        </w:rPr>
        <w:t>релігійних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ідеях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династичних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зв’язках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мовних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запозиченнях</w:t>
      </w:r>
      <w:proofErr w:type="spellEnd"/>
      <w:r>
        <w:rPr>
          <w:rFonts w:ascii="Tahoma" w:hAnsi="Tahoma" w:cs="Tahoma"/>
          <w:color w:val="3A3A3A"/>
          <w:sz w:val="20"/>
          <w:szCs w:val="20"/>
        </w:rPr>
        <w:t xml:space="preserve">, у </w:t>
      </w:r>
      <w:proofErr w:type="spellStart"/>
      <w:r>
        <w:rPr>
          <w:rFonts w:ascii="Tahoma" w:hAnsi="Tahoma" w:cs="Tahoma"/>
          <w:color w:val="3A3A3A"/>
          <w:sz w:val="20"/>
          <w:szCs w:val="20"/>
        </w:rPr>
        <w:t>використанні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загального</w:t>
      </w:r>
      <w:proofErr w:type="spellEnd"/>
      <w:r>
        <w:rPr>
          <w:rFonts w:ascii="Tahoma" w:hAnsi="Tahoma" w:cs="Tahoma"/>
          <w:color w:val="3A3A3A"/>
          <w:sz w:val="20"/>
          <w:szCs w:val="20"/>
        </w:rPr>
        <w:t xml:space="preserve"> фонду </w:t>
      </w:r>
      <w:proofErr w:type="spellStart"/>
      <w:r>
        <w:rPr>
          <w:rFonts w:ascii="Tahoma" w:hAnsi="Tahoma" w:cs="Tahoma"/>
          <w:color w:val="3A3A3A"/>
          <w:sz w:val="20"/>
          <w:szCs w:val="20"/>
        </w:rPr>
        <w:t>відомостей</w:t>
      </w:r>
      <w:proofErr w:type="spellEnd"/>
      <w:r>
        <w:rPr>
          <w:rFonts w:ascii="Tahoma" w:hAnsi="Tahoma" w:cs="Tahoma"/>
          <w:color w:val="3A3A3A"/>
          <w:sz w:val="20"/>
          <w:szCs w:val="20"/>
        </w:rPr>
        <w:t xml:space="preserve"> при </w:t>
      </w:r>
      <w:proofErr w:type="spellStart"/>
      <w:r>
        <w:rPr>
          <w:rFonts w:ascii="Tahoma" w:hAnsi="Tahoma" w:cs="Tahoma"/>
          <w:color w:val="3A3A3A"/>
          <w:sz w:val="20"/>
          <w:szCs w:val="20"/>
        </w:rPr>
        <w:t>створенні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національних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літератур</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тощо</w:t>
      </w:r>
      <w:proofErr w:type="spellEnd"/>
      <w:r>
        <w:rPr>
          <w:rFonts w:ascii="Tahoma" w:hAnsi="Tahoma" w:cs="Tahoma"/>
          <w:color w:val="3A3A3A"/>
          <w:sz w:val="20"/>
          <w:szCs w:val="20"/>
        </w:rPr>
        <w:t xml:space="preserve">, і з </w:t>
      </w:r>
      <w:proofErr w:type="spellStart"/>
      <w:r>
        <w:rPr>
          <w:rFonts w:ascii="Tahoma" w:hAnsi="Tahoma" w:cs="Tahoma"/>
          <w:color w:val="3A3A3A"/>
          <w:sz w:val="20"/>
          <w:szCs w:val="20"/>
        </w:rPr>
        <w:t>найбільшою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інтенсивністю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проявилися</w:t>
      </w:r>
      <w:proofErr w:type="spellEnd"/>
      <w:r>
        <w:rPr>
          <w:rFonts w:ascii="Tahoma" w:hAnsi="Tahoma" w:cs="Tahoma"/>
          <w:color w:val="3A3A3A"/>
          <w:sz w:val="20"/>
          <w:szCs w:val="20"/>
        </w:rPr>
        <w:t xml:space="preserve"> в </w:t>
      </w:r>
      <w:proofErr w:type="spellStart"/>
      <w:r>
        <w:rPr>
          <w:rFonts w:ascii="Tahoma" w:hAnsi="Tahoma" w:cs="Tahoma"/>
          <w:color w:val="3A3A3A"/>
          <w:sz w:val="20"/>
          <w:szCs w:val="20"/>
        </w:rPr>
        <w:t>поширенні</w:t>
      </w:r>
      <w:proofErr w:type="spellEnd"/>
      <w:r>
        <w:rPr>
          <w:rFonts w:ascii="Tahoma" w:hAnsi="Tahoma" w:cs="Tahoma"/>
          <w:color w:val="3A3A3A"/>
          <w:sz w:val="20"/>
          <w:szCs w:val="20"/>
        </w:rPr>
        <w:t xml:space="preserve"> через Русь </w:t>
      </w:r>
      <w:proofErr w:type="spellStart"/>
      <w:r>
        <w:rPr>
          <w:rFonts w:ascii="Tahoma" w:hAnsi="Tahoma" w:cs="Tahoma"/>
          <w:color w:val="3A3A3A"/>
          <w:sz w:val="20"/>
          <w:szCs w:val="20"/>
        </w:rPr>
        <w:t>цінностей</w:t>
      </w:r>
      <w:proofErr w:type="spellEnd"/>
      <w:r>
        <w:rPr>
          <w:rFonts w:ascii="Tahoma" w:hAnsi="Tahoma" w:cs="Tahoma"/>
          <w:color w:val="3A3A3A"/>
          <w:sz w:val="20"/>
          <w:szCs w:val="20"/>
        </w:rPr>
        <w:t xml:space="preserve"> і норм феодально-</w:t>
      </w:r>
      <w:proofErr w:type="spellStart"/>
      <w:r>
        <w:rPr>
          <w:rFonts w:ascii="Tahoma" w:hAnsi="Tahoma" w:cs="Tahoma"/>
          <w:color w:val="3A3A3A"/>
          <w:sz w:val="20"/>
          <w:szCs w:val="20"/>
        </w:rPr>
        <w:t>християнської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державності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пов’язаних</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своїм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походженням</w:t>
      </w:r>
      <w:proofErr w:type="spellEnd"/>
      <w:r>
        <w:rPr>
          <w:rFonts w:ascii="Tahoma" w:hAnsi="Tahoma" w:cs="Tahoma"/>
          <w:color w:val="3A3A3A"/>
          <w:sz w:val="20"/>
          <w:szCs w:val="20"/>
        </w:rPr>
        <w:t xml:space="preserve"> з </w:t>
      </w:r>
      <w:proofErr w:type="spellStart"/>
      <w:r>
        <w:rPr>
          <w:rFonts w:ascii="Tahoma" w:hAnsi="Tahoma" w:cs="Tahoma"/>
          <w:color w:val="3A3A3A"/>
          <w:sz w:val="20"/>
          <w:szCs w:val="20"/>
        </w:rPr>
        <w:t>Візантійською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імперією</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Зроблено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спробу</w:t>
      </w:r>
      <w:proofErr w:type="spellEnd"/>
      <w:r>
        <w:rPr>
          <w:rFonts w:ascii="Tahoma" w:hAnsi="Tahoma" w:cs="Tahoma"/>
          <w:color w:val="3A3A3A"/>
          <w:sz w:val="20"/>
          <w:szCs w:val="20"/>
        </w:rPr>
        <w:t xml:space="preserve"> довести, </w:t>
      </w:r>
      <w:proofErr w:type="spellStart"/>
      <w:r>
        <w:rPr>
          <w:rFonts w:ascii="Tahoma" w:hAnsi="Tahoma" w:cs="Tahoma"/>
          <w:color w:val="3A3A3A"/>
          <w:sz w:val="20"/>
          <w:szCs w:val="20"/>
        </w:rPr>
        <w:t>що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русько-скандинавські</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зв’язки</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являючи</w:t>
      </w:r>
      <w:proofErr w:type="spellEnd"/>
      <w:r>
        <w:rPr>
          <w:rFonts w:ascii="Tahoma" w:hAnsi="Tahoma" w:cs="Tahoma"/>
          <w:color w:val="3A3A3A"/>
          <w:sz w:val="20"/>
          <w:szCs w:val="20"/>
        </w:rPr>
        <w:t xml:space="preserve"> собою </w:t>
      </w:r>
      <w:proofErr w:type="spellStart"/>
      <w:r>
        <w:rPr>
          <w:rFonts w:ascii="Tahoma" w:hAnsi="Tahoma" w:cs="Tahoma"/>
          <w:color w:val="3A3A3A"/>
          <w:sz w:val="20"/>
          <w:szCs w:val="20"/>
        </w:rPr>
        <w:t>органічну</w:t>
      </w:r>
      <w:proofErr w:type="spellEnd"/>
      <w:r>
        <w:rPr>
          <w:rFonts w:ascii="Tahoma" w:hAnsi="Tahoma" w:cs="Tahoma"/>
          <w:color w:val="3A3A3A"/>
          <w:sz w:val="20"/>
          <w:szCs w:val="20"/>
        </w:rPr>
        <w:t xml:space="preserve"> компоненту «</w:t>
      </w:r>
      <w:proofErr w:type="spellStart"/>
      <w:r>
        <w:rPr>
          <w:rFonts w:ascii="Tahoma" w:hAnsi="Tahoma" w:cs="Tahoma"/>
          <w:color w:val="3A3A3A"/>
          <w:sz w:val="20"/>
          <w:szCs w:val="20"/>
        </w:rPr>
        <w:t>Балтійської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цивілізації</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загалом</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були</w:t>
      </w:r>
      <w:proofErr w:type="spellEnd"/>
      <w:r>
        <w:rPr>
          <w:rFonts w:ascii="Tahoma" w:hAnsi="Tahoma" w:cs="Tahoma"/>
          <w:color w:val="3A3A3A"/>
          <w:sz w:val="20"/>
          <w:szCs w:val="20"/>
        </w:rPr>
        <w:t xml:space="preserve"> прикладом </w:t>
      </w:r>
      <w:proofErr w:type="spellStart"/>
      <w:r>
        <w:rPr>
          <w:rFonts w:ascii="Tahoma" w:hAnsi="Tahoma" w:cs="Tahoma"/>
          <w:color w:val="3A3A3A"/>
          <w:sz w:val="20"/>
          <w:szCs w:val="20"/>
        </w:rPr>
        <w:t>взаємно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сприятливого</w:t>
      </w:r>
      <w:proofErr w:type="spellEnd"/>
      <w:r>
        <w:rPr>
          <w:rFonts w:ascii="Tahoma" w:hAnsi="Tahoma" w:cs="Tahoma"/>
          <w:color w:val="3A3A3A"/>
          <w:sz w:val="20"/>
          <w:szCs w:val="20"/>
        </w:rPr>
        <w:t xml:space="preserve"> союзу </w:t>
      </w:r>
      <w:proofErr w:type="spellStart"/>
      <w:r>
        <w:rPr>
          <w:rFonts w:ascii="Tahoma" w:hAnsi="Tahoma" w:cs="Tahoma"/>
          <w:color w:val="3A3A3A"/>
          <w:sz w:val="20"/>
          <w:szCs w:val="20"/>
        </w:rPr>
        <w:t>стадіально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близьких</w:t>
      </w:r>
      <w:proofErr w:type="spellEnd"/>
      <w:r>
        <w:rPr>
          <w:rFonts w:ascii="Tahoma" w:hAnsi="Tahoma" w:cs="Tahoma"/>
          <w:color w:val="3A3A3A"/>
          <w:sz w:val="20"/>
          <w:szCs w:val="20"/>
        </w:rPr>
        <w:t xml:space="preserve">, але </w:t>
      </w:r>
      <w:proofErr w:type="spellStart"/>
      <w:r>
        <w:rPr>
          <w:rFonts w:ascii="Tahoma" w:hAnsi="Tahoma" w:cs="Tahoma"/>
          <w:color w:val="3A3A3A"/>
          <w:sz w:val="20"/>
          <w:szCs w:val="20"/>
        </w:rPr>
        <w:t>безсумнівно</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самодостатніх</w:t>
      </w:r>
      <w:proofErr w:type="spellEnd"/>
      <w:r>
        <w:rPr>
          <w:rFonts w:ascii="Tahoma" w:hAnsi="Tahoma" w:cs="Tahoma"/>
          <w:color w:val="3A3A3A"/>
          <w:sz w:val="20"/>
          <w:szCs w:val="20"/>
        </w:rPr>
        <w:t xml:space="preserve"> культур і </w:t>
      </w:r>
      <w:proofErr w:type="spellStart"/>
      <w:r>
        <w:rPr>
          <w:rFonts w:ascii="Tahoma" w:hAnsi="Tahoma" w:cs="Tahoma"/>
          <w:color w:val="3A3A3A"/>
          <w:sz w:val="20"/>
          <w:szCs w:val="20"/>
        </w:rPr>
        <w:t>суспільств</w:t>
      </w:r>
      <w:proofErr w:type="spellEnd"/>
      <w:r>
        <w:rPr>
          <w:rFonts w:ascii="Tahoma" w:hAnsi="Tahoma" w:cs="Tahoma"/>
          <w:color w:val="3A3A3A"/>
          <w:sz w:val="20"/>
          <w:szCs w:val="20"/>
        </w:rPr>
        <w:t>.</w:t>
      </w:r>
      <w:r>
        <w:rPr>
          <w:rFonts w:ascii="Tahoma" w:hAnsi="Tahoma" w:cs="Tahoma"/>
          <w:color w:val="3A3A3A"/>
          <w:sz w:val="20"/>
          <w:szCs w:val="20"/>
        </w:rPr>
        <w:br/>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dissertation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degree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Candidate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Historical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Sciences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speciality</w:t>
      </w:r>
      <w:proofErr w:type="spellEnd"/>
      <w:r>
        <w:rPr>
          <w:rFonts w:ascii="Tahoma" w:hAnsi="Tahoma" w:cs="Tahoma"/>
          <w:color w:val="3A3A3A"/>
          <w:sz w:val="20"/>
          <w:szCs w:val="20"/>
        </w:rPr>
        <w:t xml:space="preserve"> 07.00.01 - </w:t>
      </w:r>
      <w:proofErr w:type="spellStart"/>
      <w:r>
        <w:rPr>
          <w:rFonts w:ascii="Tahoma" w:hAnsi="Tahoma" w:cs="Tahoma"/>
          <w:color w:val="3A3A3A"/>
          <w:sz w:val="20"/>
          <w:szCs w:val="20"/>
        </w:rPr>
        <w:t>History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Ukraine</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National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Pedagogical</w:t>
      </w:r>
      <w:proofErr w:type="spellEnd"/>
      <w:r>
        <w:rPr>
          <w:rFonts w:ascii="Tahoma" w:hAnsi="Tahoma" w:cs="Tahoma"/>
          <w:color w:val="3A3A3A"/>
          <w:sz w:val="20"/>
          <w:szCs w:val="20"/>
        </w:rPr>
        <w:t xml:space="preserve"> M. P. </w:t>
      </w:r>
      <w:proofErr w:type="spellStart"/>
      <w:r>
        <w:rPr>
          <w:rFonts w:ascii="Tahoma" w:hAnsi="Tahoma" w:cs="Tahoma"/>
          <w:color w:val="3A3A3A"/>
          <w:sz w:val="20"/>
          <w:szCs w:val="20"/>
        </w:rPr>
        <w:t>Dragomanov</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University</w:t>
      </w:r>
      <w:proofErr w:type="spellEnd"/>
      <w:r>
        <w:rPr>
          <w:rFonts w:ascii="Tahoma" w:hAnsi="Tahoma" w:cs="Tahoma"/>
          <w:color w:val="3A3A3A"/>
          <w:sz w:val="20"/>
          <w:szCs w:val="20"/>
        </w:rPr>
        <w:t xml:space="preserve">. - </w:t>
      </w:r>
      <w:proofErr w:type="spellStart"/>
      <w:r>
        <w:rPr>
          <w:rFonts w:ascii="Tahoma" w:hAnsi="Tahoma" w:cs="Tahoma"/>
          <w:color w:val="3A3A3A"/>
          <w:sz w:val="20"/>
          <w:szCs w:val="20"/>
        </w:rPr>
        <w:t>Kyiv</w:t>
      </w:r>
      <w:proofErr w:type="spellEnd"/>
      <w:r>
        <w:rPr>
          <w:rFonts w:ascii="Tahoma" w:hAnsi="Tahoma" w:cs="Tahoma"/>
          <w:color w:val="3A3A3A"/>
          <w:sz w:val="20"/>
          <w:szCs w:val="20"/>
        </w:rPr>
        <w:t xml:space="preserve">, 2015.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thesis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deals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with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political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social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cultural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aspects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medieval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Eastern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Slavic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Scandinavian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worlds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Baltic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civilizational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expanse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within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changing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epochs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Primary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attention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paid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definition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content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character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peculiarities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stages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development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outcomes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Rus</w:t>
      </w:r>
      <w:proofErr w:type="spellEnd"/>
      <w:r>
        <w:rPr>
          <w:rFonts w:ascii="Tahoma" w:hAnsi="Tahoma" w:cs="Tahoma"/>
          <w:color w:val="3A3A3A"/>
          <w:sz w:val="20"/>
          <w:szCs w:val="20"/>
        </w:rPr>
        <w:t>’-</w:t>
      </w:r>
      <w:proofErr w:type="spellStart"/>
      <w:r>
        <w:rPr>
          <w:rFonts w:ascii="Tahoma" w:hAnsi="Tahoma" w:cs="Tahoma"/>
          <w:color w:val="3A3A3A"/>
          <w:sz w:val="20"/>
          <w:szCs w:val="20"/>
        </w:rPr>
        <w:t>Scandinavian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interrelations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over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specified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chronological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Period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XI - </w:t>
      </w:r>
      <w:proofErr w:type="spellStart"/>
      <w:r>
        <w:rPr>
          <w:rFonts w:ascii="Tahoma" w:hAnsi="Tahoma" w:cs="Tahoma"/>
          <w:color w:val="3A3A3A"/>
          <w:sz w:val="20"/>
          <w:szCs w:val="20"/>
        </w:rPr>
        <w:t>early</w:t>
      </w:r>
      <w:proofErr w:type="spellEnd"/>
      <w:r>
        <w:rPr>
          <w:rFonts w:ascii="Tahoma" w:hAnsi="Tahoma" w:cs="Tahoma"/>
          <w:color w:val="3A3A3A"/>
          <w:sz w:val="20"/>
          <w:szCs w:val="20"/>
        </w:rPr>
        <w:t xml:space="preserve"> XII </w:t>
      </w:r>
      <w:proofErr w:type="spellStart"/>
      <w:r>
        <w:rPr>
          <w:rFonts w:ascii="Tahoma" w:hAnsi="Tahoma" w:cs="Tahoma"/>
          <w:color w:val="3A3A3A"/>
          <w:sz w:val="20"/>
          <w:szCs w:val="20"/>
        </w:rPr>
        <w:t>centuries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epoch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realization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prior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cultural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achievements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building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fundamentally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new</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social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political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systems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structures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followed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active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value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ideological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material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exchange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between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Old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Scandinavian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states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Sociocultural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approach</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author</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enabled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mention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personal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contributions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formation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development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Rus</w:t>
      </w:r>
      <w:proofErr w:type="spellEnd"/>
      <w:r>
        <w:rPr>
          <w:rFonts w:ascii="Tahoma" w:hAnsi="Tahoma" w:cs="Tahoma"/>
          <w:color w:val="3A3A3A"/>
          <w:sz w:val="20"/>
          <w:szCs w:val="20"/>
        </w:rPr>
        <w:t>’-</w:t>
      </w:r>
      <w:proofErr w:type="spellStart"/>
      <w:r>
        <w:rPr>
          <w:rFonts w:ascii="Tahoma" w:hAnsi="Tahoma" w:cs="Tahoma"/>
          <w:color w:val="3A3A3A"/>
          <w:sz w:val="20"/>
          <w:szCs w:val="20"/>
        </w:rPr>
        <w:t>Scandinavian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interrelations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well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mental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transformations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followed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them</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reflected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political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religious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ideas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dynasty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relations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linguistic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borrowings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common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fund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records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while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creating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national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literatures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etc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most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intensively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revealed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spreading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values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norms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feudal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Christian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statehood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bound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due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its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origin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Byzantine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empire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throughout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attempt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has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been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made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to</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prove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that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Rus</w:t>
      </w:r>
      <w:proofErr w:type="spellEnd"/>
      <w:r>
        <w:rPr>
          <w:rFonts w:ascii="Tahoma" w:hAnsi="Tahoma" w:cs="Tahoma"/>
          <w:color w:val="3A3A3A"/>
          <w:sz w:val="20"/>
          <w:szCs w:val="20"/>
        </w:rPr>
        <w:t>’-</w:t>
      </w:r>
      <w:proofErr w:type="spellStart"/>
      <w:r>
        <w:rPr>
          <w:rFonts w:ascii="Tahoma" w:hAnsi="Tahoma" w:cs="Tahoma"/>
          <w:color w:val="3A3A3A"/>
          <w:sz w:val="20"/>
          <w:szCs w:val="20"/>
        </w:rPr>
        <w:t>Scandinavian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interrelations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being</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integral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part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Baltic</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civilization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in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general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were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the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example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mutually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beneficial</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union</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of</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stadially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close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but</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definitely</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sustainable</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cultures</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and</w:t>
      </w:r>
      <w:proofErr w:type="spellEnd"/>
      <w:r>
        <w:rPr>
          <w:rFonts w:ascii="Tahoma" w:hAnsi="Tahoma" w:cs="Tahoma"/>
          <w:color w:val="3A3A3A"/>
          <w:sz w:val="20"/>
          <w:szCs w:val="20"/>
        </w:rPr>
        <w:t xml:space="preserve"> </w:t>
      </w:r>
      <w:proofErr w:type="spellStart"/>
      <w:r>
        <w:rPr>
          <w:rFonts w:ascii="Tahoma" w:hAnsi="Tahoma" w:cs="Tahoma"/>
          <w:color w:val="3A3A3A"/>
          <w:sz w:val="20"/>
          <w:szCs w:val="20"/>
        </w:rPr>
        <w:t>societies</w:t>
      </w:r>
      <w:proofErr w:type="spellEnd"/>
      <w:r>
        <w:rPr>
          <w:rFonts w:ascii="Tahoma" w:hAnsi="Tahoma" w:cs="Tahoma"/>
          <w:color w:val="3A3A3A"/>
          <w:sz w:val="20"/>
          <w:szCs w:val="20"/>
        </w:rPr>
        <w:t>.</w:t>
      </w:r>
      <w:r>
        <w:rPr>
          <w:rFonts w:ascii="Tahoma" w:hAnsi="Tahoma" w:cs="Tahoma"/>
          <w:color w:val="3A3A3A"/>
          <w:sz w:val="20"/>
          <w:szCs w:val="20"/>
        </w:rPr>
        <w:br/>
        <w:t xml:space="preserve">Диссертация на соискание ученой степени кандидата исторических наук по специальности 07.00.01 - история Украины. - Национальный педагогический университет имени М. П. </w:t>
      </w:r>
      <w:proofErr w:type="spellStart"/>
      <w:r>
        <w:rPr>
          <w:rFonts w:ascii="Tahoma" w:hAnsi="Tahoma" w:cs="Tahoma"/>
          <w:color w:val="3A3A3A"/>
          <w:sz w:val="20"/>
          <w:szCs w:val="20"/>
        </w:rPr>
        <w:t>Драгоманова</w:t>
      </w:r>
      <w:proofErr w:type="spellEnd"/>
      <w:r>
        <w:rPr>
          <w:rFonts w:ascii="Tahoma" w:hAnsi="Tahoma" w:cs="Tahoma"/>
          <w:color w:val="3A3A3A"/>
          <w:sz w:val="20"/>
          <w:szCs w:val="20"/>
        </w:rPr>
        <w:t xml:space="preserve">. - Киев, 2015. В диссертации рассматриваются политический и социокультурный аспекты </w:t>
      </w:r>
      <w:proofErr w:type="spellStart"/>
      <w:r>
        <w:rPr>
          <w:rFonts w:ascii="Tahoma" w:hAnsi="Tahoma" w:cs="Tahoma"/>
          <w:color w:val="3A3A3A"/>
          <w:sz w:val="20"/>
          <w:szCs w:val="20"/>
        </w:rPr>
        <w:t>медиевистических</w:t>
      </w:r>
      <w:proofErr w:type="spellEnd"/>
      <w:r>
        <w:rPr>
          <w:rFonts w:ascii="Tahoma" w:hAnsi="Tahoma" w:cs="Tahoma"/>
          <w:color w:val="3A3A3A"/>
          <w:sz w:val="20"/>
          <w:szCs w:val="20"/>
        </w:rPr>
        <w:t xml:space="preserve"> отношений Восточнославянского и Скандинавского миров в системе Балтийского цивилизационного пространства на рубеже эпох. Основное внимание уделено определению содержания, характера, особенностей, этапов развития и последствий русско-скандинавских отношений в течение указанного хронологического периода. Главной причиной </w:t>
      </w:r>
      <w:proofErr w:type="spellStart"/>
      <w:r>
        <w:rPr>
          <w:rFonts w:ascii="Tahoma" w:hAnsi="Tahoma" w:cs="Tahoma"/>
          <w:color w:val="3A3A3A"/>
          <w:sz w:val="20"/>
          <w:szCs w:val="20"/>
        </w:rPr>
        <w:t>проскандинавского</w:t>
      </w:r>
      <w:proofErr w:type="spellEnd"/>
      <w:r>
        <w:rPr>
          <w:rFonts w:ascii="Tahoma" w:hAnsi="Tahoma" w:cs="Tahoma"/>
          <w:color w:val="3A3A3A"/>
          <w:sz w:val="20"/>
          <w:szCs w:val="20"/>
        </w:rPr>
        <w:t xml:space="preserve"> внешнеполитического курса Ярослава Мудрого в 10-х гг. было создание антипольской коалиции в процессе борьбы за киевский престол; поэтому период от 1018 до середины 1020-х гг. в целом отмечен усилением русско-шведских и русско-датских связей. После изменения политической ситуации в Скандинавии, когда новый шведский король </w:t>
      </w:r>
      <w:proofErr w:type="spellStart"/>
      <w:r>
        <w:rPr>
          <w:rFonts w:ascii="Tahoma" w:hAnsi="Tahoma" w:cs="Tahoma"/>
          <w:color w:val="3A3A3A"/>
          <w:sz w:val="20"/>
          <w:szCs w:val="20"/>
        </w:rPr>
        <w:t>Анунд</w:t>
      </w:r>
      <w:proofErr w:type="spellEnd"/>
      <w:r>
        <w:rPr>
          <w:rFonts w:ascii="Tahoma" w:hAnsi="Tahoma" w:cs="Tahoma"/>
          <w:color w:val="3A3A3A"/>
          <w:sz w:val="20"/>
          <w:szCs w:val="20"/>
        </w:rPr>
        <w:t xml:space="preserve"> Якоб заключил союз с Олафом </w:t>
      </w:r>
      <w:proofErr w:type="spellStart"/>
      <w:r>
        <w:rPr>
          <w:rFonts w:ascii="Tahoma" w:hAnsi="Tahoma" w:cs="Tahoma"/>
          <w:color w:val="3A3A3A"/>
          <w:sz w:val="20"/>
          <w:szCs w:val="20"/>
        </w:rPr>
        <w:t>Харальдсоном</w:t>
      </w:r>
      <w:proofErr w:type="spellEnd"/>
      <w:r>
        <w:rPr>
          <w:rFonts w:ascii="Tahoma" w:hAnsi="Tahoma" w:cs="Tahoma"/>
          <w:color w:val="3A3A3A"/>
          <w:sz w:val="20"/>
          <w:szCs w:val="20"/>
        </w:rPr>
        <w:t xml:space="preserve">, </w:t>
      </w:r>
      <w:proofErr w:type="gramStart"/>
      <w:r>
        <w:rPr>
          <w:rFonts w:ascii="Tahoma" w:hAnsi="Tahoma" w:cs="Tahoma"/>
          <w:color w:val="3A3A3A"/>
          <w:sz w:val="20"/>
          <w:szCs w:val="20"/>
        </w:rPr>
        <w:t>а следовательно</w:t>
      </w:r>
      <w:proofErr w:type="gramEnd"/>
      <w:r>
        <w:rPr>
          <w:rFonts w:ascii="Tahoma" w:hAnsi="Tahoma" w:cs="Tahoma"/>
          <w:color w:val="3A3A3A"/>
          <w:sz w:val="20"/>
          <w:szCs w:val="20"/>
        </w:rPr>
        <w:t xml:space="preserve">, возникла военная конфронтация между Данией и шведско-норвежской коалицией, Ярослав поддержал Швецию и Норвегию. Его враждебность по отношению к датской Норвегии в 30-е годы XI века представляется </w:t>
      </w:r>
      <w:r>
        <w:rPr>
          <w:rFonts w:ascii="Tahoma" w:hAnsi="Tahoma" w:cs="Tahoma"/>
          <w:color w:val="3A3A3A"/>
          <w:sz w:val="20"/>
          <w:szCs w:val="20"/>
        </w:rPr>
        <w:lastRenderedPageBreak/>
        <w:t xml:space="preserve">продолжением балтийской политики 20-х годов. Созданные на данном этапе формы славяно-скандинавских отношений сохраняли определенное значение и после того, как прекратилось вместе с эпохой викингов движение наемных варяжских дружин. Однако содержание этих отношений, в ХІ-ХІІ вв. преимущественно политических, изменялось по мере укрепления феодального строя в странах Северной Европы, и прежде всего после начала агрессии рыцарей-крестоносцев в Прибалтике, направленной против славянских, балтийских и прибалтийско-финских народов. Если в правление Владимира Мономаха и Мстислава Владимировича Великого еще сохраняются мирные и стабильные отношения со скандинавскими государствами, то уже первый крестовый поход шведов 1155-1157 гг. в Финляндии (которая до того в своей большей части была сферой влияния Новгорода) и их нападение на Ладогу знаменует начало военной конфронтации. Именно в XI в. достигает своего максимума уровень идеологического обмена между Скандинавией и Восточнославянским миром. Он нашел свое выражение в политических и религиозных идеях, династических связях, языковых заимствованиях, в использовании общего фонда сведений при создании национальных литератур и т. д., и с наибольшей интенсивностью проявился в распространении через Русь ценностей и норм </w:t>
      </w:r>
      <w:proofErr w:type="spellStart"/>
      <w:r>
        <w:rPr>
          <w:rFonts w:ascii="Tahoma" w:hAnsi="Tahoma" w:cs="Tahoma"/>
          <w:color w:val="3A3A3A"/>
          <w:sz w:val="20"/>
          <w:szCs w:val="20"/>
        </w:rPr>
        <w:t>феодальнохристианской</w:t>
      </w:r>
      <w:proofErr w:type="spellEnd"/>
      <w:r>
        <w:rPr>
          <w:rFonts w:ascii="Tahoma" w:hAnsi="Tahoma" w:cs="Tahoma"/>
          <w:color w:val="3A3A3A"/>
          <w:sz w:val="20"/>
          <w:szCs w:val="20"/>
        </w:rPr>
        <w:t xml:space="preserve"> государственности, связанных своим происхождением с наиболее авторитетным государством данной эпохи, Византийской империей. Упомянутые ценности именно на Руси приобрели более доступную, приспособленную к социальным традициям как славянских, так и скандинавских народов форму и в ней были усвоены скандинавами. Такой русско-скандинавский ценностный обмен сопровождал социокультурные связи как продукт развития русско-скандинавских политических отношений в их неразрывном единстве с матримониальными, военными и торговыми контактами XI - первой половины XII в. Указанные взаимоотношения представляли собой неотъемлемую составляющую культуры тогдашней Северной Европы и органическую часть «Балтийской цивилизации» в целом и были примером взаимно благоприятного союза стадиально близких, но несомненно самодостаточных культур и обществ. К началу XI в. из общего культурного фонда эпохи викингов выделились различные впоследствии (хоть и продолжающие взаимообмен) скандинавский и русский пути культурного развития, что вместе с преобразованием отношений Древней Руси и Скандинавских стран в межгосударственные стало, глядя шире, началом нового цивилизационного этапа. Период XI - первой половины XII в. предстает как эпоха реализации предыдущих культурных достижений и построения принципиально новых общественно-политических систем и структур, что сопровождалось активным ценностно-идеологическим и материальным обменом между Древней Русью и Скандинавскими государствами. Социокультурный подход, примененный автором, дал возможность отметить личностные вклады в становление и развитие русско-скандинавских отношений, а также ментальные трансформации, их сопровождающие и отраженные в памятниках литературы и т. п.</w:t>
      </w:r>
    </w:p>
    <w:sectPr w:rsidR="000A3EBA" w:rsidRPr="000A3EB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34653" w14:textId="77777777" w:rsidR="00A01542" w:rsidRDefault="00A01542">
      <w:pPr>
        <w:spacing w:after="0" w:line="240" w:lineRule="auto"/>
      </w:pPr>
      <w:r>
        <w:separator/>
      </w:r>
    </w:p>
  </w:endnote>
  <w:endnote w:type="continuationSeparator" w:id="0">
    <w:p w14:paraId="16307BEE" w14:textId="77777777" w:rsidR="00A01542" w:rsidRDefault="00A0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FEFDA" w14:textId="77777777" w:rsidR="00A01542" w:rsidRDefault="00A01542">
      <w:pPr>
        <w:spacing w:after="0" w:line="240" w:lineRule="auto"/>
      </w:pPr>
      <w:r>
        <w:separator/>
      </w:r>
    </w:p>
  </w:footnote>
  <w:footnote w:type="continuationSeparator" w:id="0">
    <w:p w14:paraId="72A44515" w14:textId="77777777" w:rsidR="00A01542" w:rsidRDefault="00A01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5F04846"/>
    <w:multiLevelType w:val="hybridMultilevel"/>
    <w:tmpl w:val="45901A58"/>
    <w:lvl w:ilvl="0" w:tplc="267CB296">
      <w:start w:val="1"/>
      <w:numFmt w:val="decimal"/>
      <w:lvlText w:val="%1."/>
      <w:lvlJc w:val="left"/>
      <w:pPr>
        <w:tabs>
          <w:tab w:val="num" w:pos="360"/>
        </w:tabs>
        <w:ind w:left="360" w:hanging="360"/>
      </w:pPr>
      <w:rPr>
        <w:rFonts w:hint="default"/>
        <w:b w:val="0"/>
        <w:color w:val="auto"/>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4"/>
  </w:num>
  <w:num w:numId="7">
    <w:abstractNumId w:val="15"/>
  </w:num>
  <w:num w:numId="8">
    <w:abstractNumId w:val="16"/>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58"/>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A96"/>
    <w:rsid w:val="00A00E93"/>
    <w:rsid w:val="00A01047"/>
    <w:rsid w:val="00A012CC"/>
    <w:rsid w:val="00A01542"/>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C20"/>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45E1"/>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4693</TotalTime>
  <Pages>2</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499</cp:revision>
  <cp:lastPrinted>2009-02-06T05:36:00Z</cp:lastPrinted>
  <dcterms:created xsi:type="dcterms:W3CDTF">2017-02-26T13:11:00Z</dcterms:created>
  <dcterms:modified xsi:type="dcterms:W3CDTF">2017-04-03T09:54:00Z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