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Яковишена Людмила Олексіївна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молодших</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природничо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наукових</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дисциплін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05.053.009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Вінниця</w:t>
      </w:r>
      <w:r>
        <w:rPr>
          <w:rFonts w:ascii="CIDFont+F4" w:eastAsia="CIDFont+F4" w:hAnsi="CIDFont+F3" w:cs="CIDFont+F4"/>
          <w:kern w:val="0"/>
          <w:sz w:val="28"/>
          <w:szCs w:val="28"/>
          <w:lang w:eastAsia="ru-RU"/>
        </w:rPr>
        <w:t>,</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вул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Острозького</w:t>
      </w:r>
      <w:r>
        <w:rPr>
          <w:rFonts w:ascii="CIDFont+F4" w:eastAsia="CIDFont+F4" w:hAnsi="CIDFont+F3" w:cs="CIDFont+F4"/>
          <w:kern w:val="0"/>
          <w:sz w:val="28"/>
          <w:szCs w:val="28"/>
          <w:lang w:eastAsia="ru-RU"/>
        </w:rPr>
        <w:t xml:space="preserve">, 32, </w:t>
      </w:r>
      <w:r>
        <w:rPr>
          <w:rFonts w:ascii="CIDFont+F5" w:eastAsia="CIDFont+F5" w:hAnsi="CIDFont+F3" w:cs="CIDFont+F5" w:hint="eastAsia"/>
          <w:kern w:val="0"/>
          <w:sz w:val="28"/>
          <w:szCs w:val="28"/>
          <w:lang w:eastAsia="ru-RU"/>
        </w:rPr>
        <w:t></w:t>
      </w:r>
      <w:r>
        <w:rPr>
          <w:rFonts w:ascii="CIDFont+F5" w:eastAsia="CIDFont+F5" w:hAnsi="CIDFont+F3" w:cs="CIDFont+F5"/>
          <w:kern w:val="0"/>
          <w:sz w:val="28"/>
          <w:szCs w:val="28"/>
          <w:lang w:eastAsia="ru-RU"/>
        </w:rPr>
        <w:t xml:space="preserve"> </w:t>
      </w:r>
      <w:r>
        <w:rPr>
          <w:rFonts w:ascii="CIDFont+F4" w:eastAsia="CIDFont+F4" w:hAnsi="CIDFont+F3" w:cs="CIDFont+F4"/>
          <w:kern w:val="0"/>
          <w:sz w:val="28"/>
          <w:szCs w:val="28"/>
          <w:lang w:eastAsia="ru-RU"/>
        </w:rPr>
        <w:t xml:space="preserve">(098) 5303297).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Ковтонюк</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завідувач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D041B0" w:rsidRDefault="00D041B0" w:rsidP="00D041B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математики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CC2878" w:rsidRPr="00D041B0" w:rsidRDefault="00D041B0" w:rsidP="00D041B0">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p>
    <w:sectPr w:rsidR="00CC2878" w:rsidRPr="00D041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5">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D041B0" w:rsidRPr="00D041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BF46D-0397-4FCF-9226-C4B6A3BC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101</Words>
  <Characters>582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2021-10-03T18:08:00Z</dcterms:created>
  <dcterms:modified xsi:type="dcterms:W3CDTF">2021-10-04T11:14:00Z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