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E3C6" w14:textId="77777777" w:rsidR="002670DC" w:rsidRDefault="002670DC" w:rsidP="002670DC">
      <w:pPr>
        <w:pStyle w:val="afffffffffffffffffffffffffff5"/>
        <w:rPr>
          <w:rFonts w:ascii="Verdana" w:hAnsi="Verdana"/>
          <w:color w:val="000000"/>
          <w:sz w:val="21"/>
          <w:szCs w:val="21"/>
        </w:rPr>
      </w:pPr>
      <w:r>
        <w:rPr>
          <w:rFonts w:ascii="Helvetica" w:hAnsi="Helvetica" w:cs="Helvetica"/>
          <w:b/>
          <w:bCs w:val="0"/>
          <w:color w:val="222222"/>
          <w:sz w:val="21"/>
          <w:szCs w:val="21"/>
        </w:rPr>
        <w:t>Моргоев, Александр Кимович.</w:t>
      </w:r>
    </w:p>
    <w:p w14:paraId="31A02C0D" w14:textId="77777777" w:rsidR="002670DC" w:rsidRDefault="002670DC" w:rsidP="002670DC">
      <w:pPr>
        <w:pStyle w:val="20"/>
        <w:spacing w:before="0" w:after="312"/>
        <w:rPr>
          <w:rFonts w:ascii="Arial" w:hAnsi="Arial" w:cs="Arial"/>
          <w:caps/>
          <w:color w:val="333333"/>
          <w:sz w:val="27"/>
          <w:szCs w:val="27"/>
        </w:rPr>
      </w:pPr>
      <w:r>
        <w:rPr>
          <w:rFonts w:ascii="Helvetica" w:hAnsi="Helvetica" w:cs="Helvetica"/>
          <w:caps/>
          <w:color w:val="222222"/>
          <w:sz w:val="21"/>
          <w:szCs w:val="21"/>
        </w:rPr>
        <w:t>Радиолокационный метод исследования воздушных движений в мощных конвективных облаках : диссертация ... кандидата физико-математических наук : 01.04.12. - Долгопрудный, 1985. - 197 с. : ил.</w:t>
      </w:r>
    </w:p>
    <w:p w14:paraId="68C6B1C8" w14:textId="77777777" w:rsidR="002670DC" w:rsidRDefault="002670DC" w:rsidP="002670D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Моргоев, Александр Кимович</w:t>
      </w:r>
    </w:p>
    <w:p w14:paraId="299F354D"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CC972C"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РАДИОЛОКАЦИОННЫЕ МЕТОДЫ ИССЛЕДОВАНИЯ ВОЗДУШНЫХ ДВИЖЕНИЙ В КОНВЕКТИВНЫХ ОБЛАКАХ</w:t>
      </w:r>
    </w:p>
    <w:p w14:paraId="52D068C5"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оценки интенсивности движений . Ю</w:t>
      </w:r>
    </w:p>
    <w:p w14:paraId="20503C17"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Методы некогерентной радиолокации</w:t>
      </w:r>
    </w:p>
    <w:p w14:paraId="411DEEC2"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Методы с использованием доплеровских радиолокаторов</w:t>
      </w:r>
    </w:p>
    <w:p w14:paraId="345D6F5B"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Исследования структуры поля ветра . ^</w:t>
      </w:r>
    </w:p>
    <w:p w14:paraId="7F85B897"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Методы с использованием некогерентных радиолокаторов</w:t>
      </w:r>
    </w:p>
    <w:p w14:paraId="48078472"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Методы вертикального зондирования с помощью доплеровского радиолокатора</w:t>
      </w:r>
    </w:p>
    <w:p w14:paraId="6370F289"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Азик^гтальное сканирование</w:t>
      </w:r>
    </w:p>
    <w:p w14:paraId="7F156BE6"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Многолокаторные методы.</w:t>
      </w:r>
    </w:p>
    <w:p w14:paraId="73D9599A"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744F5D4E"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ЭКСПЕРИМЕНТАЛЬНОЕ ОБОСНОВАНИЕ МЕТОДА ИССЛЕДОВАНИЯ СТРУКТУРЫ ПОЛЯ ВЕТРА В КУЧЕВО-ДОВДЕ</w:t>
      </w:r>
    </w:p>
    <w:p w14:paraId="23BB7CFD"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ВЫХ ОБЛАКАХ С ПОМОЩЬЮ ОДНОГО ДОПЛЕРОВСКОГО РАДИОЛОКАТОРА</w:t>
      </w:r>
    </w:p>
    <w:p w14:paraId="6AB6AEEE"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Основы метода.</w:t>
      </w:r>
    </w:p>
    <w:p w14:paraId="7D61C310"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Соотношение между слагаемыми дивергенции поля ветра в кучево-дождевых облаках.</w:t>
      </w:r>
    </w:p>
    <w:p w14:paraId="2A853E84"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Методика исследований.</w:t>
      </w:r>
    </w:p>
    <w:p w14:paraId="54BC119D"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Экспериментальные результаты</w:t>
      </w:r>
    </w:p>
    <w:p w14:paraId="4DFC8EB3"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Физическая интерпретация результатов</w:t>
      </w:r>
    </w:p>
    <w:p w14:paraId="6CFB3A9F"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Анализ погрешностей.</w:t>
      </w:r>
    </w:p>
    <w:p w14:paraId="7D04DE8B"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Выводы</w:t>
      </w:r>
    </w:p>
    <w:p w14:paraId="3EDA7335"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Соотношение между радиолокационной отражаемостью и средней скоростью гравитационного падения рассеивателей в кучево-дождевых облаках .».</w:t>
      </w:r>
    </w:p>
    <w:p w14:paraId="5D8283B5"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Методика исследований.</w:t>
      </w:r>
    </w:p>
    <w:p w14:paraId="73038D38"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Экспериментальные результаты.</w:t>
      </w:r>
    </w:p>
    <w:p w14:paraId="6A4D8EB5"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3C68AF37"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 ВЕРТИКАЛЬНОГО СЕЧЕНИЯ'</w:t>
      </w:r>
    </w:p>
    <w:p w14:paraId="17169551"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измерений</w:t>
      </w:r>
    </w:p>
    <w:p w14:paraId="586B1114"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Алгоритм вычислений.</w:t>
      </w:r>
    </w:p>
    <w:p w14:paraId="1E7AFF24"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Выбор параметров аппаратуры и схемы измерений . ^</w:t>
      </w:r>
    </w:p>
    <w:p w14:paraId="6F9AB781"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погрешностей . И</w:t>
      </w:r>
    </w:p>
    <w:p w14:paraId="1D7ECF3E"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Погрешности интерполяции.</w:t>
      </w:r>
    </w:p>
    <w:p w14:paraId="24E14F46"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Ошибки учета скорости гравитационного падения . ^</w:t>
      </w:r>
    </w:p>
    <w:p w14:paraId="72AAEA6C"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Вклад неопределенности в оценке дивергенции и суммарная погрешность.</w:t>
      </w:r>
    </w:p>
    <w:p w14:paraId="21F021B4"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Сравнение данных о поле ветра, полученных разнесенными доплеровскими радиолокаторами.</w:t>
      </w:r>
    </w:p>
    <w:p w14:paraId="1449C298"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Аппаратурная реализация метода.</w:t>
      </w:r>
    </w:p>
    <w:p w14:paraId="6CBB10A4"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ЭКСПЕРИМЕНТАЛЬНЫЕ ДАННЫЕ О СТРУКТУРЕ ПОЛЯ ВЕТРА</w:t>
      </w:r>
    </w:p>
    <w:p w14:paraId="5F7A5219"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КУЧЕВО-ДОЗДЕВЫХ ОБЛАКАХ.</w:t>
      </w:r>
    </w:p>
    <w:p w14:paraId="72AC5FEC"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и задачи исследований.</w:t>
      </w:r>
    </w:p>
    <w:p w14:paraId="59E8CE94"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Наблюдения временной эволюции облаков</w:t>
      </w:r>
    </w:p>
    <w:p w14:paraId="5349E8B1"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Количество и место расположения потоков в облаке</w:t>
      </w:r>
    </w:p>
    <w:p w14:paraId="5570C1D7"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Масштабы и конфигурация потоков</w:t>
      </w:r>
    </w:p>
    <w:p w14:paraId="61C93264"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Вертикальные скорости в потоках</w:t>
      </w:r>
    </w:p>
    <w:p w14:paraId="7E9F05A2"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Сравнение данных доплеровского и некогерентного радиолокаторов</w:t>
      </w:r>
    </w:p>
    <w:p w14:paraId="35A819DA"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Использование метода вертикального сечения в научно-прикладных задачах</w:t>
      </w:r>
    </w:p>
    <w:p w14:paraId="0CF49FBB" w14:textId="77777777" w:rsidR="002670DC" w:rsidRDefault="002670DC" w:rsidP="002670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Выводы</w:t>
      </w:r>
    </w:p>
    <w:p w14:paraId="77FDBE4B" w14:textId="5EB1AFDF" w:rsidR="00410372" w:rsidRPr="002670DC" w:rsidRDefault="00410372" w:rsidP="002670DC"/>
    <w:sectPr w:rsidR="00410372" w:rsidRPr="002670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2899" w14:textId="77777777" w:rsidR="00BC18A6" w:rsidRDefault="00BC18A6">
      <w:pPr>
        <w:spacing w:after="0" w:line="240" w:lineRule="auto"/>
      </w:pPr>
      <w:r>
        <w:separator/>
      </w:r>
    </w:p>
  </w:endnote>
  <w:endnote w:type="continuationSeparator" w:id="0">
    <w:p w14:paraId="66C2D2E3" w14:textId="77777777" w:rsidR="00BC18A6" w:rsidRDefault="00BC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6AA4" w14:textId="77777777" w:rsidR="00BC18A6" w:rsidRDefault="00BC18A6"/>
    <w:p w14:paraId="0B57DB7D" w14:textId="77777777" w:rsidR="00BC18A6" w:rsidRDefault="00BC18A6"/>
    <w:p w14:paraId="448C0FF2" w14:textId="77777777" w:rsidR="00BC18A6" w:rsidRDefault="00BC18A6"/>
    <w:p w14:paraId="4C4C7FF8" w14:textId="77777777" w:rsidR="00BC18A6" w:rsidRDefault="00BC18A6"/>
    <w:p w14:paraId="2DD62AC1" w14:textId="77777777" w:rsidR="00BC18A6" w:rsidRDefault="00BC18A6"/>
    <w:p w14:paraId="0C3309E7" w14:textId="77777777" w:rsidR="00BC18A6" w:rsidRDefault="00BC18A6"/>
    <w:p w14:paraId="1D0FA9F4" w14:textId="77777777" w:rsidR="00BC18A6" w:rsidRDefault="00BC18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5D60FD" wp14:editId="645EB4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3A5F" w14:textId="77777777" w:rsidR="00BC18A6" w:rsidRDefault="00BC1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D60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0B3A5F" w14:textId="77777777" w:rsidR="00BC18A6" w:rsidRDefault="00BC1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F7B09B" w14:textId="77777777" w:rsidR="00BC18A6" w:rsidRDefault="00BC18A6"/>
    <w:p w14:paraId="453F28A3" w14:textId="77777777" w:rsidR="00BC18A6" w:rsidRDefault="00BC18A6"/>
    <w:p w14:paraId="2306D8A6" w14:textId="77777777" w:rsidR="00BC18A6" w:rsidRDefault="00BC18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40B175" wp14:editId="6CE486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25D17" w14:textId="77777777" w:rsidR="00BC18A6" w:rsidRDefault="00BC18A6"/>
                          <w:p w14:paraId="0DFA2B60" w14:textId="77777777" w:rsidR="00BC18A6" w:rsidRDefault="00BC1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0B1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425D17" w14:textId="77777777" w:rsidR="00BC18A6" w:rsidRDefault="00BC18A6"/>
                    <w:p w14:paraId="0DFA2B60" w14:textId="77777777" w:rsidR="00BC18A6" w:rsidRDefault="00BC1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B20D34" w14:textId="77777777" w:rsidR="00BC18A6" w:rsidRDefault="00BC18A6"/>
    <w:p w14:paraId="41B166DF" w14:textId="77777777" w:rsidR="00BC18A6" w:rsidRDefault="00BC18A6">
      <w:pPr>
        <w:rPr>
          <w:sz w:val="2"/>
          <w:szCs w:val="2"/>
        </w:rPr>
      </w:pPr>
    </w:p>
    <w:p w14:paraId="4DC450D4" w14:textId="77777777" w:rsidR="00BC18A6" w:rsidRDefault="00BC18A6"/>
    <w:p w14:paraId="7F5DAA5B" w14:textId="77777777" w:rsidR="00BC18A6" w:rsidRDefault="00BC18A6">
      <w:pPr>
        <w:spacing w:after="0" w:line="240" w:lineRule="auto"/>
      </w:pPr>
    </w:p>
  </w:footnote>
  <w:footnote w:type="continuationSeparator" w:id="0">
    <w:p w14:paraId="4A36B11A" w14:textId="77777777" w:rsidR="00BC18A6" w:rsidRDefault="00BC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8A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133527</TotalTime>
  <Pages>3</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3494</cp:revision>
  <cp:lastPrinted>2009-02-06T05:36:00Z</cp:lastPrinted>
  <dcterms:created xsi:type="dcterms:W3CDTF">2024-01-07T13:43:00Z</dcterms:created>
  <dcterms:modified xsi:type="dcterms:W3CDTF">2025-07-17T09:01:00Z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