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A42C"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Федоров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Владимир</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Андреевич</w:t>
      </w:r>
      <w:r w:rsidRPr="00015A89">
        <w:rPr>
          <w:rFonts w:ascii="Helvetica" w:hAnsi="Helvetica" w:cs="Helvetica"/>
          <w:b/>
          <w:bCs/>
          <w:color w:val="222222"/>
          <w:sz w:val="21"/>
          <w:szCs w:val="21"/>
        </w:rPr>
        <w:t>.</w:t>
      </w:r>
    </w:p>
    <w:p w14:paraId="1D3CDE0A"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Молекулярное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моделирование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электрон</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транспортных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 </w:t>
      </w:r>
      <w:r w:rsidRPr="00015A89">
        <w:rPr>
          <w:rFonts w:ascii="Helvetica" w:hAnsi="Helvetica" w:cs="Helvetica" w:hint="eastAsia"/>
          <w:b/>
          <w:bCs/>
          <w:color w:val="222222"/>
          <w:sz w:val="21"/>
          <w:szCs w:val="21"/>
        </w:rPr>
        <w:t>диссертация</w:t>
      </w:r>
      <w:r w:rsidRPr="00015A89">
        <w:rPr>
          <w:rFonts w:ascii="Helvetica" w:hAnsi="Helvetica" w:cs="Helvetica"/>
          <w:b/>
          <w:bCs/>
          <w:color w:val="222222"/>
          <w:sz w:val="21"/>
          <w:szCs w:val="21"/>
        </w:rPr>
        <w:t xml:space="preserve"> ... </w:t>
      </w:r>
      <w:r w:rsidRPr="00015A89">
        <w:rPr>
          <w:rFonts w:ascii="Helvetica" w:hAnsi="Helvetica" w:cs="Helvetica" w:hint="eastAsia"/>
          <w:b/>
          <w:bCs/>
          <w:color w:val="222222"/>
          <w:sz w:val="21"/>
          <w:szCs w:val="21"/>
        </w:rPr>
        <w:t>кандидата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физико</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математических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наук</w:t>
      </w:r>
      <w:r w:rsidRPr="00015A89">
        <w:rPr>
          <w:rFonts w:ascii="Helvetica" w:hAnsi="Helvetica" w:cs="Helvetica"/>
          <w:b/>
          <w:bCs/>
          <w:color w:val="222222"/>
          <w:sz w:val="21"/>
          <w:szCs w:val="21"/>
        </w:rPr>
        <w:t xml:space="preserve"> : 03.01.09 / </w:t>
      </w:r>
      <w:r w:rsidRPr="00015A89">
        <w:rPr>
          <w:rFonts w:ascii="Helvetica" w:hAnsi="Helvetica" w:cs="Helvetica" w:hint="eastAsia"/>
          <w:b/>
          <w:bCs/>
          <w:color w:val="222222"/>
          <w:sz w:val="21"/>
          <w:szCs w:val="21"/>
        </w:rPr>
        <w:t>Федоров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Владимир</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Андреевич</w:t>
      </w:r>
      <w:r w:rsidRPr="00015A89">
        <w:rPr>
          <w:rFonts w:ascii="Helvetica" w:hAnsi="Helvetica" w:cs="Helvetica"/>
          <w:b/>
          <w:bCs/>
          <w:color w:val="222222"/>
          <w:sz w:val="21"/>
          <w:szCs w:val="21"/>
        </w:rPr>
        <w:t>; [</w:t>
      </w:r>
      <w:r w:rsidRPr="00015A89">
        <w:rPr>
          <w:rFonts w:ascii="Helvetica" w:hAnsi="Helvetica" w:cs="Helvetica" w:hint="eastAsia"/>
          <w:b/>
          <w:bCs/>
          <w:color w:val="222222"/>
          <w:sz w:val="21"/>
          <w:szCs w:val="21"/>
        </w:rPr>
        <w:t>Место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защиты</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Московский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государственный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университет</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им</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Ломоносова</w:t>
      </w:r>
      <w:r w:rsidRPr="00015A89">
        <w:rPr>
          <w:rFonts w:ascii="Helvetica" w:hAnsi="Helvetica" w:cs="Helvetica"/>
          <w:b/>
          <w:bCs/>
          <w:color w:val="222222"/>
          <w:sz w:val="21"/>
          <w:szCs w:val="21"/>
        </w:rPr>
        <w:t xml:space="preserve">]. - </w:t>
      </w:r>
      <w:r w:rsidRPr="00015A89">
        <w:rPr>
          <w:rFonts w:ascii="Helvetica" w:hAnsi="Helvetica" w:cs="Helvetica" w:hint="eastAsia"/>
          <w:b/>
          <w:bCs/>
          <w:color w:val="222222"/>
          <w:sz w:val="21"/>
          <w:szCs w:val="21"/>
        </w:rPr>
        <w:t>Москва</w:t>
      </w:r>
      <w:r w:rsidRPr="00015A89">
        <w:rPr>
          <w:rFonts w:ascii="Helvetica" w:hAnsi="Helvetica" w:cs="Helvetica"/>
          <w:b/>
          <w:bCs/>
          <w:color w:val="222222"/>
          <w:sz w:val="21"/>
          <w:szCs w:val="21"/>
        </w:rPr>
        <w:t xml:space="preserve">, 2019. - 104 </w:t>
      </w:r>
      <w:r w:rsidRPr="00015A89">
        <w:rPr>
          <w:rFonts w:ascii="Helvetica" w:hAnsi="Helvetica" w:cs="Helvetica" w:hint="eastAsia"/>
          <w:b/>
          <w:bCs/>
          <w:color w:val="222222"/>
          <w:sz w:val="21"/>
          <w:szCs w:val="21"/>
        </w:rPr>
        <w:t>с</w:t>
      </w:r>
      <w:r w:rsidRPr="00015A89">
        <w:rPr>
          <w:rFonts w:ascii="Helvetica" w:hAnsi="Helvetica" w:cs="Helvetica"/>
          <w:b/>
          <w:bCs/>
          <w:color w:val="222222"/>
          <w:sz w:val="21"/>
          <w:szCs w:val="21"/>
        </w:rPr>
        <w:t xml:space="preserve">. : </w:t>
      </w:r>
      <w:r w:rsidRPr="00015A89">
        <w:rPr>
          <w:rFonts w:ascii="Helvetica" w:hAnsi="Helvetica" w:cs="Helvetica" w:hint="eastAsia"/>
          <w:b/>
          <w:bCs/>
          <w:color w:val="222222"/>
          <w:sz w:val="21"/>
          <w:szCs w:val="21"/>
        </w:rPr>
        <w:t>ил</w:t>
      </w:r>
      <w:r w:rsidRPr="00015A89">
        <w:rPr>
          <w:rFonts w:ascii="Helvetica" w:hAnsi="Helvetica" w:cs="Helvetica"/>
          <w:b/>
          <w:bCs/>
          <w:color w:val="222222"/>
          <w:sz w:val="21"/>
          <w:szCs w:val="21"/>
        </w:rPr>
        <w:t>.</w:t>
      </w:r>
    </w:p>
    <w:p w14:paraId="431EE5FF"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больше</w:t>
      </w:r>
    </w:p>
    <w:p w14:paraId="136A429A"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Цитаты</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из</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текста</w:t>
      </w:r>
      <w:r w:rsidRPr="00015A89">
        <w:rPr>
          <w:rFonts w:ascii="Helvetica" w:hAnsi="Helvetica" w:cs="Helvetica"/>
          <w:b/>
          <w:bCs/>
          <w:color w:val="222222"/>
          <w:sz w:val="21"/>
          <w:szCs w:val="21"/>
        </w:rPr>
        <w:t>:</w:t>
      </w:r>
    </w:p>
    <w:p w14:paraId="6E89D50D"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стр</w:t>
      </w:r>
      <w:r w:rsidRPr="00015A89">
        <w:rPr>
          <w:rFonts w:ascii="Helvetica" w:hAnsi="Helvetica" w:cs="Helvetica"/>
          <w:b/>
          <w:bCs/>
          <w:color w:val="222222"/>
          <w:sz w:val="21"/>
          <w:szCs w:val="21"/>
        </w:rPr>
        <w:t>. 1</w:t>
      </w:r>
    </w:p>
    <w:p w14:paraId="38BF3C06"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МОСКОВСКИЙ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ГОСУДАРСТВЕННЫЙ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УНИВЕРСИТЕТ</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имени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ЛОМОНОСОВА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БИОЛОГИЧЕСКИЙ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ФАКУЛЬТЕТ</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правах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рукописи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Федоров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Владимир</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Андреевич</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Молекулярное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моделирование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электрон</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транспортных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03.01.09 </w:t>
      </w:r>
      <w:r w:rsidRPr="00015A89">
        <w:rPr>
          <w:rFonts w:ascii="Helvetica" w:hAnsi="Helvetica" w:cs="Helvetica" w:hint="eastAsia"/>
          <w:b/>
          <w:bCs/>
          <w:color w:val="222222"/>
          <w:sz w:val="21"/>
          <w:szCs w:val="21"/>
        </w:rPr>
        <w:t>–</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Математическая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биология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биоинформатика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ДИССЕРТАЦИЯ</w:t>
      </w:r>
    </w:p>
    <w:p w14:paraId="1B6E8607"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стр</w:t>
      </w:r>
      <w:r w:rsidRPr="00015A89">
        <w:rPr>
          <w:rFonts w:ascii="Helvetica" w:hAnsi="Helvetica" w:cs="Helvetica"/>
          <w:b/>
          <w:bCs/>
          <w:color w:val="222222"/>
          <w:sz w:val="21"/>
          <w:szCs w:val="21"/>
        </w:rPr>
        <w:t>. 2</w:t>
      </w:r>
    </w:p>
    <w:p w14:paraId="7A1877D5"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литературы</w:t>
      </w:r>
      <w:r w:rsidRPr="00015A89">
        <w:rPr>
          <w:rFonts w:ascii="Helvetica" w:hAnsi="Helvetica" w:cs="Helvetica"/>
          <w:b/>
          <w:bCs/>
          <w:color w:val="222222"/>
          <w:sz w:val="21"/>
          <w:szCs w:val="21"/>
        </w:rPr>
        <w:t xml:space="preserve">........................................................................................11 1.1. </w:t>
      </w:r>
      <w:r w:rsidRPr="00015A89">
        <w:rPr>
          <w:rFonts w:ascii="Helvetica" w:hAnsi="Helvetica" w:cs="Helvetica" w:hint="eastAsia"/>
          <w:b/>
          <w:bCs/>
          <w:color w:val="222222"/>
          <w:sz w:val="21"/>
          <w:szCs w:val="21"/>
        </w:rPr>
        <w:t>Белки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w:t>
      </w:r>
      <w:r w:rsidRPr="00015A89">
        <w:rPr>
          <w:rFonts w:ascii="Helvetica" w:hAnsi="Helvetica" w:cs="Helvetica"/>
          <w:b/>
          <w:bCs/>
          <w:color w:val="222222"/>
          <w:sz w:val="21"/>
          <w:szCs w:val="21"/>
        </w:rPr>
        <w:t xml:space="preserve"> f.................................................................11 1.1.1. </w:t>
      </w:r>
      <w:r w:rsidRPr="00015A89">
        <w:rPr>
          <w:rFonts w:ascii="Helvetica" w:hAnsi="Helvetica" w:cs="Helvetica" w:hint="eastAsia"/>
          <w:b/>
          <w:bCs/>
          <w:color w:val="222222"/>
          <w:sz w:val="21"/>
          <w:szCs w:val="21"/>
        </w:rPr>
        <w:t>Роль</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работе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электрон</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транспортной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цепи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фотосинтеза</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w:t>
      </w:r>
      <w:r w:rsidRPr="00015A89">
        <w:rPr>
          <w:rFonts w:ascii="Helvetica" w:hAnsi="Helvetica" w:cs="Helvetica"/>
          <w:b/>
          <w:bCs/>
          <w:color w:val="222222"/>
          <w:sz w:val="21"/>
          <w:szCs w:val="21"/>
        </w:rPr>
        <w:t xml:space="preserve">11 1.1.2. </w:t>
      </w:r>
      <w:r w:rsidRPr="00015A89">
        <w:rPr>
          <w:rFonts w:ascii="Helvetica" w:hAnsi="Helvetica" w:cs="Helvetica" w:hint="eastAsia"/>
          <w:b/>
          <w:bCs/>
          <w:color w:val="222222"/>
          <w:sz w:val="21"/>
          <w:szCs w:val="21"/>
        </w:rPr>
        <w:t>Структура</w:t>
      </w:r>
      <w:r w:rsidRPr="00015A89">
        <w:rPr>
          <w:rFonts w:ascii="Helvetica" w:hAnsi="Helvetica" w:cs="Helvetica"/>
          <w:b/>
          <w:bCs/>
          <w:color w:val="222222"/>
          <w:sz w:val="21"/>
          <w:szCs w:val="21"/>
        </w:rPr>
        <w:t>...</w:t>
      </w:r>
    </w:p>
    <w:p w14:paraId="17BA168D"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стр</w:t>
      </w:r>
      <w:r w:rsidRPr="00015A89">
        <w:rPr>
          <w:rFonts w:ascii="Helvetica" w:hAnsi="Helvetica" w:cs="Helvetica"/>
          <w:b/>
          <w:bCs/>
          <w:color w:val="222222"/>
          <w:sz w:val="21"/>
          <w:szCs w:val="21"/>
        </w:rPr>
        <w:t>. 89</w:t>
      </w:r>
    </w:p>
    <w:p w14:paraId="58FFCF8D"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существенных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изменений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структуре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Имеет</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место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лишь</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выход</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растворителя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из</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белок</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белкового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интерфейса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Схема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соответствии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данными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полученными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результате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компьютерного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моделирования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рассматриваемый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процесс</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белково</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белкового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электрон</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транспортного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растворе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состоит</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из</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пяти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этапов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рисунок</w:t>
      </w:r>
      <w:r w:rsidRPr="00015A89">
        <w:rPr>
          <w:rFonts w:ascii="Helvetica" w:hAnsi="Helvetica" w:cs="Helvetica"/>
          <w:b/>
          <w:bCs/>
          <w:color w:val="222222"/>
          <w:sz w:val="21"/>
          <w:szCs w:val="21"/>
        </w:rPr>
        <w:t xml:space="preserve"> 3.6.1): (1) </w:t>
      </w:r>
      <w:r w:rsidRPr="00015A89">
        <w:rPr>
          <w:rFonts w:ascii="Helvetica" w:hAnsi="Helvetica" w:cs="Helvetica" w:hint="eastAsia"/>
          <w:b/>
          <w:bCs/>
          <w:color w:val="222222"/>
          <w:sz w:val="21"/>
          <w:szCs w:val="21"/>
        </w:rPr>
        <w:t>свободная</w:t>
      </w:r>
      <w:r w:rsidRPr="00015A89">
        <w:rPr>
          <w:rFonts w:ascii="Helvetica" w:hAnsi="Helvetica" w:cs="Helvetica"/>
          <w:b/>
          <w:bCs/>
          <w:color w:val="222222"/>
          <w:sz w:val="21"/>
          <w:szCs w:val="21"/>
        </w:rPr>
        <w:t>...</w:t>
      </w:r>
    </w:p>
    <w:p w14:paraId="68CA3421" w14:textId="77777777" w:rsidR="00015A89" w:rsidRPr="00015A89" w:rsidRDefault="00015A89" w:rsidP="00015A89">
      <w:pPr>
        <w:rPr>
          <w:rFonts w:ascii="Helvetica" w:hAnsi="Helvetica" w:cs="Helvetica"/>
          <w:b/>
          <w:bCs/>
          <w:color w:val="222222"/>
          <w:sz w:val="21"/>
          <w:szCs w:val="21"/>
        </w:rPr>
      </w:pPr>
    </w:p>
    <w:p w14:paraId="303EC303"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lastRenderedPageBreak/>
        <w:t>Оглавление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диссертации</w:t>
      </w:r>
    </w:p>
    <w:p w14:paraId="72CC0894"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кандидат</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наук</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Федоров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Владимир</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Андреевич</w:t>
      </w:r>
    </w:p>
    <w:p w14:paraId="18720257"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Список</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сокращений</w:t>
      </w:r>
    </w:p>
    <w:p w14:paraId="68D07EB9" w14:textId="77777777" w:rsidR="00015A89" w:rsidRPr="00015A89" w:rsidRDefault="00015A89" w:rsidP="00015A89">
      <w:pPr>
        <w:rPr>
          <w:rFonts w:ascii="Helvetica" w:hAnsi="Helvetica" w:cs="Helvetica"/>
          <w:b/>
          <w:bCs/>
          <w:color w:val="222222"/>
          <w:sz w:val="21"/>
          <w:szCs w:val="21"/>
        </w:rPr>
      </w:pPr>
    </w:p>
    <w:p w14:paraId="219A651D"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Введение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Общая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характеристика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работы</w:t>
      </w:r>
    </w:p>
    <w:p w14:paraId="3B25BE36" w14:textId="77777777" w:rsidR="00015A89" w:rsidRPr="00015A89" w:rsidRDefault="00015A89" w:rsidP="00015A89">
      <w:pPr>
        <w:rPr>
          <w:rFonts w:ascii="Helvetica" w:hAnsi="Helvetica" w:cs="Helvetica"/>
          <w:b/>
          <w:bCs/>
          <w:color w:val="222222"/>
          <w:sz w:val="21"/>
          <w:szCs w:val="21"/>
        </w:rPr>
      </w:pPr>
    </w:p>
    <w:p w14:paraId="31FEEBB2"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Глава</w:t>
      </w:r>
      <w:r w:rsidRPr="00015A89">
        <w:rPr>
          <w:rFonts w:ascii="Helvetica" w:hAnsi="Helvetica" w:cs="Helvetica"/>
          <w:b/>
          <w:bCs/>
          <w:color w:val="222222"/>
          <w:sz w:val="21"/>
          <w:szCs w:val="21"/>
        </w:rPr>
        <w:t xml:space="preserve"> 1. </w:t>
      </w:r>
      <w:r w:rsidRPr="00015A89">
        <w:rPr>
          <w:rFonts w:ascii="Helvetica" w:hAnsi="Helvetica" w:cs="Helvetica" w:hint="eastAsia"/>
          <w:b/>
          <w:bCs/>
          <w:color w:val="222222"/>
          <w:sz w:val="21"/>
          <w:szCs w:val="21"/>
        </w:rPr>
        <w:t>Обзор</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литературы</w:t>
      </w:r>
    </w:p>
    <w:p w14:paraId="1BA4C97C" w14:textId="77777777" w:rsidR="00015A89" w:rsidRPr="00015A89" w:rsidRDefault="00015A89" w:rsidP="00015A89">
      <w:pPr>
        <w:rPr>
          <w:rFonts w:ascii="Helvetica" w:hAnsi="Helvetica" w:cs="Helvetica"/>
          <w:b/>
          <w:bCs/>
          <w:color w:val="222222"/>
          <w:sz w:val="21"/>
          <w:szCs w:val="21"/>
        </w:rPr>
      </w:pPr>
    </w:p>
    <w:p w14:paraId="1BD247E8"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1.1. </w:t>
      </w:r>
      <w:r w:rsidRPr="00015A89">
        <w:rPr>
          <w:rFonts w:ascii="Helvetica" w:hAnsi="Helvetica" w:cs="Helvetica" w:hint="eastAsia"/>
          <w:b/>
          <w:bCs/>
          <w:color w:val="222222"/>
          <w:sz w:val="21"/>
          <w:szCs w:val="21"/>
        </w:rPr>
        <w:t>Белки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w:t>
      </w:r>
      <w:r w:rsidRPr="00015A89">
        <w:rPr>
          <w:rFonts w:ascii="Helvetica" w:hAnsi="Helvetica" w:cs="Helvetica"/>
          <w:b/>
          <w:bCs/>
          <w:color w:val="222222"/>
          <w:sz w:val="21"/>
          <w:szCs w:val="21"/>
        </w:rPr>
        <w:t xml:space="preserve"> f</w:t>
      </w:r>
    </w:p>
    <w:p w14:paraId="6D1D490C" w14:textId="77777777" w:rsidR="00015A89" w:rsidRPr="00015A89" w:rsidRDefault="00015A89" w:rsidP="00015A89">
      <w:pPr>
        <w:rPr>
          <w:rFonts w:ascii="Helvetica" w:hAnsi="Helvetica" w:cs="Helvetica"/>
          <w:b/>
          <w:bCs/>
          <w:color w:val="222222"/>
          <w:sz w:val="21"/>
          <w:szCs w:val="21"/>
        </w:rPr>
      </w:pPr>
    </w:p>
    <w:p w14:paraId="1788534A"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1.1.1. </w:t>
      </w:r>
      <w:r w:rsidRPr="00015A89">
        <w:rPr>
          <w:rFonts w:ascii="Helvetica" w:hAnsi="Helvetica" w:cs="Helvetica" w:hint="eastAsia"/>
          <w:b/>
          <w:bCs/>
          <w:color w:val="222222"/>
          <w:sz w:val="21"/>
          <w:szCs w:val="21"/>
        </w:rPr>
        <w:t>Роль</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работе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электрон</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транспортной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цепи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фотосинтеза</w:t>
      </w:r>
    </w:p>
    <w:p w14:paraId="63EFF028" w14:textId="77777777" w:rsidR="00015A89" w:rsidRPr="00015A89" w:rsidRDefault="00015A89" w:rsidP="00015A89">
      <w:pPr>
        <w:rPr>
          <w:rFonts w:ascii="Helvetica" w:hAnsi="Helvetica" w:cs="Helvetica"/>
          <w:b/>
          <w:bCs/>
          <w:color w:val="222222"/>
          <w:sz w:val="21"/>
          <w:szCs w:val="21"/>
        </w:rPr>
      </w:pPr>
    </w:p>
    <w:p w14:paraId="06DD2A2B"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1.1.2. </w:t>
      </w:r>
      <w:r w:rsidRPr="00015A89">
        <w:rPr>
          <w:rFonts w:ascii="Helvetica" w:hAnsi="Helvetica" w:cs="Helvetica" w:hint="eastAsia"/>
          <w:b/>
          <w:bCs/>
          <w:color w:val="222222"/>
          <w:sz w:val="21"/>
          <w:szCs w:val="21"/>
        </w:rPr>
        <w:t>Структура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p>
    <w:p w14:paraId="6DA75BDB" w14:textId="77777777" w:rsidR="00015A89" w:rsidRPr="00015A89" w:rsidRDefault="00015A89" w:rsidP="00015A89">
      <w:pPr>
        <w:rPr>
          <w:rFonts w:ascii="Helvetica" w:hAnsi="Helvetica" w:cs="Helvetica"/>
          <w:b/>
          <w:bCs/>
          <w:color w:val="222222"/>
          <w:sz w:val="21"/>
          <w:szCs w:val="21"/>
        </w:rPr>
      </w:pPr>
    </w:p>
    <w:p w14:paraId="487BCF27"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1.1.3. </w:t>
      </w:r>
      <w:r w:rsidRPr="00015A89">
        <w:rPr>
          <w:rFonts w:ascii="Helvetica" w:hAnsi="Helvetica" w:cs="Helvetica" w:hint="eastAsia"/>
          <w:b/>
          <w:bCs/>
          <w:color w:val="222222"/>
          <w:sz w:val="21"/>
          <w:szCs w:val="21"/>
        </w:rPr>
        <w:t>Образование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w:t>
      </w:r>
    </w:p>
    <w:p w14:paraId="50C6E8E7" w14:textId="77777777" w:rsidR="00015A89" w:rsidRPr="00015A89" w:rsidRDefault="00015A89" w:rsidP="00015A89">
      <w:pPr>
        <w:rPr>
          <w:rFonts w:ascii="Helvetica" w:hAnsi="Helvetica" w:cs="Helvetica"/>
          <w:b/>
          <w:bCs/>
          <w:color w:val="222222"/>
          <w:sz w:val="21"/>
          <w:szCs w:val="21"/>
        </w:rPr>
      </w:pPr>
    </w:p>
    <w:p w14:paraId="79E1C8AC"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1.1.4. </w:t>
      </w:r>
      <w:r w:rsidRPr="00015A89">
        <w:rPr>
          <w:rFonts w:ascii="Helvetica" w:hAnsi="Helvetica" w:cs="Helvetica" w:hint="eastAsia"/>
          <w:b/>
          <w:bCs/>
          <w:color w:val="222222"/>
          <w:sz w:val="21"/>
          <w:szCs w:val="21"/>
        </w:rPr>
        <w:t>Структуры</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w:t>
      </w:r>
    </w:p>
    <w:p w14:paraId="65DC57C2" w14:textId="77777777" w:rsidR="00015A89" w:rsidRPr="00015A89" w:rsidRDefault="00015A89" w:rsidP="00015A89">
      <w:pPr>
        <w:rPr>
          <w:rFonts w:ascii="Helvetica" w:hAnsi="Helvetica" w:cs="Helvetica"/>
          <w:b/>
          <w:bCs/>
          <w:color w:val="222222"/>
          <w:sz w:val="21"/>
          <w:szCs w:val="21"/>
        </w:rPr>
      </w:pPr>
    </w:p>
    <w:p w14:paraId="511F8F42"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1.2. </w:t>
      </w:r>
      <w:r w:rsidRPr="00015A89">
        <w:rPr>
          <w:rFonts w:ascii="Helvetica" w:hAnsi="Helvetica" w:cs="Helvetica" w:hint="eastAsia"/>
          <w:b/>
          <w:bCs/>
          <w:color w:val="222222"/>
          <w:sz w:val="21"/>
          <w:szCs w:val="21"/>
        </w:rPr>
        <w:t>Экспериметальное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исследование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взаимодействия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w:t>
      </w:r>
    </w:p>
    <w:p w14:paraId="42C7B264" w14:textId="77777777" w:rsidR="00015A89" w:rsidRPr="00015A89" w:rsidRDefault="00015A89" w:rsidP="00015A89">
      <w:pPr>
        <w:rPr>
          <w:rFonts w:ascii="Helvetica" w:hAnsi="Helvetica" w:cs="Helvetica"/>
          <w:b/>
          <w:bCs/>
          <w:color w:val="222222"/>
          <w:sz w:val="21"/>
          <w:szCs w:val="21"/>
        </w:rPr>
      </w:pPr>
    </w:p>
    <w:p w14:paraId="021370E3"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1.2.1. </w:t>
      </w:r>
      <w:r w:rsidRPr="00015A89">
        <w:rPr>
          <w:rFonts w:ascii="Helvetica" w:hAnsi="Helvetica" w:cs="Helvetica" w:hint="eastAsia"/>
          <w:b/>
          <w:bCs/>
          <w:color w:val="222222"/>
          <w:sz w:val="21"/>
          <w:szCs w:val="21"/>
        </w:rPr>
        <w:t>Кинетика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растворе</w:t>
      </w:r>
    </w:p>
    <w:p w14:paraId="3EDE5DAD" w14:textId="77777777" w:rsidR="00015A89" w:rsidRPr="00015A89" w:rsidRDefault="00015A89" w:rsidP="00015A89">
      <w:pPr>
        <w:rPr>
          <w:rFonts w:ascii="Helvetica" w:hAnsi="Helvetica" w:cs="Helvetica"/>
          <w:b/>
          <w:bCs/>
          <w:color w:val="222222"/>
          <w:sz w:val="21"/>
          <w:szCs w:val="21"/>
        </w:rPr>
      </w:pPr>
    </w:p>
    <w:p w14:paraId="73BC8BF1"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1.2.2. </w:t>
      </w:r>
      <w:r w:rsidRPr="00015A89">
        <w:rPr>
          <w:rFonts w:ascii="Helvetica" w:hAnsi="Helvetica" w:cs="Helvetica" w:hint="eastAsia"/>
          <w:b/>
          <w:bCs/>
          <w:color w:val="222222"/>
          <w:sz w:val="21"/>
          <w:szCs w:val="21"/>
        </w:rPr>
        <w:t>Кинетика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реакций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цитохромом</w:t>
      </w:r>
      <w:r w:rsidRPr="00015A89">
        <w:rPr>
          <w:rFonts w:ascii="Helvetica" w:hAnsi="Helvetica" w:cs="Helvetica"/>
          <w:b/>
          <w:bCs/>
          <w:color w:val="222222"/>
          <w:sz w:val="21"/>
          <w:szCs w:val="21"/>
        </w:rPr>
        <w:t xml:space="preserve"> f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фотосистемой</w:t>
      </w:r>
      <w:r w:rsidRPr="00015A89">
        <w:rPr>
          <w:rFonts w:ascii="Helvetica" w:hAnsi="Helvetica" w:cs="Helvetica"/>
          <w:b/>
          <w:bCs/>
          <w:color w:val="222222"/>
          <w:sz w:val="21"/>
          <w:szCs w:val="21"/>
        </w:rPr>
        <w:t xml:space="preserve"> 1 </w:t>
      </w:r>
      <w:r w:rsidRPr="00015A89">
        <w:rPr>
          <w:rFonts w:ascii="Helvetica" w:hAnsi="Helvetica" w:cs="Helvetica" w:hint="eastAsia"/>
          <w:b/>
          <w:bCs/>
          <w:color w:val="222222"/>
          <w:sz w:val="21"/>
          <w:szCs w:val="21"/>
        </w:rPr>
        <w:t>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люмене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тилакоида</w:t>
      </w:r>
    </w:p>
    <w:p w14:paraId="23518215" w14:textId="77777777" w:rsidR="00015A89" w:rsidRPr="00015A89" w:rsidRDefault="00015A89" w:rsidP="00015A89">
      <w:pPr>
        <w:rPr>
          <w:rFonts w:ascii="Helvetica" w:hAnsi="Helvetica" w:cs="Helvetica"/>
          <w:b/>
          <w:bCs/>
          <w:color w:val="222222"/>
          <w:sz w:val="21"/>
          <w:szCs w:val="21"/>
        </w:rPr>
      </w:pPr>
    </w:p>
    <w:p w14:paraId="08F817E7"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1.3. </w:t>
      </w:r>
      <w:r w:rsidRPr="00015A89">
        <w:rPr>
          <w:rFonts w:ascii="Helvetica" w:hAnsi="Helvetica" w:cs="Helvetica" w:hint="eastAsia"/>
          <w:b/>
          <w:bCs/>
          <w:color w:val="222222"/>
          <w:sz w:val="21"/>
          <w:szCs w:val="21"/>
        </w:rPr>
        <w:t>Моделирование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взаимодействия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w:t>
      </w:r>
    </w:p>
    <w:p w14:paraId="30B9BC34" w14:textId="77777777" w:rsidR="00015A89" w:rsidRPr="00015A89" w:rsidRDefault="00015A89" w:rsidP="00015A89">
      <w:pPr>
        <w:rPr>
          <w:rFonts w:ascii="Helvetica" w:hAnsi="Helvetica" w:cs="Helvetica"/>
          <w:b/>
          <w:bCs/>
          <w:color w:val="222222"/>
          <w:sz w:val="21"/>
          <w:szCs w:val="21"/>
        </w:rPr>
      </w:pPr>
    </w:p>
    <w:p w14:paraId="6075F513"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1.3.1. </w:t>
      </w:r>
      <w:r w:rsidRPr="00015A89">
        <w:rPr>
          <w:rFonts w:ascii="Helvetica" w:hAnsi="Helvetica" w:cs="Helvetica" w:hint="eastAsia"/>
          <w:b/>
          <w:bCs/>
          <w:color w:val="222222"/>
          <w:sz w:val="21"/>
          <w:szCs w:val="21"/>
        </w:rPr>
        <w:t>Моделирование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взаимодействия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w:t>
      </w:r>
      <w:r w:rsidRPr="00015A89">
        <w:rPr>
          <w:rFonts w:ascii="Helvetica" w:hAnsi="Helvetica" w:cs="Helvetica" w:hint="eastAsia"/>
          <w:b/>
          <w:bCs/>
          <w:color w:val="222222"/>
          <w:sz w:val="21"/>
          <w:szCs w:val="21"/>
        </w:rPr>
        <w:t>методом</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броуновской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динамики</w:t>
      </w:r>
    </w:p>
    <w:p w14:paraId="2847C01B" w14:textId="77777777" w:rsidR="00015A89" w:rsidRPr="00015A89" w:rsidRDefault="00015A89" w:rsidP="00015A89">
      <w:pPr>
        <w:rPr>
          <w:rFonts w:ascii="Helvetica" w:hAnsi="Helvetica" w:cs="Helvetica"/>
          <w:b/>
          <w:bCs/>
          <w:color w:val="222222"/>
          <w:sz w:val="21"/>
          <w:szCs w:val="21"/>
        </w:rPr>
      </w:pPr>
    </w:p>
    <w:p w14:paraId="63A19C5B"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1.3.2. </w:t>
      </w:r>
      <w:r w:rsidRPr="00015A89">
        <w:rPr>
          <w:rFonts w:ascii="Helvetica" w:hAnsi="Helvetica" w:cs="Helvetica" w:hint="eastAsia"/>
          <w:b/>
          <w:bCs/>
          <w:color w:val="222222"/>
          <w:sz w:val="21"/>
          <w:szCs w:val="21"/>
        </w:rPr>
        <w:t>Моделирование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взаимодействия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w:t>
      </w:r>
      <w:r w:rsidRPr="00015A89">
        <w:rPr>
          <w:rFonts w:ascii="Helvetica" w:hAnsi="Helvetica" w:cs="Helvetica" w:hint="eastAsia"/>
          <w:b/>
          <w:bCs/>
          <w:color w:val="222222"/>
          <w:sz w:val="21"/>
          <w:szCs w:val="21"/>
        </w:rPr>
        <w:t>методом</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молекулярной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динамики</w:t>
      </w:r>
    </w:p>
    <w:p w14:paraId="49F83303" w14:textId="77777777" w:rsidR="00015A89" w:rsidRPr="00015A89" w:rsidRDefault="00015A89" w:rsidP="00015A89">
      <w:pPr>
        <w:rPr>
          <w:rFonts w:ascii="Helvetica" w:hAnsi="Helvetica" w:cs="Helvetica"/>
          <w:b/>
          <w:bCs/>
          <w:color w:val="222222"/>
          <w:sz w:val="21"/>
          <w:szCs w:val="21"/>
        </w:rPr>
      </w:pPr>
    </w:p>
    <w:p w14:paraId="51C9DFC4"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Глава</w:t>
      </w:r>
      <w:r w:rsidRPr="00015A89">
        <w:rPr>
          <w:rFonts w:ascii="Helvetica" w:hAnsi="Helvetica" w:cs="Helvetica"/>
          <w:b/>
          <w:bCs/>
          <w:color w:val="222222"/>
          <w:sz w:val="21"/>
          <w:szCs w:val="21"/>
        </w:rPr>
        <w:t xml:space="preserve"> 2. </w:t>
      </w:r>
      <w:r w:rsidRPr="00015A89">
        <w:rPr>
          <w:rFonts w:ascii="Helvetica" w:hAnsi="Helvetica" w:cs="Helvetica" w:hint="eastAsia"/>
          <w:b/>
          <w:bCs/>
          <w:color w:val="222222"/>
          <w:sz w:val="21"/>
          <w:szCs w:val="21"/>
        </w:rPr>
        <w:t>Методы</w:t>
      </w:r>
    </w:p>
    <w:p w14:paraId="489A4EB3" w14:textId="77777777" w:rsidR="00015A89" w:rsidRPr="00015A89" w:rsidRDefault="00015A89" w:rsidP="00015A89">
      <w:pPr>
        <w:rPr>
          <w:rFonts w:ascii="Helvetica" w:hAnsi="Helvetica" w:cs="Helvetica"/>
          <w:b/>
          <w:bCs/>
          <w:color w:val="222222"/>
          <w:sz w:val="21"/>
          <w:szCs w:val="21"/>
        </w:rPr>
      </w:pPr>
    </w:p>
    <w:p w14:paraId="62CA0377"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2.1. </w:t>
      </w:r>
      <w:r w:rsidRPr="00015A89">
        <w:rPr>
          <w:rFonts w:ascii="Helvetica" w:hAnsi="Helvetica" w:cs="Helvetica" w:hint="eastAsia"/>
          <w:b/>
          <w:bCs/>
          <w:color w:val="222222"/>
          <w:sz w:val="21"/>
          <w:szCs w:val="21"/>
        </w:rPr>
        <w:t>Метод</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молекулярной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динамики</w:t>
      </w:r>
    </w:p>
    <w:p w14:paraId="7AF3CF48" w14:textId="77777777" w:rsidR="00015A89" w:rsidRPr="00015A89" w:rsidRDefault="00015A89" w:rsidP="00015A89">
      <w:pPr>
        <w:rPr>
          <w:rFonts w:ascii="Helvetica" w:hAnsi="Helvetica" w:cs="Helvetica"/>
          <w:b/>
          <w:bCs/>
          <w:color w:val="222222"/>
          <w:sz w:val="21"/>
          <w:szCs w:val="21"/>
        </w:rPr>
      </w:pPr>
    </w:p>
    <w:p w14:paraId="7664024D"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2.2. </w:t>
      </w:r>
      <w:r w:rsidRPr="00015A89">
        <w:rPr>
          <w:rFonts w:ascii="Helvetica" w:hAnsi="Helvetica" w:cs="Helvetica" w:hint="eastAsia"/>
          <w:b/>
          <w:bCs/>
          <w:color w:val="222222"/>
          <w:sz w:val="21"/>
          <w:szCs w:val="21"/>
        </w:rPr>
        <w:t>Метод</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броуновской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динамики</w:t>
      </w:r>
    </w:p>
    <w:p w14:paraId="75B93BA1" w14:textId="77777777" w:rsidR="00015A89" w:rsidRPr="00015A89" w:rsidRDefault="00015A89" w:rsidP="00015A89">
      <w:pPr>
        <w:rPr>
          <w:rFonts w:ascii="Helvetica" w:hAnsi="Helvetica" w:cs="Helvetica"/>
          <w:b/>
          <w:bCs/>
          <w:color w:val="222222"/>
          <w:sz w:val="21"/>
          <w:szCs w:val="21"/>
        </w:rPr>
      </w:pPr>
    </w:p>
    <w:p w14:paraId="5E3192D6"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2.3. </w:t>
      </w:r>
      <w:r w:rsidRPr="00015A89">
        <w:rPr>
          <w:rFonts w:ascii="Helvetica" w:hAnsi="Helvetica" w:cs="Helvetica" w:hint="eastAsia"/>
          <w:b/>
          <w:bCs/>
          <w:color w:val="222222"/>
          <w:sz w:val="21"/>
          <w:szCs w:val="21"/>
        </w:rPr>
        <w:t>Однопараметрический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иерархический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метод</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кластерного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анализа</w:t>
      </w:r>
    </w:p>
    <w:p w14:paraId="2EDB059E" w14:textId="77777777" w:rsidR="00015A89" w:rsidRPr="00015A89" w:rsidRDefault="00015A89" w:rsidP="00015A89">
      <w:pPr>
        <w:rPr>
          <w:rFonts w:ascii="Helvetica" w:hAnsi="Helvetica" w:cs="Helvetica"/>
          <w:b/>
          <w:bCs/>
          <w:color w:val="222222"/>
          <w:sz w:val="21"/>
          <w:szCs w:val="21"/>
        </w:rPr>
      </w:pPr>
    </w:p>
    <w:p w14:paraId="23734B21"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2.4. </w:t>
      </w:r>
      <w:r w:rsidRPr="00015A89">
        <w:rPr>
          <w:rFonts w:ascii="Helvetica" w:hAnsi="Helvetica" w:cs="Helvetica" w:hint="eastAsia"/>
          <w:b/>
          <w:bCs/>
          <w:color w:val="222222"/>
          <w:sz w:val="21"/>
          <w:szCs w:val="21"/>
        </w:rPr>
        <w:t>Информационный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ресурс</w:t>
      </w:r>
      <w:r w:rsidRPr="00015A89">
        <w:rPr>
          <w:rFonts w:ascii="Helvetica" w:hAnsi="Helvetica" w:cs="Helvetica"/>
          <w:b/>
          <w:bCs/>
          <w:color w:val="222222"/>
          <w:sz w:val="21"/>
          <w:szCs w:val="21"/>
        </w:rPr>
        <w:t xml:space="preserve"> RCSB Protein Data Bank</w:t>
      </w:r>
    </w:p>
    <w:p w14:paraId="1915E477" w14:textId="77777777" w:rsidR="00015A89" w:rsidRPr="00015A89" w:rsidRDefault="00015A89" w:rsidP="00015A89">
      <w:pPr>
        <w:rPr>
          <w:rFonts w:ascii="Helvetica" w:hAnsi="Helvetica" w:cs="Helvetica"/>
          <w:b/>
          <w:bCs/>
          <w:color w:val="222222"/>
          <w:sz w:val="21"/>
          <w:szCs w:val="21"/>
        </w:rPr>
      </w:pPr>
    </w:p>
    <w:p w14:paraId="77EA7AE6"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2.5. </w:t>
      </w:r>
      <w:r w:rsidRPr="00015A89">
        <w:rPr>
          <w:rFonts w:ascii="Helvetica" w:hAnsi="Helvetica" w:cs="Helvetica" w:hint="eastAsia"/>
          <w:b/>
          <w:bCs/>
          <w:color w:val="222222"/>
          <w:sz w:val="21"/>
          <w:szCs w:val="21"/>
        </w:rPr>
        <w:t>Параметры</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полноатомной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молекулярно</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динамической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модели</w:t>
      </w:r>
    </w:p>
    <w:p w14:paraId="7979C94E" w14:textId="77777777" w:rsidR="00015A89" w:rsidRPr="00015A89" w:rsidRDefault="00015A89" w:rsidP="00015A89">
      <w:pPr>
        <w:rPr>
          <w:rFonts w:ascii="Helvetica" w:hAnsi="Helvetica" w:cs="Helvetica"/>
          <w:b/>
          <w:bCs/>
          <w:color w:val="222222"/>
          <w:sz w:val="21"/>
          <w:szCs w:val="21"/>
        </w:rPr>
      </w:pPr>
    </w:p>
    <w:p w14:paraId="502CAA00"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2.6. </w:t>
      </w:r>
      <w:r w:rsidRPr="00015A89">
        <w:rPr>
          <w:rFonts w:ascii="Helvetica" w:hAnsi="Helvetica" w:cs="Helvetica" w:hint="eastAsia"/>
          <w:b/>
          <w:bCs/>
          <w:color w:val="222222"/>
          <w:sz w:val="21"/>
          <w:szCs w:val="21"/>
        </w:rPr>
        <w:t>Многомасштабное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моделирование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формирования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белок</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белкового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p>
    <w:p w14:paraId="5C8294CB" w14:textId="77777777" w:rsidR="00015A89" w:rsidRPr="00015A89" w:rsidRDefault="00015A89" w:rsidP="00015A89">
      <w:pPr>
        <w:rPr>
          <w:rFonts w:ascii="Helvetica" w:hAnsi="Helvetica" w:cs="Helvetica"/>
          <w:b/>
          <w:bCs/>
          <w:color w:val="222222"/>
          <w:sz w:val="21"/>
          <w:szCs w:val="21"/>
        </w:rPr>
      </w:pPr>
    </w:p>
    <w:p w14:paraId="189324F0"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2.7. </w:t>
      </w:r>
      <w:r w:rsidRPr="00015A89">
        <w:rPr>
          <w:rFonts w:ascii="Helvetica" w:hAnsi="Helvetica" w:cs="Helvetica" w:hint="eastAsia"/>
          <w:b/>
          <w:bCs/>
          <w:color w:val="222222"/>
          <w:sz w:val="21"/>
          <w:szCs w:val="21"/>
        </w:rPr>
        <w:t>Статистическая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обработка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данных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при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вычисл</w:t>
      </w:r>
      <w:r w:rsidRPr="00015A89">
        <w:rPr>
          <w:rFonts w:ascii="Helvetica" w:hAnsi="Helvetica" w:cs="Helvetica" w:hint="eastAsia"/>
          <w:b/>
          <w:bCs/>
          <w:color w:val="222222"/>
          <w:sz w:val="21"/>
          <w:szCs w:val="21"/>
        </w:rPr>
        <w:lastRenderedPageBreak/>
        <w:t>ении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константы</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скорости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диффузионно</w:t>
      </w:r>
      <w:r w:rsidRPr="00015A89">
        <w:rPr>
          <w:rFonts w:ascii="Helvetica" w:hAnsi="Helvetica" w:cs="Helvetica"/>
          <w:b/>
          <w:bCs/>
          <w:color w:val="222222"/>
          <w:sz w:val="21"/>
          <w:szCs w:val="21"/>
        </w:rPr>
        <w:t>-</w:t>
      </w:r>
      <w:r w:rsidRPr="00015A89">
        <w:rPr>
          <w:rFonts w:ascii="Helvetica" w:hAnsi="Helvetica" w:cs="Helvetica" w:hint="eastAsia"/>
          <w:b/>
          <w:bCs/>
          <w:color w:val="222222"/>
          <w:sz w:val="21"/>
          <w:szCs w:val="21"/>
        </w:rPr>
        <w:t>столкновительных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комплексов</w:t>
      </w:r>
    </w:p>
    <w:p w14:paraId="5FFCC1F5" w14:textId="77777777" w:rsidR="00015A89" w:rsidRPr="00015A89" w:rsidRDefault="00015A89" w:rsidP="00015A89">
      <w:pPr>
        <w:rPr>
          <w:rFonts w:ascii="Helvetica" w:hAnsi="Helvetica" w:cs="Helvetica"/>
          <w:b/>
          <w:bCs/>
          <w:color w:val="222222"/>
          <w:sz w:val="21"/>
          <w:szCs w:val="21"/>
        </w:rPr>
      </w:pPr>
    </w:p>
    <w:p w14:paraId="7EA9CBBC"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Глава</w:t>
      </w:r>
      <w:r w:rsidRPr="00015A89">
        <w:rPr>
          <w:rFonts w:ascii="Helvetica" w:hAnsi="Helvetica" w:cs="Helvetica"/>
          <w:b/>
          <w:bCs/>
          <w:color w:val="222222"/>
          <w:sz w:val="21"/>
          <w:szCs w:val="21"/>
        </w:rPr>
        <w:t xml:space="preserve"> 3. </w:t>
      </w:r>
      <w:r w:rsidRPr="00015A89">
        <w:rPr>
          <w:rFonts w:ascii="Helvetica" w:hAnsi="Helvetica" w:cs="Helvetica" w:hint="eastAsia"/>
          <w:b/>
          <w:bCs/>
          <w:color w:val="222222"/>
          <w:sz w:val="21"/>
          <w:szCs w:val="21"/>
        </w:rPr>
        <w:t>Результаты</w:t>
      </w:r>
    </w:p>
    <w:p w14:paraId="52F9F58A" w14:textId="77777777" w:rsidR="00015A89" w:rsidRPr="00015A89" w:rsidRDefault="00015A89" w:rsidP="00015A89">
      <w:pPr>
        <w:rPr>
          <w:rFonts w:ascii="Helvetica" w:hAnsi="Helvetica" w:cs="Helvetica"/>
          <w:b/>
          <w:bCs/>
          <w:color w:val="222222"/>
          <w:sz w:val="21"/>
          <w:szCs w:val="21"/>
        </w:rPr>
      </w:pPr>
    </w:p>
    <w:p w14:paraId="5A4D8DEA"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3.1. </w:t>
      </w:r>
      <w:r w:rsidRPr="00015A89">
        <w:rPr>
          <w:rFonts w:ascii="Helvetica" w:hAnsi="Helvetica" w:cs="Helvetica" w:hint="eastAsia"/>
          <w:b/>
          <w:bCs/>
          <w:color w:val="222222"/>
          <w:sz w:val="21"/>
          <w:szCs w:val="21"/>
        </w:rPr>
        <w:t>Особенности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формирования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поля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электростатического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потенциала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для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 </w:t>
      </w:r>
      <w:r w:rsidRPr="00015A89">
        <w:rPr>
          <w:rFonts w:ascii="Helvetica" w:hAnsi="Helvetica" w:cs="Helvetica" w:hint="eastAsia"/>
          <w:b/>
          <w:bCs/>
          <w:color w:val="222222"/>
          <w:sz w:val="21"/>
          <w:szCs w:val="21"/>
        </w:rPr>
        <w:t>из</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различных</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групп</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организмов</w:t>
      </w:r>
    </w:p>
    <w:p w14:paraId="6C4A4197" w14:textId="77777777" w:rsidR="00015A89" w:rsidRPr="00015A89" w:rsidRDefault="00015A89" w:rsidP="00015A89">
      <w:pPr>
        <w:rPr>
          <w:rFonts w:ascii="Helvetica" w:hAnsi="Helvetica" w:cs="Helvetica"/>
          <w:b/>
          <w:bCs/>
          <w:color w:val="222222"/>
          <w:sz w:val="21"/>
          <w:szCs w:val="21"/>
        </w:rPr>
      </w:pPr>
    </w:p>
    <w:p w14:paraId="77C33A29"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3.2. </w:t>
      </w:r>
      <w:r w:rsidRPr="00015A89">
        <w:rPr>
          <w:rFonts w:ascii="Helvetica" w:hAnsi="Helvetica" w:cs="Helvetica" w:hint="eastAsia"/>
          <w:b/>
          <w:bCs/>
          <w:color w:val="222222"/>
          <w:sz w:val="21"/>
          <w:szCs w:val="21"/>
        </w:rPr>
        <w:t>Исследование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формирования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w:t>
      </w:r>
    </w:p>
    <w:p w14:paraId="179B1DEC" w14:textId="77777777" w:rsidR="00015A89" w:rsidRPr="00015A89" w:rsidRDefault="00015A89" w:rsidP="00015A89">
      <w:pPr>
        <w:rPr>
          <w:rFonts w:ascii="Helvetica" w:hAnsi="Helvetica" w:cs="Helvetica"/>
          <w:b/>
          <w:bCs/>
          <w:color w:val="222222"/>
          <w:sz w:val="21"/>
          <w:szCs w:val="21"/>
        </w:rPr>
      </w:pPr>
    </w:p>
    <w:p w14:paraId="34D7B749"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3.2.1. </w:t>
      </w:r>
      <w:r w:rsidRPr="00015A89">
        <w:rPr>
          <w:rFonts w:ascii="Helvetica" w:hAnsi="Helvetica" w:cs="Helvetica" w:hint="eastAsia"/>
          <w:b/>
          <w:bCs/>
          <w:color w:val="222222"/>
          <w:sz w:val="21"/>
          <w:szCs w:val="21"/>
        </w:rPr>
        <w:t>Высшие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растения</w:t>
      </w:r>
    </w:p>
    <w:p w14:paraId="529F291C" w14:textId="77777777" w:rsidR="00015A89" w:rsidRPr="00015A89" w:rsidRDefault="00015A89" w:rsidP="00015A89">
      <w:pPr>
        <w:rPr>
          <w:rFonts w:ascii="Helvetica" w:hAnsi="Helvetica" w:cs="Helvetica"/>
          <w:b/>
          <w:bCs/>
          <w:color w:val="222222"/>
          <w:sz w:val="21"/>
          <w:szCs w:val="21"/>
        </w:rPr>
      </w:pPr>
    </w:p>
    <w:p w14:paraId="3EF8FCDA"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3.2.2. </w:t>
      </w:r>
      <w:r w:rsidRPr="00015A89">
        <w:rPr>
          <w:rFonts w:ascii="Helvetica" w:hAnsi="Helvetica" w:cs="Helvetica" w:hint="eastAsia"/>
          <w:b/>
          <w:bCs/>
          <w:color w:val="222222"/>
          <w:sz w:val="21"/>
          <w:szCs w:val="21"/>
        </w:rPr>
        <w:t>Зеленая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водоросль</w:t>
      </w:r>
      <w:r w:rsidRPr="00015A89">
        <w:rPr>
          <w:rFonts w:ascii="Helvetica" w:hAnsi="Helvetica" w:cs="Helvetica"/>
          <w:b/>
          <w:bCs/>
          <w:color w:val="222222"/>
          <w:sz w:val="21"/>
          <w:szCs w:val="21"/>
        </w:rPr>
        <w:t xml:space="preserve"> Chlamydomonas reinhardtii</w:t>
      </w:r>
    </w:p>
    <w:p w14:paraId="7108FD53" w14:textId="77777777" w:rsidR="00015A89" w:rsidRPr="00015A89" w:rsidRDefault="00015A89" w:rsidP="00015A89">
      <w:pPr>
        <w:rPr>
          <w:rFonts w:ascii="Helvetica" w:hAnsi="Helvetica" w:cs="Helvetica"/>
          <w:b/>
          <w:bCs/>
          <w:color w:val="222222"/>
          <w:sz w:val="21"/>
          <w:szCs w:val="21"/>
        </w:rPr>
      </w:pPr>
    </w:p>
    <w:p w14:paraId="00EB59F5"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3.2.3. </w:t>
      </w:r>
      <w:r w:rsidRPr="00015A89">
        <w:rPr>
          <w:rFonts w:ascii="Helvetica" w:hAnsi="Helvetica" w:cs="Helvetica" w:hint="eastAsia"/>
          <w:b/>
          <w:bCs/>
          <w:color w:val="222222"/>
          <w:sz w:val="21"/>
          <w:szCs w:val="21"/>
        </w:rPr>
        <w:t>Цианобактерия</w:t>
      </w:r>
      <w:r w:rsidRPr="00015A89">
        <w:rPr>
          <w:rFonts w:ascii="Helvetica" w:hAnsi="Helvetica" w:cs="Helvetica"/>
          <w:b/>
          <w:bCs/>
          <w:color w:val="222222"/>
          <w:sz w:val="21"/>
          <w:szCs w:val="21"/>
        </w:rPr>
        <w:t xml:space="preserve"> Nostoc sp</w:t>
      </w:r>
    </w:p>
    <w:p w14:paraId="5FE6C8C5" w14:textId="77777777" w:rsidR="00015A89" w:rsidRPr="00015A89" w:rsidRDefault="00015A89" w:rsidP="00015A89">
      <w:pPr>
        <w:rPr>
          <w:rFonts w:ascii="Helvetica" w:hAnsi="Helvetica" w:cs="Helvetica"/>
          <w:b/>
          <w:bCs/>
          <w:color w:val="222222"/>
          <w:sz w:val="21"/>
          <w:szCs w:val="21"/>
        </w:rPr>
      </w:pPr>
    </w:p>
    <w:p w14:paraId="33B11352"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3.2.4. </w:t>
      </w:r>
      <w:r w:rsidRPr="00015A89">
        <w:rPr>
          <w:rFonts w:ascii="Helvetica" w:hAnsi="Helvetica" w:cs="Helvetica" w:hint="eastAsia"/>
          <w:b/>
          <w:bCs/>
          <w:color w:val="222222"/>
          <w:sz w:val="21"/>
          <w:szCs w:val="21"/>
        </w:rPr>
        <w:t>Цианобактерия</w:t>
      </w:r>
      <w:r w:rsidRPr="00015A89">
        <w:rPr>
          <w:rFonts w:ascii="Helvetica" w:hAnsi="Helvetica" w:cs="Helvetica"/>
          <w:b/>
          <w:bCs/>
          <w:color w:val="222222"/>
          <w:sz w:val="21"/>
          <w:szCs w:val="21"/>
        </w:rPr>
        <w:t xml:space="preserve"> Phormidium laminosum</w:t>
      </w:r>
    </w:p>
    <w:p w14:paraId="2B3F095B" w14:textId="77777777" w:rsidR="00015A89" w:rsidRPr="00015A89" w:rsidRDefault="00015A89" w:rsidP="00015A89">
      <w:pPr>
        <w:rPr>
          <w:rFonts w:ascii="Helvetica" w:hAnsi="Helvetica" w:cs="Helvetica"/>
          <w:b/>
          <w:bCs/>
          <w:color w:val="222222"/>
          <w:sz w:val="21"/>
          <w:szCs w:val="21"/>
        </w:rPr>
      </w:pPr>
    </w:p>
    <w:p w14:paraId="2C56B65C"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3.3. </w:t>
      </w:r>
      <w:r w:rsidRPr="00015A89">
        <w:rPr>
          <w:rFonts w:ascii="Helvetica" w:hAnsi="Helvetica" w:cs="Helvetica" w:hint="eastAsia"/>
          <w:b/>
          <w:bCs/>
          <w:color w:val="222222"/>
          <w:sz w:val="21"/>
          <w:szCs w:val="21"/>
        </w:rPr>
        <w:t>Диффузионный</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захват</w:t>
      </w:r>
    </w:p>
    <w:p w14:paraId="159EBA25" w14:textId="77777777" w:rsidR="00015A89" w:rsidRPr="00015A89" w:rsidRDefault="00015A89" w:rsidP="00015A89">
      <w:pPr>
        <w:rPr>
          <w:rFonts w:ascii="Helvetica" w:hAnsi="Helvetica" w:cs="Helvetica"/>
          <w:b/>
          <w:bCs/>
          <w:color w:val="222222"/>
          <w:sz w:val="21"/>
          <w:szCs w:val="21"/>
        </w:rPr>
      </w:pPr>
    </w:p>
    <w:p w14:paraId="0557E54D"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b/>
          <w:bCs/>
          <w:color w:val="222222"/>
          <w:sz w:val="21"/>
          <w:szCs w:val="21"/>
        </w:rPr>
        <w:t xml:space="preserve">3.4. </w:t>
      </w:r>
      <w:r w:rsidRPr="00015A89">
        <w:rPr>
          <w:rFonts w:ascii="Helvetica" w:hAnsi="Helvetica" w:cs="Helvetica" w:hint="eastAsia"/>
          <w:b/>
          <w:bCs/>
          <w:color w:val="222222"/>
          <w:sz w:val="21"/>
          <w:szCs w:val="21"/>
        </w:rPr>
        <w:t>Направление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ориентации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контакта</w:t>
      </w:r>
      <w:r w:rsidRPr="00015A89">
        <w:rPr>
          <w:rFonts w:ascii="Helvetica" w:hAnsi="Helvetica" w:cs="Helvetica"/>
          <w:b/>
          <w:bCs/>
          <w:color w:val="222222"/>
          <w:sz w:val="21"/>
          <w:szCs w:val="21"/>
        </w:rPr>
        <w:t xml:space="preserve"> (head-on/side-on)</w:t>
      </w:r>
    </w:p>
    <w:p w14:paraId="180475DE" w14:textId="77777777" w:rsidR="00015A89" w:rsidRPr="00015A89" w:rsidRDefault="00015A89" w:rsidP="00015A89">
      <w:pPr>
        <w:rPr>
          <w:rFonts w:ascii="Helvetica" w:hAnsi="Helvetica" w:cs="Helvetica"/>
          <w:b/>
          <w:bCs/>
          <w:color w:val="222222"/>
          <w:sz w:val="21"/>
          <w:szCs w:val="21"/>
        </w:rPr>
      </w:pPr>
    </w:p>
    <w:p w14:paraId="7E2A96A4"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Обсуждение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результатов</w:t>
      </w:r>
    </w:p>
    <w:p w14:paraId="42E21F58" w14:textId="77777777" w:rsidR="00015A89" w:rsidRPr="00015A89" w:rsidRDefault="00015A89" w:rsidP="00015A89">
      <w:pPr>
        <w:rPr>
          <w:rFonts w:ascii="Helvetica" w:hAnsi="Helvetica" w:cs="Helvetica"/>
          <w:b/>
          <w:bCs/>
          <w:color w:val="222222"/>
          <w:sz w:val="21"/>
          <w:szCs w:val="21"/>
        </w:rPr>
      </w:pPr>
    </w:p>
    <w:p w14:paraId="77D93FEB"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Особенности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формирования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функционально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активного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у</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разных</w:t>
      </w:r>
    </w:p>
    <w:p w14:paraId="6476091D" w14:textId="77777777" w:rsidR="00015A89" w:rsidRPr="00015A89" w:rsidRDefault="00015A89" w:rsidP="00015A89">
      <w:pPr>
        <w:rPr>
          <w:rFonts w:ascii="Helvetica" w:hAnsi="Helvetica" w:cs="Helvetica"/>
          <w:b/>
          <w:bCs/>
          <w:color w:val="222222"/>
          <w:sz w:val="21"/>
          <w:szCs w:val="21"/>
        </w:rPr>
      </w:pPr>
    </w:p>
    <w:p w14:paraId="1F48895C"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lastRenderedPageBreak/>
        <w:t>видов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организмов</w:t>
      </w:r>
    </w:p>
    <w:p w14:paraId="3CCA5082" w14:textId="77777777" w:rsidR="00015A89" w:rsidRPr="00015A89" w:rsidRDefault="00015A89" w:rsidP="00015A89">
      <w:pPr>
        <w:rPr>
          <w:rFonts w:ascii="Helvetica" w:hAnsi="Helvetica" w:cs="Helvetica"/>
          <w:b/>
          <w:bCs/>
          <w:color w:val="222222"/>
          <w:sz w:val="21"/>
          <w:szCs w:val="21"/>
        </w:rPr>
      </w:pPr>
    </w:p>
    <w:p w14:paraId="387F6D02"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Схема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образования</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комплекса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белков</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пластоцианина</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цитохрома</w:t>
      </w:r>
      <w:r w:rsidRPr="00015A89">
        <w:rPr>
          <w:rFonts w:ascii="Helvetica" w:hAnsi="Helvetica" w:cs="Helvetica"/>
          <w:b/>
          <w:bCs/>
          <w:color w:val="222222"/>
          <w:sz w:val="21"/>
          <w:szCs w:val="21"/>
        </w:rPr>
        <w:t xml:space="preserve"> f</w:t>
      </w:r>
    </w:p>
    <w:p w14:paraId="0B85C125" w14:textId="77777777" w:rsidR="00015A89" w:rsidRPr="00015A89" w:rsidRDefault="00015A89" w:rsidP="00015A89">
      <w:pPr>
        <w:rPr>
          <w:rFonts w:ascii="Helvetica" w:hAnsi="Helvetica" w:cs="Helvetica"/>
          <w:b/>
          <w:bCs/>
          <w:color w:val="222222"/>
          <w:sz w:val="21"/>
          <w:szCs w:val="21"/>
        </w:rPr>
      </w:pPr>
    </w:p>
    <w:p w14:paraId="254F4CA2"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Заключение</w:t>
      </w:r>
    </w:p>
    <w:p w14:paraId="6E3BB26C" w14:textId="77777777" w:rsidR="00015A89" w:rsidRPr="00015A89" w:rsidRDefault="00015A89" w:rsidP="00015A89">
      <w:pPr>
        <w:rPr>
          <w:rFonts w:ascii="Helvetica" w:hAnsi="Helvetica" w:cs="Helvetica"/>
          <w:b/>
          <w:bCs/>
          <w:color w:val="222222"/>
          <w:sz w:val="21"/>
          <w:szCs w:val="21"/>
        </w:rPr>
      </w:pPr>
    </w:p>
    <w:p w14:paraId="0338D5B2" w14:textId="77777777" w:rsidR="00015A89" w:rsidRPr="00015A89" w:rsidRDefault="00015A89" w:rsidP="00015A89">
      <w:pPr>
        <w:rPr>
          <w:rFonts w:ascii="Helvetica" w:hAnsi="Helvetica" w:cs="Helvetica"/>
          <w:b/>
          <w:bCs/>
          <w:color w:val="222222"/>
          <w:sz w:val="21"/>
          <w:szCs w:val="21"/>
        </w:rPr>
      </w:pPr>
      <w:r w:rsidRPr="00015A89">
        <w:rPr>
          <w:rFonts w:ascii="Helvetica" w:hAnsi="Helvetica" w:cs="Helvetica" w:hint="eastAsia"/>
          <w:b/>
          <w:bCs/>
          <w:color w:val="222222"/>
          <w:sz w:val="21"/>
          <w:szCs w:val="21"/>
        </w:rPr>
        <w:t>Выводы</w:t>
      </w:r>
    </w:p>
    <w:p w14:paraId="366AB5E7" w14:textId="77777777" w:rsidR="00015A89" w:rsidRPr="00015A89" w:rsidRDefault="00015A89" w:rsidP="00015A89">
      <w:pPr>
        <w:rPr>
          <w:rFonts w:ascii="Helvetica" w:hAnsi="Helvetica" w:cs="Helvetica"/>
          <w:b/>
          <w:bCs/>
          <w:color w:val="222222"/>
          <w:sz w:val="21"/>
          <w:szCs w:val="21"/>
        </w:rPr>
      </w:pPr>
    </w:p>
    <w:p w14:paraId="4A7ADEAA" w14:textId="36D12727" w:rsidR="00967B66" w:rsidRPr="00015A89" w:rsidRDefault="00015A89" w:rsidP="00015A89">
      <w:r w:rsidRPr="00015A89">
        <w:rPr>
          <w:rFonts w:ascii="Helvetica" w:hAnsi="Helvetica" w:cs="Helvetica" w:hint="eastAsia"/>
          <w:b/>
          <w:bCs/>
          <w:color w:val="222222"/>
          <w:sz w:val="21"/>
          <w:szCs w:val="21"/>
        </w:rPr>
        <w:t>Основные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публикации</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по</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теме</w:t>
      </w:r>
      <w:r w:rsidRPr="00015A89">
        <w:rPr>
          <w:rFonts w:ascii="Helvetica" w:hAnsi="Helvetica" w:cs="Helvetica"/>
          <w:b/>
          <w:bCs/>
          <w:color w:val="222222"/>
          <w:sz w:val="21"/>
          <w:szCs w:val="21"/>
        </w:rPr>
        <w:t xml:space="preserve"> </w:t>
      </w:r>
      <w:r w:rsidRPr="00015A89">
        <w:rPr>
          <w:rFonts w:ascii="Helvetica" w:hAnsi="Helvetica" w:cs="Helvetica" w:hint="eastAsia"/>
          <w:b/>
          <w:bCs/>
          <w:color w:val="222222"/>
          <w:sz w:val="21"/>
          <w:szCs w:val="21"/>
        </w:rPr>
        <w:t>диссертации</w:t>
      </w:r>
    </w:p>
    <w:sectPr w:rsidR="00967B66" w:rsidRPr="00015A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5BE2" w14:textId="77777777" w:rsidR="0064547B" w:rsidRDefault="0064547B">
      <w:pPr>
        <w:spacing w:after="0" w:line="240" w:lineRule="auto"/>
      </w:pPr>
      <w:r>
        <w:separator/>
      </w:r>
    </w:p>
  </w:endnote>
  <w:endnote w:type="continuationSeparator" w:id="0">
    <w:p w14:paraId="1F8D3E7E" w14:textId="77777777" w:rsidR="0064547B" w:rsidRDefault="0064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9374" w14:textId="77777777" w:rsidR="0064547B" w:rsidRDefault="0064547B"/>
    <w:p w14:paraId="6CBD8D06" w14:textId="77777777" w:rsidR="0064547B" w:rsidRDefault="0064547B"/>
    <w:p w14:paraId="3ED80EC0" w14:textId="77777777" w:rsidR="0064547B" w:rsidRDefault="0064547B"/>
    <w:p w14:paraId="01BAA110" w14:textId="77777777" w:rsidR="0064547B" w:rsidRDefault="0064547B"/>
    <w:p w14:paraId="6FC196F6" w14:textId="77777777" w:rsidR="0064547B" w:rsidRDefault="0064547B"/>
    <w:p w14:paraId="70C94564" w14:textId="77777777" w:rsidR="0064547B" w:rsidRDefault="0064547B"/>
    <w:p w14:paraId="7477FEFE" w14:textId="77777777" w:rsidR="0064547B" w:rsidRDefault="006454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FC4F40" wp14:editId="0E794E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A7CB2" w14:textId="77777777" w:rsidR="0064547B" w:rsidRDefault="006454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C4F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A7CB2" w14:textId="77777777" w:rsidR="0064547B" w:rsidRDefault="006454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7E453E" w14:textId="77777777" w:rsidR="0064547B" w:rsidRDefault="0064547B"/>
    <w:p w14:paraId="193335D1" w14:textId="77777777" w:rsidR="0064547B" w:rsidRDefault="0064547B"/>
    <w:p w14:paraId="5CA441AE" w14:textId="77777777" w:rsidR="0064547B" w:rsidRDefault="006454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C82ED9" wp14:editId="40BA25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6C4B6" w14:textId="77777777" w:rsidR="0064547B" w:rsidRDefault="0064547B"/>
                          <w:p w14:paraId="2EF54A38" w14:textId="77777777" w:rsidR="0064547B" w:rsidRDefault="006454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82E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46C4B6" w14:textId="77777777" w:rsidR="0064547B" w:rsidRDefault="0064547B"/>
                    <w:p w14:paraId="2EF54A38" w14:textId="77777777" w:rsidR="0064547B" w:rsidRDefault="006454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8973D" w14:textId="77777777" w:rsidR="0064547B" w:rsidRDefault="0064547B"/>
    <w:p w14:paraId="414ECFA2" w14:textId="77777777" w:rsidR="0064547B" w:rsidRDefault="0064547B">
      <w:pPr>
        <w:rPr>
          <w:sz w:val="2"/>
          <w:szCs w:val="2"/>
        </w:rPr>
      </w:pPr>
    </w:p>
    <w:p w14:paraId="078056D7" w14:textId="77777777" w:rsidR="0064547B" w:rsidRDefault="0064547B"/>
    <w:p w14:paraId="6190398A" w14:textId="77777777" w:rsidR="0064547B" w:rsidRDefault="0064547B">
      <w:pPr>
        <w:spacing w:after="0" w:line="240" w:lineRule="auto"/>
      </w:pPr>
    </w:p>
  </w:footnote>
  <w:footnote w:type="continuationSeparator" w:id="0">
    <w:p w14:paraId="19F5A91B" w14:textId="77777777" w:rsidR="0064547B" w:rsidRDefault="0064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7B"/>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37998</TotalTime>
  <Pages>5</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2025</cp:revision>
  <cp:lastPrinted>2009-02-06T05:36:00Z</cp:lastPrinted>
  <dcterms:created xsi:type="dcterms:W3CDTF">2025-11-25T20:19:00Z</dcterms:created>
  <dcterms:modified xsi:type="dcterms:W3CDTF">2026-01-12T16:22:00Z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