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845425" w:rsidRDefault="00845425" w:rsidP="00845425">
      <w:r w:rsidRPr="00563558">
        <w:rPr>
          <w:rFonts w:ascii="Times New Roman" w:eastAsia="Times New Roman" w:hAnsi="Times New Roman" w:cs="Times New Roman"/>
          <w:b/>
          <w:sz w:val="24"/>
          <w:szCs w:val="24"/>
          <w:lang w:eastAsia="ru-RU"/>
        </w:rPr>
        <w:t xml:space="preserve">Колодько Інна Миколаївна, </w:t>
      </w:r>
      <w:r w:rsidRPr="00563558">
        <w:rPr>
          <w:rFonts w:ascii="Times New Roman" w:eastAsia="Times New Roman" w:hAnsi="Times New Roman" w:cs="Times New Roman"/>
          <w:sz w:val="24"/>
          <w:szCs w:val="24"/>
          <w:lang w:eastAsia="ru-RU"/>
        </w:rPr>
        <w:t xml:space="preserve">викладач коледжу Київського інституту інтелектуальної власності та права Національного університету «Одеська юридична академія». Назва дисертації: </w:t>
      </w:r>
      <w:r w:rsidRPr="00C46257">
        <w:rPr>
          <w:rFonts w:ascii="Times New Roman" w:eastAsia="Times New Roman" w:hAnsi="Times New Roman" w:cs="Times New Roman"/>
          <w:sz w:val="24"/>
          <w:szCs w:val="24"/>
          <w:lang w:eastAsia="ru-RU"/>
        </w:rPr>
        <w:t>«Формування в учнів середнього ступеня навчання готовності до екологічної діяльності в неформальній освіті Швеції»</w:t>
      </w:r>
      <w:r w:rsidRPr="00563558">
        <w:rPr>
          <w:rFonts w:ascii="Times New Roman" w:eastAsia="Times New Roman" w:hAnsi="Times New Roman" w:cs="Times New Roman"/>
          <w:sz w:val="24"/>
          <w:szCs w:val="24"/>
          <w:lang w:eastAsia="ru-RU"/>
        </w:rPr>
        <w:t>. Шифр та назва спеціальності – 13.00.07 – теорія і методика виховання. Спецрада Д 26.454.01. Інституту проблем виховання</w:t>
      </w:r>
    </w:p>
    <w:sectPr w:rsidR="001C44F1" w:rsidRPr="0084542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845425" w:rsidRPr="0084542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D0592-C5E0-4D1E-8E60-F3474FA5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151</cp:revision>
  <cp:lastPrinted>2009-02-06T05:36:00Z</cp:lastPrinted>
  <dcterms:created xsi:type="dcterms:W3CDTF">2021-05-28T16:36:00Z</dcterms:created>
  <dcterms:modified xsi:type="dcterms:W3CDTF">2021-06-06T08:02:00Z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