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9B30"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Аглямов</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Салават</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Ревенерович</w:t>
      </w:r>
      <w:r w:rsidRPr="00A15FF9">
        <w:rPr>
          <w:rFonts w:ascii="Helvetica" w:hAnsi="Helvetica" w:cs="Helvetica"/>
          <w:b/>
          <w:bCs/>
          <w:color w:val="222222"/>
          <w:sz w:val="21"/>
          <w:szCs w:val="21"/>
        </w:rPr>
        <w:t>.</w:t>
      </w:r>
    </w:p>
    <w:p w14:paraId="37444AFE"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Определение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вязко</w:t>
      </w:r>
      <w:r w:rsidRPr="00A15FF9">
        <w:rPr>
          <w:rFonts w:ascii="Helvetica" w:hAnsi="Helvetica" w:cs="Helvetica"/>
          <w:b/>
          <w:bCs/>
          <w:color w:val="222222"/>
          <w:sz w:val="21"/>
          <w:szCs w:val="21"/>
        </w:rPr>
        <w:t>-</w:t>
      </w:r>
      <w:r w:rsidRPr="00A15FF9">
        <w:rPr>
          <w:rFonts w:ascii="Helvetica" w:hAnsi="Helvetica" w:cs="Helvetica" w:hint="eastAsia"/>
          <w:b/>
          <w:bCs/>
          <w:color w:val="222222"/>
          <w:sz w:val="21"/>
          <w:szCs w:val="21"/>
        </w:rPr>
        <w:t>упругих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свойств</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мягких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биологических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тканей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использованием</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локального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динамического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воздействия</w:t>
      </w:r>
      <w:r w:rsidRPr="00A15FF9">
        <w:rPr>
          <w:rFonts w:ascii="Helvetica" w:hAnsi="Helvetica" w:cs="Helvetica"/>
          <w:b/>
          <w:bCs/>
          <w:color w:val="222222"/>
          <w:sz w:val="21"/>
          <w:szCs w:val="21"/>
        </w:rPr>
        <w:t xml:space="preserve"> : </w:t>
      </w:r>
      <w:r w:rsidRPr="00A15FF9">
        <w:rPr>
          <w:rFonts w:ascii="Helvetica" w:hAnsi="Helvetica" w:cs="Helvetica" w:hint="eastAsia"/>
          <w:b/>
          <w:bCs/>
          <w:color w:val="222222"/>
          <w:sz w:val="21"/>
          <w:szCs w:val="21"/>
        </w:rPr>
        <w:t>диссертация</w:t>
      </w:r>
      <w:r w:rsidRPr="00A15FF9">
        <w:rPr>
          <w:rFonts w:ascii="Helvetica" w:hAnsi="Helvetica" w:cs="Helvetica"/>
          <w:b/>
          <w:bCs/>
          <w:color w:val="222222"/>
          <w:sz w:val="21"/>
          <w:szCs w:val="21"/>
        </w:rPr>
        <w:t xml:space="preserve"> ... </w:t>
      </w:r>
      <w:r w:rsidRPr="00A15FF9">
        <w:rPr>
          <w:rFonts w:ascii="Helvetica" w:hAnsi="Helvetica" w:cs="Helvetica" w:hint="eastAsia"/>
          <w:b/>
          <w:bCs/>
          <w:color w:val="222222"/>
          <w:sz w:val="21"/>
          <w:szCs w:val="21"/>
        </w:rPr>
        <w:t>кандидата</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физико</w:t>
      </w:r>
      <w:r w:rsidRPr="00A15FF9">
        <w:rPr>
          <w:rFonts w:ascii="Helvetica" w:hAnsi="Helvetica" w:cs="Helvetica"/>
          <w:b/>
          <w:bCs/>
          <w:color w:val="222222"/>
          <w:sz w:val="21"/>
          <w:szCs w:val="21"/>
        </w:rPr>
        <w:t>-</w:t>
      </w:r>
      <w:r w:rsidRPr="00A15FF9">
        <w:rPr>
          <w:rFonts w:ascii="Helvetica" w:hAnsi="Helvetica" w:cs="Helvetica" w:hint="eastAsia"/>
          <w:b/>
          <w:bCs/>
          <w:color w:val="222222"/>
          <w:sz w:val="21"/>
          <w:szCs w:val="21"/>
        </w:rPr>
        <w:t>математических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наук</w:t>
      </w:r>
      <w:r w:rsidRPr="00A15FF9">
        <w:rPr>
          <w:rFonts w:ascii="Helvetica" w:hAnsi="Helvetica" w:cs="Helvetica"/>
          <w:b/>
          <w:bCs/>
          <w:color w:val="222222"/>
          <w:sz w:val="21"/>
          <w:szCs w:val="21"/>
        </w:rPr>
        <w:t xml:space="preserve"> : 03.00.02. - </w:t>
      </w:r>
      <w:r w:rsidRPr="00A15FF9">
        <w:rPr>
          <w:rFonts w:ascii="Helvetica" w:hAnsi="Helvetica" w:cs="Helvetica" w:hint="eastAsia"/>
          <w:b/>
          <w:bCs/>
          <w:color w:val="222222"/>
          <w:sz w:val="21"/>
          <w:szCs w:val="21"/>
        </w:rPr>
        <w:t>Пущино</w:t>
      </w:r>
      <w:r w:rsidRPr="00A15FF9">
        <w:rPr>
          <w:rFonts w:ascii="Helvetica" w:hAnsi="Helvetica" w:cs="Helvetica"/>
          <w:b/>
          <w:bCs/>
          <w:color w:val="222222"/>
          <w:sz w:val="21"/>
          <w:szCs w:val="21"/>
        </w:rPr>
        <w:t xml:space="preserve">, 1999. - 117 </w:t>
      </w:r>
      <w:r w:rsidRPr="00A15FF9">
        <w:rPr>
          <w:rFonts w:ascii="Helvetica" w:hAnsi="Helvetica" w:cs="Helvetica" w:hint="eastAsia"/>
          <w:b/>
          <w:bCs/>
          <w:color w:val="222222"/>
          <w:sz w:val="21"/>
          <w:szCs w:val="21"/>
        </w:rPr>
        <w:t>с</w:t>
      </w:r>
      <w:r w:rsidRPr="00A15FF9">
        <w:rPr>
          <w:rFonts w:ascii="Helvetica" w:hAnsi="Helvetica" w:cs="Helvetica"/>
          <w:b/>
          <w:bCs/>
          <w:color w:val="222222"/>
          <w:sz w:val="21"/>
          <w:szCs w:val="21"/>
        </w:rPr>
        <w:t>.</w:t>
      </w:r>
    </w:p>
    <w:p w14:paraId="51FDC1D9"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больше</w:t>
      </w:r>
    </w:p>
    <w:p w14:paraId="0F0277EE"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Цитаты</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из</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текста</w:t>
      </w:r>
      <w:r w:rsidRPr="00A15FF9">
        <w:rPr>
          <w:rFonts w:ascii="Helvetica" w:hAnsi="Helvetica" w:cs="Helvetica"/>
          <w:b/>
          <w:bCs/>
          <w:color w:val="222222"/>
          <w:sz w:val="21"/>
          <w:szCs w:val="21"/>
        </w:rPr>
        <w:t>:</w:t>
      </w:r>
    </w:p>
    <w:p w14:paraId="6CBF8D9F"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стр</w:t>
      </w:r>
      <w:r w:rsidRPr="00A15FF9">
        <w:rPr>
          <w:rFonts w:ascii="Helvetica" w:hAnsi="Helvetica" w:cs="Helvetica"/>
          <w:b/>
          <w:bCs/>
          <w:color w:val="222222"/>
          <w:sz w:val="21"/>
          <w:szCs w:val="21"/>
        </w:rPr>
        <w:t>. 1</w:t>
      </w:r>
    </w:p>
    <w:p w14:paraId="0BA8F464"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РОССИЙСКАЯ</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АКАДЕМИЯ</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НАУК</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ИНСТИТУТ</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МАТЕМАТИЧЕСКИХ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ПРОБЛЕМ</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БИОЛОГИИ</w:t>
      </w:r>
      <w:r w:rsidRPr="00A15FF9">
        <w:rPr>
          <w:rFonts w:ascii="Helvetica" w:hAnsi="Helvetica" w:cs="Helvetica"/>
          <w:b/>
          <w:bCs/>
          <w:color w:val="222222"/>
          <w:sz w:val="21"/>
          <w:szCs w:val="21"/>
        </w:rPr>
        <w:t xml:space="preserve"> 1/</w:t>
      </w:r>
      <w:r w:rsidRPr="00A15FF9">
        <w:rPr>
          <w:rFonts w:ascii="Helvetica" w:hAnsi="Helvetica" w:cs="Helvetica" w:hint="eastAsia"/>
          <w:b/>
          <w:bCs/>
          <w:color w:val="222222"/>
          <w:sz w:val="21"/>
          <w:szCs w:val="21"/>
        </w:rPr>
        <w:t>а</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правах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рукописи</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Аглямов</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Салават</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Ревенерович</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Определение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вязко</w:t>
      </w:r>
      <w:r w:rsidRPr="00A15FF9">
        <w:rPr>
          <w:rFonts w:ascii="Helvetica" w:hAnsi="Helvetica" w:cs="Helvetica"/>
          <w:b/>
          <w:bCs/>
          <w:color w:val="222222"/>
          <w:sz w:val="21"/>
          <w:szCs w:val="21"/>
        </w:rPr>
        <w:t>-</w:t>
      </w:r>
      <w:r w:rsidRPr="00A15FF9">
        <w:rPr>
          <w:rFonts w:ascii="Helvetica" w:hAnsi="Helvetica" w:cs="Helvetica" w:hint="eastAsia"/>
          <w:b/>
          <w:bCs/>
          <w:color w:val="222222"/>
          <w:sz w:val="21"/>
          <w:szCs w:val="21"/>
        </w:rPr>
        <w:t>упругих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свойств</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мягких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биологических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тканей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использованием</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локального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динамического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воздействия</w:t>
      </w:r>
      <w:r w:rsidRPr="00A15FF9">
        <w:rPr>
          <w:rFonts w:ascii="Helvetica" w:hAnsi="Helvetica" w:cs="Helvetica"/>
          <w:b/>
          <w:bCs/>
          <w:color w:val="222222"/>
          <w:sz w:val="21"/>
          <w:szCs w:val="21"/>
        </w:rPr>
        <w:t xml:space="preserve">. 03.00.02 - </w:t>
      </w:r>
      <w:r w:rsidRPr="00A15FF9">
        <w:rPr>
          <w:rFonts w:ascii="Helvetica" w:hAnsi="Helvetica" w:cs="Helvetica" w:hint="eastAsia"/>
          <w:b/>
          <w:bCs/>
          <w:color w:val="222222"/>
          <w:sz w:val="21"/>
          <w:szCs w:val="21"/>
        </w:rPr>
        <w:t>биофизика</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ДИССЕРТАЦИЯ</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на</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соискание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ученой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степени</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кандидата</w:t>
      </w:r>
    </w:p>
    <w:p w14:paraId="6BB45BE5"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стр</w:t>
      </w:r>
      <w:r w:rsidRPr="00A15FF9">
        <w:rPr>
          <w:rFonts w:ascii="Helvetica" w:hAnsi="Helvetica" w:cs="Helvetica"/>
          <w:b/>
          <w:bCs/>
          <w:color w:val="222222"/>
          <w:sz w:val="21"/>
          <w:szCs w:val="21"/>
        </w:rPr>
        <w:t>. 2</w:t>
      </w:r>
    </w:p>
    <w:p w14:paraId="0136498B"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литературных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данных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механических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свойствах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мягких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биологических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тканей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Глава</w:t>
      </w:r>
      <w:r w:rsidRPr="00A15FF9">
        <w:rPr>
          <w:rFonts w:ascii="Helvetica" w:hAnsi="Helvetica" w:cs="Helvetica"/>
          <w:b/>
          <w:bCs/>
          <w:color w:val="222222"/>
          <w:sz w:val="21"/>
          <w:szCs w:val="21"/>
        </w:rPr>
        <w:t xml:space="preserve"> 2. </w:t>
      </w:r>
      <w:r w:rsidRPr="00A15FF9">
        <w:rPr>
          <w:rFonts w:ascii="Helvetica" w:hAnsi="Helvetica" w:cs="Helvetica" w:hint="eastAsia"/>
          <w:b/>
          <w:bCs/>
          <w:color w:val="222222"/>
          <w:sz w:val="21"/>
          <w:szCs w:val="21"/>
        </w:rPr>
        <w:t>Определение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механических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свойств</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многослойной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вязко</w:t>
      </w:r>
      <w:r w:rsidRPr="00A15FF9">
        <w:rPr>
          <w:rFonts w:ascii="Helvetica" w:hAnsi="Helvetica" w:cs="Helvetica"/>
          <w:b/>
          <w:bCs/>
          <w:color w:val="222222"/>
          <w:sz w:val="21"/>
          <w:szCs w:val="21"/>
        </w:rPr>
        <w:t>-</w:t>
      </w:r>
      <w:r w:rsidRPr="00A15FF9">
        <w:rPr>
          <w:rFonts w:ascii="Helvetica" w:hAnsi="Helvetica" w:cs="Helvetica" w:hint="eastAsia"/>
          <w:b/>
          <w:bCs/>
          <w:color w:val="222222"/>
          <w:sz w:val="21"/>
          <w:szCs w:val="21"/>
        </w:rPr>
        <w:t>упругой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среды</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по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данным</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импедансных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измерений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Глава</w:t>
      </w:r>
      <w:r w:rsidRPr="00A15FF9">
        <w:rPr>
          <w:rFonts w:ascii="Helvetica" w:hAnsi="Helvetica" w:cs="Helvetica"/>
          <w:b/>
          <w:bCs/>
          <w:color w:val="222222"/>
          <w:sz w:val="21"/>
          <w:szCs w:val="21"/>
        </w:rPr>
        <w:t xml:space="preserve"> 3. </w:t>
      </w:r>
      <w:r w:rsidRPr="00A15FF9">
        <w:rPr>
          <w:rFonts w:ascii="Helvetica" w:hAnsi="Helvetica" w:cs="Helvetica" w:hint="eastAsia"/>
          <w:b/>
          <w:bCs/>
          <w:color w:val="222222"/>
          <w:sz w:val="21"/>
          <w:szCs w:val="21"/>
        </w:rPr>
        <w:t>Диагностика</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неоднородностей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распределения</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упругих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свойств</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мягких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биологических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тканей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при</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низкочастотном</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возмущении</w:t>
      </w:r>
    </w:p>
    <w:p w14:paraId="1AB01BF6"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стр</w:t>
      </w:r>
      <w:r w:rsidRPr="00A15FF9">
        <w:rPr>
          <w:rFonts w:ascii="Helvetica" w:hAnsi="Helvetica" w:cs="Helvetica"/>
          <w:b/>
          <w:bCs/>
          <w:color w:val="222222"/>
          <w:sz w:val="21"/>
          <w:szCs w:val="21"/>
        </w:rPr>
        <w:t>. 5</w:t>
      </w:r>
    </w:p>
    <w:p w14:paraId="712D6443"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результаты</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полученные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в</w:t>
      </w:r>
      <w:r w:rsidRPr="00A15FF9">
        <w:rPr>
          <w:rFonts w:ascii="Helvetica" w:hAnsi="Helvetica" w:cs="Helvetica"/>
          <w:b/>
          <w:bCs/>
          <w:color w:val="222222"/>
          <w:sz w:val="21"/>
          <w:szCs w:val="21"/>
        </w:rPr>
        <w:t xml:space="preserve"> 5 </w:t>
      </w:r>
      <w:r w:rsidRPr="00A15FF9">
        <w:rPr>
          <w:rFonts w:ascii="Helvetica" w:hAnsi="Helvetica" w:cs="Helvetica" w:hint="eastAsia"/>
          <w:b/>
          <w:bCs/>
          <w:color w:val="222222"/>
          <w:sz w:val="21"/>
          <w:szCs w:val="21"/>
        </w:rPr>
        <w:t>ГЛАВА</w:t>
      </w:r>
      <w:r w:rsidRPr="00A15FF9">
        <w:rPr>
          <w:rFonts w:ascii="Helvetica" w:hAnsi="Helvetica" w:cs="Helvetica"/>
          <w:b/>
          <w:bCs/>
          <w:color w:val="222222"/>
          <w:sz w:val="21"/>
          <w:szCs w:val="21"/>
        </w:rPr>
        <w:t xml:space="preserve"> 1 </w:t>
      </w:r>
      <w:r w:rsidRPr="00A15FF9">
        <w:rPr>
          <w:rFonts w:ascii="Helvetica" w:hAnsi="Helvetica" w:cs="Helvetica" w:hint="eastAsia"/>
          <w:b/>
          <w:bCs/>
          <w:color w:val="222222"/>
          <w:sz w:val="21"/>
          <w:szCs w:val="21"/>
        </w:rPr>
        <w:t>ОБЗОР</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ЛИТЕРАТУРНЫХ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ДАННЫХ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МЕХАНИЧЕСКИХ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СВОЙСТВАХ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МЯГКИХ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БИОЛОГИЧЕСКИХ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ТКАНЕЙ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Если</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для</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большинства</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промышленных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натуральных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материалов</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механические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свойства</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изучены</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достаточно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хорошо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то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литературные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данные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механических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свойствах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мягких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биологических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тканей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очень</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ограничены</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В</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настоящее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время</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этот</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пробел</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устраняется</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Появилось</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значительное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количество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работ</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посвященных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свойствам</w:t>
      </w:r>
      <w:r w:rsidRPr="00A15FF9">
        <w:rPr>
          <w:rFonts w:ascii="Helvetica" w:hAnsi="Helvetica" w:cs="Helvetica"/>
          <w:b/>
          <w:bCs/>
          <w:color w:val="222222"/>
          <w:sz w:val="21"/>
          <w:szCs w:val="21"/>
        </w:rPr>
        <w:t>...</w:t>
      </w:r>
    </w:p>
    <w:p w14:paraId="756C5702" w14:textId="77777777" w:rsidR="00A15FF9" w:rsidRPr="00A15FF9" w:rsidRDefault="00A15FF9" w:rsidP="00A15FF9">
      <w:pPr>
        <w:rPr>
          <w:rFonts w:ascii="Helvetica" w:hAnsi="Helvetica" w:cs="Helvetica"/>
          <w:b/>
          <w:bCs/>
          <w:color w:val="222222"/>
          <w:sz w:val="21"/>
          <w:szCs w:val="21"/>
        </w:rPr>
      </w:pPr>
    </w:p>
    <w:p w14:paraId="5852E947"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lastRenderedPageBreak/>
        <w:t>Оглавление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диссертации</w:t>
      </w:r>
    </w:p>
    <w:p w14:paraId="7FCC24E0"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кандидат</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физико</w:t>
      </w:r>
      <w:r w:rsidRPr="00A15FF9">
        <w:rPr>
          <w:rFonts w:ascii="Helvetica" w:hAnsi="Helvetica" w:cs="Helvetica"/>
          <w:b/>
          <w:bCs/>
          <w:color w:val="222222"/>
          <w:sz w:val="21"/>
          <w:szCs w:val="21"/>
        </w:rPr>
        <w:t>-</w:t>
      </w:r>
      <w:r w:rsidRPr="00A15FF9">
        <w:rPr>
          <w:rFonts w:ascii="Helvetica" w:hAnsi="Helvetica" w:cs="Helvetica" w:hint="eastAsia"/>
          <w:b/>
          <w:bCs/>
          <w:color w:val="222222"/>
          <w:sz w:val="21"/>
          <w:szCs w:val="21"/>
        </w:rPr>
        <w:t>математических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наук</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Аглямов</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Салават</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Ревенерович</w:t>
      </w:r>
    </w:p>
    <w:p w14:paraId="55AFAEA5"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Введение</w:t>
      </w:r>
    </w:p>
    <w:p w14:paraId="4FCBC0CA" w14:textId="77777777" w:rsidR="00A15FF9" w:rsidRPr="00A15FF9" w:rsidRDefault="00A15FF9" w:rsidP="00A15FF9">
      <w:pPr>
        <w:rPr>
          <w:rFonts w:ascii="Helvetica" w:hAnsi="Helvetica" w:cs="Helvetica"/>
          <w:b/>
          <w:bCs/>
          <w:color w:val="222222"/>
          <w:sz w:val="21"/>
          <w:szCs w:val="21"/>
        </w:rPr>
      </w:pPr>
    </w:p>
    <w:p w14:paraId="56AFDED9"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Глава</w:t>
      </w:r>
      <w:r w:rsidRPr="00A15FF9">
        <w:rPr>
          <w:rFonts w:ascii="Helvetica" w:hAnsi="Helvetica" w:cs="Helvetica"/>
          <w:b/>
          <w:bCs/>
          <w:color w:val="222222"/>
          <w:sz w:val="21"/>
          <w:szCs w:val="21"/>
        </w:rPr>
        <w:t xml:space="preserve"> 1. </w:t>
      </w:r>
      <w:r w:rsidRPr="00A15FF9">
        <w:rPr>
          <w:rFonts w:ascii="Helvetica" w:hAnsi="Helvetica" w:cs="Helvetica" w:hint="eastAsia"/>
          <w:b/>
          <w:bCs/>
          <w:color w:val="222222"/>
          <w:sz w:val="21"/>
          <w:szCs w:val="21"/>
        </w:rPr>
        <w:t>Обзор</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литературных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данных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механических</w:t>
      </w:r>
      <w:r w:rsidRPr="00A15FF9">
        <w:rPr>
          <w:rFonts w:ascii="Helvetica" w:hAnsi="Helvetica" w:cs="Helvetica"/>
          <w:b/>
          <w:bCs/>
          <w:color w:val="222222"/>
          <w:sz w:val="21"/>
          <w:szCs w:val="21"/>
        </w:rPr>
        <w:t xml:space="preserve"> 6 </w:t>
      </w:r>
      <w:r w:rsidRPr="00A15FF9">
        <w:rPr>
          <w:rFonts w:ascii="Helvetica" w:hAnsi="Helvetica" w:cs="Helvetica" w:hint="eastAsia"/>
          <w:b/>
          <w:bCs/>
          <w:color w:val="222222"/>
          <w:sz w:val="21"/>
          <w:szCs w:val="21"/>
        </w:rPr>
        <w:t>свойствах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мягких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биологических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тканей</w:t>
      </w:r>
      <w:r w:rsidRPr="00A15FF9">
        <w:rPr>
          <w:rFonts w:ascii="Helvetica" w:hAnsi="Helvetica" w:cs="Helvetica"/>
          <w:b/>
          <w:bCs/>
          <w:color w:val="222222"/>
          <w:sz w:val="21"/>
          <w:szCs w:val="21"/>
        </w:rPr>
        <w:t>.</w:t>
      </w:r>
    </w:p>
    <w:p w14:paraId="34050007" w14:textId="77777777" w:rsidR="00A15FF9" w:rsidRPr="00A15FF9" w:rsidRDefault="00A15FF9" w:rsidP="00A15FF9">
      <w:pPr>
        <w:rPr>
          <w:rFonts w:ascii="Helvetica" w:hAnsi="Helvetica" w:cs="Helvetica"/>
          <w:b/>
          <w:bCs/>
          <w:color w:val="222222"/>
          <w:sz w:val="21"/>
          <w:szCs w:val="21"/>
        </w:rPr>
      </w:pPr>
    </w:p>
    <w:p w14:paraId="3EDED42D" w14:textId="77777777" w:rsidR="00A15FF9" w:rsidRPr="00A15FF9" w:rsidRDefault="00A15FF9" w:rsidP="00A15FF9">
      <w:pPr>
        <w:rPr>
          <w:rFonts w:ascii="Helvetica" w:hAnsi="Helvetica" w:cs="Helvetica"/>
          <w:b/>
          <w:bCs/>
          <w:color w:val="222222"/>
          <w:sz w:val="21"/>
          <w:szCs w:val="21"/>
        </w:rPr>
      </w:pPr>
      <w:r w:rsidRPr="00A15FF9">
        <w:rPr>
          <w:rFonts w:ascii="Helvetica" w:hAnsi="Helvetica" w:cs="Helvetica" w:hint="eastAsia"/>
          <w:b/>
          <w:bCs/>
          <w:color w:val="222222"/>
          <w:sz w:val="21"/>
          <w:szCs w:val="21"/>
        </w:rPr>
        <w:t>Глава</w:t>
      </w:r>
      <w:r w:rsidRPr="00A15FF9">
        <w:rPr>
          <w:rFonts w:ascii="Helvetica" w:hAnsi="Helvetica" w:cs="Helvetica"/>
          <w:b/>
          <w:bCs/>
          <w:color w:val="222222"/>
          <w:sz w:val="21"/>
          <w:szCs w:val="21"/>
        </w:rPr>
        <w:t xml:space="preserve"> 2. </w:t>
      </w:r>
      <w:r w:rsidRPr="00A15FF9">
        <w:rPr>
          <w:rFonts w:ascii="Helvetica" w:hAnsi="Helvetica" w:cs="Helvetica" w:hint="eastAsia"/>
          <w:b/>
          <w:bCs/>
          <w:color w:val="222222"/>
          <w:sz w:val="21"/>
          <w:szCs w:val="21"/>
        </w:rPr>
        <w:t>Определение</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механических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свойств</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многослойной</w:t>
      </w:r>
      <w:r w:rsidRPr="00A15FF9">
        <w:rPr>
          <w:rFonts w:ascii="Helvetica" w:hAnsi="Helvetica" w:cs="Helvetica"/>
          <w:b/>
          <w:bCs/>
          <w:color w:val="222222"/>
          <w:sz w:val="21"/>
          <w:szCs w:val="21"/>
        </w:rPr>
        <w:t xml:space="preserve"> 17 </w:t>
      </w:r>
      <w:r w:rsidRPr="00A15FF9">
        <w:rPr>
          <w:rFonts w:ascii="Helvetica" w:hAnsi="Helvetica" w:cs="Helvetica" w:hint="eastAsia"/>
          <w:b/>
          <w:bCs/>
          <w:color w:val="222222"/>
          <w:sz w:val="21"/>
          <w:szCs w:val="21"/>
        </w:rPr>
        <w:t>вязко</w:t>
      </w:r>
      <w:r w:rsidRPr="00A15FF9">
        <w:rPr>
          <w:rFonts w:ascii="Helvetica" w:hAnsi="Helvetica" w:cs="Helvetica"/>
          <w:b/>
          <w:bCs/>
          <w:color w:val="222222"/>
          <w:sz w:val="21"/>
          <w:szCs w:val="21"/>
        </w:rPr>
        <w:t>-</w:t>
      </w:r>
      <w:r w:rsidRPr="00A15FF9">
        <w:rPr>
          <w:rFonts w:ascii="Helvetica" w:hAnsi="Helvetica" w:cs="Helvetica" w:hint="eastAsia"/>
          <w:b/>
          <w:bCs/>
          <w:color w:val="222222"/>
          <w:sz w:val="21"/>
          <w:szCs w:val="21"/>
        </w:rPr>
        <w:t>упругой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среды</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по</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данным</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импедансных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измерений</w:t>
      </w:r>
      <w:r w:rsidRPr="00A15FF9">
        <w:rPr>
          <w:rFonts w:ascii="Helvetica" w:hAnsi="Helvetica" w:cs="Helvetica"/>
          <w:b/>
          <w:bCs/>
          <w:color w:val="222222"/>
          <w:sz w:val="21"/>
          <w:szCs w:val="21"/>
        </w:rPr>
        <w:t>.</w:t>
      </w:r>
    </w:p>
    <w:p w14:paraId="057E8EB4" w14:textId="77777777" w:rsidR="00A15FF9" w:rsidRPr="00A15FF9" w:rsidRDefault="00A15FF9" w:rsidP="00A15FF9">
      <w:pPr>
        <w:rPr>
          <w:rFonts w:ascii="Helvetica" w:hAnsi="Helvetica" w:cs="Helvetica"/>
          <w:b/>
          <w:bCs/>
          <w:color w:val="222222"/>
          <w:sz w:val="21"/>
          <w:szCs w:val="21"/>
        </w:rPr>
      </w:pPr>
    </w:p>
    <w:p w14:paraId="0C1B29AA" w14:textId="63354663" w:rsidR="008A0C40" w:rsidRPr="00A15FF9" w:rsidRDefault="00A15FF9" w:rsidP="00A15FF9">
      <w:r w:rsidRPr="00A15FF9">
        <w:rPr>
          <w:rFonts w:ascii="Helvetica" w:hAnsi="Helvetica" w:cs="Helvetica" w:hint="eastAsia"/>
          <w:b/>
          <w:bCs/>
          <w:color w:val="222222"/>
          <w:sz w:val="21"/>
          <w:szCs w:val="21"/>
        </w:rPr>
        <w:t>Глава</w:t>
      </w:r>
      <w:r w:rsidRPr="00A15FF9">
        <w:rPr>
          <w:rFonts w:ascii="Helvetica" w:hAnsi="Helvetica" w:cs="Helvetica"/>
          <w:b/>
          <w:bCs/>
          <w:color w:val="222222"/>
          <w:sz w:val="21"/>
          <w:szCs w:val="21"/>
        </w:rPr>
        <w:t xml:space="preserve"> 3. </w:t>
      </w:r>
      <w:r w:rsidRPr="00A15FF9">
        <w:rPr>
          <w:rFonts w:ascii="Helvetica" w:hAnsi="Helvetica" w:cs="Helvetica" w:hint="eastAsia"/>
          <w:b/>
          <w:bCs/>
          <w:color w:val="222222"/>
          <w:sz w:val="21"/>
          <w:szCs w:val="21"/>
        </w:rPr>
        <w:t>Диагностика</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неоднородностей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распределения</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упругих</w:t>
      </w:r>
      <w:r w:rsidRPr="00A15FF9">
        <w:rPr>
          <w:rFonts w:ascii="Helvetica" w:hAnsi="Helvetica" w:cs="Helvetica"/>
          <w:b/>
          <w:bCs/>
          <w:color w:val="222222"/>
          <w:sz w:val="21"/>
          <w:szCs w:val="21"/>
        </w:rPr>
        <w:t xml:space="preserve"> 45 </w:t>
      </w:r>
      <w:r w:rsidRPr="00A15FF9">
        <w:rPr>
          <w:rFonts w:ascii="Helvetica" w:hAnsi="Helvetica" w:cs="Helvetica" w:hint="eastAsia"/>
          <w:b/>
          <w:bCs/>
          <w:color w:val="222222"/>
          <w:sz w:val="21"/>
          <w:szCs w:val="21"/>
        </w:rPr>
        <w:t>свойств</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мягких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биологических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тканей</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при</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их</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низкочастотном</w:t>
      </w:r>
      <w:r w:rsidRPr="00A15FF9">
        <w:rPr>
          <w:rFonts w:ascii="Helvetica" w:hAnsi="Helvetica" w:cs="Helvetica"/>
          <w:b/>
          <w:bCs/>
          <w:color w:val="222222"/>
          <w:sz w:val="21"/>
          <w:szCs w:val="21"/>
        </w:rPr>
        <w:t xml:space="preserve"> </w:t>
      </w:r>
      <w:r w:rsidRPr="00A15FF9">
        <w:rPr>
          <w:rFonts w:ascii="Helvetica" w:hAnsi="Helvetica" w:cs="Helvetica" w:hint="eastAsia"/>
          <w:b/>
          <w:bCs/>
          <w:color w:val="222222"/>
          <w:sz w:val="21"/>
          <w:szCs w:val="21"/>
        </w:rPr>
        <w:t>возмущении</w:t>
      </w:r>
    </w:p>
    <w:sectPr w:rsidR="008A0C40" w:rsidRPr="00A15F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B52E" w14:textId="77777777" w:rsidR="001D1FFD" w:rsidRDefault="001D1FFD">
      <w:pPr>
        <w:spacing w:after="0" w:line="240" w:lineRule="auto"/>
      </w:pPr>
      <w:r>
        <w:separator/>
      </w:r>
    </w:p>
  </w:endnote>
  <w:endnote w:type="continuationSeparator" w:id="0">
    <w:p w14:paraId="0EE9E852" w14:textId="77777777" w:rsidR="001D1FFD" w:rsidRDefault="001D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1BC8" w14:textId="77777777" w:rsidR="001D1FFD" w:rsidRDefault="001D1FFD"/>
    <w:p w14:paraId="1917B295" w14:textId="77777777" w:rsidR="001D1FFD" w:rsidRDefault="001D1FFD"/>
    <w:p w14:paraId="3D2AB953" w14:textId="77777777" w:rsidR="001D1FFD" w:rsidRDefault="001D1FFD"/>
    <w:p w14:paraId="2B146BA9" w14:textId="77777777" w:rsidR="001D1FFD" w:rsidRDefault="001D1FFD"/>
    <w:p w14:paraId="49730950" w14:textId="77777777" w:rsidR="001D1FFD" w:rsidRDefault="001D1FFD"/>
    <w:p w14:paraId="5D391083" w14:textId="77777777" w:rsidR="001D1FFD" w:rsidRDefault="001D1FFD"/>
    <w:p w14:paraId="713B523F" w14:textId="77777777" w:rsidR="001D1FFD" w:rsidRDefault="001D1F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52745C" wp14:editId="0546D5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4EF3F" w14:textId="77777777" w:rsidR="001D1FFD" w:rsidRDefault="001D1F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5274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44EF3F" w14:textId="77777777" w:rsidR="001D1FFD" w:rsidRDefault="001D1F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CF20DE" w14:textId="77777777" w:rsidR="001D1FFD" w:rsidRDefault="001D1FFD"/>
    <w:p w14:paraId="242CA05E" w14:textId="77777777" w:rsidR="001D1FFD" w:rsidRDefault="001D1FFD"/>
    <w:p w14:paraId="5F110712" w14:textId="77777777" w:rsidR="001D1FFD" w:rsidRDefault="001D1F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7C2E50" wp14:editId="7C0978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52CBD" w14:textId="77777777" w:rsidR="001D1FFD" w:rsidRDefault="001D1FFD"/>
                          <w:p w14:paraId="4C020F8C" w14:textId="77777777" w:rsidR="001D1FFD" w:rsidRDefault="001D1F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7C2E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352CBD" w14:textId="77777777" w:rsidR="001D1FFD" w:rsidRDefault="001D1FFD"/>
                    <w:p w14:paraId="4C020F8C" w14:textId="77777777" w:rsidR="001D1FFD" w:rsidRDefault="001D1F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491DF9" w14:textId="77777777" w:rsidR="001D1FFD" w:rsidRDefault="001D1FFD"/>
    <w:p w14:paraId="2F0FAA88" w14:textId="77777777" w:rsidR="001D1FFD" w:rsidRDefault="001D1FFD">
      <w:pPr>
        <w:rPr>
          <w:sz w:val="2"/>
          <w:szCs w:val="2"/>
        </w:rPr>
      </w:pPr>
    </w:p>
    <w:p w14:paraId="070DEB6B" w14:textId="77777777" w:rsidR="001D1FFD" w:rsidRDefault="001D1FFD"/>
    <w:p w14:paraId="3C0D0A57" w14:textId="77777777" w:rsidR="001D1FFD" w:rsidRDefault="001D1FFD">
      <w:pPr>
        <w:spacing w:after="0" w:line="240" w:lineRule="auto"/>
      </w:pPr>
    </w:p>
  </w:footnote>
  <w:footnote w:type="continuationSeparator" w:id="0">
    <w:p w14:paraId="2D29A0F4" w14:textId="77777777" w:rsidR="001D1FFD" w:rsidRDefault="001D1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1FF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20401</TotalTime>
  <Pages>2</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974</cp:revision>
  <cp:lastPrinted>2009-02-06T05:36:00Z</cp:lastPrinted>
  <dcterms:created xsi:type="dcterms:W3CDTF">2025-11-25T20:19:00Z</dcterms:created>
  <dcterms:modified xsi:type="dcterms:W3CDTF">2025-12-28T07:47:00Z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