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E0EFB" w14:textId="77777777" w:rsidR="009D2C03" w:rsidRDefault="009D2C03" w:rsidP="009D2C03">
      <w:pPr>
        <w:pStyle w:val="afffffffffffffffffffffffffff5"/>
        <w:rPr>
          <w:rFonts w:ascii="Verdana" w:hAnsi="Verdana"/>
          <w:color w:val="000000"/>
          <w:sz w:val="21"/>
          <w:szCs w:val="21"/>
        </w:rPr>
      </w:pPr>
      <w:r>
        <w:rPr>
          <w:rFonts w:ascii="Helvetica Neue" w:hAnsi="Helvetica Neue"/>
          <w:b/>
          <w:bCs w:val="0"/>
          <w:color w:val="222222"/>
          <w:sz w:val="21"/>
          <w:szCs w:val="21"/>
        </w:rPr>
        <w:t>Ульянов, Виктор Николаевич.</w:t>
      </w:r>
    </w:p>
    <w:p w14:paraId="69D1939D" w14:textId="77777777" w:rsidR="009D2C03" w:rsidRDefault="009D2C03" w:rsidP="009D2C03">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Дифракция электромагнитных волн на ограниченных неоднородностях, образованных частично экранированными областями и </w:t>
      </w:r>
      <w:proofErr w:type="gramStart"/>
      <w:r>
        <w:rPr>
          <w:rFonts w:ascii="Helvetica Neue" w:hAnsi="Helvetica Neue" w:cs="Arial"/>
          <w:caps/>
          <w:color w:val="222222"/>
          <w:sz w:val="21"/>
          <w:szCs w:val="21"/>
        </w:rPr>
        <w:t>диэлектриком :</w:t>
      </w:r>
      <w:proofErr w:type="gramEnd"/>
      <w:r>
        <w:rPr>
          <w:rFonts w:ascii="Helvetica Neue" w:hAnsi="Helvetica Neue" w:cs="Arial"/>
          <w:caps/>
          <w:color w:val="222222"/>
          <w:sz w:val="21"/>
          <w:szCs w:val="21"/>
        </w:rPr>
        <w:t xml:space="preserve"> диссертация ... кандидата физико-математических наук : 01.04.03. - Харьков, 1984. - 159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2818E579" w14:textId="77777777" w:rsidR="009D2C03" w:rsidRDefault="009D2C03" w:rsidP="009D2C0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Ульянов, Виктор Николаевич</w:t>
      </w:r>
    </w:p>
    <w:p w14:paraId="5E281AF6" w14:textId="77777777" w:rsidR="009D2C03" w:rsidRDefault="009D2C03" w:rsidP="009D2C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39F3E90" w14:textId="77777777" w:rsidR="009D2C03" w:rsidRDefault="009D2C03" w:rsidP="009D2C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ЗАДАЧИ ДИФРАКЦИИ Н - ПОЛЯРИЗОВАННОЙ ЭЛЕКТРОМАГНИТНОЙ ВОЛНЫ НА ОТКРЫТЫХ ДВУМЕРНЫХ РЕЗОНАТОРАХ, РАСПОЛОЖЕННЫХ В МЕТАЛЛИЧЕСКОМ ЭКРАНЕ</w:t>
      </w:r>
    </w:p>
    <w:p w14:paraId="4F2FE311" w14:textId="77777777" w:rsidR="009D2C03" w:rsidRDefault="009D2C03" w:rsidP="009D2C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Прямоугольные резонаторы с полупрозрачными внешними стенками. Применение и развитие р - варианта обобщенного </w:t>
      </w:r>
      <w:proofErr w:type="spellStart"/>
      <w:proofErr w:type="gramStart"/>
      <w:r>
        <w:rPr>
          <w:rFonts w:ascii="Arial" w:hAnsi="Arial" w:cs="Arial"/>
          <w:color w:val="333333"/>
          <w:sz w:val="21"/>
          <w:szCs w:val="21"/>
        </w:rPr>
        <w:t>мето</w:t>
      </w:r>
      <w:proofErr w:type="spellEnd"/>
      <w:r>
        <w:rPr>
          <w:rFonts w:ascii="Arial" w:hAnsi="Arial" w:cs="Arial"/>
          <w:color w:val="333333"/>
          <w:sz w:val="21"/>
          <w:szCs w:val="21"/>
        </w:rPr>
        <w:t>,^</w:t>
      </w:r>
      <w:proofErr w:type="gramEnd"/>
      <w:r>
        <w:rPr>
          <w:rFonts w:ascii="Arial" w:hAnsi="Arial" w:cs="Arial"/>
          <w:color w:val="333333"/>
          <w:sz w:val="21"/>
          <w:szCs w:val="21"/>
        </w:rPr>
        <w:t>а собственных колебаний (ОМСК). Использование неоднородных интегральных уравнений второго рода.</w:t>
      </w:r>
    </w:p>
    <w:p w14:paraId="7B26EB53" w14:textId="77777777" w:rsidR="009D2C03" w:rsidRDefault="009D2C03" w:rsidP="009D2C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Прямоугольные резонаторы со щелями во внешних стенках. Модификация р - варианта ОМСК с заданным поведением собственных функций</w:t>
      </w:r>
    </w:p>
    <w:p w14:paraId="1F1EBB6D" w14:textId="77777777" w:rsidR="009D2C03" w:rsidRDefault="009D2C03" w:rsidP="009D2C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Метод частичных пересекающихся областей в задачах со щелевыми резонаторами кругового профиля.</w:t>
      </w:r>
    </w:p>
    <w:p w14:paraId="79090A34" w14:textId="77777777" w:rsidR="009D2C03" w:rsidRDefault="009D2C03" w:rsidP="009D2C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2. ЗАДАЧИ ДИФРАКЦИИ Н - ПОЛЯРИЗОВАННЫХ ЭЛЕКТРОМАГНИТНЫХ ВОЛН НА ОТКРЫТОМ ДВУМЕРНОМ КРУГОВОМ ЦИЛИНДРИЧЕСКОМ </w:t>
      </w:r>
      <w:proofErr w:type="gramStart"/>
      <w:r>
        <w:rPr>
          <w:rFonts w:ascii="Arial" w:hAnsi="Arial" w:cs="Arial"/>
          <w:color w:val="333333"/>
          <w:sz w:val="21"/>
          <w:szCs w:val="21"/>
        </w:rPr>
        <w:t>РЕЗОНАТОРЕ,НАХОДЯЩЕМСЯ</w:t>
      </w:r>
      <w:proofErr w:type="gramEnd"/>
      <w:r>
        <w:rPr>
          <w:rFonts w:ascii="Arial" w:hAnsi="Arial" w:cs="Arial"/>
          <w:color w:val="333333"/>
          <w:sz w:val="21"/>
          <w:szCs w:val="21"/>
        </w:rPr>
        <w:t xml:space="preserve"> В СВОБОДНОМ ПРОСТРАНСТВЕ.</w:t>
      </w:r>
    </w:p>
    <w:p w14:paraId="6AD96346" w14:textId="77777777" w:rsidR="009D2C03" w:rsidRDefault="009D2C03" w:rsidP="009D2C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Дифракционное излучение плоского модулированного потока электронов в присутствии полупрозрачного резонатора</w:t>
      </w:r>
    </w:p>
    <w:p w14:paraId="30C27455" w14:textId="77777777" w:rsidR="009D2C03" w:rsidRDefault="009D2C03" w:rsidP="009D2C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 - вариант ОМСК в задачах с резонатором, образованном металлической поверхностью с одной или с несколькими щелями</w:t>
      </w:r>
    </w:p>
    <w:p w14:paraId="2EF5BD1E" w14:textId="77777777" w:rsidR="009D2C03" w:rsidRDefault="009D2C03" w:rsidP="009D2C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ДИФРАКЦИЯ НЕОДНОРОДНОЙ ПЛОСКОЙ Н - ПОЛЯРИЗОВАННОЙ ЭЛЕКТРОМАГНИТНОЙ ВОЛНЫ НА ПОЛУПРОЗРАЧНОМ КРУГЛОМ ВОЛНОВОДЕ (КВАЗИТРЕХМЕРНАЯ ЗАДАЧА) ИЛИ НА ДИЭЛЕКТРИЧЕСКОМ ШАРЕ (ТРЕХМЕРНАЯ ЗАДАЧА).</w:t>
      </w:r>
    </w:p>
    <w:p w14:paraId="2464F261" w14:textId="77777777" w:rsidR="009D2C03" w:rsidRDefault="009D2C03" w:rsidP="009D2C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Дифракционное излучение плоского модулированного потока электронов в присутствии круглого волновода, образованного полупрозрачной поверхностью</w:t>
      </w:r>
    </w:p>
    <w:p w14:paraId="4FB33BD8" w14:textId="77777777" w:rsidR="009D2C03" w:rsidRDefault="009D2C03" w:rsidP="009D2C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Длинноволновое дифракционное излучение плоского модулированного электронного потока в присутствии диэлектрического шара.</w:t>
      </w:r>
    </w:p>
    <w:p w14:paraId="071EBB05" w14:textId="73375769" w:rsidR="00E67B85" w:rsidRPr="009D2C03" w:rsidRDefault="00E67B85" w:rsidP="009D2C03"/>
    <w:sectPr w:rsidR="00E67B85" w:rsidRPr="009D2C0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B4D50" w14:textId="77777777" w:rsidR="00DC1C16" w:rsidRDefault="00DC1C16">
      <w:pPr>
        <w:spacing w:after="0" w:line="240" w:lineRule="auto"/>
      </w:pPr>
      <w:r>
        <w:separator/>
      </w:r>
    </w:p>
  </w:endnote>
  <w:endnote w:type="continuationSeparator" w:id="0">
    <w:p w14:paraId="39709507" w14:textId="77777777" w:rsidR="00DC1C16" w:rsidRDefault="00DC1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12A09" w14:textId="77777777" w:rsidR="00DC1C16" w:rsidRDefault="00DC1C16"/>
    <w:p w14:paraId="6BC66BAA" w14:textId="77777777" w:rsidR="00DC1C16" w:rsidRDefault="00DC1C16"/>
    <w:p w14:paraId="361D5524" w14:textId="77777777" w:rsidR="00DC1C16" w:rsidRDefault="00DC1C16"/>
    <w:p w14:paraId="1E580DA3" w14:textId="77777777" w:rsidR="00DC1C16" w:rsidRDefault="00DC1C16"/>
    <w:p w14:paraId="330FEB99" w14:textId="77777777" w:rsidR="00DC1C16" w:rsidRDefault="00DC1C16"/>
    <w:p w14:paraId="04CE2E11" w14:textId="77777777" w:rsidR="00DC1C16" w:rsidRDefault="00DC1C16"/>
    <w:p w14:paraId="74CA01B6" w14:textId="77777777" w:rsidR="00DC1C16" w:rsidRDefault="00DC1C1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5E3700F" wp14:editId="714EB4A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3E9C6" w14:textId="77777777" w:rsidR="00DC1C16" w:rsidRDefault="00DC1C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E3700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943E9C6" w14:textId="77777777" w:rsidR="00DC1C16" w:rsidRDefault="00DC1C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4B0A486" w14:textId="77777777" w:rsidR="00DC1C16" w:rsidRDefault="00DC1C16"/>
    <w:p w14:paraId="07A45078" w14:textId="77777777" w:rsidR="00DC1C16" w:rsidRDefault="00DC1C16"/>
    <w:p w14:paraId="45AFD061" w14:textId="77777777" w:rsidR="00DC1C16" w:rsidRDefault="00DC1C1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76711E" wp14:editId="21DE7A1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DE1B8" w14:textId="77777777" w:rsidR="00DC1C16" w:rsidRDefault="00DC1C16"/>
                          <w:p w14:paraId="49391AC6" w14:textId="77777777" w:rsidR="00DC1C16" w:rsidRDefault="00DC1C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76711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62DE1B8" w14:textId="77777777" w:rsidR="00DC1C16" w:rsidRDefault="00DC1C16"/>
                    <w:p w14:paraId="49391AC6" w14:textId="77777777" w:rsidR="00DC1C16" w:rsidRDefault="00DC1C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4D9E957" w14:textId="77777777" w:rsidR="00DC1C16" w:rsidRDefault="00DC1C16"/>
    <w:p w14:paraId="36D968C0" w14:textId="77777777" w:rsidR="00DC1C16" w:rsidRDefault="00DC1C16">
      <w:pPr>
        <w:rPr>
          <w:sz w:val="2"/>
          <w:szCs w:val="2"/>
        </w:rPr>
      </w:pPr>
    </w:p>
    <w:p w14:paraId="4D9465CA" w14:textId="77777777" w:rsidR="00DC1C16" w:rsidRDefault="00DC1C16"/>
    <w:p w14:paraId="5111E0A1" w14:textId="77777777" w:rsidR="00DC1C16" w:rsidRDefault="00DC1C16">
      <w:pPr>
        <w:spacing w:after="0" w:line="240" w:lineRule="auto"/>
      </w:pPr>
    </w:p>
  </w:footnote>
  <w:footnote w:type="continuationSeparator" w:id="0">
    <w:p w14:paraId="62655966" w14:textId="77777777" w:rsidR="00DC1C16" w:rsidRDefault="00DC1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16"/>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118667</TotalTime>
  <Pages>2</Pages>
  <Words>268</Words>
  <Characters>1532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2558</cp:revision>
  <cp:lastPrinted>2009-02-06T05:36:00Z</cp:lastPrinted>
  <dcterms:created xsi:type="dcterms:W3CDTF">2024-01-07T13:43:00Z</dcterms:created>
  <dcterms:modified xsi:type="dcterms:W3CDTF">2025-06-20T12:21:00Z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