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D5A4B"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hint="eastAsia"/>
          <w:b/>
          <w:bCs/>
          <w:color w:val="222222"/>
          <w:sz w:val="21"/>
          <w:szCs w:val="21"/>
        </w:rPr>
        <w:t>Басалова</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Наталия</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Андреевна</w:t>
      </w:r>
      <w:r w:rsidRPr="009503F8">
        <w:rPr>
          <w:rFonts w:ascii="Helvetica" w:hAnsi="Helvetica" w:cs="Helvetica"/>
          <w:b/>
          <w:bCs/>
          <w:color w:val="222222"/>
          <w:sz w:val="21"/>
          <w:szCs w:val="21"/>
        </w:rPr>
        <w:t>.</w:t>
      </w:r>
    </w:p>
    <w:p w14:paraId="39FDD97F"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hint="eastAsia"/>
          <w:b/>
          <w:bCs/>
          <w:color w:val="222222"/>
          <w:sz w:val="21"/>
          <w:szCs w:val="21"/>
        </w:rPr>
        <w:t>Выяснение</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механизмов</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антифибротического</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действия</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мезенхимных</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стромальных</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клеток</w:t>
      </w:r>
      <w:r w:rsidRPr="009503F8">
        <w:rPr>
          <w:rFonts w:ascii="Helvetica" w:hAnsi="Helvetica" w:cs="Helvetica"/>
          <w:b/>
          <w:bCs/>
          <w:color w:val="222222"/>
          <w:sz w:val="21"/>
          <w:szCs w:val="21"/>
        </w:rPr>
        <w:t xml:space="preserve"> : </w:t>
      </w:r>
      <w:r w:rsidRPr="009503F8">
        <w:rPr>
          <w:rFonts w:ascii="Helvetica" w:hAnsi="Helvetica" w:cs="Helvetica" w:hint="eastAsia"/>
          <w:b/>
          <w:bCs/>
          <w:color w:val="222222"/>
          <w:sz w:val="21"/>
          <w:szCs w:val="21"/>
        </w:rPr>
        <w:t>диссертация</w:t>
      </w:r>
      <w:r w:rsidRPr="009503F8">
        <w:rPr>
          <w:rFonts w:ascii="Helvetica" w:hAnsi="Helvetica" w:cs="Helvetica"/>
          <w:b/>
          <w:bCs/>
          <w:color w:val="222222"/>
          <w:sz w:val="21"/>
          <w:szCs w:val="21"/>
        </w:rPr>
        <w:t xml:space="preserve"> ... </w:t>
      </w:r>
      <w:r w:rsidRPr="009503F8">
        <w:rPr>
          <w:rFonts w:ascii="Helvetica" w:hAnsi="Helvetica" w:cs="Helvetica" w:hint="eastAsia"/>
          <w:b/>
          <w:bCs/>
          <w:color w:val="222222"/>
          <w:sz w:val="21"/>
          <w:szCs w:val="21"/>
        </w:rPr>
        <w:t>кандидата</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биологических</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наук</w:t>
      </w:r>
      <w:r w:rsidRPr="009503F8">
        <w:rPr>
          <w:rFonts w:ascii="Helvetica" w:hAnsi="Helvetica" w:cs="Helvetica"/>
          <w:b/>
          <w:bCs/>
          <w:color w:val="222222"/>
          <w:sz w:val="21"/>
          <w:szCs w:val="21"/>
        </w:rPr>
        <w:t xml:space="preserve"> : 03.03.04 / </w:t>
      </w:r>
      <w:r w:rsidRPr="009503F8">
        <w:rPr>
          <w:rFonts w:ascii="Helvetica" w:hAnsi="Helvetica" w:cs="Helvetica" w:hint="eastAsia"/>
          <w:b/>
          <w:bCs/>
          <w:color w:val="222222"/>
          <w:sz w:val="21"/>
          <w:szCs w:val="21"/>
        </w:rPr>
        <w:t>Басалова</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Наталия</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Андреевна</w:t>
      </w:r>
      <w:r w:rsidRPr="009503F8">
        <w:rPr>
          <w:rFonts w:ascii="Helvetica" w:hAnsi="Helvetica" w:cs="Helvetica"/>
          <w:b/>
          <w:bCs/>
          <w:color w:val="222222"/>
          <w:sz w:val="21"/>
          <w:szCs w:val="21"/>
        </w:rPr>
        <w:t>; [</w:t>
      </w:r>
      <w:r w:rsidRPr="009503F8">
        <w:rPr>
          <w:rFonts w:ascii="Helvetica" w:hAnsi="Helvetica" w:cs="Helvetica" w:hint="eastAsia"/>
          <w:b/>
          <w:bCs/>
          <w:color w:val="222222"/>
          <w:sz w:val="21"/>
          <w:szCs w:val="21"/>
        </w:rPr>
        <w:t>Место</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защиты</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ФГБОУ</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ВО</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w:t>
      </w:r>
      <w:r w:rsidRPr="009503F8">
        <w:rPr>
          <w:rFonts w:ascii="Helvetica" w:hAnsi="Helvetica" w:cs="Helvetica" w:hint="eastAsia"/>
          <w:b/>
          <w:bCs/>
          <w:color w:val="222222"/>
          <w:sz w:val="21"/>
          <w:szCs w:val="21"/>
        </w:rPr>
        <w:t>Московский</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государственный</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университет</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имени</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М</w:t>
      </w:r>
      <w:r w:rsidRPr="009503F8">
        <w:rPr>
          <w:rFonts w:ascii="Helvetica" w:hAnsi="Helvetica" w:cs="Helvetica"/>
          <w:b/>
          <w:bCs/>
          <w:color w:val="222222"/>
          <w:sz w:val="21"/>
          <w:szCs w:val="21"/>
        </w:rPr>
        <w:t>.</w:t>
      </w:r>
      <w:r w:rsidRPr="009503F8">
        <w:rPr>
          <w:rFonts w:ascii="Helvetica" w:hAnsi="Helvetica" w:cs="Helvetica" w:hint="eastAsia"/>
          <w:b/>
          <w:bCs/>
          <w:color w:val="222222"/>
          <w:sz w:val="21"/>
          <w:szCs w:val="21"/>
        </w:rPr>
        <w:t>В</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Ломоносова</w:t>
      </w:r>
      <w:r w:rsidRPr="009503F8">
        <w:rPr>
          <w:rFonts w:ascii="Helvetica" w:hAnsi="Helvetica" w:cs="Helvetica" w:hint="eastAsia"/>
          <w:b/>
          <w:bCs/>
          <w:color w:val="222222"/>
          <w:sz w:val="21"/>
          <w:szCs w:val="21"/>
        </w:rPr>
        <w:t>»</w:t>
      </w:r>
      <w:r w:rsidRPr="009503F8">
        <w:rPr>
          <w:rFonts w:ascii="Helvetica" w:hAnsi="Helvetica" w:cs="Helvetica"/>
          <w:b/>
          <w:bCs/>
          <w:color w:val="222222"/>
          <w:sz w:val="21"/>
          <w:szCs w:val="21"/>
        </w:rPr>
        <w:t xml:space="preserve">]. - </w:t>
      </w:r>
      <w:r w:rsidRPr="009503F8">
        <w:rPr>
          <w:rFonts w:ascii="Helvetica" w:hAnsi="Helvetica" w:cs="Helvetica" w:hint="eastAsia"/>
          <w:b/>
          <w:bCs/>
          <w:color w:val="222222"/>
          <w:sz w:val="21"/>
          <w:szCs w:val="21"/>
        </w:rPr>
        <w:t>Москва</w:t>
      </w:r>
      <w:r w:rsidRPr="009503F8">
        <w:rPr>
          <w:rFonts w:ascii="Helvetica" w:hAnsi="Helvetica" w:cs="Helvetica"/>
          <w:b/>
          <w:bCs/>
          <w:color w:val="222222"/>
          <w:sz w:val="21"/>
          <w:szCs w:val="21"/>
        </w:rPr>
        <w:t xml:space="preserve">, 2022. - 152 </w:t>
      </w:r>
      <w:r w:rsidRPr="009503F8">
        <w:rPr>
          <w:rFonts w:ascii="Helvetica" w:hAnsi="Helvetica" w:cs="Helvetica" w:hint="eastAsia"/>
          <w:b/>
          <w:bCs/>
          <w:color w:val="222222"/>
          <w:sz w:val="21"/>
          <w:szCs w:val="21"/>
        </w:rPr>
        <w:t>с</w:t>
      </w:r>
      <w:r w:rsidRPr="009503F8">
        <w:rPr>
          <w:rFonts w:ascii="Helvetica" w:hAnsi="Helvetica" w:cs="Helvetica"/>
          <w:b/>
          <w:bCs/>
          <w:color w:val="222222"/>
          <w:sz w:val="21"/>
          <w:szCs w:val="21"/>
        </w:rPr>
        <w:t xml:space="preserve">. : </w:t>
      </w:r>
      <w:r w:rsidRPr="009503F8">
        <w:rPr>
          <w:rFonts w:ascii="Helvetica" w:hAnsi="Helvetica" w:cs="Helvetica" w:hint="eastAsia"/>
          <w:b/>
          <w:bCs/>
          <w:color w:val="222222"/>
          <w:sz w:val="21"/>
          <w:szCs w:val="21"/>
        </w:rPr>
        <w:t>ил</w:t>
      </w:r>
      <w:r w:rsidRPr="009503F8">
        <w:rPr>
          <w:rFonts w:ascii="Helvetica" w:hAnsi="Helvetica" w:cs="Helvetica"/>
          <w:b/>
          <w:bCs/>
          <w:color w:val="222222"/>
          <w:sz w:val="21"/>
          <w:szCs w:val="21"/>
        </w:rPr>
        <w:t>.</w:t>
      </w:r>
    </w:p>
    <w:p w14:paraId="5A8DA657"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hint="eastAsia"/>
          <w:b/>
          <w:bCs/>
          <w:color w:val="222222"/>
          <w:sz w:val="21"/>
          <w:szCs w:val="21"/>
        </w:rPr>
        <w:t>больше</w:t>
      </w:r>
    </w:p>
    <w:p w14:paraId="07334335"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hint="eastAsia"/>
          <w:b/>
          <w:bCs/>
          <w:color w:val="222222"/>
          <w:sz w:val="21"/>
          <w:szCs w:val="21"/>
        </w:rPr>
        <w:t>Цитаты</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из</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текста</w:t>
      </w:r>
      <w:r w:rsidRPr="009503F8">
        <w:rPr>
          <w:rFonts w:ascii="Helvetica" w:hAnsi="Helvetica" w:cs="Helvetica"/>
          <w:b/>
          <w:bCs/>
          <w:color w:val="222222"/>
          <w:sz w:val="21"/>
          <w:szCs w:val="21"/>
        </w:rPr>
        <w:t>:</w:t>
      </w:r>
    </w:p>
    <w:p w14:paraId="54A5F56F"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hint="eastAsia"/>
          <w:b/>
          <w:bCs/>
          <w:color w:val="222222"/>
          <w:sz w:val="21"/>
          <w:szCs w:val="21"/>
        </w:rPr>
        <w:t>стр</w:t>
      </w:r>
      <w:r w:rsidRPr="009503F8">
        <w:rPr>
          <w:rFonts w:ascii="Helvetica" w:hAnsi="Helvetica" w:cs="Helvetica"/>
          <w:b/>
          <w:bCs/>
          <w:color w:val="222222"/>
          <w:sz w:val="21"/>
          <w:szCs w:val="21"/>
        </w:rPr>
        <w:t>. 1</w:t>
      </w:r>
    </w:p>
    <w:p w14:paraId="7DC59177"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hint="eastAsia"/>
          <w:b/>
          <w:bCs/>
          <w:color w:val="222222"/>
          <w:sz w:val="21"/>
          <w:szCs w:val="21"/>
        </w:rPr>
        <w:t>МОСКОВСКИЙ</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ГОСУДАРСТВЕННЫЙ</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УНИВЕРСИТЕТ</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имени</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М</w:t>
      </w:r>
      <w:r w:rsidRPr="009503F8">
        <w:rPr>
          <w:rFonts w:ascii="Helvetica" w:hAnsi="Helvetica" w:cs="Helvetica"/>
          <w:b/>
          <w:bCs/>
          <w:color w:val="222222"/>
          <w:sz w:val="21"/>
          <w:szCs w:val="21"/>
        </w:rPr>
        <w:t>.</w:t>
      </w:r>
      <w:r w:rsidRPr="009503F8">
        <w:rPr>
          <w:rFonts w:ascii="Helvetica" w:hAnsi="Helvetica" w:cs="Helvetica" w:hint="eastAsia"/>
          <w:b/>
          <w:bCs/>
          <w:color w:val="222222"/>
          <w:sz w:val="21"/>
          <w:szCs w:val="21"/>
        </w:rPr>
        <w:t>В</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ЛОМОНОСОВА</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ФАКУЛЬТЕТ</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ФУНДАМЕНТАЛЬНОЙ</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МЕДИЦИНЫ</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На</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правах</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рукописи</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Басалова</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Наталия</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Андреевна</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Выяснение</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механизмов</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антифибротического</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действия</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мезенхимных</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стромальных</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клеток</w:t>
      </w:r>
      <w:r w:rsidRPr="009503F8">
        <w:rPr>
          <w:rFonts w:ascii="Helvetica" w:hAnsi="Helvetica" w:cs="Helvetica"/>
          <w:b/>
          <w:bCs/>
          <w:color w:val="222222"/>
          <w:sz w:val="21"/>
          <w:szCs w:val="21"/>
        </w:rPr>
        <w:t xml:space="preserve"> 03.03.04 </w:t>
      </w:r>
      <w:r w:rsidRPr="009503F8">
        <w:rPr>
          <w:rFonts w:ascii="Helvetica" w:hAnsi="Helvetica" w:cs="Helvetica" w:hint="eastAsia"/>
          <w:b/>
          <w:bCs/>
          <w:color w:val="222222"/>
          <w:sz w:val="21"/>
          <w:szCs w:val="21"/>
        </w:rPr>
        <w:t>–</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Клеточная</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биология</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цитология</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гистология</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ДИССЕРТАЦИЯ</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на</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соискание</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ученой</w:t>
      </w:r>
    </w:p>
    <w:p w14:paraId="1F6A82E2"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hint="eastAsia"/>
          <w:b/>
          <w:bCs/>
          <w:color w:val="222222"/>
          <w:sz w:val="21"/>
          <w:szCs w:val="21"/>
        </w:rPr>
        <w:t>стр</w:t>
      </w:r>
      <w:r w:rsidRPr="009503F8">
        <w:rPr>
          <w:rFonts w:ascii="Helvetica" w:hAnsi="Helvetica" w:cs="Helvetica"/>
          <w:b/>
          <w:bCs/>
          <w:color w:val="222222"/>
          <w:sz w:val="21"/>
          <w:szCs w:val="21"/>
        </w:rPr>
        <w:t>. 10</w:t>
      </w:r>
    </w:p>
    <w:p w14:paraId="542BED4B"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hint="eastAsia"/>
          <w:b/>
          <w:bCs/>
          <w:color w:val="222222"/>
          <w:sz w:val="21"/>
          <w:szCs w:val="21"/>
        </w:rPr>
        <w:t>механизмов</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антифибротического</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действия</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секретома</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мезенхимных</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стромальных</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клеток</w:t>
      </w:r>
      <w:r w:rsidRPr="009503F8">
        <w:rPr>
          <w:rFonts w:ascii="Helvetica" w:hAnsi="Helvetica" w:cs="Helvetica"/>
          <w:b/>
          <w:bCs/>
          <w:color w:val="222222"/>
          <w:sz w:val="21"/>
          <w:szCs w:val="21"/>
        </w:rPr>
        <w:t xml:space="preserve">. 3. </w:t>
      </w:r>
      <w:r w:rsidRPr="009503F8">
        <w:rPr>
          <w:rFonts w:ascii="Helvetica" w:hAnsi="Helvetica" w:cs="Helvetica" w:hint="eastAsia"/>
          <w:b/>
          <w:bCs/>
          <w:color w:val="222222"/>
          <w:sz w:val="21"/>
          <w:szCs w:val="21"/>
        </w:rPr>
        <w:t>Задачи</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исследования</w:t>
      </w:r>
      <w:r w:rsidRPr="009503F8">
        <w:rPr>
          <w:rFonts w:ascii="Helvetica" w:hAnsi="Helvetica" w:cs="Helvetica"/>
          <w:b/>
          <w:bCs/>
          <w:color w:val="222222"/>
          <w:sz w:val="21"/>
          <w:szCs w:val="21"/>
        </w:rPr>
        <w:t xml:space="preserve"> 1. </w:t>
      </w:r>
      <w:r w:rsidRPr="009503F8">
        <w:rPr>
          <w:rFonts w:ascii="Helvetica" w:hAnsi="Helvetica" w:cs="Helvetica" w:hint="eastAsia"/>
          <w:b/>
          <w:bCs/>
          <w:color w:val="222222"/>
          <w:sz w:val="21"/>
          <w:szCs w:val="21"/>
        </w:rPr>
        <w:t>Выделить</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и</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охарактеризовать</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основные</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фракции</w:t>
      </w:r>
    </w:p>
    <w:p w14:paraId="343B443E"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hint="eastAsia"/>
          <w:b/>
          <w:bCs/>
          <w:color w:val="222222"/>
          <w:sz w:val="21"/>
          <w:szCs w:val="21"/>
        </w:rPr>
        <w:t>стр</w:t>
      </w:r>
      <w:r w:rsidRPr="009503F8">
        <w:rPr>
          <w:rFonts w:ascii="Helvetica" w:hAnsi="Helvetica" w:cs="Helvetica"/>
          <w:b/>
          <w:bCs/>
          <w:color w:val="222222"/>
          <w:sz w:val="21"/>
          <w:szCs w:val="21"/>
        </w:rPr>
        <w:t>. 121</w:t>
      </w:r>
    </w:p>
    <w:p w14:paraId="60B5CAE0"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hint="eastAsia"/>
          <w:b/>
          <w:bCs/>
          <w:color w:val="222222"/>
          <w:sz w:val="21"/>
          <w:szCs w:val="21"/>
        </w:rPr>
        <w:t>клеток</w:t>
      </w:r>
      <w:r w:rsidRPr="009503F8">
        <w:rPr>
          <w:rFonts w:ascii="Helvetica" w:hAnsi="Helvetica" w:cs="Helvetica" w:hint="eastAsia"/>
          <w:b/>
          <w:bCs/>
          <w:color w:val="222222"/>
          <w:sz w:val="21"/>
          <w:szCs w:val="21"/>
        </w:rPr>
        <w:t>»</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основанных</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на</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использовании</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секретома</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клеток</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для</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антифибротической</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терапии</w:t>
      </w:r>
      <w:r w:rsidRPr="009503F8">
        <w:rPr>
          <w:rFonts w:ascii="Helvetica" w:hAnsi="Helvetica" w:cs="Helvetica"/>
          <w:b/>
          <w:bCs/>
          <w:color w:val="222222"/>
          <w:sz w:val="21"/>
          <w:szCs w:val="21"/>
        </w:rPr>
        <w:t xml:space="preserve">. 121 </w:t>
      </w:r>
      <w:r w:rsidRPr="009503F8">
        <w:rPr>
          <w:rFonts w:ascii="Helvetica" w:hAnsi="Helvetica" w:cs="Helvetica" w:hint="eastAsia"/>
          <w:b/>
          <w:bCs/>
          <w:color w:val="222222"/>
          <w:sz w:val="21"/>
          <w:szCs w:val="21"/>
        </w:rPr>
        <w:t>Заключение</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В</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диссертационной</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работе</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были</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исследованы</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механизмы</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антифибротического</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действия</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мезенхимных</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стромальных</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клеток</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МСК</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Была</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выдвинута</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гипотеза</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что</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антифибротические</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эффекты</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МСК</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показанные</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на</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различных</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экспериментальных</w:t>
      </w:r>
    </w:p>
    <w:p w14:paraId="3934D0BD" w14:textId="77777777" w:rsidR="009503F8" w:rsidRPr="009503F8" w:rsidRDefault="009503F8" w:rsidP="009503F8">
      <w:pPr>
        <w:rPr>
          <w:rFonts w:ascii="Helvetica" w:hAnsi="Helvetica" w:cs="Helvetica"/>
          <w:b/>
          <w:bCs/>
          <w:color w:val="222222"/>
          <w:sz w:val="21"/>
          <w:szCs w:val="21"/>
        </w:rPr>
      </w:pPr>
    </w:p>
    <w:p w14:paraId="3A38A293"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hint="eastAsia"/>
          <w:b/>
          <w:bCs/>
          <w:color w:val="222222"/>
          <w:sz w:val="21"/>
          <w:szCs w:val="21"/>
        </w:rPr>
        <w:t>Оглавление</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диссертации</w:t>
      </w:r>
    </w:p>
    <w:p w14:paraId="29C1B8EC"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hint="eastAsia"/>
          <w:b/>
          <w:bCs/>
          <w:color w:val="222222"/>
          <w:sz w:val="21"/>
          <w:szCs w:val="21"/>
        </w:rPr>
        <w:t>кандидат</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наук</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Басалова</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Наталия</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Андреевна</w:t>
      </w:r>
    </w:p>
    <w:p w14:paraId="07DFEF35"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hint="eastAsia"/>
          <w:b/>
          <w:bCs/>
          <w:color w:val="222222"/>
          <w:sz w:val="21"/>
          <w:szCs w:val="21"/>
        </w:rPr>
        <w:lastRenderedPageBreak/>
        <w:t>Содержание</w:t>
      </w:r>
    </w:p>
    <w:p w14:paraId="34E883F2" w14:textId="77777777" w:rsidR="009503F8" w:rsidRPr="009503F8" w:rsidRDefault="009503F8" w:rsidP="009503F8">
      <w:pPr>
        <w:rPr>
          <w:rFonts w:ascii="Helvetica" w:hAnsi="Helvetica" w:cs="Helvetica"/>
          <w:b/>
          <w:bCs/>
          <w:color w:val="222222"/>
          <w:sz w:val="21"/>
          <w:szCs w:val="21"/>
        </w:rPr>
      </w:pPr>
    </w:p>
    <w:p w14:paraId="571A9D86"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hint="eastAsia"/>
          <w:b/>
          <w:bCs/>
          <w:color w:val="222222"/>
          <w:sz w:val="21"/>
          <w:szCs w:val="21"/>
        </w:rPr>
        <w:t>Список</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сокращений</w:t>
      </w:r>
    </w:p>
    <w:p w14:paraId="331A09E1" w14:textId="77777777" w:rsidR="009503F8" w:rsidRPr="009503F8" w:rsidRDefault="009503F8" w:rsidP="009503F8">
      <w:pPr>
        <w:rPr>
          <w:rFonts w:ascii="Helvetica" w:hAnsi="Helvetica" w:cs="Helvetica"/>
          <w:b/>
          <w:bCs/>
          <w:color w:val="222222"/>
          <w:sz w:val="21"/>
          <w:szCs w:val="21"/>
        </w:rPr>
      </w:pPr>
    </w:p>
    <w:p w14:paraId="08F9BB4F"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hint="eastAsia"/>
          <w:b/>
          <w:bCs/>
          <w:color w:val="222222"/>
          <w:sz w:val="21"/>
          <w:szCs w:val="21"/>
        </w:rPr>
        <w:t>Введение</w:t>
      </w:r>
    </w:p>
    <w:p w14:paraId="6F936C82" w14:textId="77777777" w:rsidR="009503F8" w:rsidRPr="009503F8" w:rsidRDefault="009503F8" w:rsidP="009503F8">
      <w:pPr>
        <w:rPr>
          <w:rFonts w:ascii="Helvetica" w:hAnsi="Helvetica" w:cs="Helvetica"/>
          <w:b/>
          <w:bCs/>
          <w:color w:val="222222"/>
          <w:sz w:val="21"/>
          <w:szCs w:val="21"/>
        </w:rPr>
      </w:pPr>
    </w:p>
    <w:p w14:paraId="05B6BAE1"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b/>
          <w:bCs/>
          <w:color w:val="222222"/>
          <w:sz w:val="21"/>
          <w:szCs w:val="21"/>
        </w:rPr>
        <w:t xml:space="preserve">1. </w:t>
      </w:r>
      <w:r w:rsidRPr="009503F8">
        <w:rPr>
          <w:rFonts w:ascii="Helvetica" w:hAnsi="Helvetica" w:cs="Helvetica" w:hint="eastAsia"/>
          <w:b/>
          <w:bCs/>
          <w:color w:val="222222"/>
          <w:sz w:val="21"/>
          <w:szCs w:val="21"/>
        </w:rPr>
        <w:t>Актуальность</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и</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степень</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разработанности</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темы</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исследования</w:t>
      </w:r>
    </w:p>
    <w:p w14:paraId="4E2C02C2" w14:textId="77777777" w:rsidR="009503F8" w:rsidRPr="009503F8" w:rsidRDefault="009503F8" w:rsidP="009503F8">
      <w:pPr>
        <w:rPr>
          <w:rFonts w:ascii="Helvetica" w:hAnsi="Helvetica" w:cs="Helvetica"/>
          <w:b/>
          <w:bCs/>
          <w:color w:val="222222"/>
          <w:sz w:val="21"/>
          <w:szCs w:val="21"/>
        </w:rPr>
      </w:pPr>
    </w:p>
    <w:p w14:paraId="0972AF16"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b/>
          <w:bCs/>
          <w:color w:val="222222"/>
          <w:sz w:val="21"/>
          <w:szCs w:val="21"/>
        </w:rPr>
        <w:t xml:space="preserve">2. </w:t>
      </w:r>
      <w:r w:rsidRPr="009503F8">
        <w:rPr>
          <w:rFonts w:ascii="Helvetica" w:hAnsi="Helvetica" w:cs="Helvetica" w:hint="eastAsia"/>
          <w:b/>
          <w:bCs/>
          <w:color w:val="222222"/>
          <w:sz w:val="21"/>
          <w:szCs w:val="21"/>
        </w:rPr>
        <w:t>Цель</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работы</w:t>
      </w:r>
    </w:p>
    <w:p w14:paraId="0FB393F8" w14:textId="77777777" w:rsidR="009503F8" w:rsidRPr="009503F8" w:rsidRDefault="009503F8" w:rsidP="009503F8">
      <w:pPr>
        <w:rPr>
          <w:rFonts w:ascii="Helvetica" w:hAnsi="Helvetica" w:cs="Helvetica"/>
          <w:b/>
          <w:bCs/>
          <w:color w:val="222222"/>
          <w:sz w:val="21"/>
          <w:szCs w:val="21"/>
        </w:rPr>
      </w:pPr>
    </w:p>
    <w:p w14:paraId="774054AD"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b/>
          <w:bCs/>
          <w:color w:val="222222"/>
          <w:sz w:val="21"/>
          <w:szCs w:val="21"/>
        </w:rPr>
        <w:t xml:space="preserve">3. </w:t>
      </w:r>
      <w:r w:rsidRPr="009503F8">
        <w:rPr>
          <w:rFonts w:ascii="Helvetica" w:hAnsi="Helvetica" w:cs="Helvetica" w:hint="eastAsia"/>
          <w:b/>
          <w:bCs/>
          <w:color w:val="222222"/>
          <w:sz w:val="21"/>
          <w:szCs w:val="21"/>
        </w:rPr>
        <w:t>Задачи</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исследования</w:t>
      </w:r>
    </w:p>
    <w:p w14:paraId="79FD6AE7" w14:textId="77777777" w:rsidR="009503F8" w:rsidRPr="009503F8" w:rsidRDefault="009503F8" w:rsidP="009503F8">
      <w:pPr>
        <w:rPr>
          <w:rFonts w:ascii="Helvetica" w:hAnsi="Helvetica" w:cs="Helvetica"/>
          <w:b/>
          <w:bCs/>
          <w:color w:val="222222"/>
          <w:sz w:val="21"/>
          <w:szCs w:val="21"/>
        </w:rPr>
      </w:pPr>
    </w:p>
    <w:p w14:paraId="09FB1C14"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b/>
          <w:bCs/>
          <w:color w:val="222222"/>
          <w:sz w:val="21"/>
          <w:szCs w:val="21"/>
        </w:rPr>
        <w:t xml:space="preserve">4. </w:t>
      </w:r>
      <w:r w:rsidRPr="009503F8">
        <w:rPr>
          <w:rFonts w:ascii="Helvetica" w:hAnsi="Helvetica" w:cs="Helvetica" w:hint="eastAsia"/>
          <w:b/>
          <w:bCs/>
          <w:color w:val="222222"/>
          <w:sz w:val="21"/>
          <w:szCs w:val="21"/>
        </w:rPr>
        <w:t>Объект</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и</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предмет</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исследования</w:t>
      </w:r>
    </w:p>
    <w:p w14:paraId="0170DDFF" w14:textId="77777777" w:rsidR="009503F8" w:rsidRPr="009503F8" w:rsidRDefault="009503F8" w:rsidP="009503F8">
      <w:pPr>
        <w:rPr>
          <w:rFonts w:ascii="Helvetica" w:hAnsi="Helvetica" w:cs="Helvetica"/>
          <w:b/>
          <w:bCs/>
          <w:color w:val="222222"/>
          <w:sz w:val="21"/>
          <w:szCs w:val="21"/>
        </w:rPr>
      </w:pPr>
    </w:p>
    <w:p w14:paraId="620131FD"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b/>
          <w:bCs/>
          <w:color w:val="222222"/>
          <w:sz w:val="21"/>
          <w:szCs w:val="21"/>
        </w:rPr>
        <w:t xml:space="preserve">5. </w:t>
      </w:r>
      <w:r w:rsidRPr="009503F8">
        <w:rPr>
          <w:rFonts w:ascii="Helvetica" w:hAnsi="Helvetica" w:cs="Helvetica" w:hint="eastAsia"/>
          <w:b/>
          <w:bCs/>
          <w:color w:val="222222"/>
          <w:sz w:val="21"/>
          <w:szCs w:val="21"/>
        </w:rPr>
        <w:t>Научная</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новизна</w:t>
      </w:r>
    </w:p>
    <w:p w14:paraId="62E79325" w14:textId="77777777" w:rsidR="009503F8" w:rsidRPr="009503F8" w:rsidRDefault="009503F8" w:rsidP="009503F8">
      <w:pPr>
        <w:rPr>
          <w:rFonts w:ascii="Helvetica" w:hAnsi="Helvetica" w:cs="Helvetica"/>
          <w:b/>
          <w:bCs/>
          <w:color w:val="222222"/>
          <w:sz w:val="21"/>
          <w:szCs w:val="21"/>
        </w:rPr>
      </w:pPr>
    </w:p>
    <w:p w14:paraId="6904EEBF"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b/>
          <w:bCs/>
          <w:color w:val="222222"/>
          <w:sz w:val="21"/>
          <w:szCs w:val="21"/>
        </w:rPr>
        <w:t xml:space="preserve">6. </w:t>
      </w:r>
      <w:r w:rsidRPr="009503F8">
        <w:rPr>
          <w:rFonts w:ascii="Helvetica" w:hAnsi="Helvetica" w:cs="Helvetica" w:hint="eastAsia"/>
          <w:b/>
          <w:bCs/>
          <w:color w:val="222222"/>
          <w:sz w:val="21"/>
          <w:szCs w:val="21"/>
        </w:rPr>
        <w:t>Теоретическая</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и</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практическая</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значимость</w:t>
      </w:r>
    </w:p>
    <w:p w14:paraId="7D47FC56" w14:textId="77777777" w:rsidR="009503F8" w:rsidRPr="009503F8" w:rsidRDefault="009503F8" w:rsidP="009503F8">
      <w:pPr>
        <w:rPr>
          <w:rFonts w:ascii="Helvetica" w:hAnsi="Helvetica" w:cs="Helvetica"/>
          <w:b/>
          <w:bCs/>
          <w:color w:val="222222"/>
          <w:sz w:val="21"/>
          <w:szCs w:val="21"/>
        </w:rPr>
      </w:pPr>
    </w:p>
    <w:p w14:paraId="4DA85F1C"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b/>
          <w:bCs/>
          <w:color w:val="222222"/>
          <w:sz w:val="21"/>
          <w:szCs w:val="21"/>
        </w:rPr>
        <w:t xml:space="preserve">7. </w:t>
      </w:r>
      <w:r w:rsidRPr="009503F8">
        <w:rPr>
          <w:rFonts w:ascii="Helvetica" w:hAnsi="Helvetica" w:cs="Helvetica" w:hint="eastAsia"/>
          <w:b/>
          <w:bCs/>
          <w:color w:val="222222"/>
          <w:sz w:val="21"/>
          <w:szCs w:val="21"/>
        </w:rPr>
        <w:t>Методология</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исследования</w:t>
      </w:r>
    </w:p>
    <w:p w14:paraId="4F55965A" w14:textId="77777777" w:rsidR="009503F8" w:rsidRPr="009503F8" w:rsidRDefault="009503F8" w:rsidP="009503F8">
      <w:pPr>
        <w:rPr>
          <w:rFonts w:ascii="Helvetica" w:hAnsi="Helvetica" w:cs="Helvetica"/>
          <w:b/>
          <w:bCs/>
          <w:color w:val="222222"/>
          <w:sz w:val="21"/>
          <w:szCs w:val="21"/>
        </w:rPr>
      </w:pPr>
    </w:p>
    <w:p w14:paraId="2175EB17"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b/>
          <w:bCs/>
          <w:color w:val="222222"/>
          <w:sz w:val="21"/>
          <w:szCs w:val="21"/>
        </w:rPr>
        <w:t xml:space="preserve">8. </w:t>
      </w:r>
      <w:r w:rsidRPr="009503F8">
        <w:rPr>
          <w:rFonts w:ascii="Helvetica" w:hAnsi="Helvetica" w:cs="Helvetica" w:hint="eastAsia"/>
          <w:b/>
          <w:bCs/>
          <w:color w:val="222222"/>
          <w:sz w:val="21"/>
          <w:szCs w:val="21"/>
        </w:rPr>
        <w:t>Достоверность</w:t>
      </w:r>
    </w:p>
    <w:p w14:paraId="43C89684" w14:textId="77777777" w:rsidR="009503F8" w:rsidRPr="009503F8" w:rsidRDefault="009503F8" w:rsidP="009503F8">
      <w:pPr>
        <w:rPr>
          <w:rFonts w:ascii="Helvetica" w:hAnsi="Helvetica" w:cs="Helvetica"/>
          <w:b/>
          <w:bCs/>
          <w:color w:val="222222"/>
          <w:sz w:val="21"/>
          <w:szCs w:val="21"/>
        </w:rPr>
      </w:pPr>
    </w:p>
    <w:p w14:paraId="01431289"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b/>
          <w:bCs/>
          <w:color w:val="222222"/>
          <w:sz w:val="21"/>
          <w:szCs w:val="21"/>
        </w:rPr>
        <w:t xml:space="preserve">9. </w:t>
      </w:r>
      <w:r w:rsidRPr="009503F8">
        <w:rPr>
          <w:rFonts w:ascii="Helvetica" w:hAnsi="Helvetica" w:cs="Helvetica" w:hint="eastAsia"/>
          <w:b/>
          <w:bCs/>
          <w:color w:val="222222"/>
          <w:sz w:val="21"/>
          <w:szCs w:val="21"/>
        </w:rPr>
        <w:t>Апробация</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работы</w:t>
      </w:r>
    </w:p>
    <w:p w14:paraId="052AB750" w14:textId="77777777" w:rsidR="009503F8" w:rsidRPr="009503F8" w:rsidRDefault="009503F8" w:rsidP="009503F8">
      <w:pPr>
        <w:rPr>
          <w:rFonts w:ascii="Helvetica" w:hAnsi="Helvetica" w:cs="Helvetica"/>
          <w:b/>
          <w:bCs/>
          <w:color w:val="222222"/>
          <w:sz w:val="21"/>
          <w:szCs w:val="21"/>
        </w:rPr>
      </w:pPr>
    </w:p>
    <w:p w14:paraId="52C72B9D"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b/>
          <w:bCs/>
          <w:color w:val="222222"/>
          <w:sz w:val="21"/>
          <w:szCs w:val="21"/>
        </w:rPr>
        <w:t xml:space="preserve">10. </w:t>
      </w:r>
      <w:r w:rsidRPr="009503F8">
        <w:rPr>
          <w:rFonts w:ascii="Helvetica" w:hAnsi="Helvetica" w:cs="Helvetica" w:hint="eastAsia"/>
          <w:b/>
          <w:bCs/>
          <w:color w:val="222222"/>
          <w:sz w:val="21"/>
          <w:szCs w:val="21"/>
        </w:rPr>
        <w:t>Публикации</w:t>
      </w:r>
    </w:p>
    <w:p w14:paraId="3DE10A2C" w14:textId="77777777" w:rsidR="009503F8" w:rsidRPr="009503F8" w:rsidRDefault="009503F8" w:rsidP="009503F8">
      <w:pPr>
        <w:rPr>
          <w:rFonts w:ascii="Helvetica" w:hAnsi="Helvetica" w:cs="Helvetica"/>
          <w:b/>
          <w:bCs/>
          <w:color w:val="222222"/>
          <w:sz w:val="21"/>
          <w:szCs w:val="21"/>
        </w:rPr>
      </w:pPr>
    </w:p>
    <w:p w14:paraId="7D50164B"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b/>
          <w:bCs/>
          <w:color w:val="222222"/>
          <w:sz w:val="21"/>
          <w:szCs w:val="21"/>
        </w:rPr>
        <w:lastRenderedPageBreak/>
        <w:t xml:space="preserve">11. </w:t>
      </w:r>
      <w:r w:rsidRPr="009503F8">
        <w:rPr>
          <w:rFonts w:ascii="Helvetica" w:hAnsi="Helvetica" w:cs="Helvetica" w:hint="eastAsia"/>
          <w:b/>
          <w:bCs/>
          <w:color w:val="222222"/>
          <w:sz w:val="21"/>
          <w:szCs w:val="21"/>
        </w:rPr>
        <w:t>Личный</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вклад</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автора</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в</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проведение</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исследования</w:t>
      </w:r>
    </w:p>
    <w:p w14:paraId="0474330F" w14:textId="77777777" w:rsidR="009503F8" w:rsidRPr="009503F8" w:rsidRDefault="009503F8" w:rsidP="009503F8">
      <w:pPr>
        <w:rPr>
          <w:rFonts w:ascii="Helvetica" w:hAnsi="Helvetica" w:cs="Helvetica"/>
          <w:b/>
          <w:bCs/>
          <w:color w:val="222222"/>
          <w:sz w:val="21"/>
          <w:szCs w:val="21"/>
        </w:rPr>
      </w:pPr>
    </w:p>
    <w:p w14:paraId="78D78B01"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b/>
          <w:bCs/>
          <w:color w:val="222222"/>
          <w:sz w:val="21"/>
          <w:szCs w:val="21"/>
        </w:rPr>
        <w:t xml:space="preserve">12. </w:t>
      </w:r>
      <w:r w:rsidRPr="009503F8">
        <w:rPr>
          <w:rFonts w:ascii="Helvetica" w:hAnsi="Helvetica" w:cs="Helvetica" w:hint="eastAsia"/>
          <w:b/>
          <w:bCs/>
          <w:color w:val="222222"/>
          <w:sz w:val="21"/>
          <w:szCs w:val="21"/>
        </w:rPr>
        <w:t>Положения</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выносимые</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на</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защиту</w:t>
      </w:r>
    </w:p>
    <w:p w14:paraId="7FFCAD48" w14:textId="77777777" w:rsidR="009503F8" w:rsidRPr="009503F8" w:rsidRDefault="009503F8" w:rsidP="009503F8">
      <w:pPr>
        <w:rPr>
          <w:rFonts w:ascii="Helvetica" w:hAnsi="Helvetica" w:cs="Helvetica"/>
          <w:b/>
          <w:bCs/>
          <w:color w:val="222222"/>
          <w:sz w:val="21"/>
          <w:szCs w:val="21"/>
        </w:rPr>
      </w:pPr>
    </w:p>
    <w:p w14:paraId="1B90902E"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hint="eastAsia"/>
          <w:b/>
          <w:bCs/>
          <w:color w:val="222222"/>
          <w:sz w:val="21"/>
          <w:szCs w:val="21"/>
        </w:rPr>
        <w:t>Обзор</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литературы</w:t>
      </w:r>
    </w:p>
    <w:p w14:paraId="13F7F347" w14:textId="77777777" w:rsidR="009503F8" w:rsidRPr="009503F8" w:rsidRDefault="009503F8" w:rsidP="009503F8">
      <w:pPr>
        <w:rPr>
          <w:rFonts w:ascii="Helvetica" w:hAnsi="Helvetica" w:cs="Helvetica"/>
          <w:b/>
          <w:bCs/>
          <w:color w:val="222222"/>
          <w:sz w:val="21"/>
          <w:szCs w:val="21"/>
        </w:rPr>
      </w:pPr>
    </w:p>
    <w:p w14:paraId="2A3CB7F9"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b/>
          <w:bCs/>
          <w:color w:val="222222"/>
          <w:sz w:val="21"/>
          <w:szCs w:val="21"/>
        </w:rPr>
        <w:t xml:space="preserve">1. </w:t>
      </w:r>
      <w:r w:rsidRPr="009503F8">
        <w:rPr>
          <w:rFonts w:ascii="Helvetica" w:hAnsi="Helvetica" w:cs="Helvetica" w:hint="eastAsia"/>
          <w:b/>
          <w:bCs/>
          <w:color w:val="222222"/>
          <w:sz w:val="21"/>
          <w:szCs w:val="21"/>
        </w:rPr>
        <w:t>Фиброз</w:t>
      </w:r>
    </w:p>
    <w:p w14:paraId="766A8260" w14:textId="77777777" w:rsidR="009503F8" w:rsidRPr="009503F8" w:rsidRDefault="009503F8" w:rsidP="009503F8">
      <w:pPr>
        <w:rPr>
          <w:rFonts w:ascii="Helvetica" w:hAnsi="Helvetica" w:cs="Helvetica"/>
          <w:b/>
          <w:bCs/>
          <w:color w:val="222222"/>
          <w:sz w:val="21"/>
          <w:szCs w:val="21"/>
        </w:rPr>
      </w:pPr>
    </w:p>
    <w:p w14:paraId="6F18A28B"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b/>
          <w:bCs/>
          <w:color w:val="222222"/>
          <w:sz w:val="21"/>
          <w:szCs w:val="21"/>
        </w:rPr>
        <w:t xml:space="preserve">2. </w:t>
      </w:r>
      <w:r w:rsidRPr="009503F8">
        <w:rPr>
          <w:rFonts w:ascii="Helvetica" w:hAnsi="Helvetica" w:cs="Helvetica" w:hint="eastAsia"/>
          <w:b/>
          <w:bCs/>
          <w:color w:val="222222"/>
          <w:sz w:val="21"/>
          <w:szCs w:val="21"/>
        </w:rPr>
        <w:t>Процессы</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фенотипической</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пластичности</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в</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фиброзе</w:t>
      </w:r>
    </w:p>
    <w:p w14:paraId="1F20B080" w14:textId="77777777" w:rsidR="009503F8" w:rsidRPr="009503F8" w:rsidRDefault="009503F8" w:rsidP="009503F8">
      <w:pPr>
        <w:rPr>
          <w:rFonts w:ascii="Helvetica" w:hAnsi="Helvetica" w:cs="Helvetica"/>
          <w:b/>
          <w:bCs/>
          <w:color w:val="222222"/>
          <w:sz w:val="21"/>
          <w:szCs w:val="21"/>
        </w:rPr>
      </w:pPr>
    </w:p>
    <w:p w14:paraId="441FD7AC"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b/>
          <w:bCs/>
          <w:color w:val="222222"/>
          <w:sz w:val="21"/>
          <w:szCs w:val="21"/>
        </w:rPr>
        <w:t xml:space="preserve">3. </w:t>
      </w:r>
      <w:r w:rsidRPr="009503F8">
        <w:rPr>
          <w:rFonts w:ascii="Helvetica" w:hAnsi="Helvetica" w:cs="Helvetica" w:hint="eastAsia"/>
          <w:b/>
          <w:bCs/>
          <w:color w:val="222222"/>
          <w:sz w:val="21"/>
          <w:szCs w:val="21"/>
        </w:rPr>
        <w:t>Фиброз</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лёгких</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человека</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и</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подходы</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к</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его</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моделированию</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т</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уыо</w:t>
      </w:r>
    </w:p>
    <w:p w14:paraId="14A1ABAB" w14:textId="77777777" w:rsidR="009503F8" w:rsidRPr="009503F8" w:rsidRDefault="009503F8" w:rsidP="009503F8">
      <w:pPr>
        <w:rPr>
          <w:rFonts w:ascii="Helvetica" w:hAnsi="Helvetica" w:cs="Helvetica"/>
          <w:b/>
          <w:bCs/>
          <w:color w:val="222222"/>
          <w:sz w:val="21"/>
          <w:szCs w:val="21"/>
        </w:rPr>
      </w:pPr>
    </w:p>
    <w:p w14:paraId="19436BDB"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b/>
          <w:bCs/>
          <w:color w:val="222222"/>
          <w:sz w:val="21"/>
          <w:szCs w:val="21"/>
        </w:rPr>
        <w:t xml:space="preserve">4. </w:t>
      </w:r>
      <w:r w:rsidRPr="009503F8">
        <w:rPr>
          <w:rFonts w:ascii="Helvetica" w:hAnsi="Helvetica" w:cs="Helvetica" w:hint="eastAsia"/>
          <w:b/>
          <w:bCs/>
          <w:color w:val="222222"/>
          <w:sz w:val="21"/>
          <w:szCs w:val="21"/>
        </w:rPr>
        <w:t>Роль</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МСК</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и</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секретируемых</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ими</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растворимых</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факторов</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в</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регуляции</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фиброза</w:t>
      </w:r>
    </w:p>
    <w:p w14:paraId="4A8D74E5" w14:textId="77777777" w:rsidR="009503F8" w:rsidRPr="009503F8" w:rsidRDefault="009503F8" w:rsidP="009503F8">
      <w:pPr>
        <w:rPr>
          <w:rFonts w:ascii="Helvetica" w:hAnsi="Helvetica" w:cs="Helvetica"/>
          <w:b/>
          <w:bCs/>
          <w:color w:val="222222"/>
          <w:sz w:val="21"/>
          <w:szCs w:val="21"/>
        </w:rPr>
      </w:pPr>
    </w:p>
    <w:p w14:paraId="2FCA41D8"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hint="eastAsia"/>
          <w:b/>
          <w:bCs/>
          <w:color w:val="222222"/>
          <w:sz w:val="21"/>
          <w:szCs w:val="21"/>
        </w:rPr>
        <w:t>Материалы</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и</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методы</w:t>
      </w:r>
    </w:p>
    <w:p w14:paraId="7D4CCE56" w14:textId="77777777" w:rsidR="009503F8" w:rsidRPr="009503F8" w:rsidRDefault="009503F8" w:rsidP="009503F8">
      <w:pPr>
        <w:rPr>
          <w:rFonts w:ascii="Helvetica" w:hAnsi="Helvetica" w:cs="Helvetica"/>
          <w:b/>
          <w:bCs/>
          <w:color w:val="222222"/>
          <w:sz w:val="21"/>
          <w:szCs w:val="21"/>
        </w:rPr>
      </w:pPr>
    </w:p>
    <w:p w14:paraId="0694B567"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b/>
          <w:bCs/>
          <w:color w:val="222222"/>
          <w:sz w:val="21"/>
          <w:szCs w:val="21"/>
        </w:rPr>
        <w:t xml:space="preserve">1. </w:t>
      </w:r>
      <w:r w:rsidRPr="009503F8">
        <w:rPr>
          <w:rFonts w:ascii="Helvetica" w:hAnsi="Helvetica" w:cs="Helvetica" w:hint="eastAsia"/>
          <w:b/>
          <w:bCs/>
          <w:color w:val="222222"/>
          <w:sz w:val="21"/>
          <w:szCs w:val="21"/>
        </w:rPr>
        <w:t>Культуры</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клеток</w:t>
      </w:r>
    </w:p>
    <w:p w14:paraId="11FFE326" w14:textId="77777777" w:rsidR="009503F8" w:rsidRPr="009503F8" w:rsidRDefault="009503F8" w:rsidP="009503F8">
      <w:pPr>
        <w:rPr>
          <w:rFonts w:ascii="Helvetica" w:hAnsi="Helvetica" w:cs="Helvetica"/>
          <w:b/>
          <w:bCs/>
          <w:color w:val="222222"/>
          <w:sz w:val="21"/>
          <w:szCs w:val="21"/>
        </w:rPr>
      </w:pPr>
    </w:p>
    <w:p w14:paraId="20B9DB29"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b/>
          <w:bCs/>
          <w:color w:val="222222"/>
          <w:sz w:val="21"/>
          <w:szCs w:val="21"/>
        </w:rPr>
        <w:t xml:space="preserve">2. </w:t>
      </w:r>
      <w:r w:rsidRPr="009503F8">
        <w:rPr>
          <w:rFonts w:ascii="Helvetica" w:hAnsi="Helvetica" w:cs="Helvetica" w:hint="eastAsia"/>
          <w:b/>
          <w:bCs/>
          <w:color w:val="222222"/>
          <w:sz w:val="21"/>
          <w:szCs w:val="21"/>
        </w:rPr>
        <w:t>Получение</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и</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фракционирование</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кондиционированной</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среды</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МСК</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человека</w:t>
      </w:r>
    </w:p>
    <w:p w14:paraId="151969C5" w14:textId="77777777" w:rsidR="009503F8" w:rsidRPr="009503F8" w:rsidRDefault="009503F8" w:rsidP="009503F8">
      <w:pPr>
        <w:rPr>
          <w:rFonts w:ascii="Helvetica" w:hAnsi="Helvetica" w:cs="Helvetica"/>
          <w:b/>
          <w:bCs/>
          <w:color w:val="222222"/>
          <w:sz w:val="21"/>
          <w:szCs w:val="21"/>
        </w:rPr>
      </w:pPr>
    </w:p>
    <w:p w14:paraId="0AFB750C"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b/>
          <w:bCs/>
          <w:color w:val="222222"/>
          <w:sz w:val="21"/>
          <w:szCs w:val="21"/>
        </w:rPr>
        <w:t xml:space="preserve">3. </w:t>
      </w:r>
      <w:r w:rsidRPr="009503F8">
        <w:rPr>
          <w:rFonts w:ascii="Helvetica" w:hAnsi="Helvetica" w:cs="Helvetica" w:hint="eastAsia"/>
          <w:b/>
          <w:bCs/>
          <w:color w:val="222222"/>
          <w:sz w:val="21"/>
          <w:szCs w:val="21"/>
        </w:rPr>
        <w:t>Характеристика</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внеклеточных</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везикул</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секретируемых</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МСК</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человека</w:t>
      </w:r>
    </w:p>
    <w:p w14:paraId="6BC615F6" w14:textId="77777777" w:rsidR="009503F8" w:rsidRPr="009503F8" w:rsidRDefault="009503F8" w:rsidP="009503F8">
      <w:pPr>
        <w:rPr>
          <w:rFonts w:ascii="Helvetica" w:hAnsi="Helvetica" w:cs="Helvetica"/>
          <w:b/>
          <w:bCs/>
          <w:color w:val="222222"/>
          <w:sz w:val="21"/>
          <w:szCs w:val="21"/>
        </w:rPr>
      </w:pPr>
    </w:p>
    <w:p w14:paraId="29457EF2"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b/>
          <w:bCs/>
          <w:color w:val="222222"/>
          <w:sz w:val="21"/>
          <w:szCs w:val="21"/>
        </w:rPr>
        <w:t xml:space="preserve">4. </w:t>
      </w:r>
      <w:r w:rsidRPr="009503F8">
        <w:rPr>
          <w:rFonts w:ascii="Helvetica" w:hAnsi="Helvetica" w:cs="Helvetica" w:hint="eastAsia"/>
          <w:b/>
          <w:bCs/>
          <w:color w:val="222222"/>
          <w:sz w:val="21"/>
          <w:szCs w:val="21"/>
        </w:rPr>
        <w:t>Моделирование</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лёгочного</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фиброза</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у</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мышей</w:t>
      </w:r>
    </w:p>
    <w:p w14:paraId="6A23D810" w14:textId="77777777" w:rsidR="009503F8" w:rsidRPr="009503F8" w:rsidRDefault="009503F8" w:rsidP="009503F8">
      <w:pPr>
        <w:rPr>
          <w:rFonts w:ascii="Helvetica" w:hAnsi="Helvetica" w:cs="Helvetica"/>
          <w:b/>
          <w:bCs/>
          <w:color w:val="222222"/>
          <w:sz w:val="21"/>
          <w:szCs w:val="21"/>
        </w:rPr>
      </w:pPr>
    </w:p>
    <w:p w14:paraId="7C24C8F5"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b/>
          <w:bCs/>
          <w:color w:val="222222"/>
          <w:sz w:val="21"/>
          <w:szCs w:val="21"/>
        </w:rPr>
        <w:t xml:space="preserve">5. </w:t>
      </w:r>
      <w:r w:rsidRPr="009503F8">
        <w:rPr>
          <w:rFonts w:ascii="Helvetica" w:hAnsi="Helvetica" w:cs="Helvetica" w:hint="eastAsia"/>
          <w:b/>
          <w:bCs/>
          <w:color w:val="222222"/>
          <w:sz w:val="21"/>
          <w:szCs w:val="21"/>
        </w:rPr>
        <w:t>МРТ</w:t>
      </w:r>
      <w:r w:rsidRPr="009503F8">
        <w:rPr>
          <w:rFonts w:ascii="Helvetica" w:hAnsi="Helvetica" w:cs="Helvetica"/>
          <w:b/>
          <w:bCs/>
          <w:color w:val="222222"/>
          <w:sz w:val="21"/>
          <w:szCs w:val="21"/>
        </w:rPr>
        <w:t>-</w:t>
      </w:r>
      <w:r w:rsidRPr="009503F8">
        <w:rPr>
          <w:rFonts w:ascii="Helvetica" w:hAnsi="Helvetica" w:cs="Helvetica" w:hint="eastAsia"/>
          <w:b/>
          <w:bCs/>
          <w:color w:val="222222"/>
          <w:sz w:val="21"/>
          <w:szCs w:val="21"/>
        </w:rPr>
        <w:t>сканирование</w:t>
      </w:r>
    </w:p>
    <w:p w14:paraId="2A3E5578" w14:textId="77777777" w:rsidR="009503F8" w:rsidRPr="009503F8" w:rsidRDefault="009503F8" w:rsidP="009503F8">
      <w:pPr>
        <w:rPr>
          <w:rFonts w:ascii="Helvetica" w:hAnsi="Helvetica" w:cs="Helvetica"/>
          <w:b/>
          <w:bCs/>
          <w:color w:val="222222"/>
          <w:sz w:val="21"/>
          <w:szCs w:val="21"/>
        </w:rPr>
      </w:pPr>
    </w:p>
    <w:p w14:paraId="346196D0"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b/>
          <w:bCs/>
          <w:color w:val="222222"/>
          <w:sz w:val="21"/>
          <w:szCs w:val="21"/>
        </w:rPr>
        <w:t xml:space="preserve">6. </w:t>
      </w:r>
      <w:r w:rsidRPr="009503F8">
        <w:rPr>
          <w:rFonts w:ascii="Helvetica" w:hAnsi="Helvetica" w:cs="Helvetica" w:hint="eastAsia"/>
          <w:b/>
          <w:bCs/>
          <w:color w:val="222222"/>
          <w:sz w:val="21"/>
          <w:szCs w:val="21"/>
        </w:rPr>
        <w:t>Бронхоальвеолярный</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лаваж</w:t>
      </w:r>
    </w:p>
    <w:p w14:paraId="1EE38893" w14:textId="77777777" w:rsidR="009503F8" w:rsidRPr="009503F8" w:rsidRDefault="009503F8" w:rsidP="009503F8">
      <w:pPr>
        <w:rPr>
          <w:rFonts w:ascii="Helvetica" w:hAnsi="Helvetica" w:cs="Helvetica"/>
          <w:b/>
          <w:bCs/>
          <w:color w:val="222222"/>
          <w:sz w:val="21"/>
          <w:szCs w:val="21"/>
        </w:rPr>
      </w:pPr>
    </w:p>
    <w:p w14:paraId="19FB2F2B"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b/>
          <w:bCs/>
          <w:color w:val="222222"/>
          <w:sz w:val="21"/>
          <w:szCs w:val="21"/>
        </w:rPr>
        <w:t xml:space="preserve">7. </w:t>
      </w:r>
      <w:r w:rsidRPr="009503F8">
        <w:rPr>
          <w:rFonts w:ascii="Helvetica" w:hAnsi="Helvetica" w:cs="Helvetica" w:hint="eastAsia"/>
          <w:b/>
          <w:bCs/>
          <w:color w:val="222222"/>
          <w:sz w:val="21"/>
          <w:szCs w:val="21"/>
        </w:rPr>
        <w:t>Гистологический</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анализ</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тканей</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легких</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мышей</w:t>
      </w:r>
    </w:p>
    <w:p w14:paraId="544D4E33" w14:textId="77777777" w:rsidR="009503F8" w:rsidRPr="009503F8" w:rsidRDefault="009503F8" w:rsidP="009503F8">
      <w:pPr>
        <w:rPr>
          <w:rFonts w:ascii="Helvetica" w:hAnsi="Helvetica" w:cs="Helvetica"/>
          <w:b/>
          <w:bCs/>
          <w:color w:val="222222"/>
          <w:sz w:val="21"/>
          <w:szCs w:val="21"/>
        </w:rPr>
      </w:pPr>
    </w:p>
    <w:p w14:paraId="34BDE29B"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b/>
          <w:bCs/>
          <w:color w:val="222222"/>
          <w:sz w:val="21"/>
          <w:szCs w:val="21"/>
        </w:rPr>
        <w:t xml:space="preserve">8. </w:t>
      </w:r>
      <w:r w:rsidRPr="009503F8">
        <w:rPr>
          <w:rFonts w:ascii="Helvetica" w:hAnsi="Helvetica" w:cs="Helvetica" w:hint="eastAsia"/>
          <w:b/>
          <w:bCs/>
          <w:color w:val="222222"/>
          <w:sz w:val="21"/>
          <w:szCs w:val="21"/>
        </w:rPr>
        <w:t>Иммуногистохимический</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анализ</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тканей</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легких</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мышей</w:t>
      </w:r>
    </w:p>
    <w:p w14:paraId="73AB133F" w14:textId="77777777" w:rsidR="009503F8" w:rsidRPr="009503F8" w:rsidRDefault="009503F8" w:rsidP="009503F8">
      <w:pPr>
        <w:rPr>
          <w:rFonts w:ascii="Helvetica" w:hAnsi="Helvetica" w:cs="Helvetica"/>
          <w:b/>
          <w:bCs/>
          <w:color w:val="222222"/>
          <w:sz w:val="21"/>
          <w:szCs w:val="21"/>
        </w:rPr>
      </w:pPr>
    </w:p>
    <w:p w14:paraId="050E47E9"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b/>
          <w:bCs/>
          <w:color w:val="222222"/>
          <w:sz w:val="21"/>
          <w:szCs w:val="21"/>
        </w:rPr>
        <w:t xml:space="preserve">9. </w:t>
      </w:r>
      <w:r w:rsidRPr="009503F8">
        <w:rPr>
          <w:rFonts w:ascii="Helvetica" w:hAnsi="Helvetica" w:cs="Helvetica" w:hint="eastAsia"/>
          <w:b/>
          <w:bCs/>
          <w:color w:val="222222"/>
          <w:sz w:val="21"/>
          <w:szCs w:val="21"/>
        </w:rPr>
        <w:t>Клеточные</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модели</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фиброза</w:t>
      </w:r>
    </w:p>
    <w:p w14:paraId="0FE9580A" w14:textId="77777777" w:rsidR="009503F8" w:rsidRPr="009503F8" w:rsidRDefault="009503F8" w:rsidP="009503F8">
      <w:pPr>
        <w:rPr>
          <w:rFonts w:ascii="Helvetica" w:hAnsi="Helvetica" w:cs="Helvetica"/>
          <w:b/>
          <w:bCs/>
          <w:color w:val="222222"/>
          <w:sz w:val="21"/>
          <w:szCs w:val="21"/>
        </w:rPr>
      </w:pPr>
    </w:p>
    <w:p w14:paraId="05E3396C"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b/>
          <w:bCs/>
          <w:color w:val="222222"/>
          <w:sz w:val="21"/>
          <w:szCs w:val="21"/>
        </w:rPr>
        <w:t xml:space="preserve">10. </w:t>
      </w:r>
      <w:r w:rsidRPr="009503F8">
        <w:rPr>
          <w:rFonts w:ascii="Helvetica" w:hAnsi="Helvetica" w:cs="Helvetica" w:hint="eastAsia"/>
          <w:b/>
          <w:bCs/>
          <w:color w:val="222222"/>
          <w:sz w:val="21"/>
          <w:szCs w:val="21"/>
        </w:rPr>
        <w:t>Иммунофлуоресцентный</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анализ</w:t>
      </w:r>
    </w:p>
    <w:p w14:paraId="791EAA24" w14:textId="77777777" w:rsidR="009503F8" w:rsidRPr="009503F8" w:rsidRDefault="009503F8" w:rsidP="009503F8">
      <w:pPr>
        <w:rPr>
          <w:rFonts w:ascii="Helvetica" w:hAnsi="Helvetica" w:cs="Helvetica"/>
          <w:b/>
          <w:bCs/>
          <w:color w:val="222222"/>
          <w:sz w:val="21"/>
          <w:szCs w:val="21"/>
        </w:rPr>
      </w:pPr>
    </w:p>
    <w:p w14:paraId="287212FA"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b/>
          <w:bCs/>
          <w:color w:val="222222"/>
          <w:sz w:val="21"/>
          <w:szCs w:val="21"/>
        </w:rPr>
        <w:t xml:space="preserve">11. </w:t>
      </w:r>
      <w:r w:rsidRPr="009503F8">
        <w:rPr>
          <w:rFonts w:ascii="Helvetica" w:hAnsi="Helvetica" w:cs="Helvetica" w:hint="eastAsia"/>
          <w:b/>
          <w:bCs/>
          <w:color w:val="222222"/>
          <w:sz w:val="21"/>
          <w:szCs w:val="21"/>
        </w:rPr>
        <w:t>Модель</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контракции</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коллагенового</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диска</w:t>
      </w:r>
    </w:p>
    <w:p w14:paraId="3B4EC9E0" w14:textId="77777777" w:rsidR="009503F8" w:rsidRPr="009503F8" w:rsidRDefault="009503F8" w:rsidP="009503F8">
      <w:pPr>
        <w:rPr>
          <w:rFonts w:ascii="Helvetica" w:hAnsi="Helvetica" w:cs="Helvetica"/>
          <w:b/>
          <w:bCs/>
          <w:color w:val="222222"/>
          <w:sz w:val="21"/>
          <w:szCs w:val="21"/>
        </w:rPr>
      </w:pPr>
    </w:p>
    <w:p w14:paraId="58A37409"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b/>
          <w:bCs/>
          <w:color w:val="222222"/>
          <w:sz w:val="21"/>
          <w:szCs w:val="21"/>
        </w:rPr>
        <w:t xml:space="preserve">12. </w:t>
      </w:r>
      <w:r w:rsidRPr="009503F8">
        <w:rPr>
          <w:rFonts w:ascii="Helvetica" w:hAnsi="Helvetica" w:cs="Helvetica" w:hint="eastAsia"/>
          <w:b/>
          <w:bCs/>
          <w:color w:val="222222"/>
          <w:sz w:val="21"/>
          <w:szCs w:val="21"/>
        </w:rPr>
        <w:t>Оценка</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уровня</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мРНК</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с</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помощью</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количественной</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ПЦР</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в</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реальном</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времени</w:t>
      </w:r>
    </w:p>
    <w:p w14:paraId="11A7590F" w14:textId="77777777" w:rsidR="009503F8" w:rsidRPr="009503F8" w:rsidRDefault="009503F8" w:rsidP="009503F8">
      <w:pPr>
        <w:rPr>
          <w:rFonts w:ascii="Helvetica" w:hAnsi="Helvetica" w:cs="Helvetica"/>
          <w:b/>
          <w:bCs/>
          <w:color w:val="222222"/>
          <w:sz w:val="21"/>
          <w:szCs w:val="21"/>
        </w:rPr>
      </w:pPr>
    </w:p>
    <w:p w14:paraId="5C105B7B"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b/>
          <w:bCs/>
          <w:color w:val="222222"/>
          <w:sz w:val="21"/>
          <w:szCs w:val="21"/>
        </w:rPr>
        <w:t xml:space="preserve">13. </w:t>
      </w:r>
      <w:r w:rsidRPr="009503F8">
        <w:rPr>
          <w:rFonts w:ascii="Helvetica" w:hAnsi="Helvetica" w:cs="Helvetica" w:hint="eastAsia"/>
          <w:b/>
          <w:bCs/>
          <w:color w:val="222222"/>
          <w:sz w:val="21"/>
          <w:szCs w:val="21"/>
        </w:rPr>
        <w:t>Высокопроизводительное</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секвенирование</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РНК</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ВВ</w:t>
      </w:r>
      <w:r w:rsidRPr="009503F8">
        <w:rPr>
          <w:rFonts w:ascii="Helvetica" w:hAnsi="Helvetica" w:cs="Helvetica"/>
          <w:b/>
          <w:bCs/>
          <w:color w:val="222222"/>
          <w:sz w:val="21"/>
          <w:szCs w:val="21"/>
        </w:rPr>
        <w:t>-</w:t>
      </w:r>
      <w:r w:rsidRPr="009503F8">
        <w:rPr>
          <w:rFonts w:ascii="Helvetica" w:hAnsi="Helvetica" w:cs="Helvetica" w:hint="eastAsia"/>
          <w:b/>
          <w:bCs/>
          <w:color w:val="222222"/>
          <w:sz w:val="21"/>
          <w:szCs w:val="21"/>
        </w:rPr>
        <w:t>МСК</w:t>
      </w:r>
    </w:p>
    <w:p w14:paraId="7A925F03" w14:textId="77777777" w:rsidR="009503F8" w:rsidRPr="009503F8" w:rsidRDefault="009503F8" w:rsidP="009503F8">
      <w:pPr>
        <w:rPr>
          <w:rFonts w:ascii="Helvetica" w:hAnsi="Helvetica" w:cs="Helvetica"/>
          <w:b/>
          <w:bCs/>
          <w:color w:val="222222"/>
          <w:sz w:val="21"/>
          <w:szCs w:val="21"/>
        </w:rPr>
      </w:pPr>
    </w:p>
    <w:p w14:paraId="5C53F46B"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b/>
          <w:bCs/>
          <w:color w:val="222222"/>
          <w:sz w:val="21"/>
          <w:szCs w:val="21"/>
        </w:rPr>
        <w:t xml:space="preserve">14. </w:t>
      </w:r>
      <w:r w:rsidRPr="009503F8">
        <w:rPr>
          <w:rFonts w:ascii="Helvetica" w:hAnsi="Helvetica" w:cs="Helvetica" w:hint="eastAsia"/>
          <w:b/>
          <w:bCs/>
          <w:color w:val="222222"/>
          <w:sz w:val="21"/>
          <w:szCs w:val="21"/>
        </w:rPr>
        <w:t>Оценка</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уровня</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микроРНК</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с</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помощью</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количественной</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ПЦР</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в</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реальном</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времени</w:t>
      </w:r>
    </w:p>
    <w:p w14:paraId="1BD4904E" w14:textId="77777777" w:rsidR="009503F8" w:rsidRPr="009503F8" w:rsidRDefault="009503F8" w:rsidP="009503F8">
      <w:pPr>
        <w:rPr>
          <w:rFonts w:ascii="Helvetica" w:hAnsi="Helvetica" w:cs="Helvetica"/>
          <w:b/>
          <w:bCs/>
          <w:color w:val="222222"/>
          <w:sz w:val="21"/>
          <w:szCs w:val="21"/>
        </w:rPr>
      </w:pPr>
    </w:p>
    <w:p w14:paraId="44B0B53C"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b/>
          <w:bCs/>
          <w:color w:val="222222"/>
          <w:sz w:val="21"/>
          <w:szCs w:val="21"/>
        </w:rPr>
        <w:t xml:space="preserve">15. </w:t>
      </w:r>
      <w:r w:rsidRPr="009503F8">
        <w:rPr>
          <w:rFonts w:ascii="Helvetica" w:hAnsi="Helvetica" w:cs="Helvetica" w:hint="eastAsia"/>
          <w:b/>
          <w:bCs/>
          <w:color w:val="222222"/>
          <w:sz w:val="21"/>
          <w:szCs w:val="21"/>
        </w:rPr>
        <w:t>Трансфекция</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ВВ</w:t>
      </w:r>
      <w:r w:rsidRPr="009503F8">
        <w:rPr>
          <w:rFonts w:ascii="Helvetica" w:hAnsi="Helvetica" w:cs="Helvetica"/>
          <w:b/>
          <w:bCs/>
          <w:color w:val="222222"/>
          <w:sz w:val="21"/>
          <w:szCs w:val="21"/>
        </w:rPr>
        <w:t>-</w:t>
      </w:r>
      <w:r w:rsidRPr="009503F8">
        <w:rPr>
          <w:rFonts w:ascii="Helvetica" w:hAnsi="Helvetica" w:cs="Helvetica" w:hint="eastAsia"/>
          <w:b/>
          <w:bCs/>
          <w:color w:val="222222"/>
          <w:sz w:val="21"/>
          <w:szCs w:val="21"/>
        </w:rPr>
        <w:t>МСК</w:t>
      </w:r>
    </w:p>
    <w:p w14:paraId="4A25A1C7" w14:textId="77777777" w:rsidR="009503F8" w:rsidRPr="009503F8" w:rsidRDefault="009503F8" w:rsidP="009503F8">
      <w:pPr>
        <w:rPr>
          <w:rFonts w:ascii="Helvetica" w:hAnsi="Helvetica" w:cs="Helvetica"/>
          <w:b/>
          <w:bCs/>
          <w:color w:val="222222"/>
          <w:sz w:val="21"/>
          <w:szCs w:val="21"/>
        </w:rPr>
      </w:pPr>
    </w:p>
    <w:p w14:paraId="20BC271C"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b/>
          <w:bCs/>
          <w:color w:val="222222"/>
          <w:sz w:val="21"/>
          <w:szCs w:val="21"/>
        </w:rPr>
        <w:t xml:space="preserve">16. </w:t>
      </w:r>
      <w:r w:rsidRPr="009503F8">
        <w:rPr>
          <w:rFonts w:ascii="Helvetica" w:hAnsi="Helvetica" w:cs="Helvetica" w:hint="eastAsia"/>
          <w:b/>
          <w:bCs/>
          <w:color w:val="222222"/>
          <w:sz w:val="21"/>
          <w:szCs w:val="21"/>
        </w:rPr>
        <w:t>Статистический</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анализ</w:t>
      </w:r>
    </w:p>
    <w:p w14:paraId="6D353283" w14:textId="77777777" w:rsidR="009503F8" w:rsidRPr="009503F8" w:rsidRDefault="009503F8" w:rsidP="009503F8">
      <w:pPr>
        <w:rPr>
          <w:rFonts w:ascii="Helvetica" w:hAnsi="Helvetica" w:cs="Helvetica"/>
          <w:b/>
          <w:bCs/>
          <w:color w:val="222222"/>
          <w:sz w:val="21"/>
          <w:szCs w:val="21"/>
        </w:rPr>
      </w:pPr>
    </w:p>
    <w:p w14:paraId="2CDFC786"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hint="eastAsia"/>
          <w:b/>
          <w:bCs/>
          <w:color w:val="222222"/>
          <w:sz w:val="21"/>
          <w:szCs w:val="21"/>
        </w:rPr>
        <w:t>Результаты</w:t>
      </w:r>
    </w:p>
    <w:p w14:paraId="1FF623F1" w14:textId="77777777" w:rsidR="009503F8" w:rsidRPr="009503F8" w:rsidRDefault="009503F8" w:rsidP="009503F8">
      <w:pPr>
        <w:rPr>
          <w:rFonts w:ascii="Helvetica" w:hAnsi="Helvetica" w:cs="Helvetica"/>
          <w:b/>
          <w:bCs/>
          <w:color w:val="222222"/>
          <w:sz w:val="21"/>
          <w:szCs w:val="21"/>
        </w:rPr>
      </w:pPr>
    </w:p>
    <w:p w14:paraId="40CD9A3C"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hint="eastAsia"/>
          <w:b/>
          <w:bCs/>
          <w:color w:val="222222"/>
          <w:sz w:val="21"/>
          <w:szCs w:val="21"/>
        </w:rPr>
        <w:t>Глава</w:t>
      </w:r>
      <w:r w:rsidRPr="009503F8">
        <w:rPr>
          <w:rFonts w:ascii="Helvetica" w:hAnsi="Helvetica" w:cs="Helvetica"/>
          <w:b/>
          <w:bCs/>
          <w:color w:val="222222"/>
          <w:sz w:val="21"/>
          <w:szCs w:val="21"/>
        </w:rPr>
        <w:t xml:space="preserve"> 1. </w:t>
      </w:r>
      <w:r w:rsidRPr="009503F8">
        <w:rPr>
          <w:rFonts w:ascii="Helvetica" w:hAnsi="Helvetica" w:cs="Helvetica" w:hint="eastAsia"/>
          <w:b/>
          <w:bCs/>
          <w:color w:val="222222"/>
          <w:sz w:val="21"/>
          <w:szCs w:val="21"/>
        </w:rPr>
        <w:t>Оценка</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паракринной</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активности</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МСК</w:t>
      </w:r>
    </w:p>
    <w:p w14:paraId="2AA2C6CA" w14:textId="77777777" w:rsidR="009503F8" w:rsidRPr="009503F8" w:rsidRDefault="009503F8" w:rsidP="009503F8">
      <w:pPr>
        <w:rPr>
          <w:rFonts w:ascii="Helvetica" w:hAnsi="Helvetica" w:cs="Helvetica"/>
          <w:b/>
          <w:bCs/>
          <w:color w:val="222222"/>
          <w:sz w:val="21"/>
          <w:szCs w:val="21"/>
        </w:rPr>
      </w:pPr>
    </w:p>
    <w:p w14:paraId="41B108CD"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hint="eastAsia"/>
          <w:b/>
          <w:bCs/>
          <w:color w:val="222222"/>
          <w:sz w:val="21"/>
          <w:szCs w:val="21"/>
        </w:rPr>
        <w:t>Глава</w:t>
      </w:r>
      <w:r w:rsidRPr="009503F8">
        <w:rPr>
          <w:rFonts w:ascii="Helvetica" w:hAnsi="Helvetica" w:cs="Helvetica"/>
          <w:b/>
          <w:bCs/>
          <w:color w:val="222222"/>
          <w:sz w:val="21"/>
          <w:szCs w:val="21"/>
        </w:rPr>
        <w:t xml:space="preserve"> 2. </w:t>
      </w:r>
      <w:r w:rsidRPr="009503F8">
        <w:rPr>
          <w:rFonts w:ascii="Helvetica" w:hAnsi="Helvetica" w:cs="Helvetica" w:hint="eastAsia"/>
          <w:b/>
          <w:bCs/>
          <w:color w:val="222222"/>
          <w:sz w:val="21"/>
          <w:szCs w:val="21"/>
        </w:rPr>
        <w:t>Оценка</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влияния</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компонентов</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секретома</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МСК</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на</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разрешение</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фиброза</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лёгких</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мышей</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индуцированного</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блеомицином</w:t>
      </w:r>
    </w:p>
    <w:p w14:paraId="3FAB7D02" w14:textId="77777777" w:rsidR="009503F8" w:rsidRPr="009503F8" w:rsidRDefault="009503F8" w:rsidP="009503F8">
      <w:pPr>
        <w:rPr>
          <w:rFonts w:ascii="Helvetica" w:hAnsi="Helvetica" w:cs="Helvetica"/>
          <w:b/>
          <w:bCs/>
          <w:color w:val="222222"/>
          <w:sz w:val="21"/>
          <w:szCs w:val="21"/>
        </w:rPr>
      </w:pPr>
    </w:p>
    <w:p w14:paraId="30E79C14"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hint="eastAsia"/>
          <w:b/>
          <w:bCs/>
          <w:color w:val="222222"/>
          <w:sz w:val="21"/>
          <w:szCs w:val="21"/>
        </w:rPr>
        <w:t>Глава</w:t>
      </w:r>
      <w:r w:rsidRPr="009503F8">
        <w:rPr>
          <w:rFonts w:ascii="Helvetica" w:hAnsi="Helvetica" w:cs="Helvetica"/>
          <w:b/>
          <w:bCs/>
          <w:color w:val="222222"/>
          <w:sz w:val="21"/>
          <w:szCs w:val="21"/>
        </w:rPr>
        <w:t xml:space="preserve"> 3. </w:t>
      </w:r>
      <w:r w:rsidRPr="009503F8">
        <w:rPr>
          <w:rFonts w:ascii="Helvetica" w:hAnsi="Helvetica" w:cs="Helvetica" w:hint="eastAsia"/>
          <w:b/>
          <w:bCs/>
          <w:color w:val="222222"/>
          <w:sz w:val="21"/>
          <w:szCs w:val="21"/>
        </w:rPr>
        <w:t>Оценка</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влияния</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ВВ</w:t>
      </w:r>
      <w:r w:rsidRPr="009503F8">
        <w:rPr>
          <w:rFonts w:ascii="Helvetica" w:hAnsi="Helvetica" w:cs="Helvetica"/>
          <w:b/>
          <w:bCs/>
          <w:color w:val="222222"/>
          <w:sz w:val="21"/>
          <w:szCs w:val="21"/>
        </w:rPr>
        <w:t>-</w:t>
      </w:r>
      <w:r w:rsidRPr="009503F8">
        <w:rPr>
          <w:rFonts w:ascii="Helvetica" w:hAnsi="Helvetica" w:cs="Helvetica" w:hint="eastAsia"/>
          <w:b/>
          <w:bCs/>
          <w:color w:val="222222"/>
          <w:sz w:val="21"/>
          <w:szCs w:val="21"/>
        </w:rPr>
        <w:t>МСК</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на</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процессы</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дифференцировки</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фибробластов</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в</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миофибробласты</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и</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дедифференцировки</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миофибробластов</w:t>
      </w:r>
    </w:p>
    <w:p w14:paraId="405B89C0" w14:textId="77777777" w:rsidR="009503F8" w:rsidRPr="009503F8" w:rsidRDefault="009503F8" w:rsidP="009503F8">
      <w:pPr>
        <w:rPr>
          <w:rFonts w:ascii="Helvetica" w:hAnsi="Helvetica" w:cs="Helvetica"/>
          <w:b/>
          <w:bCs/>
          <w:color w:val="222222"/>
          <w:sz w:val="21"/>
          <w:szCs w:val="21"/>
        </w:rPr>
      </w:pPr>
    </w:p>
    <w:p w14:paraId="12C06677"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hint="eastAsia"/>
          <w:b/>
          <w:bCs/>
          <w:color w:val="222222"/>
          <w:sz w:val="21"/>
          <w:szCs w:val="21"/>
        </w:rPr>
        <w:t>Глава</w:t>
      </w:r>
      <w:r w:rsidRPr="009503F8">
        <w:rPr>
          <w:rFonts w:ascii="Helvetica" w:hAnsi="Helvetica" w:cs="Helvetica"/>
          <w:b/>
          <w:bCs/>
          <w:color w:val="222222"/>
          <w:sz w:val="21"/>
          <w:szCs w:val="21"/>
        </w:rPr>
        <w:t xml:space="preserve"> 4. </w:t>
      </w:r>
      <w:r w:rsidRPr="009503F8">
        <w:rPr>
          <w:rFonts w:ascii="Helvetica" w:hAnsi="Helvetica" w:cs="Helvetica" w:hint="eastAsia"/>
          <w:b/>
          <w:bCs/>
          <w:color w:val="222222"/>
          <w:sz w:val="21"/>
          <w:szCs w:val="21"/>
        </w:rPr>
        <w:t>Оценка</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влияния</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микроРНК</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в</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составе</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ВВ</w:t>
      </w:r>
      <w:r w:rsidRPr="009503F8">
        <w:rPr>
          <w:rFonts w:ascii="Helvetica" w:hAnsi="Helvetica" w:cs="Helvetica"/>
          <w:b/>
          <w:bCs/>
          <w:color w:val="222222"/>
          <w:sz w:val="21"/>
          <w:szCs w:val="21"/>
        </w:rPr>
        <w:t>-</w:t>
      </w:r>
      <w:r w:rsidRPr="009503F8">
        <w:rPr>
          <w:rFonts w:ascii="Helvetica" w:hAnsi="Helvetica" w:cs="Helvetica" w:hint="eastAsia"/>
          <w:b/>
          <w:bCs/>
          <w:color w:val="222222"/>
          <w:sz w:val="21"/>
          <w:szCs w:val="21"/>
        </w:rPr>
        <w:t>МСК</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на</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процессы</w:t>
      </w:r>
    </w:p>
    <w:p w14:paraId="7A27A34A" w14:textId="77777777" w:rsidR="009503F8" w:rsidRPr="009503F8" w:rsidRDefault="009503F8" w:rsidP="009503F8">
      <w:pPr>
        <w:rPr>
          <w:rFonts w:ascii="Helvetica" w:hAnsi="Helvetica" w:cs="Helvetica"/>
          <w:b/>
          <w:bCs/>
          <w:color w:val="222222"/>
          <w:sz w:val="21"/>
          <w:szCs w:val="21"/>
        </w:rPr>
      </w:pPr>
    </w:p>
    <w:p w14:paraId="5DB059B3"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hint="eastAsia"/>
          <w:b/>
          <w:bCs/>
          <w:color w:val="222222"/>
          <w:sz w:val="21"/>
          <w:szCs w:val="21"/>
        </w:rPr>
        <w:t>трансдифференцировки</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фибробластов</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и</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миофибробластов</w:t>
      </w:r>
      <w:r w:rsidRPr="009503F8">
        <w:rPr>
          <w:rFonts w:ascii="Helvetica" w:hAnsi="Helvetica" w:cs="Helvetica"/>
          <w:b/>
          <w:bCs/>
          <w:color w:val="222222"/>
          <w:sz w:val="21"/>
          <w:szCs w:val="21"/>
        </w:rPr>
        <w:t>2</w:t>
      </w:r>
    </w:p>
    <w:p w14:paraId="516DFFC5" w14:textId="77777777" w:rsidR="009503F8" w:rsidRPr="009503F8" w:rsidRDefault="009503F8" w:rsidP="009503F8">
      <w:pPr>
        <w:rPr>
          <w:rFonts w:ascii="Helvetica" w:hAnsi="Helvetica" w:cs="Helvetica"/>
          <w:b/>
          <w:bCs/>
          <w:color w:val="222222"/>
          <w:sz w:val="21"/>
          <w:szCs w:val="21"/>
        </w:rPr>
      </w:pPr>
    </w:p>
    <w:p w14:paraId="03F9F6F2"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hint="eastAsia"/>
          <w:b/>
          <w:bCs/>
          <w:color w:val="222222"/>
          <w:sz w:val="21"/>
          <w:szCs w:val="21"/>
        </w:rPr>
        <w:t>Глава</w:t>
      </w:r>
      <w:r w:rsidRPr="009503F8">
        <w:rPr>
          <w:rFonts w:ascii="Helvetica" w:hAnsi="Helvetica" w:cs="Helvetica"/>
          <w:b/>
          <w:bCs/>
          <w:color w:val="222222"/>
          <w:sz w:val="21"/>
          <w:szCs w:val="21"/>
        </w:rPr>
        <w:t xml:space="preserve"> 5. </w:t>
      </w:r>
      <w:r w:rsidRPr="009503F8">
        <w:rPr>
          <w:rFonts w:ascii="Helvetica" w:hAnsi="Helvetica" w:cs="Helvetica" w:hint="eastAsia"/>
          <w:b/>
          <w:bCs/>
          <w:color w:val="222222"/>
          <w:sz w:val="21"/>
          <w:szCs w:val="21"/>
        </w:rPr>
        <w:t>Оценка</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влияния</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микроРНК</w:t>
      </w:r>
      <w:r w:rsidRPr="009503F8">
        <w:rPr>
          <w:rFonts w:ascii="Helvetica" w:hAnsi="Helvetica" w:cs="Helvetica"/>
          <w:b/>
          <w:bCs/>
          <w:color w:val="222222"/>
          <w:sz w:val="21"/>
          <w:szCs w:val="21"/>
        </w:rPr>
        <w:t xml:space="preserve"> 29</w:t>
      </w:r>
      <w:r w:rsidRPr="009503F8">
        <w:rPr>
          <w:rFonts w:ascii="Helvetica" w:hAnsi="Helvetica" w:cs="Helvetica" w:hint="eastAsia"/>
          <w:b/>
          <w:bCs/>
          <w:color w:val="222222"/>
          <w:sz w:val="21"/>
          <w:szCs w:val="21"/>
        </w:rPr>
        <w:t>с</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и</w:t>
      </w:r>
      <w:r w:rsidRPr="009503F8">
        <w:rPr>
          <w:rFonts w:ascii="Helvetica" w:hAnsi="Helvetica" w:cs="Helvetica"/>
          <w:b/>
          <w:bCs/>
          <w:color w:val="222222"/>
          <w:sz w:val="21"/>
          <w:szCs w:val="21"/>
        </w:rPr>
        <w:t xml:space="preserve"> 129 </w:t>
      </w:r>
      <w:r w:rsidRPr="009503F8">
        <w:rPr>
          <w:rFonts w:ascii="Helvetica" w:hAnsi="Helvetica" w:cs="Helvetica" w:hint="eastAsia"/>
          <w:b/>
          <w:bCs/>
          <w:color w:val="222222"/>
          <w:sz w:val="21"/>
          <w:szCs w:val="21"/>
        </w:rPr>
        <w:t>в</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составе</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ВВ</w:t>
      </w:r>
      <w:r w:rsidRPr="009503F8">
        <w:rPr>
          <w:rFonts w:ascii="Helvetica" w:hAnsi="Helvetica" w:cs="Helvetica"/>
          <w:b/>
          <w:bCs/>
          <w:color w:val="222222"/>
          <w:sz w:val="21"/>
          <w:szCs w:val="21"/>
        </w:rPr>
        <w:t>-</w:t>
      </w:r>
      <w:r w:rsidRPr="009503F8">
        <w:rPr>
          <w:rFonts w:ascii="Helvetica" w:hAnsi="Helvetica" w:cs="Helvetica" w:hint="eastAsia"/>
          <w:b/>
          <w:bCs/>
          <w:color w:val="222222"/>
          <w:sz w:val="21"/>
          <w:szCs w:val="21"/>
        </w:rPr>
        <w:t>МСК</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на</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разрешение</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фиброза</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лёгких</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мышей</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индуцированного</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блеомицином</w:t>
      </w:r>
    </w:p>
    <w:p w14:paraId="2783553E" w14:textId="77777777" w:rsidR="009503F8" w:rsidRPr="009503F8" w:rsidRDefault="009503F8" w:rsidP="009503F8">
      <w:pPr>
        <w:rPr>
          <w:rFonts w:ascii="Helvetica" w:hAnsi="Helvetica" w:cs="Helvetica"/>
          <w:b/>
          <w:bCs/>
          <w:color w:val="222222"/>
          <w:sz w:val="21"/>
          <w:szCs w:val="21"/>
        </w:rPr>
      </w:pPr>
    </w:p>
    <w:p w14:paraId="7469EF41"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hint="eastAsia"/>
          <w:b/>
          <w:bCs/>
          <w:color w:val="222222"/>
          <w:sz w:val="21"/>
          <w:szCs w:val="21"/>
        </w:rPr>
        <w:t>Обсуждение</w:t>
      </w:r>
    </w:p>
    <w:p w14:paraId="1F0C989C" w14:textId="77777777" w:rsidR="009503F8" w:rsidRPr="009503F8" w:rsidRDefault="009503F8" w:rsidP="009503F8">
      <w:pPr>
        <w:rPr>
          <w:rFonts w:ascii="Helvetica" w:hAnsi="Helvetica" w:cs="Helvetica"/>
          <w:b/>
          <w:bCs/>
          <w:color w:val="222222"/>
          <w:sz w:val="21"/>
          <w:szCs w:val="21"/>
        </w:rPr>
      </w:pPr>
    </w:p>
    <w:p w14:paraId="41476639"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hint="eastAsia"/>
          <w:b/>
          <w:bCs/>
          <w:color w:val="222222"/>
          <w:sz w:val="21"/>
          <w:szCs w:val="21"/>
        </w:rPr>
        <w:t>Заключение</w:t>
      </w:r>
    </w:p>
    <w:p w14:paraId="6B297278" w14:textId="77777777" w:rsidR="009503F8" w:rsidRPr="009503F8" w:rsidRDefault="009503F8" w:rsidP="009503F8">
      <w:pPr>
        <w:rPr>
          <w:rFonts w:ascii="Helvetica" w:hAnsi="Helvetica" w:cs="Helvetica"/>
          <w:b/>
          <w:bCs/>
          <w:color w:val="222222"/>
          <w:sz w:val="21"/>
          <w:szCs w:val="21"/>
        </w:rPr>
      </w:pPr>
    </w:p>
    <w:p w14:paraId="301956A9" w14:textId="77777777" w:rsidR="009503F8" w:rsidRPr="009503F8" w:rsidRDefault="009503F8" w:rsidP="009503F8">
      <w:pPr>
        <w:rPr>
          <w:rFonts w:ascii="Helvetica" w:hAnsi="Helvetica" w:cs="Helvetica"/>
          <w:b/>
          <w:bCs/>
          <w:color w:val="222222"/>
          <w:sz w:val="21"/>
          <w:szCs w:val="21"/>
        </w:rPr>
      </w:pPr>
      <w:r w:rsidRPr="009503F8">
        <w:rPr>
          <w:rFonts w:ascii="Helvetica" w:hAnsi="Helvetica" w:cs="Helvetica" w:hint="eastAsia"/>
          <w:b/>
          <w:bCs/>
          <w:color w:val="222222"/>
          <w:sz w:val="21"/>
          <w:szCs w:val="21"/>
        </w:rPr>
        <w:t>Выводы</w:t>
      </w:r>
    </w:p>
    <w:p w14:paraId="571E6EFB" w14:textId="77777777" w:rsidR="009503F8" w:rsidRPr="009503F8" w:rsidRDefault="009503F8" w:rsidP="009503F8">
      <w:pPr>
        <w:rPr>
          <w:rFonts w:ascii="Helvetica" w:hAnsi="Helvetica" w:cs="Helvetica"/>
          <w:b/>
          <w:bCs/>
          <w:color w:val="222222"/>
          <w:sz w:val="21"/>
          <w:szCs w:val="21"/>
        </w:rPr>
      </w:pPr>
    </w:p>
    <w:p w14:paraId="0C1B29AA" w14:textId="45946801" w:rsidR="008A0C40" w:rsidRPr="009503F8" w:rsidRDefault="009503F8" w:rsidP="009503F8">
      <w:r w:rsidRPr="009503F8">
        <w:rPr>
          <w:rFonts w:ascii="Helvetica" w:hAnsi="Helvetica" w:cs="Helvetica" w:hint="eastAsia"/>
          <w:b/>
          <w:bCs/>
          <w:color w:val="222222"/>
          <w:sz w:val="21"/>
          <w:szCs w:val="21"/>
        </w:rPr>
        <w:t>Список</w:t>
      </w:r>
      <w:r w:rsidRPr="009503F8">
        <w:rPr>
          <w:rFonts w:ascii="Helvetica" w:hAnsi="Helvetica" w:cs="Helvetica"/>
          <w:b/>
          <w:bCs/>
          <w:color w:val="222222"/>
          <w:sz w:val="21"/>
          <w:szCs w:val="21"/>
        </w:rPr>
        <w:t xml:space="preserve"> </w:t>
      </w:r>
      <w:r w:rsidRPr="009503F8">
        <w:rPr>
          <w:rFonts w:ascii="Helvetica" w:hAnsi="Helvetica" w:cs="Helvetica" w:hint="eastAsia"/>
          <w:b/>
          <w:bCs/>
          <w:color w:val="222222"/>
          <w:sz w:val="21"/>
          <w:szCs w:val="21"/>
        </w:rPr>
        <w:t>литературы</w:t>
      </w:r>
    </w:p>
    <w:sectPr w:rsidR="008A0C40" w:rsidRPr="009503F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DA998" w14:textId="77777777" w:rsidR="00926345" w:rsidRDefault="00926345">
      <w:pPr>
        <w:spacing w:after="0" w:line="240" w:lineRule="auto"/>
      </w:pPr>
      <w:r>
        <w:separator/>
      </w:r>
    </w:p>
  </w:endnote>
  <w:endnote w:type="continuationSeparator" w:id="0">
    <w:p w14:paraId="08361286" w14:textId="77777777" w:rsidR="00926345" w:rsidRDefault="00926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DA8BE" w14:textId="77777777" w:rsidR="00926345" w:rsidRDefault="00926345"/>
    <w:p w14:paraId="126F53D3" w14:textId="77777777" w:rsidR="00926345" w:rsidRDefault="00926345"/>
    <w:p w14:paraId="53EF6E1D" w14:textId="77777777" w:rsidR="00926345" w:rsidRDefault="00926345"/>
    <w:p w14:paraId="23602BAC" w14:textId="77777777" w:rsidR="00926345" w:rsidRDefault="00926345"/>
    <w:p w14:paraId="3B7836DB" w14:textId="77777777" w:rsidR="00926345" w:rsidRDefault="00926345"/>
    <w:p w14:paraId="0DDD5371" w14:textId="77777777" w:rsidR="00926345" w:rsidRDefault="00926345"/>
    <w:p w14:paraId="7ED6CE65" w14:textId="77777777" w:rsidR="00926345" w:rsidRDefault="0092634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053215" wp14:editId="785F013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DCA33" w14:textId="77777777" w:rsidR="00926345" w:rsidRDefault="009263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05321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BDCA33" w14:textId="77777777" w:rsidR="00926345" w:rsidRDefault="009263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B8E950" w14:textId="77777777" w:rsidR="00926345" w:rsidRDefault="00926345"/>
    <w:p w14:paraId="7DDB55D6" w14:textId="77777777" w:rsidR="00926345" w:rsidRDefault="00926345"/>
    <w:p w14:paraId="6278E049" w14:textId="77777777" w:rsidR="00926345" w:rsidRDefault="0092634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BF17B6" wp14:editId="10FD94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0014D" w14:textId="77777777" w:rsidR="00926345" w:rsidRDefault="00926345"/>
                          <w:p w14:paraId="06AEA039" w14:textId="77777777" w:rsidR="00926345" w:rsidRDefault="009263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BF17B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30014D" w14:textId="77777777" w:rsidR="00926345" w:rsidRDefault="00926345"/>
                    <w:p w14:paraId="06AEA039" w14:textId="77777777" w:rsidR="00926345" w:rsidRDefault="009263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413FF0" w14:textId="77777777" w:rsidR="00926345" w:rsidRDefault="00926345"/>
    <w:p w14:paraId="2C3EB7D9" w14:textId="77777777" w:rsidR="00926345" w:rsidRDefault="00926345">
      <w:pPr>
        <w:rPr>
          <w:sz w:val="2"/>
          <w:szCs w:val="2"/>
        </w:rPr>
      </w:pPr>
    </w:p>
    <w:p w14:paraId="7D1FDB9E" w14:textId="77777777" w:rsidR="00926345" w:rsidRDefault="00926345"/>
    <w:p w14:paraId="4A3929CB" w14:textId="77777777" w:rsidR="00926345" w:rsidRDefault="00926345">
      <w:pPr>
        <w:spacing w:after="0" w:line="240" w:lineRule="auto"/>
      </w:pPr>
    </w:p>
  </w:footnote>
  <w:footnote w:type="continuationSeparator" w:id="0">
    <w:p w14:paraId="6199F647" w14:textId="77777777" w:rsidR="00926345" w:rsidRDefault="00926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5F780F16"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45"/>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6721</TotalTime>
  <Pages>5</Pages>
  <Words>471</Words>
  <Characters>2688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119</cp:revision>
  <cp:lastPrinted>2009-02-06T05:36:00Z</cp:lastPrinted>
  <dcterms:created xsi:type="dcterms:W3CDTF">2025-11-25T20:19:00Z</dcterms:created>
  <dcterms:modified xsi:type="dcterms:W3CDTF">2025-12-07T10:19:00Z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