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267B"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Зырянов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Денис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Валерьевич</w:t>
      </w:r>
      <w:r w:rsidRPr="0019021D">
        <w:rPr>
          <w:rFonts w:ascii="Helvetica" w:hAnsi="Helvetica" w:cs="Helvetica"/>
          <w:b/>
          <w:bCs/>
          <w:color w:val="222222"/>
          <w:sz w:val="21"/>
          <w:szCs w:val="21"/>
        </w:rPr>
        <w:t>.</w:t>
      </w:r>
    </w:p>
    <w:p w14:paraId="72521DB7"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Движение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пересечении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свободной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поверхности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жидкости</w:t>
      </w:r>
      <w:r w:rsidRPr="0019021D">
        <w:rPr>
          <w:rFonts w:ascii="Helvetica" w:hAnsi="Helvetica" w:cs="Helvetica"/>
          <w:b/>
          <w:bCs/>
          <w:color w:val="222222"/>
          <w:sz w:val="21"/>
          <w:szCs w:val="21"/>
        </w:rPr>
        <w:t xml:space="preserve"> : </w:t>
      </w:r>
      <w:r w:rsidRPr="0019021D">
        <w:rPr>
          <w:rFonts w:ascii="Helvetica" w:hAnsi="Helvetica" w:cs="Helvetica" w:hint="eastAsia"/>
          <w:b/>
          <w:bCs/>
          <w:color w:val="222222"/>
          <w:sz w:val="21"/>
          <w:szCs w:val="21"/>
        </w:rPr>
        <w:t>Методика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измерений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явление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рикошета</w:t>
      </w:r>
      <w:r w:rsidRPr="0019021D">
        <w:rPr>
          <w:rFonts w:ascii="Helvetica" w:hAnsi="Helvetica" w:cs="Helvetica"/>
          <w:b/>
          <w:bCs/>
          <w:color w:val="222222"/>
          <w:sz w:val="21"/>
          <w:szCs w:val="21"/>
        </w:rPr>
        <w:t xml:space="preserve"> : </w:t>
      </w:r>
      <w:r w:rsidRPr="0019021D">
        <w:rPr>
          <w:rFonts w:ascii="Helvetica" w:hAnsi="Helvetica" w:cs="Helvetica" w:hint="eastAsia"/>
          <w:b/>
          <w:bCs/>
          <w:color w:val="222222"/>
          <w:sz w:val="21"/>
          <w:szCs w:val="21"/>
        </w:rPr>
        <w:t>диссертация</w:t>
      </w:r>
      <w:r w:rsidRPr="0019021D">
        <w:rPr>
          <w:rFonts w:ascii="Helvetica" w:hAnsi="Helvetica" w:cs="Helvetica"/>
          <w:b/>
          <w:bCs/>
          <w:color w:val="222222"/>
          <w:sz w:val="21"/>
          <w:szCs w:val="21"/>
        </w:rPr>
        <w:t xml:space="preserve"> ... </w:t>
      </w:r>
      <w:r w:rsidRPr="0019021D">
        <w:rPr>
          <w:rFonts w:ascii="Helvetica" w:hAnsi="Helvetica" w:cs="Helvetica" w:hint="eastAsia"/>
          <w:b/>
          <w:bCs/>
          <w:color w:val="222222"/>
          <w:sz w:val="21"/>
          <w:szCs w:val="21"/>
        </w:rPr>
        <w:t>кандидата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физико</w:t>
      </w:r>
      <w:r w:rsidRPr="0019021D">
        <w:rPr>
          <w:rFonts w:ascii="Helvetica" w:hAnsi="Helvetica" w:cs="Helvetica"/>
          <w:b/>
          <w:bCs/>
          <w:color w:val="222222"/>
          <w:sz w:val="21"/>
          <w:szCs w:val="21"/>
        </w:rPr>
        <w:t>-</w:t>
      </w:r>
      <w:r w:rsidRPr="0019021D">
        <w:rPr>
          <w:rFonts w:ascii="Helvetica" w:hAnsi="Helvetica" w:cs="Helvetica" w:hint="eastAsia"/>
          <w:b/>
          <w:bCs/>
          <w:color w:val="222222"/>
          <w:sz w:val="21"/>
          <w:szCs w:val="21"/>
        </w:rPr>
        <w:t>математических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наук</w:t>
      </w:r>
      <w:r w:rsidRPr="0019021D">
        <w:rPr>
          <w:rFonts w:ascii="Helvetica" w:hAnsi="Helvetica" w:cs="Helvetica"/>
          <w:b/>
          <w:bCs/>
          <w:color w:val="222222"/>
          <w:sz w:val="21"/>
          <w:szCs w:val="21"/>
        </w:rPr>
        <w:t xml:space="preserve"> : 01.02.01. - </w:t>
      </w:r>
      <w:r w:rsidRPr="0019021D">
        <w:rPr>
          <w:rFonts w:ascii="Helvetica" w:hAnsi="Helvetica" w:cs="Helvetica" w:hint="eastAsia"/>
          <w:b/>
          <w:bCs/>
          <w:color w:val="222222"/>
          <w:sz w:val="21"/>
          <w:szCs w:val="21"/>
        </w:rPr>
        <w:t>Москва</w:t>
      </w:r>
      <w:r w:rsidRPr="0019021D">
        <w:rPr>
          <w:rFonts w:ascii="Helvetica" w:hAnsi="Helvetica" w:cs="Helvetica"/>
          <w:b/>
          <w:bCs/>
          <w:color w:val="222222"/>
          <w:sz w:val="21"/>
          <w:szCs w:val="21"/>
        </w:rPr>
        <w:t xml:space="preserve">, 1998. - 101 </w:t>
      </w:r>
      <w:r w:rsidRPr="0019021D">
        <w:rPr>
          <w:rFonts w:ascii="Helvetica" w:hAnsi="Helvetica" w:cs="Helvetica" w:hint="eastAsia"/>
          <w:b/>
          <w:bCs/>
          <w:color w:val="222222"/>
          <w:sz w:val="21"/>
          <w:szCs w:val="21"/>
        </w:rPr>
        <w:t>с</w:t>
      </w:r>
      <w:r w:rsidRPr="0019021D">
        <w:rPr>
          <w:rFonts w:ascii="Helvetica" w:hAnsi="Helvetica" w:cs="Helvetica"/>
          <w:b/>
          <w:bCs/>
          <w:color w:val="222222"/>
          <w:sz w:val="21"/>
          <w:szCs w:val="21"/>
        </w:rPr>
        <w:t xml:space="preserve">. : </w:t>
      </w:r>
      <w:r w:rsidRPr="0019021D">
        <w:rPr>
          <w:rFonts w:ascii="Helvetica" w:hAnsi="Helvetica" w:cs="Helvetica" w:hint="eastAsia"/>
          <w:b/>
          <w:bCs/>
          <w:color w:val="222222"/>
          <w:sz w:val="21"/>
          <w:szCs w:val="21"/>
        </w:rPr>
        <w:t>ил</w:t>
      </w:r>
      <w:r w:rsidRPr="0019021D">
        <w:rPr>
          <w:rFonts w:ascii="Helvetica" w:hAnsi="Helvetica" w:cs="Helvetica"/>
          <w:b/>
          <w:bCs/>
          <w:color w:val="222222"/>
          <w:sz w:val="21"/>
          <w:szCs w:val="21"/>
        </w:rPr>
        <w:t>.</w:t>
      </w:r>
    </w:p>
    <w:p w14:paraId="534AD7EF"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больше</w:t>
      </w:r>
    </w:p>
    <w:p w14:paraId="794ADFBC"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Цитаты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из</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текста</w:t>
      </w:r>
      <w:r w:rsidRPr="0019021D">
        <w:rPr>
          <w:rFonts w:ascii="Helvetica" w:hAnsi="Helvetica" w:cs="Helvetica"/>
          <w:b/>
          <w:bCs/>
          <w:color w:val="222222"/>
          <w:sz w:val="21"/>
          <w:szCs w:val="21"/>
        </w:rPr>
        <w:t>:</w:t>
      </w:r>
    </w:p>
    <w:p w14:paraId="48762F6D"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стр</w:t>
      </w:r>
      <w:r w:rsidRPr="0019021D">
        <w:rPr>
          <w:rFonts w:ascii="Helvetica" w:hAnsi="Helvetica" w:cs="Helvetica"/>
          <w:b/>
          <w:bCs/>
          <w:color w:val="222222"/>
          <w:sz w:val="21"/>
          <w:szCs w:val="21"/>
        </w:rPr>
        <w:t>. 1</w:t>
      </w:r>
    </w:p>
    <w:p w14:paraId="79063373"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Механико</w:t>
      </w:r>
      <w:r w:rsidRPr="0019021D">
        <w:rPr>
          <w:rFonts w:ascii="Helvetica" w:hAnsi="Helvetica" w:cs="Helvetica"/>
          <w:b/>
          <w:bCs/>
          <w:color w:val="222222"/>
          <w:sz w:val="21"/>
          <w:szCs w:val="21"/>
        </w:rPr>
        <w:t>-</w:t>
      </w:r>
      <w:r w:rsidRPr="0019021D">
        <w:rPr>
          <w:rFonts w:ascii="Helvetica" w:hAnsi="Helvetica" w:cs="Helvetica" w:hint="eastAsia"/>
          <w:b/>
          <w:bCs/>
          <w:color w:val="222222"/>
          <w:sz w:val="21"/>
          <w:szCs w:val="21"/>
        </w:rPr>
        <w:t>математический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факультет</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правах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рукописи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УДК</w:t>
      </w:r>
      <w:r w:rsidRPr="0019021D">
        <w:rPr>
          <w:rFonts w:ascii="Helvetica" w:hAnsi="Helvetica" w:cs="Helvetica"/>
          <w:b/>
          <w:bCs/>
          <w:color w:val="222222"/>
          <w:sz w:val="21"/>
          <w:szCs w:val="21"/>
        </w:rPr>
        <w:t xml:space="preserve"> 531.36 </w:t>
      </w:r>
      <w:r w:rsidRPr="0019021D">
        <w:rPr>
          <w:rFonts w:ascii="Helvetica" w:hAnsi="Helvetica" w:cs="Helvetica" w:hint="eastAsia"/>
          <w:b/>
          <w:bCs/>
          <w:color w:val="222222"/>
          <w:sz w:val="21"/>
          <w:szCs w:val="21"/>
        </w:rPr>
        <w:t>ЗЫРЯНОВ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Денис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Валерьевич</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ПЕРЕСЕЧЕНИИ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СВОБОДНОЙ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ПОВЕРХНОСТИ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ЖИДКОСТИ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МЕТОДИКА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ИЗМЕРЕНИЙ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ЯВЛЕНИЕ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РИКОШЕТА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Диссертация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соискание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ученой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степени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кандидата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физико</w:t>
      </w:r>
      <w:r w:rsidRPr="0019021D">
        <w:rPr>
          <w:rFonts w:ascii="Helvetica" w:hAnsi="Helvetica" w:cs="Helvetica"/>
          <w:b/>
          <w:bCs/>
          <w:color w:val="222222"/>
          <w:sz w:val="21"/>
          <w:szCs w:val="21"/>
        </w:rPr>
        <w:t>-</w:t>
      </w:r>
      <w:r w:rsidRPr="0019021D">
        <w:rPr>
          <w:rFonts w:ascii="Helvetica" w:hAnsi="Helvetica" w:cs="Helvetica" w:hint="eastAsia"/>
          <w:b/>
          <w:bCs/>
          <w:color w:val="222222"/>
          <w:sz w:val="21"/>
          <w:szCs w:val="21"/>
        </w:rPr>
        <w:t>математических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наук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Научный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руководитель</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доктор</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физ</w:t>
      </w:r>
      <w:r w:rsidRPr="0019021D">
        <w:rPr>
          <w:rFonts w:ascii="Helvetica" w:hAnsi="Helvetica" w:cs="Helvetica"/>
          <w:b/>
          <w:bCs/>
          <w:color w:val="222222"/>
          <w:sz w:val="21"/>
          <w:szCs w:val="21"/>
        </w:rPr>
        <w:t>.</w:t>
      </w:r>
    </w:p>
    <w:p w14:paraId="7DF0AE39"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стр</w:t>
      </w:r>
      <w:r w:rsidRPr="0019021D">
        <w:rPr>
          <w:rFonts w:ascii="Helvetica" w:hAnsi="Helvetica" w:cs="Helvetica"/>
          <w:b/>
          <w:bCs/>
          <w:color w:val="222222"/>
          <w:sz w:val="21"/>
          <w:szCs w:val="21"/>
        </w:rPr>
        <w:t>. 4</w:t>
      </w:r>
    </w:p>
    <w:p w14:paraId="1558ACD5"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Регистрации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параметров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ВВЕДЕНИЕ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Бурно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развивающаяся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последнее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время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область</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ракетостроения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наталкивается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вопросы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связанные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движением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пересечении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свободной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поверхности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жидкости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случаях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например</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старта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баллистических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ракет</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подводной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части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траектории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подобным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вопросам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приводят</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задачи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авиастроения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расчете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параметров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посадки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гидросамолетов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воду</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последующим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переходом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режим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нестационарного</w:t>
      </w:r>
      <w:r w:rsidRPr="0019021D">
        <w:rPr>
          <w:rFonts w:ascii="Helvetica" w:hAnsi="Helvetica" w:cs="Helvetica"/>
          <w:b/>
          <w:bCs/>
          <w:color w:val="222222"/>
          <w:sz w:val="21"/>
          <w:szCs w:val="21"/>
        </w:rPr>
        <w:t>...</w:t>
      </w:r>
    </w:p>
    <w:p w14:paraId="05EB1F0E"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стр</w:t>
      </w:r>
      <w:r w:rsidRPr="0019021D">
        <w:rPr>
          <w:rFonts w:ascii="Helvetica" w:hAnsi="Helvetica" w:cs="Helvetica"/>
          <w:b/>
          <w:bCs/>
          <w:color w:val="222222"/>
          <w:sz w:val="21"/>
          <w:szCs w:val="21"/>
        </w:rPr>
        <w:t>. 10</w:t>
      </w:r>
    </w:p>
    <w:p w14:paraId="28130DFD"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тело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стороны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жидкости</w:t>
      </w:r>
      <w:r w:rsidRPr="0019021D">
        <w:rPr>
          <w:rFonts w:ascii="Helvetica" w:hAnsi="Helvetica" w:cs="Helvetica"/>
          <w:b/>
          <w:bCs/>
          <w:color w:val="222222"/>
          <w:sz w:val="21"/>
          <w:szCs w:val="21"/>
        </w:rPr>
        <w:t xml:space="preserve">. 10 11 </w:t>
      </w:r>
      <w:r w:rsidRPr="0019021D">
        <w:rPr>
          <w:rFonts w:ascii="Helvetica" w:hAnsi="Helvetica" w:cs="Helvetica" w:hint="eastAsia"/>
          <w:b/>
          <w:bCs/>
          <w:color w:val="222222"/>
          <w:sz w:val="21"/>
          <w:szCs w:val="21"/>
        </w:rPr>
        <w:t>Глава</w:t>
      </w:r>
      <w:r w:rsidRPr="0019021D">
        <w:rPr>
          <w:rFonts w:ascii="Helvetica" w:hAnsi="Helvetica" w:cs="Helvetica"/>
          <w:b/>
          <w:bCs/>
          <w:color w:val="222222"/>
          <w:sz w:val="21"/>
          <w:szCs w:val="21"/>
        </w:rPr>
        <w:t xml:space="preserve"> 1 </w:t>
      </w:r>
      <w:r w:rsidRPr="0019021D">
        <w:rPr>
          <w:rFonts w:ascii="Helvetica" w:hAnsi="Helvetica" w:cs="Helvetica" w:hint="eastAsia"/>
          <w:b/>
          <w:bCs/>
          <w:color w:val="222222"/>
          <w:sz w:val="21"/>
          <w:szCs w:val="21"/>
        </w:rPr>
        <w:t>Регистрации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параметров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ГЛАВА</w:t>
      </w:r>
      <w:r w:rsidRPr="0019021D">
        <w:rPr>
          <w:rFonts w:ascii="Helvetica" w:hAnsi="Helvetica" w:cs="Helvetica"/>
          <w:b/>
          <w:bCs/>
          <w:color w:val="222222"/>
          <w:sz w:val="21"/>
          <w:szCs w:val="21"/>
        </w:rPr>
        <w:t xml:space="preserve"> 1 </w:t>
      </w:r>
      <w:r w:rsidRPr="0019021D">
        <w:rPr>
          <w:rFonts w:ascii="Helvetica" w:hAnsi="Helvetica" w:cs="Helvetica" w:hint="eastAsia"/>
          <w:b/>
          <w:bCs/>
          <w:color w:val="222222"/>
          <w:sz w:val="21"/>
          <w:szCs w:val="21"/>
        </w:rPr>
        <w:t>РЕГИСТРАЦИИ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ПАРАМЕТРОВ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ГИДРОБАЛЛИСТИЧЕСКИХ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ТРАССАХ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Взаимодействие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свободной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поверхностью</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жидкости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входе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воду</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скоростью</w:t>
      </w:r>
      <w:r w:rsidRPr="0019021D">
        <w:rPr>
          <w:rFonts w:ascii="Helvetica" w:hAnsi="Helvetica" w:cs="Helvetica"/>
          <w:b/>
          <w:bCs/>
          <w:color w:val="222222"/>
          <w:sz w:val="21"/>
          <w:szCs w:val="21"/>
        </w:rPr>
        <w:t xml:space="preserve"> 100-500 </w:t>
      </w:r>
      <w:r w:rsidRPr="0019021D">
        <w:rPr>
          <w:rFonts w:ascii="Helvetica" w:hAnsi="Helvetica" w:cs="Helvetica" w:hint="eastAsia"/>
          <w:b/>
          <w:bCs/>
          <w:color w:val="222222"/>
          <w:sz w:val="21"/>
          <w:szCs w:val="21"/>
        </w:rPr>
        <w:t>м</w:t>
      </w:r>
      <w:r w:rsidRPr="0019021D">
        <w:rPr>
          <w:rFonts w:ascii="Helvetica" w:hAnsi="Helvetica" w:cs="Helvetica"/>
          <w:b/>
          <w:bCs/>
          <w:color w:val="222222"/>
          <w:sz w:val="21"/>
          <w:szCs w:val="21"/>
        </w:rPr>
        <w:t>/</w:t>
      </w:r>
      <w:r w:rsidRPr="0019021D">
        <w:rPr>
          <w:rFonts w:ascii="Helvetica" w:hAnsi="Helvetica" w:cs="Helvetica" w:hint="eastAsia"/>
          <w:b/>
          <w:bCs/>
          <w:color w:val="222222"/>
          <w:sz w:val="21"/>
          <w:szCs w:val="21"/>
        </w:rPr>
        <w:t>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носит</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ударный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характер</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сопровождается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изменениями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величины</w:t>
      </w:r>
    </w:p>
    <w:p w14:paraId="7E0C7BB2" w14:textId="77777777" w:rsidR="0019021D" w:rsidRPr="0019021D" w:rsidRDefault="0019021D" w:rsidP="0019021D">
      <w:pPr>
        <w:rPr>
          <w:rFonts w:ascii="Helvetica" w:hAnsi="Helvetica" w:cs="Helvetica"/>
          <w:b/>
          <w:bCs/>
          <w:color w:val="222222"/>
          <w:sz w:val="21"/>
          <w:szCs w:val="21"/>
        </w:rPr>
      </w:pPr>
    </w:p>
    <w:p w14:paraId="3FF2653C"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Оглавление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диссертации</w:t>
      </w:r>
    </w:p>
    <w:p w14:paraId="51227527"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lastRenderedPageBreak/>
        <w:t>кандидат</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физико</w:t>
      </w:r>
      <w:r w:rsidRPr="0019021D">
        <w:rPr>
          <w:rFonts w:ascii="Helvetica" w:hAnsi="Helvetica" w:cs="Helvetica"/>
          <w:b/>
          <w:bCs/>
          <w:color w:val="222222"/>
          <w:sz w:val="21"/>
          <w:szCs w:val="21"/>
        </w:rPr>
        <w:t>-</w:t>
      </w:r>
      <w:r w:rsidRPr="0019021D">
        <w:rPr>
          <w:rFonts w:ascii="Helvetica" w:hAnsi="Helvetica" w:cs="Helvetica" w:hint="eastAsia"/>
          <w:b/>
          <w:bCs/>
          <w:color w:val="222222"/>
          <w:sz w:val="21"/>
          <w:szCs w:val="21"/>
        </w:rPr>
        <w:t>математических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наук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Зырянов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Денис</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Валерьевич</w:t>
      </w:r>
    </w:p>
    <w:p w14:paraId="31F54883"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СОДЕРЖАНИЕ</w:t>
      </w:r>
    </w:p>
    <w:p w14:paraId="29EBA049" w14:textId="77777777" w:rsidR="0019021D" w:rsidRPr="0019021D" w:rsidRDefault="0019021D" w:rsidP="0019021D">
      <w:pPr>
        <w:rPr>
          <w:rFonts w:ascii="Helvetica" w:hAnsi="Helvetica" w:cs="Helvetica"/>
          <w:b/>
          <w:bCs/>
          <w:color w:val="222222"/>
          <w:sz w:val="21"/>
          <w:szCs w:val="21"/>
        </w:rPr>
      </w:pPr>
    </w:p>
    <w:p w14:paraId="4F70CA10"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ВВЕДЕНИЕ</w:t>
      </w:r>
    </w:p>
    <w:p w14:paraId="3504B4D6" w14:textId="77777777" w:rsidR="0019021D" w:rsidRPr="0019021D" w:rsidRDefault="0019021D" w:rsidP="0019021D">
      <w:pPr>
        <w:rPr>
          <w:rFonts w:ascii="Helvetica" w:hAnsi="Helvetica" w:cs="Helvetica"/>
          <w:b/>
          <w:bCs/>
          <w:color w:val="222222"/>
          <w:sz w:val="21"/>
          <w:szCs w:val="21"/>
        </w:rPr>
      </w:pPr>
    </w:p>
    <w:p w14:paraId="109A343C"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ГЛАВА</w:t>
      </w:r>
      <w:r w:rsidRPr="0019021D">
        <w:rPr>
          <w:rFonts w:ascii="Helvetica" w:hAnsi="Helvetica" w:cs="Helvetica"/>
          <w:b/>
          <w:bCs/>
          <w:color w:val="222222"/>
          <w:sz w:val="21"/>
          <w:szCs w:val="21"/>
        </w:rPr>
        <w:t xml:space="preserve"> 1. </w:t>
      </w:r>
      <w:r w:rsidRPr="0019021D">
        <w:rPr>
          <w:rFonts w:ascii="Helvetica" w:hAnsi="Helvetica" w:cs="Helvetica" w:hint="eastAsia"/>
          <w:b/>
          <w:bCs/>
          <w:color w:val="222222"/>
          <w:sz w:val="21"/>
          <w:szCs w:val="21"/>
        </w:rPr>
        <w:t>РЕГИСТРАЦИИ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ПАРАМЕТРОВ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ГИДРОБАЛЛИСТИЧЕСКИХ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ТРАССАХ</w:t>
      </w:r>
    </w:p>
    <w:p w14:paraId="06D2A802" w14:textId="77777777" w:rsidR="0019021D" w:rsidRPr="0019021D" w:rsidRDefault="0019021D" w:rsidP="0019021D">
      <w:pPr>
        <w:rPr>
          <w:rFonts w:ascii="Helvetica" w:hAnsi="Helvetica" w:cs="Helvetica"/>
          <w:b/>
          <w:bCs/>
          <w:color w:val="222222"/>
          <w:sz w:val="21"/>
          <w:szCs w:val="21"/>
        </w:rPr>
      </w:pPr>
    </w:p>
    <w:p w14:paraId="5A840FC5"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1.1 </w:t>
      </w:r>
      <w:r w:rsidRPr="0019021D">
        <w:rPr>
          <w:rFonts w:ascii="Helvetica" w:hAnsi="Helvetica" w:cs="Helvetica" w:hint="eastAsia"/>
          <w:b/>
          <w:bCs/>
          <w:color w:val="222222"/>
          <w:sz w:val="21"/>
          <w:szCs w:val="21"/>
        </w:rPr>
        <w:t>Гидробаллистические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установки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методы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регистрации</w:t>
      </w:r>
    </w:p>
    <w:p w14:paraId="175DD781" w14:textId="77777777" w:rsidR="0019021D" w:rsidRPr="0019021D" w:rsidRDefault="0019021D" w:rsidP="0019021D">
      <w:pPr>
        <w:rPr>
          <w:rFonts w:ascii="Helvetica" w:hAnsi="Helvetica" w:cs="Helvetica"/>
          <w:b/>
          <w:bCs/>
          <w:color w:val="222222"/>
          <w:sz w:val="21"/>
          <w:szCs w:val="21"/>
        </w:rPr>
      </w:pPr>
    </w:p>
    <w:p w14:paraId="062128AA"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1.2 </w:t>
      </w:r>
      <w:r w:rsidRPr="0019021D">
        <w:rPr>
          <w:rFonts w:ascii="Helvetica" w:hAnsi="Helvetica" w:cs="Helvetica" w:hint="eastAsia"/>
          <w:b/>
          <w:bCs/>
          <w:color w:val="222222"/>
          <w:sz w:val="21"/>
          <w:szCs w:val="21"/>
        </w:rPr>
        <w:t>Юстировка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оптической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системы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описание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моделей</w:t>
      </w:r>
    </w:p>
    <w:p w14:paraId="4121A918" w14:textId="77777777" w:rsidR="0019021D" w:rsidRPr="0019021D" w:rsidRDefault="0019021D" w:rsidP="0019021D">
      <w:pPr>
        <w:rPr>
          <w:rFonts w:ascii="Helvetica" w:hAnsi="Helvetica" w:cs="Helvetica"/>
          <w:b/>
          <w:bCs/>
          <w:color w:val="222222"/>
          <w:sz w:val="21"/>
          <w:szCs w:val="21"/>
        </w:rPr>
      </w:pPr>
    </w:p>
    <w:p w14:paraId="4360E56B"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1.3 </w:t>
      </w:r>
      <w:r w:rsidRPr="0019021D">
        <w:rPr>
          <w:rFonts w:ascii="Helvetica" w:hAnsi="Helvetica" w:cs="Helvetica" w:hint="eastAsia"/>
          <w:b/>
          <w:bCs/>
          <w:color w:val="222222"/>
          <w:sz w:val="21"/>
          <w:szCs w:val="21"/>
        </w:rPr>
        <w:t>Углы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ориентации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отклонение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луча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лазера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экране</w:t>
      </w:r>
    </w:p>
    <w:p w14:paraId="774E22B1" w14:textId="77777777" w:rsidR="0019021D" w:rsidRPr="0019021D" w:rsidRDefault="0019021D" w:rsidP="0019021D">
      <w:pPr>
        <w:rPr>
          <w:rFonts w:ascii="Helvetica" w:hAnsi="Helvetica" w:cs="Helvetica"/>
          <w:b/>
          <w:bCs/>
          <w:color w:val="222222"/>
          <w:sz w:val="21"/>
          <w:szCs w:val="21"/>
        </w:rPr>
      </w:pPr>
    </w:p>
    <w:p w14:paraId="0B95E4ED"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w:t>
      </w:r>
      <w:r w:rsidRPr="0019021D">
        <w:rPr>
          <w:rFonts w:ascii="Helvetica" w:hAnsi="Helvetica" w:cs="Helvetica" w:hint="eastAsia"/>
          <w:b/>
          <w:bCs/>
          <w:color w:val="222222"/>
          <w:sz w:val="21"/>
          <w:szCs w:val="21"/>
        </w:rPr>
        <w:t>однолучевая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схема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измерений</w:t>
      </w:r>
      <w:r w:rsidRPr="0019021D">
        <w:rPr>
          <w:rFonts w:ascii="Helvetica" w:hAnsi="Helvetica" w:cs="Helvetica"/>
          <w:b/>
          <w:bCs/>
          <w:color w:val="222222"/>
          <w:sz w:val="21"/>
          <w:szCs w:val="21"/>
        </w:rPr>
        <w:t>)</w:t>
      </w:r>
    </w:p>
    <w:p w14:paraId="107C1F0F" w14:textId="77777777" w:rsidR="0019021D" w:rsidRPr="0019021D" w:rsidRDefault="0019021D" w:rsidP="0019021D">
      <w:pPr>
        <w:rPr>
          <w:rFonts w:ascii="Helvetica" w:hAnsi="Helvetica" w:cs="Helvetica"/>
          <w:b/>
          <w:bCs/>
          <w:color w:val="222222"/>
          <w:sz w:val="21"/>
          <w:szCs w:val="21"/>
        </w:rPr>
      </w:pPr>
    </w:p>
    <w:p w14:paraId="04C03674"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1.4 </w:t>
      </w:r>
      <w:r w:rsidRPr="0019021D">
        <w:rPr>
          <w:rFonts w:ascii="Helvetica" w:hAnsi="Helvetica" w:cs="Helvetica" w:hint="eastAsia"/>
          <w:b/>
          <w:bCs/>
          <w:color w:val="222222"/>
          <w:sz w:val="21"/>
          <w:szCs w:val="21"/>
        </w:rPr>
        <w:t>Углы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ориентации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использование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двух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следящих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лучей</w:t>
      </w:r>
      <w:r w:rsidRPr="0019021D">
        <w:rPr>
          <w:rFonts w:ascii="Helvetica" w:hAnsi="Helvetica" w:cs="Helvetica"/>
          <w:b/>
          <w:bCs/>
          <w:color w:val="222222"/>
          <w:sz w:val="21"/>
          <w:szCs w:val="21"/>
        </w:rPr>
        <w:t>)</w:t>
      </w:r>
    </w:p>
    <w:p w14:paraId="5CF5B5DD" w14:textId="77777777" w:rsidR="0019021D" w:rsidRPr="0019021D" w:rsidRDefault="0019021D" w:rsidP="0019021D">
      <w:pPr>
        <w:rPr>
          <w:rFonts w:ascii="Helvetica" w:hAnsi="Helvetica" w:cs="Helvetica"/>
          <w:b/>
          <w:bCs/>
          <w:color w:val="222222"/>
          <w:sz w:val="21"/>
          <w:szCs w:val="21"/>
        </w:rPr>
      </w:pPr>
    </w:p>
    <w:p w14:paraId="594EC230"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ГЛАВА</w:t>
      </w:r>
      <w:r w:rsidRPr="0019021D">
        <w:rPr>
          <w:rFonts w:ascii="Helvetica" w:hAnsi="Helvetica" w:cs="Helvetica"/>
          <w:b/>
          <w:bCs/>
          <w:color w:val="222222"/>
          <w:sz w:val="21"/>
          <w:szCs w:val="21"/>
        </w:rPr>
        <w:t xml:space="preserve"> 2. </w:t>
      </w:r>
      <w:r w:rsidRPr="0019021D">
        <w:rPr>
          <w:rFonts w:ascii="Helvetica" w:hAnsi="Helvetica" w:cs="Helvetica" w:hint="eastAsia"/>
          <w:b/>
          <w:bCs/>
          <w:color w:val="222222"/>
          <w:sz w:val="21"/>
          <w:szCs w:val="21"/>
        </w:rPr>
        <w:t>МЕТОДИКА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ОПРЕДЕЛЕНИЯ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УГЛОВОЙ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СКОРОСТИ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ПРИ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ВХОДЕ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ВОДУ</w:t>
      </w:r>
    </w:p>
    <w:p w14:paraId="3D7CA2A6" w14:textId="77777777" w:rsidR="0019021D" w:rsidRPr="0019021D" w:rsidRDefault="0019021D" w:rsidP="0019021D">
      <w:pPr>
        <w:rPr>
          <w:rFonts w:ascii="Helvetica" w:hAnsi="Helvetica" w:cs="Helvetica"/>
          <w:b/>
          <w:bCs/>
          <w:color w:val="222222"/>
          <w:sz w:val="21"/>
          <w:szCs w:val="21"/>
        </w:rPr>
      </w:pPr>
    </w:p>
    <w:p w14:paraId="717893C4"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2.1 </w:t>
      </w:r>
      <w:r w:rsidRPr="0019021D">
        <w:rPr>
          <w:rFonts w:ascii="Helvetica" w:hAnsi="Helvetica" w:cs="Helvetica" w:hint="eastAsia"/>
          <w:b/>
          <w:bCs/>
          <w:color w:val="222222"/>
          <w:sz w:val="21"/>
          <w:szCs w:val="21"/>
        </w:rPr>
        <w:t>Определение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компонент</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вектора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угловой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скорости</w:t>
      </w:r>
    </w:p>
    <w:p w14:paraId="39C9C1C3" w14:textId="77777777" w:rsidR="0019021D" w:rsidRPr="0019021D" w:rsidRDefault="0019021D" w:rsidP="0019021D">
      <w:pPr>
        <w:rPr>
          <w:rFonts w:ascii="Helvetica" w:hAnsi="Helvetica" w:cs="Helvetica"/>
          <w:b/>
          <w:bCs/>
          <w:color w:val="222222"/>
          <w:sz w:val="21"/>
          <w:szCs w:val="21"/>
        </w:rPr>
      </w:pPr>
    </w:p>
    <w:p w14:paraId="0C1B1D8D"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2.2 </w:t>
      </w:r>
      <w:r w:rsidRPr="0019021D">
        <w:rPr>
          <w:rFonts w:ascii="Helvetica" w:hAnsi="Helvetica" w:cs="Helvetica" w:hint="eastAsia"/>
          <w:b/>
          <w:bCs/>
          <w:color w:val="222222"/>
          <w:sz w:val="21"/>
          <w:szCs w:val="21"/>
        </w:rPr>
        <w:t>Исследование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частного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случая</w:t>
      </w:r>
    </w:p>
    <w:p w14:paraId="0749572F" w14:textId="77777777" w:rsidR="0019021D" w:rsidRPr="0019021D" w:rsidRDefault="0019021D" w:rsidP="0019021D">
      <w:pPr>
        <w:rPr>
          <w:rFonts w:ascii="Helvetica" w:hAnsi="Helvetica" w:cs="Helvetica"/>
          <w:b/>
          <w:bCs/>
          <w:color w:val="222222"/>
          <w:sz w:val="21"/>
          <w:szCs w:val="21"/>
        </w:rPr>
      </w:pPr>
    </w:p>
    <w:p w14:paraId="23A258F4"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lastRenderedPageBreak/>
        <w:t xml:space="preserve">2.3 </w:t>
      </w:r>
      <w:r w:rsidRPr="0019021D">
        <w:rPr>
          <w:rFonts w:ascii="Helvetica" w:hAnsi="Helvetica" w:cs="Helvetica" w:hint="eastAsia"/>
          <w:b/>
          <w:bCs/>
          <w:color w:val="222222"/>
          <w:sz w:val="21"/>
          <w:szCs w:val="21"/>
        </w:rPr>
        <w:t>Взаимное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соответствие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точек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осциллограмм</w:t>
      </w:r>
    </w:p>
    <w:p w14:paraId="263B48EE" w14:textId="77777777" w:rsidR="0019021D" w:rsidRPr="0019021D" w:rsidRDefault="0019021D" w:rsidP="0019021D">
      <w:pPr>
        <w:rPr>
          <w:rFonts w:ascii="Helvetica" w:hAnsi="Helvetica" w:cs="Helvetica"/>
          <w:b/>
          <w:bCs/>
          <w:color w:val="222222"/>
          <w:sz w:val="21"/>
          <w:szCs w:val="21"/>
        </w:rPr>
      </w:pPr>
    </w:p>
    <w:p w14:paraId="4B69A675"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2.4 </w:t>
      </w:r>
      <w:r w:rsidRPr="0019021D">
        <w:rPr>
          <w:rFonts w:ascii="Helvetica" w:hAnsi="Helvetica" w:cs="Helvetica" w:hint="eastAsia"/>
          <w:b/>
          <w:bCs/>
          <w:color w:val="222222"/>
          <w:sz w:val="21"/>
          <w:szCs w:val="21"/>
        </w:rPr>
        <w:t>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вопросу</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нахождении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центра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зеркального</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торца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модели</w:t>
      </w:r>
    </w:p>
    <w:p w14:paraId="2F23A1BC" w14:textId="77777777" w:rsidR="0019021D" w:rsidRPr="0019021D" w:rsidRDefault="0019021D" w:rsidP="0019021D">
      <w:pPr>
        <w:rPr>
          <w:rFonts w:ascii="Helvetica" w:hAnsi="Helvetica" w:cs="Helvetica"/>
          <w:b/>
          <w:bCs/>
          <w:color w:val="222222"/>
          <w:sz w:val="21"/>
          <w:szCs w:val="21"/>
        </w:rPr>
      </w:pPr>
    </w:p>
    <w:p w14:paraId="05006ADD"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2.5 </w:t>
      </w:r>
      <w:r w:rsidRPr="0019021D">
        <w:rPr>
          <w:rFonts w:ascii="Helvetica" w:hAnsi="Helvetica" w:cs="Helvetica" w:hint="eastAsia"/>
          <w:b/>
          <w:bCs/>
          <w:color w:val="222222"/>
          <w:sz w:val="21"/>
          <w:szCs w:val="21"/>
        </w:rPr>
        <w:t>Определение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углов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входа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атаки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скольжения</w:t>
      </w:r>
    </w:p>
    <w:p w14:paraId="7C105149" w14:textId="77777777" w:rsidR="0019021D" w:rsidRPr="0019021D" w:rsidRDefault="0019021D" w:rsidP="0019021D">
      <w:pPr>
        <w:rPr>
          <w:rFonts w:ascii="Helvetica" w:hAnsi="Helvetica" w:cs="Helvetica"/>
          <w:b/>
          <w:bCs/>
          <w:color w:val="222222"/>
          <w:sz w:val="21"/>
          <w:szCs w:val="21"/>
        </w:rPr>
      </w:pPr>
    </w:p>
    <w:p w14:paraId="190B55C8"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ГЛАВА</w:t>
      </w:r>
      <w:r w:rsidRPr="0019021D">
        <w:rPr>
          <w:rFonts w:ascii="Helvetica" w:hAnsi="Helvetica" w:cs="Helvetica"/>
          <w:b/>
          <w:bCs/>
          <w:color w:val="222222"/>
          <w:sz w:val="21"/>
          <w:szCs w:val="21"/>
        </w:rPr>
        <w:t xml:space="preserve"> 3. </w:t>
      </w:r>
      <w:r w:rsidRPr="0019021D">
        <w:rPr>
          <w:rFonts w:ascii="Helvetica" w:hAnsi="Helvetica" w:cs="Helvetica" w:hint="eastAsia"/>
          <w:b/>
          <w:bCs/>
          <w:color w:val="222222"/>
          <w:sz w:val="21"/>
          <w:szCs w:val="21"/>
        </w:rPr>
        <w:t>ОБСУЖДЕНИЕ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ЭКСПЕРИМЕНТАЛЬНЫХ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РЕЗУЛЬТАТОВ</w:t>
      </w:r>
    </w:p>
    <w:p w14:paraId="62E6A1A9" w14:textId="77777777" w:rsidR="0019021D" w:rsidRPr="0019021D" w:rsidRDefault="0019021D" w:rsidP="0019021D">
      <w:pPr>
        <w:rPr>
          <w:rFonts w:ascii="Helvetica" w:hAnsi="Helvetica" w:cs="Helvetica"/>
          <w:b/>
          <w:bCs/>
          <w:color w:val="222222"/>
          <w:sz w:val="21"/>
          <w:szCs w:val="21"/>
        </w:rPr>
      </w:pPr>
    </w:p>
    <w:p w14:paraId="44D4BF97"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3.1 </w:t>
      </w:r>
      <w:r w:rsidRPr="0019021D">
        <w:rPr>
          <w:rFonts w:ascii="Helvetica" w:hAnsi="Helvetica" w:cs="Helvetica" w:hint="eastAsia"/>
          <w:b/>
          <w:bCs/>
          <w:color w:val="222222"/>
          <w:sz w:val="21"/>
          <w:szCs w:val="21"/>
        </w:rPr>
        <w:t>Условия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входа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воду</w:t>
      </w:r>
    </w:p>
    <w:p w14:paraId="30C6CC9D" w14:textId="77777777" w:rsidR="0019021D" w:rsidRPr="0019021D" w:rsidRDefault="0019021D" w:rsidP="0019021D">
      <w:pPr>
        <w:rPr>
          <w:rFonts w:ascii="Helvetica" w:hAnsi="Helvetica" w:cs="Helvetica"/>
          <w:b/>
          <w:bCs/>
          <w:color w:val="222222"/>
          <w:sz w:val="21"/>
          <w:szCs w:val="21"/>
        </w:rPr>
      </w:pPr>
    </w:p>
    <w:p w14:paraId="55A464D2"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3.2 </w:t>
      </w:r>
      <w:r w:rsidRPr="0019021D">
        <w:rPr>
          <w:rFonts w:ascii="Helvetica" w:hAnsi="Helvetica" w:cs="Helvetica" w:hint="eastAsia"/>
          <w:b/>
          <w:bCs/>
          <w:color w:val="222222"/>
          <w:sz w:val="21"/>
          <w:szCs w:val="21"/>
        </w:rPr>
        <w:t>Результаты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обработки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экспериментальных</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данных</w:t>
      </w:r>
    </w:p>
    <w:p w14:paraId="1EBCB890" w14:textId="77777777" w:rsidR="0019021D" w:rsidRPr="0019021D" w:rsidRDefault="0019021D" w:rsidP="0019021D">
      <w:pPr>
        <w:rPr>
          <w:rFonts w:ascii="Helvetica" w:hAnsi="Helvetica" w:cs="Helvetica"/>
          <w:b/>
          <w:bCs/>
          <w:color w:val="222222"/>
          <w:sz w:val="21"/>
          <w:szCs w:val="21"/>
        </w:rPr>
      </w:pPr>
    </w:p>
    <w:p w14:paraId="490131D9"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3.3 </w:t>
      </w:r>
      <w:r w:rsidRPr="0019021D">
        <w:rPr>
          <w:rFonts w:ascii="Helvetica" w:hAnsi="Helvetica" w:cs="Helvetica" w:hint="eastAsia"/>
          <w:b/>
          <w:bCs/>
          <w:color w:val="222222"/>
          <w:sz w:val="21"/>
          <w:szCs w:val="21"/>
        </w:rPr>
        <w:t>Линейные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размеры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погрешность</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измерений</w:t>
      </w:r>
    </w:p>
    <w:p w14:paraId="4DE21AE3" w14:textId="77777777" w:rsidR="0019021D" w:rsidRPr="0019021D" w:rsidRDefault="0019021D" w:rsidP="0019021D">
      <w:pPr>
        <w:rPr>
          <w:rFonts w:ascii="Helvetica" w:hAnsi="Helvetica" w:cs="Helvetica"/>
          <w:b/>
          <w:bCs/>
          <w:color w:val="222222"/>
          <w:sz w:val="21"/>
          <w:szCs w:val="21"/>
        </w:rPr>
      </w:pPr>
    </w:p>
    <w:p w14:paraId="762E541F"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ГЛАВА</w:t>
      </w:r>
      <w:r w:rsidRPr="0019021D">
        <w:rPr>
          <w:rFonts w:ascii="Helvetica" w:hAnsi="Helvetica" w:cs="Helvetica"/>
          <w:b/>
          <w:bCs/>
          <w:color w:val="222222"/>
          <w:sz w:val="21"/>
          <w:szCs w:val="21"/>
        </w:rPr>
        <w:t xml:space="preserve"> 4. </w:t>
      </w:r>
      <w:r w:rsidRPr="0019021D">
        <w:rPr>
          <w:rFonts w:ascii="Helvetica" w:hAnsi="Helvetica" w:cs="Helvetica" w:hint="eastAsia"/>
          <w:b/>
          <w:bCs/>
          <w:color w:val="222222"/>
          <w:sz w:val="21"/>
          <w:szCs w:val="21"/>
        </w:rPr>
        <w:t>ПОГРУЖЕНИЕ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ТЕЛА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ЦИЛИНДРИЧЕСКОЙ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ФОРМЫ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ПОД</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УГЛОМ</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СВОБОДНОЙ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ПОВЕРХНОСТИ</w:t>
      </w:r>
      <w:r w:rsidRPr="0019021D">
        <w:rPr>
          <w:rFonts w:ascii="Helvetica" w:hAnsi="Helvetica" w:cs="Helvetica"/>
          <w:b/>
          <w:bCs/>
          <w:color w:val="222222"/>
          <w:sz w:val="21"/>
          <w:szCs w:val="21"/>
        </w:rPr>
        <w:t>.</w:t>
      </w:r>
    </w:p>
    <w:p w14:paraId="6A5E2B69" w14:textId="77777777" w:rsidR="0019021D" w:rsidRPr="0019021D" w:rsidRDefault="0019021D" w:rsidP="0019021D">
      <w:pPr>
        <w:rPr>
          <w:rFonts w:ascii="Helvetica" w:hAnsi="Helvetica" w:cs="Helvetica"/>
          <w:b/>
          <w:bCs/>
          <w:color w:val="222222"/>
          <w:sz w:val="21"/>
          <w:szCs w:val="21"/>
        </w:rPr>
      </w:pPr>
    </w:p>
    <w:p w14:paraId="39B4489E"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4.1 </w:t>
      </w:r>
      <w:r w:rsidRPr="0019021D">
        <w:rPr>
          <w:rFonts w:ascii="Helvetica" w:hAnsi="Helvetica" w:cs="Helvetica" w:hint="eastAsia"/>
          <w:b/>
          <w:bCs/>
          <w:color w:val="222222"/>
          <w:sz w:val="21"/>
          <w:szCs w:val="21"/>
        </w:rPr>
        <w:t>Исследование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движения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задней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точки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схода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жидкости</w:t>
      </w:r>
    </w:p>
    <w:p w14:paraId="54529756" w14:textId="77777777" w:rsidR="0019021D" w:rsidRPr="0019021D" w:rsidRDefault="0019021D" w:rsidP="0019021D">
      <w:pPr>
        <w:rPr>
          <w:rFonts w:ascii="Helvetica" w:hAnsi="Helvetica" w:cs="Helvetica"/>
          <w:b/>
          <w:bCs/>
          <w:color w:val="222222"/>
          <w:sz w:val="21"/>
          <w:szCs w:val="21"/>
        </w:rPr>
      </w:pPr>
    </w:p>
    <w:p w14:paraId="7F849215"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4.2 </w:t>
      </w:r>
      <w:r w:rsidRPr="0019021D">
        <w:rPr>
          <w:rFonts w:ascii="Helvetica" w:hAnsi="Helvetica" w:cs="Helvetica" w:hint="eastAsia"/>
          <w:b/>
          <w:bCs/>
          <w:color w:val="222222"/>
          <w:sz w:val="21"/>
          <w:szCs w:val="21"/>
        </w:rPr>
        <w:t>Постановка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задачи</w:t>
      </w:r>
    </w:p>
    <w:p w14:paraId="1BE539A6" w14:textId="77777777" w:rsidR="0019021D" w:rsidRPr="0019021D" w:rsidRDefault="0019021D" w:rsidP="0019021D">
      <w:pPr>
        <w:rPr>
          <w:rFonts w:ascii="Helvetica" w:hAnsi="Helvetica" w:cs="Helvetica"/>
          <w:b/>
          <w:bCs/>
          <w:color w:val="222222"/>
          <w:sz w:val="21"/>
          <w:szCs w:val="21"/>
        </w:rPr>
      </w:pPr>
    </w:p>
    <w:p w14:paraId="43E15F42"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4.3 </w:t>
      </w:r>
      <w:r w:rsidRPr="0019021D">
        <w:rPr>
          <w:rFonts w:ascii="Helvetica" w:hAnsi="Helvetica" w:cs="Helvetica" w:hint="eastAsia"/>
          <w:b/>
          <w:bCs/>
          <w:color w:val="222222"/>
          <w:sz w:val="21"/>
          <w:szCs w:val="21"/>
        </w:rPr>
        <w:t>Нахождение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формы</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свободной</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поверхности</w:t>
      </w:r>
    </w:p>
    <w:p w14:paraId="38104B88" w14:textId="77777777" w:rsidR="0019021D" w:rsidRPr="0019021D" w:rsidRDefault="0019021D" w:rsidP="0019021D">
      <w:pPr>
        <w:rPr>
          <w:rFonts w:ascii="Helvetica" w:hAnsi="Helvetica" w:cs="Helvetica"/>
          <w:b/>
          <w:bCs/>
          <w:color w:val="222222"/>
          <w:sz w:val="21"/>
          <w:szCs w:val="21"/>
        </w:rPr>
      </w:pPr>
    </w:p>
    <w:p w14:paraId="642E711A"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b/>
          <w:bCs/>
          <w:color w:val="222222"/>
          <w:sz w:val="21"/>
          <w:szCs w:val="21"/>
        </w:rPr>
        <w:t xml:space="preserve">4.4 </w:t>
      </w:r>
      <w:r w:rsidRPr="0019021D">
        <w:rPr>
          <w:rFonts w:ascii="Helvetica" w:hAnsi="Helvetica" w:cs="Helvetica" w:hint="eastAsia"/>
          <w:b/>
          <w:bCs/>
          <w:color w:val="222222"/>
          <w:sz w:val="21"/>
          <w:szCs w:val="21"/>
        </w:rPr>
        <w:t>Распределение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давления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и</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силы</w:t>
      </w:r>
    </w:p>
    <w:p w14:paraId="64B5E456" w14:textId="77777777" w:rsidR="0019021D" w:rsidRPr="0019021D" w:rsidRDefault="0019021D" w:rsidP="0019021D">
      <w:pPr>
        <w:rPr>
          <w:rFonts w:ascii="Helvetica" w:hAnsi="Helvetica" w:cs="Helvetica"/>
          <w:b/>
          <w:bCs/>
          <w:color w:val="222222"/>
          <w:sz w:val="21"/>
          <w:szCs w:val="21"/>
        </w:rPr>
      </w:pPr>
    </w:p>
    <w:p w14:paraId="310594AE"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действующие</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на</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погружающийся</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цилиндр</w:t>
      </w:r>
    </w:p>
    <w:p w14:paraId="3E259E18" w14:textId="77777777" w:rsidR="0019021D" w:rsidRPr="0019021D" w:rsidRDefault="0019021D" w:rsidP="0019021D">
      <w:pPr>
        <w:rPr>
          <w:rFonts w:ascii="Helvetica" w:hAnsi="Helvetica" w:cs="Helvetica"/>
          <w:b/>
          <w:bCs/>
          <w:color w:val="222222"/>
          <w:sz w:val="21"/>
          <w:szCs w:val="21"/>
        </w:rPr>
      </w:pPr>
    </w:p>
    <w:p w14:paraId="442ED21D" w14:textId="77777777" w:rsidR="0019021D" w:rsidRPr="0019021D" w:rsidRDefault="0019021D" w:rsidP="0019021D">
      <w:pPr>
        <w:rPr>
          <w:rFonts w:ascii="Helvetica" w:hAnsi="Helvetica" w:cs="Helvetica"/>
          <w:b/>
          <w:bCs/>
          <w:color w:val="222222"/>
          <w:sz w:val="21"/>
          <w:szCs w:val="21"/>
        </w:rPr>
      </w:pPr>
      <w:r w:rsidRPr="0019021D">
        <w:rPr>
          <w:rFonts w:ascii="Helvetica" w:hAnsi="Helvetica" w:cs="Helvetica" w:hint="eastAsia"/>
          <w:b/>
          <w:bCs/>
          <w:color w:val="222222"/>
          <w:sz w:val="21"/>
          <w:szCs w:val="21"/>
        </w:rPr>
        <w:t>Заключение</w:t>
      </w:r>
    </w:p>
    <w:p w14:paraId="533F82BE" w14:textId="77777777" w:rsidR="0019021D" w:rsidRPr="0019021D" w:rsidRDefault="0019021D" w:rsidP="0019021D">
      <w:pPr>
        <w:rPr>
          <w:rFonts w:ascii="Helvetica" w:hAnsi="Helvetica" w:cs="Helvetica"/>
          <w:b/>
          <w:bCs/>
          <w:color w:val="222222"/>
          <w:sz w:val="21"/>
          <w:szCs w:val="21"/>
        </w:rPr>
      </w:pPr>
    </w:p>
    <w:p w14:paraId="4CCADE6E" w14:textId="4687958E" w:rsidR="004F7911" w:rsidRPr="0019021D" w:rsidRDefault="0019021D" w:rsidP="0019021D">
      <w:r w:rsidRPr="0019021D">
        <w:rPr>
          <w:rFonts w:ascii="Helvetica" w:hAnsi="Helvetica" w:cs="Helvetica" w:hint="eastAsia"/>
          <w:b/>
          <w:bCs/>
          <w:color w:val="222222"/>
          <w:sz w:val="21"/>
          <w:szCs w:val="21"/>
        </w:rPr>
        <w:t>Список</w:t>
      </w:r>
      <w:r w:rsidRPr="0019021D">
        <w:rPr>
          <w:rFonts w:ascii="Helvetica" w:hAnsi="Helvetica" w:cs="Helvetica"/>
          <w:b/>
          <w:bCs/>
          <w:color w:val="222222"/>
          <w:sz w:val="21"/>
          <w:szCs w:val="21"/>
        </w:rPr>
        <w:t xml:space="preserve"> </w:t>
      </w:r>
      <w:r w:rsidRPr="0019021D">
        <w:rPr>
          <w:rFonts w:ascii="Helvetica" w:hAnsi="Helvetica" w:cs="Helvetica" w:hint="eastAsia"/>
          <w:b/>
          <w:bCs/>
          <w:color w:val="222222"/>
          <w:sz w:val="21"/>
          <w:szCs w:val="21"/>
        </w:rPr>
        <w:t>литературы</w:t>
      </w:r>
    </w:p>
    <w:sectPr w:rsidR="004F7911" w:rsidRPr="001902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5E4C" w14:textId="77777777" w:rsidR="00BA47B8" w:rsidRDefault="00BA47B8">
      <w:pPr>
        <w:spacing w:after="0" w:line="240" w:lineRule="auto"/>
      </w:pPr>
      <w:r>
        <w:separator/>
      </w:r>
    </w:p>
  </w:endnote>
  <w:endnote w:type="continuationSeparator" w:id="0">
    <w:p w14:paraId="7D46786F" w14:textId="77777777" w:rsidR="00BA47B8" w:rsidRDefault="00BA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35FA" w14:textId="77777777" w:rsidR="00BA47B8" w:rsidRDefault="00BA47B8"/>
    <w:p w14:paraId="28207F3B" w14:textId="77777777" w:rsidR="00BA47B8" w:rsidRDefault="00BA47B8"/>
    <w:p w14:paraId="01BDB1E2" w14:textId="77777777" w:rsidR="00BA47B8" w:rsidRDefault="00BA47B8"/>
    <w:p w14:paraId="655DEE76" w14:textId="77777777" w:rsidR="00BA47B8" w:rsidRDefault="00BA47B8"/>
    <w:p w14:paraId="5F920A05" w14:textId="77777777" w:rsidR="00BA47B8" w:rsidRDefault="00BA47B8"/>
    <w:p w14:paraId="00975AE8" w14:textId="77777777" w:rsidR="00BA47B8" w:rsidRDefault="00BA47B8"/>
    <w:p w14:paraId="498717C6" w14:textId="77777777" w:rsidR="00BA47B8" w:rsidRDefault="00BA47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0EDF53" wp14:editId="3F9A63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FAC25" w14:textId="77777777" w:rsidR="00BA47B8" w:rsidRDefault="00BA47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0EDF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9FAC25" w14:textId="77777777" w:rsidR="00BA47B8" w:rsidRDefault="00BA47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A7E830" w14:textId="77777777" w:rsidR="00BA47B8" w:rsidRDefault="00BA47B8"/>
    <w:p w14:paraId="6A8355E6" w14:textId="77777777" w:rsidR="00BA47B8" w:rsidRDefault="00BA47B8"/>
    <w:p w14:paraId="4B8337F0" w14:textId="77777777" w:rsidR="00BA47B8" w:rsidRDefault="00BA47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E6D73A" wp14:editId="52DB7D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8B95" w14:textId="77777777" w:rsidR="00BA47B8" w:rsidRDefault="00BA47B8"/>
                          <w:p w14:paraId="18609C43" w14:textId="77777777" w:rsidR="00BA47B8" w:rsidRDefault="00BA47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6D7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7D8B95" w14:textId="77777777" w:rsidR="00BA47B8" w:rsidRDefault="00BA47B8"/>
                    <w:p w14:paraId="18609C43" w14:textId="77777777" w:rsidR="00BA47B8" w:rsidRDefault="00BA47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05D4CC" w14:textId="77777777" w:rsidR="00BA47B8" w:rsidRDefault="00BA47B8"/>
    <w:p w14:paraId="6EC14B15" w14:textId="77777777" w:rsidR="00BA47B8" w:rsidRDefault="00BA47B8">
      <w:pPr>
        <w:rPr>
          <w:sz w:val="2"/>
          <w:szCs w:val="2"/>
        </w:rPr>
      </w:pPr>
    </w:p>
    <w:p w14:paraId="086A4E95" w14:textId="77777777" w:rsidR="00BA47B8" w:rsidRDefault="00BA47B8"/>
    <w:p w14:paraId="7155579C" w14:textId="77777777" w:rsidR="00BA47B8" w:rsidRDefault="00BA47B8">
      <w:pPr>
        <w:spacing w:after="0" w:line="240" w:lineRule="auto"/>
      </w:pPr>
    </w:p>
  </w:footnote>
  <w:footnote w:type="continuationSeparator" w:id="0">
    <w:p w14:paraId="58D00EF7" w14:textId="77777777" w:rsidR="00BA47B8" w:rsidRDefault="00BA4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7B8"/>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190893</TotalTime>
  <Pages>4</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723</cp:revision>
  <cp:lastPrinted>2009-02-06T05:36:00Z</cp:lastPrinted>
  <dcterms:created xsi:type="dcterms:W3CDTF">2024-01-07T13:43:00Z</dcterms:created>
  <dcterms:modified xsi:type="dcterms:W3CDTF">2025-10-22T09:24:00Z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