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97B8" w14:textId="77777777" w:rsidR="00D87DF3" w:rsidRDefault="00D87DF3" w:rsidP="00D87DF3">
      <w:pPr>
        <w:pStyle w:val="afffffffffffffffffffffffffff5"/>
        <w:rPr>
          <w:rFonts w:ascii="Verdana" w:hAnsi="Verdana"/>
          <w:color w:val="000000"/>
          <w:sz w:val="21"/>
          <w:szCs w:val="21"/>
        </w:rPr>
      </w:pPr>
      <w:r>
        <w:rPr>
          <w:rFonts w:ascii="Helvetica" w:hAnsi="Helvetica" w:cs="Helvetica"/>
          <w:b/>
          <w:bCs w:val="0"/>
          <w:color w:val="222222"/>
          <w:sz w:val="21"/>
          <w:szCs w:val="21"/>
        </w:rPr>
        <w:t>Соу, Бобо.</w:t>
      </w:r>
    </w:p>
    <w:p w14:paraId="2F6C5073" w14:textId="77777777" w:rsidR="00D87DF3" w:rsidRDefault="00D87DF3" w:rsidP="00D87DF3">
      <w:pPr>
        <w:pStyle w:val="20"/>
        <w:spacing w:before="0" w:after="312"/>
        <w:rPr>
          <w:rFonts w:ascii="Arial" w:hAnsi="Arial" w:cs="Arial"/>
          <w:caps/>
          <w:color w:val="333333"/>
          <w:sz w:val="27"/>
          <w:szCs w:val="27"/>
        </w:rPr>
      </w:pPr>
      <w:r>
        <w:rPr>
          <w:rFonts w:ascii="Helvetica" w:hAnsi="Helvetica" w:cs="Helvetica"/>
          <w:caps/>
          <w:color w:val="222222"/>
          <w:sz w:val="21"/>
          <w:szCs w:val="21"/>
        </w:rPr>
        <w:t>Влияние легирования на электронную структуру сверхпроводящих соединений типа А15 на основе ванадия : диссертация ... кандидата физико-математических наук : 01.04.07. - Ростов-на-Дону, 1984. - 113 с. : ил.</w:t>
      </w:r>
    </w:p>
    <w:p w14:paraId="6957271D" w14:textId="77777777" w:rsidR="00D87DF3" w:rsidRDefault="00D87DF3" w:rsidP="00D87DF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Соу, Бобо</w:t>
      </w:r>
    </w:p>
    <w:p w14:paraId="4F846D7C"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66901BE"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ФИЗИЧЕСКИЕ СВОЙСТВА СВЕРХПРОВОДНИКОВ СО СТРУКТУРОЙ</w:t>
      </w:r>
    </w:p>
    <w:p w14:paraId="2574ABBE"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AI5 И РЕНТГЕНО СПЖТРАЛЬНЫЕ МЕТОДЫ ИХ ИССЛЕДОВАНИЯ</w:t>
      </w:r>
    </w:p>
    <w:p w14:paraId="07ED6A13"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Физические свойства, сверхпроводников со структурой</w:t>
      </w:r>
    </w:p>
    <w:p w14:paraId="3A0B0A68"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Кристаллическая структура, AI5.</w:t>
      </w:r>
    </w:p>
    <w:p w14:paraId="549B17C3"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Сверхпроводимость и свойства, металла, в нормальном состоянии.IV</w:t>
      </w:r>
    </w:p>
    <w:p w14:paraId="5CEB87D4"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Магнитные свойства сверхпроводников</w:t>
      </w:r>
    </w:p>
    <w:p w14:paraId="52C6B0BF"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Электронная структура сверхпроводников типа AI</w:t>
      </w:r>
    </w:p>
    <w:p w14:paraId="2B777C56"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Рентгеноспектральные методы исследования сверхпроводников типа AI</w:t>
      </w:r>
    </w:p>
    <w:p w14:paraId="21E9A6C4"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Рентгеноспектральный метод определения зарядов на атомах.</w:t>
      </w:r>
    </w:p>
    <w:p w14:paraId="1BAF7789"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Рентгеноспектральный метод оценок электронной восприимчивости соединений.</w:t>
      </w:r>
    </w:p>
    <w:p w14:paraId="35897D70"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Рентгеноспектральный метод исследования спинового состояния переходных атомов по рентгеновским</w:t>
      </w:r>
    </w:p>
    <w:p w14:paraId="769E1424"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Pi?' ~ линиям.</w:t>
      </w:r>
    </w:p>
    <w:p w14:paraId="29779CD8"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РЕНТГЕНОСПЕКТРАЛЬНЫХ ИССЛВДОВАНШ.</w:t>
      </w:r>
    </w:p>
    <w:p w14:paraId="6CC8D65E"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Вакуумный двукристальный рентгеновский спектрометр.</w:t>
      </w:r>
    </w:p>
    <w:p w14:paraId="6FD4D46C"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Приготовление образцов исследованных соединений и сплавов.</w:t>
      </w:r>
    </w:p>
    <w:p w14:paraId="52E6323D"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Методика получения рентгеновских эмиссионных полос кремния и ванадия</w:t>
      </w:r>
    </w:p>
    <w:p w14:paraId="64222380"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Методика, определения энергетических сдвигов Ko(v~2. и K^i,ц - спектров кремния и ванадия в соединениях.</w:t>
      </w:r>
    </w:p>
    <w:p w14:paraId="0CB8E16F"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Методика обработки VKfif' - спектров.</w:t>
      </w:r>
    </w:p>
    <w:p w14:paraId="2BAD2370"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РЕНТГЕНОВСКИЕ СПЕКТРЫ И ЭЛЕКТРОННАЯ СТРУКТУРА</w:t>
      </w:r>
    </w:p>
    <w:p w14:paraId="2C353770"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СПЛАВОВ ТИПА AI5 НА ОСНОВЕ ВАНАДИЯ.</w:t>
      </w:r>
    </w:p>
    <w:p w14:paraId="109C7C90"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Рентгеновские эмиссионные полосы кремния и ванадия и электронная энергетическая структура, сплавов AI5.</w:t>
      </w:r>
    </w:p>
    <w:p w14:paraId="5E634E9E"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Рентгеновские эмиссионные К-полосы кремния и ванадия в сплавах VblSC-GH и VilGa.G*)</w:t>
      </w:r>
    </w:p>
    <w:p w14:paraId="22CBE6FB"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Электронная энергетическая структура сплавов</w:t>
      </w:r>
    </w:p>
    <w:p w14:paraId="0368EE06"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V3(s&gt;i-Gn и V3tGa.Ge)</w:t>
      </w:r>
    </w:p>
    <w:p w14:paraId="6B80108D"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Энергетические сдвиги - линий кремния и ванадия и заряда на, этих атомах в сплавах AI5.</w:t>
      </w:r>
    </w:p>
    <w:p w14:paraId="2B07F027"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Энергетические сдвиги - линий ванадия и кремния в сплавах V4(.Si-Ge) , Mj^Ga- Gt) и VsUl-Gel</w:t>
      </w:r>
    </w:p>
    <w:p w14:paraId="6A94D69E"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Заряды на атомах кремния и ванадия в сплавах V3Csc.Ge) » и VslM-Gd</w:t>
      </w:r>
    </w:p>
    <w:p w14:paraId="6AFA4C0E"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Рентгеновские эмиссионные VKj&gt;- спектры и спиновое состояние а,томов ванадия в спла,вах AI5. . . SO</w:t>
      </w:r>
    </w:p>
    <w:p w14:paraId="1F449B11"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ХАРАКТЕРИСТИКИ ЭЛЕКТРОННОЙ ПОДСИСТЕМЫ И ФИЗИЧЕСКИЕ СВОЙСТВА СПЛАВОВ ТИПА AI5 НА ОСНОВЕ ВАНАДИЯ.</w:t>
      </w:r>
    </w:p>
    <w:p w14:paraId="25FD96E5"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Влияние легирования на электронную восприимчивость соединений AI5.</w:t>
      </w:r>
    </w:p>
    <w:p w14:paraId="0C92A01E"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Характеристики электронной подсистемы и физические свойства сплавов M^^Si- 0\г)</w:t>
      </w:r>
    </w:p>
    <w:p w14:paraId="701558F7"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Характеристики электронных подсистем и физические свойства, сплавов VblM- Ge. ) , N[j(G«-- бО и</w:t>
      </w:r>
    </w:p>
    <w:p w14:paraId="7E02F32A" w14:textId="77777777" w:rsidR="00D87DF3" w:rsidRDefault="00D87DF3" w:rsidP="00D87D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V3CSUA4)</w:t>
      </w:r>
    </w:p>
    <w:p w14:paraId="071EBB05" w14:textId="32D8A506" w:rsidR="00E67B85" w:rsidRPr="00D87DF3" w:rsidRDefault="00E67B85" w:rsidP="00D87DF3"/>
    <w:sectPr w:rsidR="00E67B85" w:rsidRPr="00D87DF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3922" w14:textId="77777777" w:rsidR="008D192A" w:rsidRDefault="008D192A">
      <w:pPr>
        <w:spacing w:after="0" w:line="240" w:lineRule="auto"/>
      </w:pPr>
      <w:r>
        <w:separator/>
      </w:r>
    </w:p>
  </w:endnote>
  <w:endnote w:type="continuationSeparator" w:id="0">
    <w:p w14:paraId="4BC7C4F4" w14:textId="77777777" w:rsidR="008D192A" w:rsidRDefault="008D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7031" w14:textId="77777777" w:rsidR="008D192A" w:rsidRDefault="008D192A"/>
    <w:p w14:paraId="7B42B49B" w14:textId="77777777" w:rsidR="008D192A" w:rsidRDefault="008D192A"/>
    <w:p w14:paraId="49178FF9" w14:textId="77777777" w:rsidR="008D192A" w:rsidRDefault="008D192A"/>
    <w:p w14:paraId="27FB326D" w14:textId="77777777" w:rsidR="008D192A" w:rsidRDefault="008D192A"/>
    <w:p w14:paraId="6ACA59CF" w14:textId="77777777" w:rsidR="008D192A" w:rsidRDefault="008D192A"/>
    <w:p w14:paraId="6FE44EB6" w14:textId="77777777" w:rsidR="008D192A" w:rsidRDefault="008D192A"/>
    <w:p w14:paraId="24AC8757" w14:textId="77777777" w:rsidR="008D192A" w:rsidRDefault="008D19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7A5945" wp14:editId="06BF6D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E4D91" w14:textId="77777777" w:rsidR="008D192A" w:rsidRDefault="008D19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A59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CE4D91" w14:textId="77777777" w:rsidR="008D192A" w:rsidRDefault="008D19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D0EBC0" w14:textId="77777777" w:rsidR="008D192A" w:rsidRDefault="008D192A"/>
    <w:p w14:paraId="2EF0E1BE" w14:textId="77777777" w:rsidR="008D192A" w:rsidRDefault="008D192A"/>
    <w:p w14:paraId="6A110A51" w14:textId="77777777" w:rsidR="008D192A" w:rsidRDefault="008D19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CC51A1" wp14:editId="516478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31E36" w14:textId="77777777" w:rsidR="008D192A" w:rsidRDefault="008D192A"/>
                          <w:p w14:paraId="7D9AB85C" w14:textId="77777777" w:rsidR="008D192A" w:rsidRDefault="008D19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C51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B31E36" w14:textId="77777777" w:rsidR="008D192A" w:rsidRDefault="008D192A"/>
                    <w:p w14:paraId="7D9AB85C" w14:textId="77777777" w:rsidR="008D192A" w:rsidRDefault="008D19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C5AC87" w14:textId="77777777" w:rsidR="008D192A" w:rsidRDefault="008D192A"/>
    <w:p w14:paraId="7C788E7B" w14:textId="77777777" w:rsidR="008D192A" w:rsidRDefault="008D192A">
      <w:pPr>
        <w:rPr>
          <w:sz w:val="2"/>
          <w:szCs w:val="2"/>
        </w:rPr>
      </w:pPr>
    </w:p>
    <w:p w14:paraId="37FF03EA" w14:textId="77777777" w:rsidR="008D192A" w:rsidRDefault="008D192A"/>
    <w:p w14:paraId="4D45EBF8" w14:textId="77777777" w:rsidR="008D192A" w:rsidRDefault="008D192A">
      <w:pPr>
        <w:spacing w:after="0" w:line="240" w:lineRule="auto"/>
      </w:pPr>
    </w:p>
  </w:footnote>
  <w:footnote w:type="continuationSeparator" w:id="0">
    <w:p w14:paraId="173E3936" w14:textId="77777777" w:rsidR="008D192A" w:rsidRDefault="008D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2A"/>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113850</TotalTime>
  <Pages>2</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2084</cp:revision>
  <cp:lastPrinted>2009-02-06T05:36:00Z</cp:lastPrinted>
  <dcterms:created xsi:type="dcterms:W3CDTF">2024-01-07T13:43:00Z</dcterms:created>
  <dcterms:modified xsi:type="dcterms:W3CDTF">2025-06-15T14:44:00Z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