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B6970" w:rsidRDefault="00FB6970" w:rsidP="00FB6970">
      <w:pPr>
        <w:spacing w:line="270" w:lineRule="atLeast"/>
        <w:rPr>
          <w:rFonts w:ascii="Verdana" w:hAnsi="Verdana"/>
          <w:b/>
          <w:bCs/>
          <w:color w:val="000000"/>
          <w:sz w:val="18"/>
          <w:szCs w:val="18"/>
        </w:rPr>
      </w:pPr>
      <w:r>
        <w:rPr>
          <w:rFonts w:ascii="Verdana" w:hAnsi="Verdana"/>
          <w:color w:val="000000"/>
          <w:sz w:val="18"/>
          <w:szCs w:val="18"/>
          <w:shd w:val="clear" w:color="auto" w:fill="FFFFFF"/>
        </w:rPr>
        <w:t>Процессуальные особенности рассмотрения гражданских дел по спорам о признании приватизации и иных сделок по отчуждению жилых помещений недействительными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2011</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Семенова, Анастасия Анатольевна</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Москва</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12.00.15</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FB6970" w:rsidRDefault="00FB6970" w:rsidP="00FB697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B6970" w:rsidRDefault="00FB6970" w:rsidP="00FB6970">
      <w:pPr>
        <w:spacing w:line="270" w:lineRule="atLeast"/>
        <w:rPr>
          <w:rFonts w:ascii="Verdana" w:hAnsi="Verdana"/>
          <w:color w:val="000000"/>
          <w:sz w:val="18"/>
          <w:szCs w:val="18"/>
        </w:rPr>
      </w:pPr>
      <w:r>
        <w:rPr>
          <w:rFonts w:ascii="Verdana" w:hAnsi="Verdana"/>
          <w:color w:val="000000"/>
          <w:sz w:val="18"/>
          <w:szCs w:val="18"/>
        </w:rPr>
        <w:t>212</w:t>
      </w:r>
    </w:p>
    <w:p w:rsidR="00FB6970" w:rsidRDefault="00FB6970" w:rsidP="00FB697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Семенова, Анастасия Анатольевна</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возбуждения гражданских дел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признании приватизации и иных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по отчуждению жилых помещений</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Защита прав, нарушенных в результате</w:t>
      </w:r>
      <w:r>
        <w:rPr>
          <w:rStyle w:val="WW8Num3z0"/>
          <w:rFonts w:ascii="Verdana" w:hAnsi="Verdana"/>
          <w:color w:val="000000"/>
          <w:sz w:val="18"/>
          <w:szCs w:val="18"/>
        </w:rPr>
        <w:t> </w:t>
      </w:r>
      <w:r>
        <w:rPr>
          <w:rStyle w:val="WW8Num4z0"/>
          <w:rFonts w:ascii="Verdana" w:hAnsi="Verdana"/>
          <w:color w:val="4682B4"/>
          <w:sz w:val="18"/>
          <w:szCs w:val="18"/>
        </w:rPr>
        <w:t>недействительных</w:t>
      </w:r>
      <w:r>
        <w:rPr>
          <w:rStyle w:val="WW8Num3z0"/>
          <w:rFonts w:ascii="Verdana" w:hAnsi="Verdana"/>
          <w:color w:val="000000"/>
          <w:sz w:val="18"/>
          <w:szCs w:val="18"/>
        </w:rPr>
        <w:t> </w:t>
      </w:r>
      <w:r>
        <w:rPr>
          <w:rFonts w:ascii="Verdana" w:hAnsi="Verdana"/>
          <w:color w:val="000000"/>
          <w:sz w:val="18"/>
          <w:szCs w:val="18"/>
        </w:rPr>
        <w:t>сделок с жилыми помещениями.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Предпосылки права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иска.</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осуществления права на обращение в суд</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по искам о признании</w:t>
      </w:r>
      <w:r>
        <w:rPr>
          <w:rStyle w:val="WW8Num3z0"/>
          <w:rFonts w:ascii="Verdana" w:hAnsi="Verdana"/>
          <w:color w:val="000000"/>
          <w:sz w:val="18"/>
          <w:szCs w:val="18"/>
        </w:rPr>
        <w:t> </w:t>
      </w:r>
      <w:r>
        <w:rPr>
          <w:rStyle w:val="WW8Num4z0"/>
          <w:rFonts w:ascii="Verdana" w:hAnsi="Verdana"/>
          <w:color w:val="4682B4"/>
          <w:sz w:val="18"/>
          <w:szCs w:val="18"/>
        </w:rPr>
        <w:t>приватизации</w:t>
      </w:r>
      <w:r>
        <w:rPr>
          <w:rStyle w:val="WW8Num3z0"/>
          <w:rFonts w:ascii="Verdana" w:hAnsi="Verdana"/>
          <w:color w:val="000000"/>
          <w:sz w:val="18"/>
          <w:szCs w:val="18"/>
        </w:rPr>
        <w:t> </w:t>
      </w:r>
      <w:r>
        <w:rPr>
          <w:rFonts w:ascii="Verdana" w:hAnsi="Verdana"/>
          <w:color w:val="000000"/>
          <w:sz w:val="18"/>
          <w:szCs w:val="18"/>
        </w:rPr>
        <w:t>и иных сделок по</w:t>
      </w:r>
      <w:r>
        <w:rPr>
          <w:rStyle w:val="WW8Num3z0"/>
          <w:rFonts w:ascii="Verdana" w:hAnsi="Verdana"/>
          <w:color w:val="000000"/>
          <w:sz w:val="18"/>
          <w:szCs w:val="18"/>
        </w:rPr>
        <w:t> </w:t>
      </w:r>
      <w:r>
        <w:rPr>
          <w:rStyle w:val="WW8Num4z0"/>
          <w:rFonts w:ascii="Verdana" w:hAnsi="Verdana"/>
          <w:color w:val="4682B4"/>
          <w:sz w:val="18"/>
          <w:szCs w:val="18"/>
        </w:rPr>
        <w:t>отчуждению</w:t>
      </w:r>
      <w:r>
        <w:rPr>
          <w:rStyle w:val="WW8Num3z0"/>
          <w:rFonts w:ascii="Verdana" w:hAnsi="Verdana"/>
          <w:color w:val="000000"/>
          <w:sz w:val="18"/>
          <w:szCs w:val="18"/>
        </w:rPr>
        <w:t> </w:t>
      </w:r>
      <w:r>
        <w:rPr>
          <w:rFonts w:ascii="Verdana" w:hAnsi="Verdana"/>
          <w:color w:val="000000"/>
          <w:sz w:val="18"/>
          <w:szCs w:val="18"/>
        </w:rPr>
        <w:t>жилых 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Стороны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признании приватизации и иных сделок по отчуждению</w:t>
      </w:r>
      <w:r>
        <w:rPr>
          <w:rStyle w:val="WW8Num3z0"/>
          <w:rFonts w:ascii="Verdana" w:hAnsi="Verdana"/>
          <w:color w:val="000000"/>
          <w:sz w:val="18"/>
          <w:szCs w:val="18"/>
        </w:rPr>
        <w:t> </w:t>
      </w:r>
      <w:r>
        <w:rPr>
          <w:rStyle w:val="WW8Num4z0"/>
          <w:rFonts w:ascii="Verdana" w:hAnsi="Verdana"/>
          <w:color w:val="4682B4"/>
          <w:sz w:val="18"/>
          <w:szCs w:val="18"/>
        </w:rPr>
        <w:t>жилых</w:t>
      </w:r>
      <w:r>
        <w:rPr>
          <w:rStyle w:val="WW8Num3z0"/>
          <w:rFonts w:ascii="Verdana" w:hAnsi="Verdana"/>
          <w:color w:val="000000"/>
          <w:sz w:val="18"/>
          <w:szCs w:val="18"/>
        </w:rPr>
        <w:t> </w:t>
      </w:r>
      <w:r>
        <w:rPr>
          <w:rFonts w:ascii="Verdana" w:hAnsi="Verdana"/>
          <w:color w:val="000000"/>
          <w:sz w:val="18"/>
          <w:szCs w:val="18"/>
        </w:rPr>
        <w:t>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Третьи лица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признании приватизации и иных сделок по отчуждению жилых</w:t>
      </w:r>
      <w:r>
        <w:rPr>
          <w:rStyle w:val="WW8Num3z0"/>
          <w:rFonts w:ascii="Verdana" w:hAnsi="Verdana"/>
          <w:color w:val="000000"/>
          <w:sz w:val="18"/>
          <w:szCs w:val="18"/>
        </w:rPr>
        <w:t> </w:t>
      </w:r>
      <w:r>
        <w:rPr>
          <w:rStyle w:val="WW8Num4z0"/>
          <w:rFonts w:ascii="Verdana" w:hAnsi="Verdana"/>
          <w:color w:val="4682B4"/>
          <w:sz w:val="18"/>
          <w:szCs w:val="18"/>
        </w:rPr>
        <w:t>помещений</w:t>
      </w:r>
      <w:r>
        <w:rPr>
          <w:rStyle w:val="WW8Num3z0"/>
          <w:rFonts w:ascii="Verdana" w:hAnsi="Verdana"/>
          <w:color w:val="000000"/>
          <w:sz w:val="18"/>
          <w:szCs w:val="18"/>
        </w:rPr>
        <w:t> </w:t>
      </w:r>
      <w:r>
        <w:rPr>
          <w:rFonts w:ascii="Verdana" w:hAnsi="Verdana"/>
          <w:color w:val="000000"/>
          <w:sz w:val="18"/>
          <w:szCs w:val="18"/>
        </w:rPr>
        <w:t>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Участие</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государственных органов местного самоуправления,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защищающих права других лиц в</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гражданских дел по искам о</w:t>
      </w:r>
      <w:r>
        <w:rPr>
          <w:rStyle w:val="WW8Num3z0"/>
          <w:rFonts w:ascii="Verdana" w:hAnsi="Verdana"/>
          <w:color w:val="000000"/>
          <w:sz w:val="18"/>
          <w:szCs w:val="18"/>
        </w:rPr>
        <w:t> </w:t>
      </w:r>
      <w:r>
        <w:rPr>
          <w:rStyle w:val="WW8Num4z0"/>
          <w:rFonts w:ascii="Verdana" w:hAnsi="Verdana"/>
          <w:color w:val="4682B4"/>
          <w:sz w:val="18"/>
          <w:szCs w:val="18"/>
        </w:rPr>
        <w:t>признании</w:t>
      </w:r>
      <w:r>
        <w:rPr>
          <w:rStyle w:val="WW8Num3z0"/>
          <w:rFonts w:ascii="Verdana" w:hAnsi="Verdana"/>
          <w:color w:val="000000"/>
          <w:sz w:val="18"/>
          <w:szCs w:val="18"/>
        </w:rPr>
        <w:t> </w:t>
      </w:r>
      <w:r>
        <w:rPr>
          <w:rFonts w:ascii="Verdana" w:hAnsi="Verdana"/>
          <w:color w:val="000000"/>
          <w:sz w:val="18"/>
          <w:szCs w:val="18"/>
        </w:rPr>
        <w:t>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 судебного решения по делам о признании 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Предмет доказывания по делам о признании 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по делам о признании 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по делам о признании приватизации и иных сделок по отчуждению жилых помещений недействительными.</w:t>
      </w:r>
    </w:p>
    <w:p w:rsidR="00FB6970" w:rsidRDefault="00FB6970" w:rsidP="00FB697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особенности рассмотрения гражданских дел по спорам о признании 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связи с принятием Законов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24 декабря 1990 г. № 443-1 «</w:t>
      </w:r>
      <w:r>
        <w:rPr>
          <w:rStyle w:val="WW8Num4z0"/>
          <w:rFonts w:ascii="Verdana" w:hAnsi="Verdana"/>
          <w:color w:val="4682B4"/>
          <w:sz w:val="18"/>
          <w:szCs w:val="18"/>
        </w:rPr>
        <w:t>О собственности в РСФСР</w:t>
      </w:r>
      <w:r>
        <w:rPr>
          <w:rFonts w:ascii="Verdana" w:hAnsi="Verdana"/>
          <w:color w:val="000000"/>
          <w:sz w:val="18"/>
          <w:szCs w:val="18"/>
        </w:rPr>
        <w:t>»1, от 04 июля &gt; 1991 г. № 1541-1 «О приватизации жилищного фонда в Л</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(далее - Закон «О приватизации.») возник институт права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специфические объекты жилищной сферы, постепенно образовался рынок жилья.</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 xml:space="preserve">— собственники жилых помещений приобрели возможность распоряжаться </w:t>
      </w:r>
      <w:r>
        <w:rPr>
          <w:rFonts w:ascii="Verdana" w:hAnsi="Verdana"/>
          <w:color w:val="000000"/>
          <w:sz w:val="18"/>
          <w:szCs w:val="18"/>
        </w:rPr>
        <w:lastRenderedPageBreak/>
        <w:t>принадлежащей недвижимостью,</w:t>
      </w:r>
      <w:r>
        <w:rPr>
          <w:rStyle w:val="WW8Num3z0"/>
          <w:rFonts w:ascii="Verdana" w:hAnsi="Verdana"/>
          <w:color w:val="000000"/>
          <w:sz w:val="18"/>
          <w:szCs w:val="18"/>
        </w:rPr>
        <w:t> </w:t>
      </w:r>
      <w:r>
        <w:rPr>
          <w:rStyle w:val="WW8Num4z0"/>
          <w:rFonts w:ascii="Verdana" w:hAnsi="Verdana"/>
          <w:color w:val="4682B4"/>
          <w:sz w:val="18"/>
          <w:szCs w:val="18"/>
        </w:rPr>
        <w:t>совершая</w:t>
      </w:r>
      <w:r>
        <w:rPr>
          <w:rStyle w:val="WW8Num3z0"/>
          <w:rFonts w:ascii="Verdana" w:hAnsi="Verdana"/>
          <w:color w:val="000000"/>
          <w:sz w:val="18"/>
          <w:szCs w:val="18"/>
        </w:rPr>
        <w:t> </w:t>
      </w:r>
      <w:r>
        <w:rPr>
          <w:rFonts w:ascii="Verdana" w:hAnsi="Verdana"/>
          <w:color w:val="000000"/>
          <w:sz w:val="18"/>
          <w:szCs w:val="18"/>
        </w:rPr>
        <w:t>гражданско-правовые сделки, заключая различные договоры: купли-продажи, мены,</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ренты. Первоначально эта возможность носила практически неконтролируемый, неограниченный характер. Позднее появились</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барьеры, позволяющие в определенной мере избежать ущемления прав граждан, которые по своему возрасту, состоянию здоровья, социальному положению оказались неспособными самостоятельно защитить свои жилищные и иные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права при совершении сделок и противостоять проблемам так называемого «</w:t>
      </w:r>
      <w:r>
        <w:rPr>
          <w:rStyle w:val="WW8Num4z0"/>
          <w:rFonts w:ascii="Verdana" w:hAnsi="Verdana"/>
          <w:color w:val="4682B4"/>
          <w:sz w:val="18"/>
          <w:szCs w:val="18"/>
        </w:rPr>
        <w:t>квартирного</w:t>
      </w:r>
      <w:r>
        <w:rPr>
          <w:rStyle w:val="WW8Num3z0"/>
          <w:rFonts w:ascii="Verdana" w:hAnsi="Verdana"/>
          <w:color w:val="000000"/>
          <w:sz w:val="18"/>
          <w:szCs w:val="18"/>
        </w:rPr>
        <w:t> </w:t>
      </w:r>
      <w:r>
        <w:rPr>
          <w:rFonts w:ascii="Verdana" w:hAnsi="Verdana"/>
          <w:color w:val="000000"/>
          <w:sz w:val="18"/>
          <w:szCs w:val="18"/>
        </w:rPr>
        <w:t>бума».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появились гражданские дела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признании договоров передачи жилых помещений в собственность и последующих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ними недействительными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Нарушения прав граждан, особенно</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и престарелых, носили массовый характер, что потребовало от</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внесения изменений в правовые акты, регламентирующие процесс как приватизации, так и формирования вторичного рынка жилых помещений.</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следует констатировать неопределенность, а иногда и противоречивость содержания некоторых правовых норм, которые не могли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1990, № 30, ст. 416; 1992. №34. ст. 1966.</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Ведомости Верховного Совета РСФСР. 1991. № 28. Ст. 959; Ведомости Верховного Совета РФ. 1993 № 2. Ст. 67. Собрание законодательства РФ. 1994. № 16. Ст. 1864. № 13. Ст. 1472. Собрание законодательства РФ. 1999. № 18. Ст. 2214. Собрание законодательства РФ. 2001. № 21. Ст. 2063. Собрание законодательства РФ. 2002. №21. Ст. 1918. обеспечить их</w:t>
      </w:r>
      <w:r>
        <w:rPr>
          <w:rStyle w:val="WW8Num3z0"/>
          <w:rFonts w:ascii="Verdana" w:hAnsi="Verdana"/>
          <w:color w:val="000000"/>
          <w:sz w:val="18"/>
          <w:szCs w:val="18"/>
        </w:rPr>
        <w:t> </w:t>
      </w:r>
      <w:r>
        <w:rPr>
          <w:rStyle w:val="WW8Num4z0"/>
          <w:rFonts w:ascii="Verdana" w:hAnsi="Verdana"/>
          <w:color w:val="4682B4"/>
          <w:sz w:val="18"/>
          <w:szCs w:val="18"/>
        </w:rPr>
        <w:t>единообразное</w:t>
      </w:r>
      <w:r>
        <w:rPr>
          <w:rStyle w:val="WW8Num3z0"/>
          <w:rFonts w:ascii="Verdana" w:hAnsi="Verdana"/>
          <w:color w:val="000000"/>
          <w:sz w:val="18"/>
          <w:szCs w:val="18"/>
        </w:rPr>
        <w:t> </w:t>
      </w:r>
      <w:r>
        <w:rPr>
          <w:rFonts w:ascii="Verdana" w:hAnsi="Verdana"/>
          <w:color w:val="000000"/>
          <w:sz w:val="18"/>
          <w:szCs w:val="18"/>
        </w:rPr>
        <w:t>толкование и понимание, а также отсутствие специальных норм, регулирующих отчуждение жилых помещений. Это создавало возможность</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со стороны должностных лиц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участников гражданского оборота, породило противоречивую</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Вначале законодательные акты, регулирующие передачу в собственность жилых помещений, не содержали положений о порядке приватизации квартир в общую собственность, в том числе с участием</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Отсутствие в законе специальных правил, связанных с возникновением права общей собственности на квартиры, переданные</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бесплатно, а также правовых норм о наследовании жилых помещений, явилось причиной неправильного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закона, а также рекомендаций по его применению1.</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о приватизации жилых помещений во многом способствовала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рассмотрения и разрешения гражданских дел, в том числе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в интересах несовершеннолетних, лишившихся жилых помещений.</w:t>
      </w:r>
      <w:r>
        <w:rPr>
          <w:rStyle w:val="WW8Num3z0"/>
          <w:rFonts w:ascii="Verdana" w:hAnsi="Verdana"/>
          <w:color w:val="000000"/>
          <w:sz w:val="18"/>
          <w:szCs w:val="18"/>
        </w:rPr>
        <w:t> </w:t>
      </w:r>
      <w:r>
        <w:rPr>
          <w:rStyle w:val="WW8Num4z0"/>
          <w:rFonts w:ascii="Verdana" w:hAnsi="Verdana"/>
          <w:color w:val="4682B4"/>
          <w:sz w:val="18"/>
          <w:szCs w:val="18"/>
        </w:rPr>
        <w:t>Пленум</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в пункте 8</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от 24 августа 1993 года № 8 «О некоторых вопросах применения судами Закона Российской Федерации «</w:t>
      </w:r>
      <w:r>
        <w:rPr>
          <w:rStyle w:val="WW8Num4z0"/>
          <w:rFonts w:ascii="Verdana" w:hAnsi="Verdana"/>
          <w:color w:val="4682B4"/>
          <w:sz w:val="18"/>
          <w:szCs w:val="18"/>
        </w:rPr>
        <w:t>О приватизации жилищного фонда в Российской Федерации</w:t>
      </w:r>
      <w:r>
        <w:rPr>
          <w:rFonts w:ascii="Verdana" w:hAnsi="Verdana"/>
          <w:color w:val="000000"/>
          <w:sz w:val="18"/>
          <w:szCs w:val="18"/>
        </w:rPr>
        <w:t>» разъяснил, что</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Style w:val="WW8Num3z0"/>
          <w:rFonts w:ascii="Verdana" w:hAnsi="Verdana"/>
          <w:color w:val="000000"/>
          <w:sz w:val="18"/>
          <w:szCs w:val="18"/>
        </w:rPr>
        <w:t> </w:t>
      </w:r>
      <w:r>
        <w:rPr>
          <w:rFonts w:ascii="Verdana" w:hAnsi="Verdana"/>
          <w:color w:val="000000"/>
          <w:sz w:val="18"/>
          <w:szCs w:val="18"/>
        </w:rPr>
        <w:t>имеют равные права, вытекающие из договора найма жилого помещения, в том числе и право стать участниками общей собственности на жилище в результате приватизации. Впоследствии 20 июля 1994 г. в Закон «О приватизации.» были внесены соответствующие изменения,</w:t>
      </w:r>
      <w:r>
        <w:rPr>
          <w:rStyle w:val="WW8Num3z0"/>
          <w:rFonts w:ascii="Verdana" w:hAnsi="Verdana"/>
          <w:color w:val="000000"/>
          <w:sz w:val="18"/>
          <w:szCs w:val="18"/>
        </w:rPr>
        <w:t> </w:t>
      </w:r>
      <w:r>
        <w:rPr>
          <w:rStyle w:val="WW8Num4z0"/>
          <w:rFonts w:ascii="Verdana" w:hAnsi="Verdana"/>
          <w:color w:val="4682B4"/>
          <w:sz w:val="18"/>
          <w:szCs w:val="18"/>
        </w:rPr>
        <w:t>обязывающие</w:t>
      </w:r>
      <w:r>
        <w:rPr>
          <w:rStyle w:val="WW8Num3z0"/>
          <w:rFonts w:ascii="Verdana" w:hAnsi="Verdana"/>
          <w:color w:val="000000"/>
          <w:sz w:val="18"/>
          <w:szCs w:val="18"/>
        </w:rPr>
        <w:t> </w:t>
      </w:r>
      <w:r>
        <w:rPr>
          <w:rFonts w:ascii="Verdana" w:hAnsi="Verdana"/>
          <w:color w:val="000000"/>
          <w:sz w:val="18"/>
          <w:szCs w:val="18"/>
        </w:rPr>
        <w:t>включать детей в число собственников жилища,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Примером может служить</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Управления юстиции города Москвы от 25 ноября 1992 г. Согласно данному</w:t>
      </w:r>
      <w:r>
        <w:rPr>
          <w:rStyle w:val="WW8Num3z0"/>
          <w:rFonts w:ascii="Verdana" w:hAnsi="Verdana"/>
          <w:color w:val="000000"/>
          <w:sz w:val="18"/>
          <w:szCs w:val="18"/>
        </w:rPr>
        <w:t> </w:t>
      </w:r>
      <w:r>
        <w:rPr>
          <w:rStyle w:val="WW8Num4z0"/>
          <w:rFonts w:ascii="Verdana" w:hAnsi="Verdana"/>
          <w:color w:val="4682B4"/>
          <w:sz w:val="18"/>
          <w:szCs w:val="18"/>
        </w:rPr>
        <w:t>разъяснению</w:t>
      </w:r>
      <w:r>
        <w:rPr>
          <w:rStyle w:val="WW8Num3z0"/>
          <w:rFonts w:ascii="Verdana" w:hAnsi="Verdana"/>
          <w:color w:val="000000"/>
          <w:sz w:val="18"/>
          <w:szCs w:val="18"/>
        </w:rPr>
        <w:t> </w:t>
      </w:r>
      <w:r>
        <w:rPr>
          <w:rFonts w:ascii="Verdana" w:hAnsi="Verdana"/>
          <w:color w:val="000000"/>
          <w:sz w:val="18"/>
          <w:szCs w:val="18"/>
        </w:rPr>
        <w:t>в результате приватизации возникало право общей совместной собственности на квартиру в целом. Наследование могло иметь место только в случаях, если</w:t>
      </w:r>
      <w:r>
        <w:rPr>
          <w:rStyle w:val="WW8Num3z0"/>
          <w:rFonts w:ascii="Verdana" w:hAnsi="Verdana"/>
          <w:color w:val="000000"/>
          <w:sz w:val="18"/>
          <w:szCs w:val="18"/>
        </w:rPr>
        <w:t> </w:t>
      </w:r>
      <w:r>
        <w:rPr>
          <w:rStyle w:val="WW8Num4z0"/>
          <w:rFonts w:ascii="Verdana" w:hAnsi="Verdana"/>
          <w:color w:val="4682B4"/>
          <w:sz w:val="18"/>
          <w:szCs w:val="18"/>
        </w:rPr>
        <w:t>сособственники</w:t>
      </w:r>
      <w:r>
        <w:rPr>
          <w:rStyle w:val="WW8Num3z0"/>
          <w:rFonts w:ascii="Verdana" w:hAnsi="Verdana"/>
          <w:color w:val="000000"/>
          <w:sz w:val="18"/>
          <w:szCs w:val="18"/>
        </w:rPr>
        <w:t> </w:t>
      </w:r>
      <w:r>
        <w:rPr>
          <w:rFonts w:ascii="Verdana" w:hAnsi="Verdana"/>
          <w:color w:val="000000"/>
          <w:sz w:val="18"/>
          <w:szCs w:val="18"/>
        </w:rPr>
        <w:t>определили конкретные доли в праве собственности на квартиру, исходя из равенства долей всех лиц, получивших квартиру на праве общей совместной собственности. Учитывая, что законы, ограничивающие право наследования квартир, находящшсся в общей совместной собственности, отсутствовали, следует признать, что такие рекомендации носили явно</w:t>
      </w:r>
      <w:r>
        <w:rPr>
          <w:rStyle w:val="WW8Num3z0"/>
          <w:rFonts w:ascii="Verdana" w:hAnsi="Verdana"/>
          <w:color w:val="000000"/>
          <w:sz w:val="18"/>
          <w:szCs w:val="18"/>
        </w:rPr>
        <w:t> </w:t>
      </w:r>
      <w:r>
        <w:rPr>
          <w:rStyle w:val="WW8Num4z0"/>
          <w:rFonts w:ascii="Verdana" w:hAnsi="Verdana"/>
          <w:color w:val="4682B4"/>
          <w:sz w:val="18"/>
          <w:szCs w:val="18"/>
        </w:rPr>
        <w:t>неправовой</w:t>
      </w:r>
      <w:r>
        <w:rPr>
          <w:rStyle w:val="WW8Num3z0"/>
          <w:rFonts w:ascii="Verdana" w:hAnsi="Verdana"/>
          <w:color w:val="000000"/>
          <w:sz w:val="18"/>
          <w:szCs w:val="18"/>
        </w:rPr>
        <w:t> </w:t>
      </w:r>
      <w:r>
        <w:rPr>
          <w:rFonts w:ascii="Verdana" w:hAnsi="Verdana"/>
          <w:color w:val="000000"/>
          <w:sz w:val="18"/>
          <w:szCs w:val="18"/>
        </w:rPr>
        <w:t>характер. Общероссийская справочно-правовая система ELEX: Законодательство России. выяснять согласие несовершеннолетних членов семьи на приватизацию жилого помещения.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Споры</w:t>
      </w:r>
      <w:r>
        <w:rPr>
          <w:rFonts w:ascii="Verdana" w:hAnsi="Verdana"/>
          <w:color w:val="000000"/>
          <w:sz w:val="18"/>
          <w:szCs w:val="18"/>
        </w:rPr>
        <w:t>, причиной возникновения которых являются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отношений приватизации жилых помещений, до сих пор рассматриваются в судах.</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Количество сделок по распоряжению недвижимостью постоянно возрастает. Так, в 2009 г. в России зарегистрировано более 2 млн. сделок с жилыми помещениями, за 6 месяцев 2010 г. - более 1 млн.1.</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Соответственно отмечается и значительный рост числа гражданских дел по спорам, связанным с приватизацией и иными формами отчуждения жилых помещений.</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 в 2008 г. число дел, связанных с приватизацией жилой площади увеличилось с 45,3 тыс. до 53,8 тыс. (на 15,8%); а в 2009 г. — возросло почти в 2 раза (с 53,8 тыс. до 101,1 тыс.).</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6 месяцев 2010 г. судами общей юрисдикции окончено 54,8 тыс. дел указанной категории и 12,9 тыс. дел по спорам, связанным со</w:t>
      </w:r>
      <w:r>
        <w:rPr>
          <w:rStyle w:val="WW8Num3z0"/>
          <w:rFonts w:ascii="Verdana" w:hAnsi="Verdana"/>
          <w:color w:val="000000"/>
          <w:sz w:val="18"/>
          <w:szCs w:val="18"/>
        </w:rPr>
        <w:t> </w:t>
      </w:r>
      <w:r>
        <w:rPr>
          <w:rStyle w:val="WW8Num4z0"/>
          <w:rFonts w:ascii="Verdana" w:hAnsi="Verdana"/>
          <w:color w:val="4682B4"/>
          <w:sz w:val="18"/>
          <w:szCs w:val="18"/>
        </w:rPr>
        <w:t>сделками</w:t>
      </w:r>
      <w:r>
        <w:rPr>
          <w:rStyle w:val="WW8Num3z0"/>
          <w:rFonts w:ascii="Verdana" w:hAnsi="Verdana"/>
          <w:color w:val="000000"/>
          <w:sz w:val="18"/>
          <w:szCs w:val="18"/>
        </w:rPr>
        <w:t> </w:t>
      </w:r>
      <w:r>
        <w:rPr>
          <w:rFonts w:ascii="Verdana" w:hAnsi="Verdana"/>
          <w:color w:val="000000"/>
          <w:sz w:val="18"/>
          <w:szCs w:val="18"/>
        </w:rPr>
        <w:t>с частными*домами и приватизированными квартирами (в 2008 г. окончено 26,2 Л тыс. таких дел, в 2009 г. - 26,4 тыс.) .</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Реальное восстановление прав граждан, нарушенных в результате</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сделок и отчуждения жилых помещений, возможно только при правильном рассмотрении и разрешении гражданских дел,</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юридической квалификации спорных правоотношений, верном выборе норм материального права, соблюдении положений</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закона.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нарушенных в результате</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жилым помещением, впоследствии признанной</w:t>
      </w:r>
      <w:r>
        <w:rPr>
          <w:rStyle w:val="WW8Num3z0"/>
          <w:rFonts w:ascii="Verdana" w:hAnsi="Verdana"/>
          <w:color w:val="000000"/>
          <w:sz w:val="18"/>
          <w:szCs w:val="18"/>
        </w:rPr>
        <w:t> </w:t>
      </w:r>
      <w:r>
        <w:rPr>
          <w:rStyle w:val="WW8Num4z0"/>
          <w:rFonts w:ascii="Verdana" w:hAnsi="Verdana"/>
          <w:color w:val="4682B4"/>
          <w:sz w:val="18"/>
          <w:szCs w:val="18"/>
        </w:rPr>
        <w:t>недействительной</w:t>
      </w:r>
      <w:r>
        <w:rPr>
          <w:rFonts w:ascii="Verdana" w:hAnsi="Verdana"/>
          <w:color w:val="000000"/>
          <w:sz w:val="18"/>
          <w:szCs w:val="18"/>
        </w:rPr>
        <w:t>, ранее детально научному анализу не подвергались.</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Сведения о деятельности</w:t>
      </w:r>
      <w:r>
        <w:rPr>
          <w:rStyle w:val="WW8Num3z0"/>
          <w:rFonts w:ascii="Verdana" w:hAnsi="Verdana"/>
          <w:color w:val="000000"/>
          <w:sz w:val="18"/>
          <w:szCs w:val="18"/>
        </w:rPr>
        <w:t> </w:t>
      </w:r>
      <w:r>
        <w:rPr>
          <w:rStyle w:val="WW8Num4z0"/>
          <w:rFonts w:ascii="Verdana" w:hAnsi="Verdana"/>
          <w:color w:val="4682B4"/>
          <w:sz w:val="18"/>
          <w:szCs w:val="18"/>
        </w:rPr>
        <w:t>Росреестра</w:t>
      </w:r>
      <w:r>
        <w:rPr>
          <w:rStyle w:val="WW8Num3z0"/>
          <w:rFonts w:ascii="Verdana" w:hAnsi="Verdana"/>
          <w:color w:val="000000"/>
          <w:sz w:val="18"/>
          <w:szCs w:val="18"/>
        </w:rPr>
        <w:t> </w:t>
      </w:r>
      <w:r>
        <w:rPr>
          <w:rFonts w:ascii="Verdana" w:hAnsi="Verdana"/>
          <w:color w:val="000000"/>
          <w:sz w:val="18"/>
          <w:szCs w:val="18"/>
        </w:rPr>
        <w:t>России по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за 2009 г., первое полугодие 2010 г. Официальный сайт Росреестра России // www.rosreestr.ru - последнее посещение 04.01.2011.</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Официальный сайт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Судебная статистика Сведения о рассмотрении дел судами общей юрисдикции // http: www.cdep.ru - последнее посещение 04.01.2011.</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с учетом особого характера и значения объекта</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следует изучить, проанализировать и сделать выводы, связанные с</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особенностями рассмотрения и разрешения указанных дел.</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Закономерности гражданско-правового регулирования отношений, складывающихся в процессе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сделок с жилыми помещениями, в том числе применения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сделок, исследовались в цивилистических работах. В диссертации на соискание ученой степени доктора юридических наук Н.М. Коршунова «Приватизационный процесс Российской Федерации: Методология правового регулирования» (1998 г.) дан комплексный экономико-правовой анализ приватизации как предмета правового регулирования и юридического института. В 1998 г. Д.А. Петровым защищена кандидатская диссертация «</w:t>
      </w:r>
      <w:r>
        <w:rPr>
          <w:rStyle w:val="WW8Num4z0"/>
          <w:rFonts w:ascii="Verdana" w:hAnsi="Verdana"/>
          <w:color w:val="4682B4"/>
          <w:sz w:val="18"/>
          <w:szCs w:val="18"/>
        </w:rPr>
        <w:t>Сделки с недвижимостью в жилищной сфере</w:t>
      </w:r>
      <w:r>
        <w:rPr>
          <w:rFonts w:ascii="Verdana" w:hAnsi="Verdana"/>
          <w:color w:val="000000"/>
          <w:sz w:val="18"/>
          <w:szCs w:val="18"/>
        </w:rPr>
        <w:t>», которая посвящена рассмотрению теоретических и практических проблем, связанных со сделками с недвижимостью, в частности, дифференциации договоров с жилыми помещениями от иных гражданско-правовых договоров; выявлению юридической природы их отдельных видов. В кандидатской диссертации М.И. Полякова «Гражданско-правовые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недействительных</w:t>
      </w:r>
      <w:r>
        <w:rPr>
          <w:rFonts w:ascii="Verdana" w:hAnsi="Verdana"/>
          <w:color w:val="000000"/>
          <w:sz w:val="18"/>
          <w:szCs w:val="18"/>
        </w:rPr>
        <w:t>сделок с жилыми помещениями» (2006 год) содержится всестороннее исследование сущности недействительных сделок, статуса жилых помещений, применения</w:t>
      </w:r>
      <w:r>
        <w:rPr>
          <w:rStyle w:val="WW8Num3z0"/>
          <w:rFonts w:ascii="Verdana" w:hAnsi="Verdana"/>
          <w:color w:val="000000"/>
          <w:sz w:val="18"/>
          <w:szCs w:val="18"/>
        </w:rPr>
        <w:t> </w:t>
      </w:r>
      <w:r>
        <w:rPr>
          <w:rStyle w:val="WW8Num4z0"/>
          <w:rFonts w:ascii="Verdana" w:hAnsi="Verdana"/>
          <w:color w:val="4682B4"/>
          <w:sz w:val="18"/>
          <w:szCs w:val="18"/>
        </w:rPr>
        <w:t>реституции</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работа посвящена проблемам судебного рассмотрения дел, вытекающих из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процессе совершения сделок реализуется деловая активность участников гражданского оборота, поэтому действующее законодательство уделяет особое внимание их юридической чистоте. Существенное значение приобретает соблюдение условий действительности 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науке тщательно и подробно исследуется правовая природа недействительности сделок, в частности, критерии разграничения сделок на ничтожные и</w:t>
      </w:r>
      <w:r>
        <w:rPr>
          <w:rStyle w:val="WW8Num3z0"/>
          <w:rFonts w:ascii="Verdana" w:hAnsi="Verdana"/>
          <w:color w:val="000000"/>
          <w:sz w:val="18"/>
          <w:szCs w:val="18"/>
        </w:rPr>
        <w:t> </w:t>
      </w:r>
      <w:r>
        <w:rPr>
          <w:rStyle w:val="WW8Num4z0"/>
          <w:rFonts w:ascii="Verdana" w:hAnsi="Verdana"/>
          <w:color w:val="4682B4"/>
          <w:sz w:val="18"/>
          <w:szCs w:val="18"/>
        </w:rPr>
        <w:t>оспоримые</w:t>
      </w:r>
      <w:r>
        <w:rPr>
          <w:rFonts w:ascii="Verdana" w:hAnsi="Verdana"/>
          <w:color w:val="000000"/>
          <w:sz w:val="18"/>
          <w:szCs w:val="18"/>
        </w:rPr>
        <w:t>, последствия их недействительности.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Освещая аспекты правового регулирования указанного института, ученые-цивилисты обращаются и к вопросам судебного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по искам</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0 недействительности 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повышение интереса к данной теме связано с проблемой конкуренции</w:t>
      </w:r>
      <w:r>
        <w:rPr>
          <w:rStyle w:val="WW8Num3z0"/>
          <w:rFonts w:ascii="Verdana" w:hAnsi="Verdana"/>
          <w:color w:val="000000"/>
          <w:sz w:val="18"/>
          <w:szCs w:val="18"/>
        </w:rPr>
        <w:t> </w:t>
      </w:r>
      <w:r>
        <w:rPr>
          <w:rStyle w:val="WW8Num4z0"/>
          <w:rFonts w:ascii="Verdana" w:hAnsi="Verdana"/>
          <w:color w:val="4682B4"/>
          <w:sz w:val="18"/>
          <w:szCs w:val="18"/>
        </w:rPr>
        <w:t>виндикационного</w:t>
      </w:r>
      <w:r>
        <w:rPr>
          <w:rStyle w:val="WW8Num3z0"/>
          <w:rFonts w:ascii="Verdana" w:hAnsi="Verdana"/>
          <w:color w:val="000000"/>
          <w:sz w:val="18"/>
          <w:szCs w:val="18"/>
        </w:rPr>
        <w:t> </w:t>
      </w:r>
      <w:r>
        <w:rPr>
          <w:rFonts w:ascii="Verdana" w:hAnsi="Verdana"/>
          <w:color w:val="000000"/>
          <w:sz w:val="18"/>
          <w:szCs w:val="18"/>
        </w:rPr>
        <w:t>и реституционного исков как способов защиты прав в случае их нарушения</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 xml:space="preserve">недействительной сделки, применением последствий недействительности в </w:t>
      </w:r>
      <w:r>
        <w:rPr>
          <w:rFonts w:ascii="Verdana" w:hAnsi="Verdana"/>
          <w:color w:val="000000"/>
          <w:sz w:val="18"/>
          <w:szCs w:val="18"/>
        </w:rPr>
        <w:lastRenderedPageBreak/>
        <w:t>связи с</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21 апреля 2003 г. № 6-П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 пунктов 1 и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167 Гражданского кодекса Российской Федерации в связи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граждан О.М. Мариничевой, A.B.</w:t>
      </w:r>
      <w:r>
        <w:rPr>
          <w:rStyle w:val="WW8Num3z0"/>
          <w:rFonts w:ascii="Verdana" w:hAnsi="Verdana"/>
          <w:color w:val="000000"/>
          <w:sz w:val="18"/>
          <w:szCs w:val="18"/>
        </w:rPr>
        <w:t> </w:t>
      </w:r>
      <w:r>
        <w:rPr>
          <w:rStyle w:val="WW8Num4z0"/>
          <w:rFonts w:ascii="Verdana" w:hAnsi="Verdana"/>
          <w:color w:val="4682B4"/>
          <w:sz w:val="18"/>
          <w:szCs w:val="18"/>
        </w:rPr>
        <w:t>Немировской</w:t>
      </w:r>
      <w:r>
        <w:rPr>
          <w:rFonts w:ascii="Verdana" w:hAnsi="Verdana"/>
          <w:color w:val="000000"/>
          <w:sz w:val="18"/>
          <w:szCs w:val="18"/>
        </w:rPr>
        <w:t>, З.А. Скляновой, P.M. Скляновой и В.М. Ширяева» (далее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 6-П)1, а также совместным постановлением</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Верховного Суда РФ № 10,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 22 от 29 апреля 2010 г. «О некоторых вопросах, возникающих в судебной практике при разрешении споров, связанных с защитой права собственности и л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(далее - постановление № 10/22).</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в Концепции развития гражданского законодательства, разработанной в порядке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18 июля 2008 г. № 1108 «О совершенствовании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констатируется, что сложившаяся практика применения института недействительности сделок свидетельствует о недостатках правового регулирования. В этой связи предлагается ряд мер, способствующих совершенствованию порядка и оснований признания сделок</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Fonts w:ascii="Verdana" w:hAnsi="Verdana"/>
          <w:color w:val="000000"/>
          <w:sz w:val="18"/>
          <w:szCs w:val="18"/>
        </w:rPr>
        <w:t>, выдвинуты предложения об обусловленности действительности сделки</w:t>
      </w:r>
      <w:r>
        <w:rPr>
          <w:rStyle w:val="WW8Num3z0"/>
          <w:rFonts w:ascii="Verdana" w:hAnsi="Verdana"/>
          <w:color w:val="000000"/>
          <w:sz w:val="18"/>
          <w:szCs w:val="18"/>
        </w:rPr>
        <w:t> </w:t>
      </w:r>
      <w:r>
        <w:rPr>
          <w:rStyle w:val="WW8Num4z0"/>
          <w:rFonts w:ascii="Verdana" w:hAnsi="Verdana"/>
          <w:color w:val="4682B4"/>
          <w:sz w:val="18"/>
          <w:szCs w:val="18"/>
        </w:rPr>
        <w:t>добросовестностью</w:t>
      </w:r>
      <w:r>
        <w:rPr>
          <w:rStyle w:val="WW8Num3z0"/>
          <w:rFonts w:ascii="Verdana" w:hAnsi="Verdana"/>
          <w:color w:val="000000"/>
          <w:sz w:val="18"/>
          <w:szCs w:val="18"/>
        </w:rPr>
        <w:t> </w:t>
      </w:r>
      <w:r>
        <w:rPr>
          <w:rFonts w:ascii="Verdana" w:hAnsi="Verdana"/>
          <w:color w:val="000000"/>
          <w:sz w:val="18"/>
          <w:szCs w:val="18"/>
        </w:rPr>
        <w:t>действий стороны, требующей объявления сделки недействительной, обозначены вопросы, связанные с активной легитимацией к процессу по искам о признании сделок ничтожными;</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Российская газета. 23 апреля 2003 г.</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2010. № 7.</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Российская газета. 23 июля 2008 г.; Вестник Высшего Арбитражного Суда РФ. 2009. №11. применением реституции; системой</w:t>
      </w:r>
      <w:r>
        <w:rPr>
          <w:rStyle w:val="WW8Num3z0"/>
          <w:rFonts w:ascii="Verdana" w:hAnsi="Verdana"/>
          <w:color w:val="000000"/>
          <w:sz w:val="18"/>
          <w:szCs w:val="18"/>
        </w:rPr>
        <w:t> </w:t>
      </w:r>
      <w:r>
        <w:rPr>
          <w:rStyle w:val="WW8Num4z0"/>
          <w:rFonts w:ascii="Verdana" w:hAnsi="Verdana"/>
          <w:color w:val="4682B4"/>
          <w:sz w:val="18"/>
          <w:szCs w:val="18"/>
        </w:rPr>
        <w:t>презумпций</w:t>
      </w:r>
      <w:r>
        <w:rPr>
          <w:rFonts w:ascii="Verdana" w:hAnsi="Verdana"/>
          <w:color w:val="000000"/>
          <w:sz w:val="18"/>
          <w:szCs w:val="18"/>
        </w:rPr>
        <w:t>, влияющих на распределение бремени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гражданских делах по указанным спорам;</w:t>
      </w:r>
      <w:r>
        <w:rPr>
          <w:rStyle w:val="WW8Num3z0"/>
          <w:rFonts w:ascii="Verdana" w:hAnsi="Verdana"/>
          <w:color w:val="000000"/>
          <w:sz w:val="18"/>
          <w:szCs w:val="18"/>
        </w:rPr>
        <w:t> </w:t>
      </w:r>
      <w:r>
        <w:rPr>
          <w:rStyle w:val="WW8Num4z0"/>
          <w:rFonts w:ascii="Verdana" w:hAnsi="Verdana"/>
          <w:color w:val="4682B4"/>
          <w:sz w:val="18"/>
          <w:szCs w:val="18"/>
        </w:rPr>
        <w:t>законной</w:t>
      </w:r>
      <w:r>
        <w:rPr>
          <w:rStyle w:val="WW8Num3z0"/>
          <w:rFonts w:ascii="Verdana" w:hAnsi="Verdana"/>
          <w:color w:val="000000"/>
          <w:sz w:val="18"/>
          <w:szCs w:val="18"/>
        </w:rPr>
        <w:t> </w:t>
      </w:r>
      <w:r>
        <w:rPr>
          <w:rFonts w:ascii="Verdana" w:hAnsi="Verdana"/>
          <w:color w:val="000000"/>
          <w:sz w:val="18"/>
          <w:szCs w:val="18"/>
        </w:rPr>
        <w:t>силой судебного решения.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названные проблемы, являющиеся дискуссионными и актуальными, возникают при рассмотрении и разрешении споров о недействительности сделок с жилыми помещениями. Несмотря на то, что число гражданских дел по искам об</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сделок приватизации и отчуждения жилых помещений остается значительным,</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рассмотрения дел по восстановлению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прав, нарушенных в результате недействительных сделок с жильем, ранее не рассматривались. Существенным для разрешения указанной категории споров является выявление различных форм обусловленности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вопросов действием норм гражданского права, в частности, определение специфики субъектного состава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предмета доказывания и судебного решения. В соответствии с ч. 1 ст. 40</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каждый имеет право на жилище и никто не может быть произвольно лишен жилища. Поэтому весьма важными являются вопросы защиты прав'</w:t>
      </w:r>
      <w:r>
        <w:rPr>
          <w:rStyle w:val="WW8Num3z0"/>
          <w:rFonts w:ascii="Verdana" w:hAnsi="Verdana"/>
          <w:color w:val="000000"/>
          <w:sz w:val="18"/>
          <w:szCs w:val="18"/>
        </w:rPr>
        <w:t> </w:t>
      </w:r>
      <w:r>
        <w:rPr>
          <w:rStyle w:val="WW8Num4z0"/>
          <w:rFonts w:ascii="Verdana" w:hAnsi="Verdana"/>
          <w:color w:val="4682B4"/>
          <w:sz w:val="18"/>
          <w:szCs w:val="18"/>
        </w:rPr>
        <w:t>добросовестных</w:t>
      </w:r>
      <w:r>
        <w:rPr>
          <w:rStyle w:val="WW8Num3z0"/>
          <w:rFonts w:ascii="Verdana" w:hAnsi="Verdana"/>
          <w:color w:val="000000"/>
          <w:sz w:val="18"/>
          <w:szCs w:val="18"/>
        </w:rPr>
        <w:t> </w:t>
      </w:r>
      <w:r>
        <w:rPr>
          <w:rFonts w:ascii="Verdana" w:hAnsi="Verdana"/>
          <w:color w:val="000000"/>
          <w:sz w:val="18"/>
          <w:szCs w:val="18"/>
        </w:rPr>
        <w:t>приобретателей жилых помещений, соотношения виндикационного и</w:t>
      </w:r>
      <w:r>
        <w:rPr>
          <w:rStyle w:val="WW8Num3z0"/>
          <w:rFonts w:ascii="Verdana" w:hAnsi="Verdana"/>
          <w:color w:val="000000"/>
          <w:sz w:val="18"/>
          <w:szCs w:val="18"/>
        </w:rPr>
        <w:t> </w:t>
      </w:r>
      <w:r>
        <w:rPr>
          <w:rStyle w:val="WW8Num4z0"/>
          <w:rFonts w:ascii="Verdana" w:hAnsi="Verdana"/>
          <w:color w:val="4682B4"/>
          <w:sz w:val="18"/>
          <w:szCs w:val="18"/>
        </w:rPr>
        <w:t>реституционного</w:t>
      </w:r>
      <w:r>
        <w:rPr>
          <w:rStyle w:val="WW8Num3z0"/>
          <w:rFonts w:ascii="Verdana" w:hAnsi="Verdana"/>
          <w:color w:val="000000"/>
          <w:sz w:val="18"/>
          <w:szCs w:val="18"/>
        </w:rPr>
        <w:t> </w:t>
      </w:r>
      <w:r>
        <w:rPr>
          <w:rFonts w:ascii="Verdana" w:hAnsi="Verdana"/>
          <w:color w:val="000000"/>
          <w:sz w:val="18"/>
          <w:szCs w:val="18"/>
        </w:rPr>
        <w:t>исков по требованиям о восстановлении прав на жилое помещение.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недействительностью</w:t>
      </w:r>
      <w:r>
        <w:rPr>
          <w:rStyle w:val="WW8Num3z0"/>
          <w:rFonts w:ascii="Verdana" w:hAnsi="Verdana"/>
          <w:color w:val="000000"/>
          <w:sz w:val="18"/>
          <w:szCs w:val="18"/>
        </w:rPr>
        <w:t> </w:t>
      </w:r>
      <w:r>
        <w:rPr>
          <w:rFonts w:ascii="Verdana" w:hAnsi="Verdana"/>
          <w:color w:val="000000"/>
          <w:sz w:val="18"/>
          <w:szCs w:val="18"/>
        </w:rPr>
        <w:t>сделок, в среде ученых-цивилистов являются спорными, решаются судами неоднозначно, что обусловлено недостатками правовых норм, не способствующих четкому и</w:t>
      </w:r>
      <w:r>
        <w:rPr>
          <w:rStyle w:val="WW8Num3z0"/>
          <w:rFonts w:ascii="Verdana" w:hAnsi="Verdana"/>
          <w:color w:val="000000"/>
          <w:sz w:val="18"/>
          <w:szCs w:val="18"/>
        </w:rPr>
        <w:t> </w:t>
      </w:r>
      <w:r>
        <w:rPr>
          <w:rStyle w:val="WW8Num4z0"/>
          <w:rFonts w:ascii="Verdana" w:hAnsi="Verdana"/>
          <w:color w:val="4682B4"/>
          <w:sz w:val="18"/>
          <w:szCs w:val="18"/>
        </w:rPr>
        <w:t>единообразному</w:t>
      </w:r>
      <w:r>
        <w:rPr>
          <w:rStyle w:val="WW8Num3z0"/>
          <w:rFonts w:ascii="Verdana" w:hAnsi="Verdana"/>
          <w:color w:val="000000"/>
          <w:sz w:val="18"/>
          <w:szCs w:val="18"/>
        </w:rPr>
        <w:t> </w:t>
      </w:r>
      <w:r>
        <w:rPr>
          <w:rFonts w:ascii="Verdana" w:hAnsi="Verdana"/>
          <w:color w:val="000000"/>
          <w:sz w:val="18"/>
          <w:szCs w:val="18"/>
        </w:rPr>
        <w:t>применению законодательных положений при определении оснований недействительности сделок по мотиву</w:t>
      </w:r>
      <w:r>
        <w:rPr>
          <w:rStyle w:val="WW8Num3z0"/>
          <w:rFonts w:ascii="Verdana" w:hAnsi="Verdana"/>
          <w:color w:val="000000"/>
          <w:sz w:val="18"/>
          <w:szCs w:val="18"/>
        </w:rPr>
        <w:t> </w:t>
      </w:r>
      <w:r>
        <w:rPr>
          <w:rStyle w:val="WW8Num4z0"/>
          <w:rFonts w:ascii="Verdana" w:hAnsi="Verdana"/>
          <w:color w:val="4682B4"/>
          <w:sz w:val="18"/>
          <w:szCs w:val="18"/>
        </w:rPr>
        <w:t>ничтожности</w:t>
      </w:r>
      <w:r>
        <w:rPr>
          <w:rFonts w:ascii="Verdana" w:hAnsi="Verdana"/>
          <w:color w:val="000000"/>
          <w:sz w:val="18"/>
          <w:szCs w:val="18"/>
        </w:rPr>
        <w:t>или оспоримости, применении последствий недействительности 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это порождает противоречивое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судами норм, касающихся недействительности сделок, влечет</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неединообразных решений, принятых по искам, содержащим сходные основания. Крайне сложно в судебной практике разрешаются вопросы применения последствий недействительности' сделки - возвращения сторонами всего полученного по</w:t>
      </w:r>
      <w:r>
        <w:rPr>
          <w:rStyle w:val="WW8Num3z0"/>
          <w:rFonts w:ascii="Verdana" w:hAnsi="Verdana"/>
          <w:color w:val="000000"/>
          <w:sz w:val="18"/>
          <w:szCs w:val="18"/>
        </w:rPr>
        <w:t> </w:t>
      </w:r>
      <w:r>
        <w:rPr>
          <w:rStyle w:val="WW8Num4z0"/>
          <w:rFonts w:ascii="Verdana" w:hAnsi="Verdana"/>
          <w:color w:val="4682B4"/>
          <w:sz w:val="18"/>
          <w:szCs w:val="18"/>
        </w:rPr>
        <w:t>сделке</w:t>
      </w:r>
      <w:r>
        <w:rPr>
          <w:rFonts w:ascii="Verdana" w:hAnsi="Verdana"/>
          <w:color w:val="000000"/>
          <w:sz w:val="18"/>
          <w:szCs w:val="18"/>
        </w:rPr>
        <w:t>. Специальные разъяснения» высших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длительное время отсутствовали.</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Дела об оспаривании договоров передачи в собственность и последующих сделок по отчуждению жилых помещений являются наиболее распространенной категорией споров о недействительности 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Исследование позволило сделать вывод о специфическом характере отношений, складывающихся в процессе приватизации жилых помещений, что обуславливает процессуальные особенности рассмотрения дел о недействительности договоров передачи жилых помещений в </w:t>
      </w:r>
      <w:r>
        <w:rPr>
          <w:rFonts w:ascii="Verdana" w:hAnsi="Verdana"/>
          <w:color w:val="000000"/>
          <w:sz w:val="18"/>
          <w:szCs w:val="18"/>
        </w:rPr>
        <w:lastRenderedPageBreak/>
        <w:t>собственность. Особенность проявляется в том, что субъектами отношений, возникающих при приватизации жилых помещений, являются граждане и публично-правовые образования (Российская Федерация, ее субъекты и муниципальные образования). Данная</w:t>
      </w:r>
      <w:r>
        <w:rPr>
          <w:rStyle w:val="WW8Num3z0"/>
          <w:rFonts w:ascii="Verdana" w:hAnsi="Verdana"/>
          <w:color w:val="000000"/>
          <w:sz w:val="18"/>
          <w:szCs w:val="18"/>
        </w:rPr>
        <w:t> </w:t>
      </w:r>
      <w:r>
        <w:rPr>
          <w:rStyle w:val="WW8Num4z0"/>
          <w:rFonts w:ascii="Verdana" w:hAnsi="Verdana"/>
          <w:color w:val="4682B4"/>
          <w:sz w:val="18"/>
          <w:szCs w:val="18"/>
        </w:rPr>
        <w:t>сделка</w:t>
      </w:r>
      <w:r>
        <w:rPr>
          <w:rStyle w:val="WW8Num3z0"/>
          <w:rFonts w:ascii="Verdana" w:hAnsi="Verdana"/>
          <w:color w:val="000000"/>
          <w:sz w:val="18"/>
          <w:szCs w:val="18"/>
        </w:rPr>
        <w:t> </w:t>
      </w:r>
      <w:r>
        <w:rPr>
          <w:rFonts w:ascii="Verdana" w:hAnsi="Verdana"/>
          <w:color w:val="000000"/>
          <w:sz w:val="18"/>
          <w:szCs w:val="18"/>
        </w:rPr>
        <w:t>опосредованно затрагивает и интересы неопределенного круга лиц, граждан, состоящих на учете нуждающихся в жилых помещениях, поскольку государственный и муниципальный жилищные фонды в результате заключения договоров передачи жилья в собственность сокращаются. Приватизация* дает ' возможность совершения сделок по отчуждению^ жилых помещений. Достаточно часто искам о признании недействительными договоров передачи сопутствуют требования об оспаривании последующих сделок,</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Fonts w:ascii="Verdana" w:hAnsi="Verdana"/>
          <w:color w:val="000000"/>
          <w:sz w:val="18"/>
          <w:szCs w:val="18"/>
        </w:rPr>
        <w:t>с приватизированной квартирой. Жилое помещение является объектом особой ценности. Разнообразные виды</w:t>
      </w:r>
      <w:r>
        <w:rPr>
          <w:rStyle w:val="WW8Num3z0"/>
          <w:rFonts w:ascii="Verdana" w:hAnsi="Verdana"/>
          <w:color w:val="000000"/>
          <w:sz w:val="18"/>
          <w:szCs w:val="18"/>
        </w:rPr>
        <w:t> </w:t>
      </w:r>
      <w:r>
        <w:rPr>
          <w:rStyle w:val="WW8Num4z0"/>
          <w:rFonts w:ascii="Verdana" w:hAnsi="Verdana"/>
          <w:color w:val="4682B4"/>
          <w:sz w:val="18"/>
          <w:szCs w:val="18"/>
        </w:rPr>
        <w:t>мошенничества</w:t>
      </w:r>
      <w:r>
        <w:rPr>
          <w:rStyle w:val="WW8Num3z0"/>
          <w:rFonts w:ascii="Verdana" w:hAnsi="Verdana"/>
          <w:color w:val="000000"/>
          <w:sz w:val="18"/>
          <w:szCs w:val="18"/>
        </w:rPr>
        <w:t> </w:t>
      </w:r>
      <w:r>
        <w:rPr>
          <w:rFonts w:ascii="Verdana" w:hAnsi="Verdana"/>
          <w:color w:val="000000"/>
          <w:sz w:val="18"/>
          <w:szCs w:val="18"/>
        </w:rPr>
        <w:t>на рынке жилья приобрели массовый характер1. В этой связи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осуществлять защиту прав участников отношений, возникающих на основании сделок с недвижимостью, создавать надежные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стабильности в, данной сфере, обеспечивать достаточное нормативное правовое регулирование отношений, связанных с приобретением и отчуждением жилых помещений. Для осуществления данных</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Так, в Москве ежегодно регистрируется 200-250</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связанных с незаконным завладением квартирами граждан // официальный сайт</w:t>
      </w:r>
      <w:r>
        <w:rPr>
          <w:rStyle w:val="WW8Num3z0"/>
          <w:rFonts w:ascii="Verdana" w:hAnsi="Verdana"/>
          <w:color w:val="000000"/>
          <w:sz w:val="18"/>
          <w:szCs w:val="18"/>
        </w:rPr>
        <w:t> </w:t>
      </w:r>
      <w:r>
        <w:rPr>
          <w:rStyle w:val="WW8Num4z0"/>
          <w:rFonts w:ascii="Verdana" w:hAnsi="Verdana"/>
          <w:color w:val="4682B4"/>
          <w:sz w:val="18"/>
          <w:szCs w:val="18"/>
        </w:rPr>
        <w:t>ГУВД</w:t>
      </w:r>
      <w:r>
        <w:rPr>
          <w:rStyle w:val="WW8Num3z0"/>
          <w:rFonts w:ascii="Verdana" w:hAnsi="Verdana"/>
          <w:color w:val="000000"/>
          <w:sz w:val="18"/>
          <w:szCs w:val="18"/>
        </w:rPr>
        <w:t> </w:t>
      </w:r>
      <w:r>
        <w:rPr>
          <w:rFonts w:ascii="Verdana" w:hAnsi="Verdana"/>
          <w:color w:val="000000"/>
          <w:sz w:val="18"/>
          <w:szCs w:val="18"/>
        </w:rPr>
        <w:t>г. Москвы, http://petrovka-38.org - последнее посещение 04.01.2011. I функций</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 правоохранительные органы, органы государственной власти и управления следует наделить дополнительными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в том числе в области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Необходимо предусмотреть особые правила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Fonts w:ascii="Verdana" w:hAnsi="Verdana"/>
          <w:color w:val="000000"/>
          <w:sz w:val="18"/>
          <w:szCs w:val="18"/>
        </w:rPr>
        <w:t>, допустимости доказательств, исчисления сроков</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истребования имущества, которые позволили бы оптимизировать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форму защиты прав, нарушенных в результате совершения незаконных сделок с жилыми помещениями.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гражданские процессуальные отношения, возникающие при рассмотрении и разрешении судом</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о признании недействительными сделок с жилыми помещениями. Процессуальные особенности рассмотрения этих споров анализируются на примере дел об оспаривании договоров передачи жилых помещений в собственность и иных, связанных с ними последующих сделок по их отчуждению.</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материального и процессуального права, регулирующие осуществление судебной защиты прав, нарушенных в.результате сделок, совершенных с жилыми помещениями.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настоящего исследования является изучение, выявление, анализ, обобщение существенных особенностей и проблем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рассмотрения и разрешения гражданских дел по искам о недействительности сделок с жилыми помещениями судами общей юрисдикции на основе норм материального и процессуального права.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обусловило необходимость разрешения следующих теоретических и научно-практических задач: определение взаимосвязи' институтов гражданского процессуального и гражданского права при рассмотрении этих дел; выявление специфики субъектного состава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данной категории и различных форм обусловленности процессуальных вопросов, возникающих в ходе</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судом дел по этим спорам, влиянием норм материального права, подлежащих применению; установление особенностей"судебного разбирательства гражданских-дел; т определение предмета доказывания с учетом различных оснований исковых требований о недействительности сделок. п</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диалектический метод познания, а также методы системного, логического, технико-юридического, сравнительно-правового анализа.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труды ученых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В.Н. Аргунова, А.Т. Боннера,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М.А. Викут, В.В. Витрянского, Д.М.</w:t>
      </w:r>
      <w:r>
        <w:rPr>
          <w:rStyle w:val="WW8Num3z0"/>
          <w:rFonts w:ascii="Verdana" w:hAnsi="Verdana"/>
          <w:color w:val="000000"/>
          <w:sz w:val="18"/>
          <w:szCs w:val="18"/>
        </w:rPr>
        <w:t> </w:t>
      </w:r>
      <w:r>
        <w:rPr>
          <w:rStyle w:val="WW8Num4z0"/>
          <w:rFonts w:ascii="Verdana" w:hAnsi="Verdana"/>
          <w:color w:val="4682B4"/>
          <w:sz w:val="18"/>
          <w:szCs w:val="18"/>
        </w:rPr>
        <w:t>Генкина</w:t>
      </w:r>
      <w:r>
        <w:rPr>
          <w:rFonts w:ascii="Verdana" w:hAnsi="Verdana"/>
          <w:color w:val="000000"/>
          <w:sz w:val="18"/>
          <w:szCs w:val="18"/>
        </w:rPr>
        <w:t>, В.М. Гордона, H.A. Громошиной, JI.A.</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P.E. Гукасяна, М.А. Гурвича, A.A.</w:t>
      </w:r>
      <w:r>
        <w:rPr>
          <w:rStyle w:val="WW8Num3z0"/>
          <w:rFonts w:ascii="Verdana" w:hAnsi="Verdana"/>
          <w:color w:val="000000"/>
          <w:sz w:val="18"/>
          <w:szCs w:val="18"/>
        </w:rPr>
        <w:t> </w:t>
      </w:r>
      <w:r>
        <w:rPr>
          <w:rStyle w:val="WW8Num4z0"/>
          <w:rFonts w:ascii="Verdana" w:hAnsi="Verdana"/>
          <w:color w:val="4682B4"/>
          <w:sz w:val="18"/>
          <w:szCs w:val="18"/>
        </w:rPr>
        <w:t>Добровольского</w:t>
      </w:r>
      <w:r>
        <w:rPr>
          <w:rFonts w:ascii="Verdana" w:hAnsi="Verdana"/>
          <w:color w:val="000000"/>
          <w:sz w:val="18"/>
          <w:szCs w:val="18"/>
        </w:rPr>
        <w:t>, П.Ф. Елисейкина,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Н.Б. Зейдера, С.А. Ивановой,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Р.Ф. Каллистратовой, А.Ф. Клейнмана, А.Ф.</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К.И. Комиссарова, Н.М. Коршунова, Н.М.</w:t>
      </w:r>
      <w:r>
        <w:rPr>
          <w:rStyle w:val="WW8Num3z0"/>
          <w:rFonts w:ascii="Verdana" w:hAnsi="Verdana"/>
          <w:color w:val="000000"/>
          <w:sz w:val="18"/>
          <w:szCs w:val="18"/>
        </w:rPr>
        <w:t> </w:t>
      </w:r>
      <w:r>
        <w:rPr>
          <w:rStyle w:val="WW8Num4z0"/>
          <w:rFonts w:ascii="Verdana" w:hAnsi="Verdana"/>
          <w:color w:val="4682B4"/>
          <w:sz w:val="18"/>
          <w:szCs w:val="18"/>
        </w:rPr>
        <w:t>Костровой</w:t>
      </w:r>
      <w:r>
        <w:rPr>
          <w:rFonts w:ascii="Verdana" w:hAnsi="Verdana"/>
          <w:color w:val="000000"/>
          <w:sz w:val="18"/>
          <w:szCs w:val="18"/>
        </w:rPr>
        <w:t>, C.B. Курылева, Т.А. Лилуашвили,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В.П. Мозолина, Ю.К. Осипова, Г.Л.</w:t>
      </w:r>
      <w:r>
        <w:rPr>
          <w:rStyle w:val="WW8Num3z0"/>
          <w:rFonts w:ascii="Verdana" w:hAnsi="Verdana"/>
          <w:color w:val="000000"/>
          <w:sz w:val="18"/>
          <w:szCs w:val="18"/>
        </w:rPr>
        <w:t> </w:t>
      </w:r>
      <w:r>
        <w:rPr>
          <w:rStyle w:val="WW8Num4z0"/>
          <w:rFonts w:ascii="Verdana" w:hAnsi="Verdana"/>
          <w:color w:val="4682B4"/>
          <w:sz w:val="18"/>
          <w:szCs w:val="18"/>
        </w:rPr>
        <w:t>Осокиной</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B.К.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Е.Г. Пушкара, Н.В. Рабинович,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В.А. Рясенцева, А.К. Сергун, К.И.</w:t>
      </w:r>
      <w:r>
        <w:rPr>
          <w:rStyle w:val="WW8Num3z0"/>
          <w:rFonts w:ascii="Verdana" w:hAnsi="Verdana"/>
          <w:color w:val="000000"/>
          <w:sz w:val="18"/>
          <w:szCs w:val="18"/>
        </w:rPr>
        <w:t> </w:t>
      </w:r>
      <w:r>
        <w:rPr>
          <w:rStyle w:val="WW8Num4z0"/>
          <w:rFonts w:ascii="Verdana" w:hAnsi="Verdana"/>
          <w:color w:val="4682B4"/>
          <w:sz w:val="18"/>
          <w:szCs w:val="18"/>
        </w:rPr>
        <w:t>Скловского</w:t>
      </w:r>
      <w:r>
        <w:rPr>
          <w:rFonts w:ascii="Verdana" w:hAnsi="Verdana"/>
          <w:color w:val="000000"/>
          <w:sz w:val="18"/>
          <w:szCs w:val="18"/>
        </w:rPr>
        <w:t>, Е.А. Суханова, Ю.К. Толстого,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Д.О. Тузова, Ф.С. Хейфица, A.B.</w:t>
      </w:r>
      <w:r>
        <w:rPr>
          <w:rStyle w:val="WW8Num3z0"/>
          <w:rFonts w:ascii="Verdana" w:hAnsi="Verdana"/>
          <w:color w:val="000000"/>
          <w:sz w:val="18"/>
          <w:szCs w:val="18"/>
        </w:rPr>
        <w:t> </w:t>
      </w:r>
      <w:r>
        <w:rPr>
          <w:rStyle w:val="WW8Num4z0"/>
          <w:rFonts w:ascii="Verdana" w:hAnsi="Verdana"/>
          <w:color w:val="4682B4"/>
          <w:sz w:val="18"/>
          <w:szCs w:val="18"/>
        </w:rPr>
        <w:t>Цихоцкого</w:t>
      </w:r>
      <w:r>
        <w:rPr>
          <w:rFonts w:ascii="Verdana" w:hAnsi="Verdana"/>
          <w:color w:val="000000"/>
          <w:sz w:val="18"/>
          <w:szCs w:val="18"/>
        </w:rPr>
        <w:t>, H.A. Чечиной, Д.М. Чечота,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В.М. Шерстюка, В.Н. Щеглова,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В.В. Яркова и других.</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изучена судебная практика по гражданским делам, i рассмотренным судами общей юрисдикции, в том числе</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РФ, Московским городским судом, судами иных субъектов РФ, районными 1 судами и мировыми</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Автором впервые предпринята попытка раскрыть и проанализировать особенности рассмотрения и разрешения судами гражданских дел по спорам о недействительности договоров передачи в собственность и иных последующих сделок по отчуждению жилых помещений. На основании проведенного исследования 1 разработаны научно-практические рекомендации по совершенствованию законодательства и практики его применения для обеспечения эффективной защиты прав, нарушенных в результате совершения недействительной сделки с жилым помещением, их реального восстановления.</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позволили сформулировать следующие основные выводы и положения, которые выносятся на защиту.</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Дела о признании недействительными договоров приватизации жилых помещений</w:t>
      </w:r>
      <w:r>
        <w:rPr>
          <w:rStyle w:val="WW8Num3z0"/>
          <w:rFonts w:ascii="Verdana" w:hAnsi="Verdana"/>
          <w:color w:val="000000"/>
          <w:sz w:val="18"/>
          <w:szCs w:val="18"/>
        </w:rPr>
        <w:t> </w:t>
      </w:r>
      <w:r>
        <w:rPr>
          <w:rStyle w:val="WW8Num4z0"/>
          <w:rFonts w:ascii="Verdana" w:hAnsi="Verdana"/>
          <w:color w:val="4682B4"/>
          <w:sz w:val="18"/>
          <w:szCs w:val="18"/>
        </w:rPr>
        <w:t>неподсудны</w:t>
      </w:r>
      <w:r>
        <w:rPr>
          <w:rStyle w:val="WW8Num3z0"/>
          <w:rFonts w:ascii="Verdana" w:hAnsi="Verdana"/>
          <w:color w:val="000000"/>
          <w:sz w:val="18"/>
          <w:szCs w:val="18"/>
        </w:rPr>
        <w:t> </w:t>
      </w:r>
      <w:r>
        <w:rPr>
          <w:rFonts w:ascii="Verdana" w:hAnsi="Verdana"/>
          <w:color w:val="000000"/>
          <w:sz w:val="18"/>
          <w:szCs w:val="18"/>
        </w:rPr>
        <w:t>мировым судьям, поскольку предметом спора является жилое помещение, которое передается в порядке бесплатной приватизации, в связи с чем не подлежит оценке.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Дела о признании недействительными иных сделок по отчуждению жилых помещений должны быть</w:t>
      </w:r>
      <w:r>
        <w:rPr>
          <w:rStyle w:val="WW8Num3z0"/>
          <w:rFonts w:ascii="Verdana" w:hAnsi="Verdana"/>
          <w:color w:val="000000"/>
          <w:sz w:val="18"/>
          <w:szCs w:val="18"/>
        </w:rPr>
        <w:t> </w:t>
      </w:r>
      <w:r>
        <w:rPr>
          <w:rStyle w:val="WW8Num4z0"/>
          <w:rFonts w:ascii="Verdana" w:hAnsi="Verdana"/>
          <w:color w:val="4682B4"/>
          <w:sz w:val="18"/>
          <w:szCs w:val="18"/>
        </w:rPr>
        <w:t>подсудны</w:t>
      </w:r>
      <w:r>
        <w:rPr>
          <w:rStyle w:val="WW8Num3z0"/>
          <w:rFonts w:ascii="Verdana" w:hAnsi="Verdana"/>
          <w:color w:val="000000"/>
          <w:sz w:val="18"/>
          <w:szCs w:val="18"/>
        </w:rPr>
        <w:t> </w:t>
      </w:r>
      <w:r>
        <w:rPr>
          <w:rFonts w:ascii="Verdana" w:hAnsi="Verdana"/>
          <w:color w:val="000000"/>
          <w:sz w:val="18"/>
          <w:szCs w:val="18"/>
        </w:rPr>
        <w:t>районным судам с учетом их сложности и особого значения.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установить альтернативную территориальную</w:t>
      </w:r>
      <w:r>
        <w:rPr>
          <w:rStyle w:val="WW8Num3z0"/>
          <w:rFonts w:ascii="Verdana" w:hAnsi="Verdana"/>
          <w:color w:val="000000"/>
          <w:sz w:val="18"/>
          <w:szCs w:val="18"/>
        </w:rPr>
        <w:t> </w:t>
      </w:r>
      <w:r>
        <w:rPr>
          <w:rStyle w:val="WW8Num4z0"/>
          <w:rFonts w:ascii="Verdana" w:hAnsi="Verdana"/>
          <w:color w:val="4682B4"/>
          <w:sz w:val="18"/>
          <w:szCs w:val="18"/>
        </w:rPr>
        <w:t>подсудность</w:t>
      </w:r>
      <w:r>
        <w:rPr>
          <w:rStyle w:val="WW8Num3z0"/>
          <w:rFonts w:ascii="Verdana" w:hAnsi="Verdana"/>
          <w:color w:val="000000"/>
          <w:sz w:val="18"/>
          <w:szCs w:val="18"/>
        </w:rPr>
        <w:t> </w:t>
      </w:r>
      <w:r>
        <w:rPr>
          <w:rFonts w:ascii="Verdana" w:hAnsi="Verdana"/>
          <w:color w:val="000000"/>
          <w:sz w:val="18"/>
          <w:szCs w:val="18"/>
        </w:rPr>
        <w:t>гражданских дел по искам о признании недействительными сделок с жилыми помещениями -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(нахождения) ответчика или месту нахождения спорного жилого помещения.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Обязательным участником</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возникшего на основании договора передачи жилого помещения в собственность (приватизации), а, следовательно, стороной в деле об оспаривании сделки приватизации является публично-правовое образование, которому принадлежит государственный или муниципальный жилищный фонд.</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спорам о признании недействительными сделок с жилыми помещениями, собственниками или пользователями которых являются несовершеннолетние, их родители,</w:t>
      </w:r>
      <w:r>
        <w:rPr>
          <w:rStyle w:val="WW8Num3z0"/>
          <w:rFonts w:ascii="Verdana" w:hAnsi="Verdana"/>
          <w:color w:val="000000"/>
          <w:sz w:val="18"/>
          <w:szCs w:val="18"/>
        </w:rPr>
        <w:t> </w:t>
      </w:r>
      <w:r>
        <w:rPr>
          <w:rStyle w:val="WW8Num4z0"/>
          <w:rFonts w:ascii="Verdana" w:hAnsi="Verdana"/>
          <w:color w:val="4682B4"/>
          <w:sz w:val="18"/>
          <w:szCs w:val="18"/>
        </w:rPr>
        <w:t>совершившие</w:t>
      </w:r>
      <w:r>
        <w:rPr>
          <w:rStyle w:val="WW8Num3z0"/>
          <w:rFonts w:ascii="Verdana" w:hAnsi="Verdana"/>
          <w:color w:val="000000"/>
          <w:sz w:val="18"/>
          <w:szCs w:val="18"/>
        </w:rPr>
        <w:t> </w:t>
      </w:r>
      <w:r>
        <w:rPr>
          <w:rFonts w:ascii="Verdana" w:hAnsi="Verdana"/>
          <w:color w:val="000000"/>
          <w:sz w:val="18"/>
          <w:szCs w:val="18"/>
        </w:rPr>
        <w:t>оспариваемую сделку, могут участвовать в деле в качестве</w:t>
      </w:r>
      <w:r>
        <w:rPr>
          <w:rStyle w:val="WW8Num3z0"/>
          <w:rFonts w:ascii="Verdana" w:hAnsi="Verdana"/>
          <w:color w:val="000000"/>
          <w:sz w:val="18"/>
          <w:szCs w:val="18"/>
        </w:rPr>
        <w:t> </w:t>
      </w:r>
      <w:r>
        <w:rPr>
          <w:rStyle w:val="WW8Num4z0"/>
          <w:rFonts w:ascii="Verdana" w:hAnsi="Verdana"/>
          <w:color w:val="4682B4"/>
          <w:sz w:val="18"/>
          <w:szCs w:val="18"/>
        </w:rPr>
        <w:t>соистцов</w:t>
      </w:r>
      <w:r>
        <w:rPr>
          <w:rStyle w:val="WW8Num3z0"/>
          <w:rFonts w:ascii="Verdana" w:hAnsi="Verdana"/>
          <w:color w:val="000000"/>
          <w:sz w:val="18"/>
          <w:szCs w:val="18"/>
        </w:rPr>
        <w:t> </w:t>
      </w:r>
      <w:r>
        <w:rPr>
          <w:rFonts w:ascii="Verdana" w:hAnsi="Verdana"/>
          <w:color w:val="000000"/>
          <w:sz w:val="18"/>
          <w:szCs w:val="18"/>
        </w:rPr>
        <w:t>и законных представителей несовершеннолетних, если их интересы совпадают с интересами несовершеннолетних.</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противном случае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привлечь к участию в деле для защиты интересов несовершеннолетних органы</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При этом родители занимают</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положение ответчиков.</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деле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договора приватизации лица, которые пользуются жилым помещением, могут быть связаны</w:t>
      </w:r>
      <w:r>
        <w:rPr>
          <w:rStyle w:val="WW8Num3z0"/>
          <w:rFonts w:ascii="Verdana" w:hAnsi="Verdana"/>
          <w:color w:val="000000"/>
          <w:sz w:val="18"/>
          <w:szCs w:val="18"/>
        </w:rPr>
        <w:t> </w:t>
      </w:r>
      <w:r>
        <w:rPr>
          <w:rStyle w:val="WW8Num4z0"/>
          <w:rFonts w:ascii="Verdana" w:hAnsi="Verdana"/>
          <w:color w:val="4682B4"/>
          <w:sz w:val="18"/>
          <w:szCs w:val="18"/>
        </w:rPr>
        <w:t>правоотношением</w:t>
      </w:r>
      <w:r>
        <w:rPr>
          <w:rStyle w:val="WW8Num3z0"/>
          <w:rFonts w:ascii="Verdana" w:hAnsi="Verdana"/>
          <w:color w:val="000000"/>
          <w:sz w:val="18"/>
          <w:szCs w:val="18"/>
        </w:rPr>
        <w:t> </w:t>
      </w:r>
      <w:r>
        <w:rPr>
          <w:rFonts w:ascii="Verdana" w:hAnsi="Verdana"/>
          <w:color w:val="000000"/>
          <w:sz w:val="18"/>
          <w:szCs w:val="18"/>
        </w:rPr>
        <w:t>с каждой из сторон и занять процессуальное положение третьих лиц, не заявляющих самостоятельных требований относительно предмета спора, на стороне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или ответчика в зависимости от правовой позиции и характера их интереса в разрешении дела.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Ошибочно привлечение к участию в деле о признании недействительными сделок с жилыми помещениями в качестве третьих лиц, не заявляющих самостоятельных требований относительно предмета спора, к. органов, осуществляющих государственную регистрацию прав на жилые помещения и сделок с ними, поскольку они не состоят в частных</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со сторонами.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Решение суда об отказе в удовлетворении</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признании ничтожной сделки с жилым помещением подтверждает существование правоотношения между сторонами сделки и отсутствие права на</w:t>
      </w:r>
      <w:r>
        <w:rPr>
          <w:rStyle w:val="WW8Num3z0"/>
          <w:rFonts w:ascii="Verdana" w:hAnsi="Verdana"/>
          <w:color w:val="000000"/>
          <w:sz w:val="18"/>
          <w:szCs w:val="18"/>
        </w:rPr>
        <w:t> </w:t>
      </w:r>
      <w:r>
        <w:rPr>
          <w:rStyle w:val="WW8Num4z0"/>
          <w:rFonts w:ascii="Verdana" w:hAnsi="Verdana"/>
          <w:color w:val="4682B4"/>
          <w:sz w:val="18"/>
          <w:szCs w:val="18"/>
        </w:rPr>
        <w:t>реституцию</w:t>
      </w:r>
      <w:r>
        <w:rPr>
          <w:rFonts w:ascii="Verdana" w:hAnsi="Verdana"/>
          <w:color w:val="000000"/>
          <w:sz w:val="18"/>
          <w:szCs w:val="18"/>
        </w:rPr>
        <w:t>. Наличие такого решения препятствует обращению в суд с</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о применении последствий недействительности ничтожной сделки и является основанием к отказу в его принятии.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Решение суда о признании недействительной</w:t>
      </w:r>
      <w:r>
        <w:rPr>
          <w:rStyle w:val="WW8Num3z0"/>
          <w:rFonts w:ascii="Verdana" w:hAnsi="Verdana"/>
          <w:color w:val="000000"/>
          <w:sz w:val="18"/>
          <w:szCs w:val="18"/>
        </w:rPr>
        <w:t> </w:t>
      </w:r>
      <w:r>
        <w:rPr>
          <w:rStyle w:val="WW8Num4z0"/>
          <w:rFonts w:ascii="Verdana" w:hAnsi="Verdana"/>
          <w:color w:val="4682B4"/>
          <w:sz w:val="18"/>
          <w:szCs w:val="18"/>
        </w:rPr>
        <w:t>оспоримой</w:t>
      </w:r>
      <w:r>
        <w:rPr>
          <w:rStyle w:val="WW8Num3z0"/>
          <w:rFonts w:ascii="Verdana" w:hAnsi="Verdana"/>
          <w:color w:val="000000"/>
          <w:sz w:val="18"/>
          <w:szCs w:val="18"/>
        </w:rPr>
        <w:t> </w:t>
      </w:r>
      <w:r>
        <w:rPr>
          <w:rFonts w:ascii="Verdana" w:hAnsi="Verdana"/>
          <w:color w:val="000000"/>
          <w:sz w:val="18"/>
          <w:szCs w:val="18"/>
        </w:rPr>
        <w:t xml:space="preserve">сделки с жилым помещением должно служить основанием для пересмотра по вновь открывшимся обстоятельствам ранее принятых решений по спорам из обязательств по поводу жилого помещения. В то же время признание сделки с жилым помещением ничтожной является основанием для пересмотра ранее </w:t>
      </w:r>
      <w:r>
        <w:rPr>
          <w:rFonts w:ascii="Verdana" w:hAnsi="Verdana"/>
          <w:color w:val="000000"/>
          <w:sz w:val="18"/>
          <w:szCs w:val="18"/>
        </w:rPr>
        <w:lastRenderedPageBreak/>
        <w:t>принятых решений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либо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связи с ошибкой суда, не установившего</w:t>
      </w:r>
      <w:r>
        <w:rPr>
          <w:rStyle w:val="WW8Num3z0"/>
          <w:rFonts w:ascii="Verdana" w:hAnsi="Verdana"/>
          <w:color w:val="000000"/>
          <w:sz w:val="18"/>
          <w:szCs w:val="18"/>
        </w:rPr>
        <w:t> </w:t>
      </w:r>
      <w:r>
        <w:rPr>
          <w:rStyle w:val="WW8Num4z0"/>
          <w:rFonts w:ascii="Verdana" w:hAnsi="Verdana"/>
          <w:color w:val="4682B4"/>
          <w:sz w:val="18"/>
          <w:szCs w:val="18"/>
        </w:rPr>
        <w:t>ничтожность</w:t>
      </w:r>
      <w:r>
        <w:rPr>
          <w:rStyle w:val="WW8Num3z0"/>
          <w:rFonts w:ascii="Verdana" w:hAnsi="Verdana"/>
          <w:color w:val="000000"/>
          <w:sz w:val="18"/>
          <w:szCs w:val="18"/>
        </w:rPr>
        <w:t> </w:t>
      </w:r>
      <w:r>
        <w:rPr>
          <w:rFonts w:ascii="Verdana" w:hAnsi="Verdana"/>
          <w:color w:val="000000"/>
          <w:sz w:val="18"/>
          <w:szCs w:val="18"/>
        </w:rPr>
        <w:t>сделки.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вправе обратиться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в интересах Российской Федерации, субъектов Российской Федерации, муниципальных образований о признании сделок с жилыми помещениями недействительными независимо от наличия сходных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исполнительной власти по защите государственных и муниципальных интересов в судебном порядке.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Ограничение, установленное для обращения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суд в защиту интересов граждан, не должно распространяться на</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прокурора об оспаривании сделок с жилыми помещениями независимо от их принадлежности к частному, государственному или муниципальному жилищному фонду.</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рассмотрении дел по искам о признании недействительными сделок с жилыми помещениями и выселении из них участие прокурора является обязательным, в том числе, если выселение носит характер применения последствий недействительности 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признать право прокурора</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судебные постановления по делам об оспаривании сделок с жилыми помещениями, возбужденным лицами, в защиту прав и интересов которых он может обратиться в суд с заявлением (ст. 45</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ходе рассмотрения дел о признании недействительными сделок с жилыми помещениями достаточно часто возникает необходимость исследования подлинных</w:t>
      </w:r>
      <w:r>
        <w:rPr>
          <w:rStyle w:val="WW8Num3z0"/>
          <w:rFonts w:ascii="Verdana" w:hAnsi="Verdana"/>
          <w:color w:val="000000"/>
          <w:sz w:val="18"/>
          <w:szCs w:val="18"/>
        </w:rPr>
        <w:t> </w:t>
      </w:r>
      <w:r>
        <w:rPr>
          <w:rStyle w:val="WW8Num4z0"/>
          <w:rFonts w:ascii="Verdana" w:hAnsi="Verdana"/>
          <w:color w:val="4682B4"/>
          <w:sz w:val="18"/>
          <w:szCs w:val="18"/>
        </w:rPr>
        <w:t>нотариальных</w:t>
      </w:r>
      <w:r>
        <w:rPr>
          <w:rStyle w:val="WW8Num3z0"/>
          <w:rFonts w:ascii="Verdana" w:hAnsi="Verdana"/>
          <w:color w:val="000000"/>
          <w:sz w:val="18"/>
          <w:szCs w:val="18"/>
        </w:rPr>
        <w:t> </w:t>
      </w:r>
      <w:r>
        <w:rPr>
          <w:rFonts w:ascii="Verdana" w:hAnsi="Verdana"/>
          <w:color w:val="000000"/>
          <w:sz w:val="18"/>
          <w:szCs w:val="18"/>
        </w:rPr>
        <w:t>документов и реестров регистрации нотариальных действий. В этой связи в законе должны быть установлены основания</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судом указанных нотариальных документов (оригиналов) в качестве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гражданскому делу.</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необходимости судом может быть произведен их осмотр в порядке, определенном ст.ст. 58, 184 ГПК. Соответствующие</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следует изложить в Постановлении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Ввиду особой важности предмета спора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признании недействительными сделок с жилыми помещениями необходим</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вынесения решений по ним в предварительном судебном заседании в порядке, предусмотренном ч. 6 ст. 152 ГПК, о чем может быть указано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Пленума Верховного Суда РФ.</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работы проявляется в том, что сформулированы предложения по совершенствованию действующего законодательства и практики его применения. Результаты исследования могут быть использованы при подготовке методической и учебной литературы,</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и толковании норм материального и процессуального права, в практической судебной деятельности по рассмотрению споров о признании приватизации и иных сделок по отчуждению жилых помещений недействительными.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гражданского процесса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Ряд теоретических выводов и практических предложений отражен в публикациях автора.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работы были использованы при проведении учебных занятий в Институте</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Московской государственной юридической академии имени O.E. Кутафина.</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ее целями и задачами. Работа состоит из введения, трех глав, включающих девять параграфов, заключения, списка источников, использованных при подготовке диссертации.</w:t>
      </w:r>
    </w:p>
    <w:p w:rsidR="00FB6970" w:rsidRDefault="00FB6970" w:rsidP="00FB697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Семенова, Анастасия Анатольевна</w:t>
      </w:r>
    </w:p>
    <w:p w:rsidR="00FB6970" w:rsidRDefault="00FB6970" w:rsidP="00FB69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Научным результатом настоящего исследования1 стали положения, вынесенные на защиту. Наряду с этим диссертант вносит предложения по совершенствованию действующего законодательства и практики его применения при рассмотрении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признании приватизации и иных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по отчуждению жилых помещений</w:t>
      </w:r>
      <w:r>
        <w:rPr>
          <w:rStyle w:val="WW8Num3z0"/>
          <w:rFonts w:ascii="Verdana" w:hAnsi="Verdana"/>
          <w:color w:val="000000"/>
          <w:sz w:val="18"/>
          <w:szCs w:val="18"/>
        </w:rPr>
        <w:t> </w:t>
      </w:r>
      <w:r>
        <w:rPr>
          <w:rStyle w:val="WW8Num4z0"/>
          <w:rFonts w:ascii="Verdana" w:hAnsi="Verdana"/>
          <w:color w:val="4682B4"/>
          <w:sz w:val="18"/>
          <w:szCs w:val="18"/>
        </w:rPr>
        <w:t>недействительными</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Надлежащими</w:t>
      </w:r>
      <w:r>
        <w:rPr>
          <w:rStyle w:val="WW8Num3z0"/>
          <w:rFonts w:ascii="Verdana" w:hAnsi="Verdana"/>
          <w:color w:val="000000"/>
          <w:sz w:val="18"/>
          <w:szCs w:val="18"/>
        </w:rPr>
        <w:t> </w:t>
      </w:r>
      <w:r>
        <w:rPr>
          <w:rFonts w:ascii="Verdana" w:hAnsi="Verdana"/>
          <w:color w:val="000000"/>
          <w:sz w:val="18"/>
          <w:szCs w:val="18"/>
        </w:rPr>
        <w:t>истцами по делам. о</w:t>
      </w:r>
      <w:r>
        <w:rPr>
          <w:rStyle w:val="WW8Num3z0"/>
          <w:rFonts w:ascii="Verdana" w:hAnsi="Verdana"/>
          <w:color w:val="000000"/>
          <w:sz w:val="18"/>
          <w:szCs w:val="18"/>
        </w:rPr>
        <w:t> </w:t>
      </w:r>
      <w:r>
        <w:rPr>
          <w:rStyle w:val="WW8Num4z0"/>
          <w:rFonts w:ascii="Verdana" w:hAnsi="Verdana"/>
          <w:color w:val="4682B4"/>
          <w:sz w:val="18"/>
          <w:szCs w:val="18"/>
        </w:rPr>
        <w:t>недействительности</w:t>
      </w:r>
      <w:r>
        <w:rPr>
          <w:rStyle w:val="WW8Num3z0"/>
          <w:rFonts w:ascii="Verdana" w:hAnsi="Verdana"/>
          <w:color w:val="000000"/>
          <w:sz w:val="18"/>
          <w:szCs w:val="18"/>
        </w:rPr>
        <w:t> </w:t>
      </w:r>
      <w:r>
        <w:rPr>
          <w:rFonts w:ascii="Verdana" w:hAnsi="Verdana"/>
          <w:color w:val="000000"/>
          <w:sz w:val="18"/>
          <w:szCs w:val="18"/>
        </w:rPr>
        <w:t>сделок с жилыми помещениями могут быть как собственники жилых помещений, так и их пользователи (бывшие</w:t>
      </w:r>
      <w:r>
        <w:rPr>
          <w:rStyle w:val="WW8Num3z0"/>
          <w:rFonts w:ascii="Verdana" w:hAnsi="Verdana"/>
          <w:color w:val="000000"/>
          <w:sz w:val="18"/>
          <w:szCs w:val="18"/>
        </w:rPr>
        <w:t> </w:t>
      </w:r>
      <w:r>
        <w:rPr>
          <w:rStyle w:val="WW8Num4z0"/>
          <w:rFonts w:ascii="Verdana" w:hAnsi="Verdana"/>
          <w:color w:val="4682B4"/>
          <w:sz w:val="18"/>
          <w:szCs w:val="18"/>
        </w:rPr>
        <w:t>наниматели</w:t>
      </w:r>
      <w:r>
        <w:rPr>
          <w:rStyle w:val="WW8Num3z0"/>
          <w:rFonts w:ascii="Verdana" w:hAnsi="Verdana"/>
          <w:color w:val="000000"/>
          <w:sz w:val="18"/>
          <w:szCs w:val="18"/>
        </w:rPr>
        <w:t> </w:t>
      </w:r>
      <w:r>
        <w:rPr>
          <w:rFonts w:ascii="Verdana" w:hAnsi="Verdana"/>
          <w:color w:val="000000"/>
          <w:sz w:val="18"/>
          <w:szCs w:val="18"/>
        </w:rPr>
        <w:t>- титульные владельцы, члены семьи</w:t>
      </w:r>
      <w:r>
        <w:rPr>
          <w:rStyle w:val="WW8Num3z0"/>
          <w:rFonts w:ascii="Verdana" w:hAnsi="Verdana"/>
          <w:color w:val="000000"/>
          <w:sz w:val="18"/>
          <w:szCs w:val="18"/>
        </w:rPr>
        <w:t> </w:t>
      </w:r>
      <w:r>
        <w:rPr>
          <w:rStyle w:val="WW8Num4z0"/>
          <w:rFonts w:ascii="Verdana" w:hAnsi="Verdana"/>
          <w:color w:val="4682B4"/>
          <w:sz w:val="18"/>
          <w:szCs w:val="18"/>
        </w:rPr>
        <w:t>нанимателя</w:t>
      </w:r>
      <w:r>
        <w:rPr>
          <w:rStyle w:val="WW8Num3z0"/>
          <w:rFonts w:ascii="Verdana" w:hAnsi="Verdana"/>
          <w:color w:val="000000"/>
          <w:sz w:val="18"/>
          <w:szCs w:val="18"/>
        </w:rPr>
        <w:t> </w:t>
      </w:r>
      <w:r>
        <w:rPr>
          <w:rFonts w:ascii="Verdana" w:hAnsi="Verdana"/>
          <w:color w:val="000000"/>
          <w:sz w:val="18"/>
          <w:szCs w:val="18"/>
        </w:rPr>
        <w:t>либо собственника жилого помещения).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рассмотрения дел о признании приватизации? и' иных сделок по отчуждению жилых помещения недействительными необходимо; исходить из того, что заинтересованными лицами для целей</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указанных сделок могут выступать не только лица, участвующие в</w:t>
      </w:r>
      <w:r>
        <w:rPr>
          <w:rStyle w:val="WW8Num3z0"/>
          <w:rFonts w:ascii="Verdana" w:hAnsi="Verdana"/>
          <w:color w:val="000000"/>
          <w:sz w:val="18"/>
          <w:szCs w:val="18"/>
        </w:rPr>
        <w:t> </w:t>
      </w:r>
      <w:r>
        <w:rPr>
          <w:rStyle w:val="WW8Num4z0"/>
          <w:rFonts w:ascii="Verdana" w:hAnsi="Verdana"/>
          <w:color w:val="4682B4"/>
          <w:sz w:val="18"/>
          <w:szCs w:val="18"/>
        </w:rPr>
        <w:t>обязательственном</w:t>
      </w:r>
      <w:r>
        <w:rPr>
          <w:rStyle w:val="WW8Num3z0"/>
          <w:rFonts w:ascii="Verdana" w:hAnsi="Verdana"/>
          <w:color w:val="000000"/>
          <w:sz w:val="18"/>
          <w:szCs w:val="18"/>
        </w:rPr>
        <w:t> </w:t>
      </w:r>
      <w:r>
        <w:rPr>
          <w:rFonts w:ascii="Verdana" w:hAnsi="Verdana"/>
          <w:color w:val="000000"/>
          <w:sz w:val="18"/>
          <w:szCs w:val="18"/>
        </w:rPr>
        <w:t>правоотношении,, но и иные субъекты, права которых нарушены в результате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сделки: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Надлежащими;</w:t>
      </w:r>
      <w:r>
        <w:rPr>
          <w:rStyle w:val="WW8Num3z0"/>
          <w:rFonts w:ascii="Verdana" w:hAnsi="Verdana"/>
          <w:color w:val="000000"/>
          <w:sz w:val="18"/>
          <w:szCs w:val="18"/>
        </w:rPr>
        <w:t> </w:t>
      </w:r>
      <w:r>
        <w:rPr>
          <w:rStyle w:val="WW8Num4z0"/>
          <w:rFonts w:ascii="Verdana" w:hAnsi="Verdana"/>
          <w:color w:val="4682B4"/>
          <w:sz w:val="18"/>
          <w:szCs w:val="18"/>
        </w:rPr>
        <w:t>ответчиками</w:t>
      </w:r>
      <w:r>
        <w:rPr>
          <w:rFonts w:ascii="Verdana" w:hAnsi="Verdana"/>
          <w:color w:val="000000"/>
          <w:sz w:val="18"/>
          <w:szCs w:val="18"/>
        </w:rPr>
        <w:t>; по требованиям; о признании недействительными сделок приватизации жилых помещений являются публично-правовые образования;, в ведении которых находится жилищный, фонд.</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общей собственности на спорное жилое • помещение обуславливает возникновение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соучастия. Различие в видах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отмечается в зависимости; от того,. находится ли спорное жилое помещение в общей совместной или; общей долевой собственности: В случае</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иска о недействительности сделки с жилым помещением, приобретенным в совместную собственность, когда доли в праве собственности сторон не определены; в качестве</w:t>
      </w:r>
      <w:r>
        <w:rPr>
          <w:rStyle w:val="WW8Num3z0"/>
          <w:rFonts w:ascii="Verdana" w:hAnsi="Verdana"/>
          <w:color w:val="000000"/>
          <w:sz w:val="18"/>
          <w:szCs w:val="18"/>
        </w:rPr>
        <w:t> </w:t>
      </w:r>
      <w:r>
        <w:rPr>
          <w:rStyle w:val="WW8Num4z0"/>
          <w:rFonts w:ascii="Verdana" w:hAnsi="Verdana"/>
          <w:color w:val="4682B4"/>
          <w:sz w:val="18"/>
          <w:szCs w:val="18"/>
        </w:rPr>
        <w:t>соответчиков</w:t>
      </w:r>
      <w:r>
        <w:rPr>
          <w:rStyle w:val="WW8Num3z0"/>
          <w:rFonts w:ascii="Verdana" w:hAnsi="Verdana"/>
          <w:color w:val="000000"/>
          <w:sz w:val="18"/>
          <w:szCs w:val="18"/>
        </w:rPr>
        <w:t> </w:t>
      </w:r>
      <w:r>
        <w:rPr>
          <w:rFonts w:ascii="Verdana" w:hAnsi="Verdana"/>
          <w:color w:val="000000"/>
          <w:sz w:val="18"/>
          <w:szCs w:val="18"/>
        </w:rPr>
        <w:t>должны участвовать все сособственники. Такое</w:t>
      </w:r>
      <w:r>
        <w:rPr>
          <w:rStyle w:val="WW8Num3z0"/>
          <w:rFonts w:ascii="Verdana" w:hAnsi="Verdana"/>
          <w:color w:val="000000"/>
          <w:sz w:val="18"/>
          <w:szCs w:val="18"/>
        </w:rPr>
        <w:t> </w:t>
      </w:r>
      <w:r>
        <w:rPr>
          <w:rStyle w:val="WW8Num4z0"/>
          <w:rFonts w:ascii="Verdana" w:hAnsi="Verdana"/>
          <w:color w:val="4682B4"/>
          <w:sz w:val="18"/>
          <w:szCs w:val="18"/>
        </w:rPr>
        <w:t>соучастие</w:t>
      </w:r>
      <w:r>
        <w:rPr>
          <w:rStyle w:val="WW8Num3z0"/>
          <w:rFonts w:ascii="Verdana" w:hAnsi="Verdana"/>
          <w:color w:val="000000"/>
          <w:sz w:val="18"/>
          <w:szCs w:val="18"/>
        </w:rPr>
        <w:t> </w:t>
      </w:r>
      <w:r>
        <w:rPr>
          <w:rFonts w:ascii="Verdana" w:hAnsi="Verdana"/>
          <w:color w:val="000000"/>
          <w:sz w:val="18"/>
          <w:szCs w:val="18"/>
        </w:rPr>
        <w:t>является обязательным.</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жилое помещение находится в общей долевой собственности, доли каждого</w:t>
      </w:r>
      <w:r>
        <w:rPr>
          <w:rStyle w:val="WW8Num3z0"/>
          <w:rFonts w:ascii="Verdana" w:hAnsi="Verdana"/>
          <w:color w:val="000000"/>
          <w:sz w:val="18"/>
          <w:szCs w:val="18"/>
        </w:rPr>
        <w:t> </w:t>
      </w:r>
      <w:r>
        <w:rPr>
          <w:rStyle w:val="WW8Num4z0"/>
          <w:rFonts w:ascii="Verdana" w:hAnsi="Verdana"/>
          <w:color w:val="4682B4"/>
          <w:sz w:val="18"/>
          <w:szCs w:val="18"/>
        </w:rPr>
        <w:t>сособственника</w:t>
      </w:r>
      <w:r>
        <w:rPr>
          <w:rStyle w:val="WW8Num3z0"/>
          <w:rFonts w:ascii="Verdana" w:hAnsi="Verdana"/>
          <w:color w:val="000000"/>
          <w:sz w:val="18"/>
          <w:szCs w:val="18"/>
        </w:rPr>
        <w:t> </w:t>
      </w:r>
      <w:r>
        <w:rPr>
          <w:rFonts w:ascii="Verdana" w:hAnsi="Verdana"/>
          <w:color w:val="000000"/>
          <w:sz w:val="18"/>
          <w:szCs w:val="18"/>
        </w:rPr>
        <w:t>в праве собственности определены, при</w:t>
      </w:r>
      <w:r>
        <w:rPr>
          <w:rStyle w:val="WW8Num3z0"/>
          <w:rFonts w:ascii="Verdana" w:hAnsi="Verdana"/>
          <w:color w:val="000000"/>
          <w:sz w:val="18"/>
          <w:szCs w:val="18"/>
        </w:rPr>
        <w:t> </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сделки, заключенной в отношении доли в праве собственности, соучастие на стороне</w:t>
      </w:r>
      <w:r>
        <w:rPr>
          <w:rStyle w:val="WW8Num3z0"/>
          <w:rFonts w:ascii="Verdana" w:hAnsi="Verdana"/>
          <w:color w:val="000000"/>
          <w:sz w:val="18"/>
          <w:szCs w:val="18"/>
        </w:rPr>
        <w:t> </w:t>
      </w:r>
      <w:r>
        <w:rPr>
          <w:rStyle w:val="WW8Num4z0"/>
          <w:rFonts w:ascii="Verdana" w:hAnsi="Verdana"/>
          <w:color w:val="4682B4"/>
          <w:sz w:val="18"/>
          <w:szCs w:val="18"/>
        </w:rPr>
        <w:t>сособственников</w:t>
      </w:r>
      <w:r>
        <w:rPr>
          <w:rStyle w:val="WW8Num3z0"/>
          <w:rFonts w:ascii="Verdana" w:hAnsi="Verdana"/>
          <w:color w:val="000000"/>
          <w:sz w:val="18"/>
          <w:szCs w:val="18"/>
        </w:rPr>
        <w:t> </w:t>
      </w:r>
      <w:r>
        <w:rPr>
          <w:rFonts w:ascii="Verdana" w:hAnsi="Verdana"/>
          <w:color w:val="000000"/>
          <w:sz w:val="18"/>
          <w:szCs w:val="18"/>
        </w:rPr>
        <w:t>является факультативным. К участию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 качестве ответчика привлекается лицо, которому принадлежит доля в праве собственности на жилое помещение. Между стороной, которая произвела отчуждение свой доли, и стороной, которая приобрела эту долю в праве собственности, возникают самостоятельные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Гражданские дела по</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признании сделок по отчуждению жилых помещений недействительными следует отнести к</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районных судов, установив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23 ГПК РФ, что мировые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рассматривают дела по имущественным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при цене иска, не превышающей пятидесяти тысяч рублей, за исключением дел, связанных с</w:t>
      </w:r>
      <w:r>
        <w:rPr>
          <w:rStyle w:val="WW8Num3z0"/>
          <w:rFonts w:ascii="Verdana" w:hAnsi="Verdana"/>
          <w:color w:val="000000"/>
          <w:sz w:val="18"/>
          <w:szCs w:val="18"/>
        </w:rPr>
        <w:t> </w:t>
      </w:r>
      <w:r>
        <w:rPr>
          <w:rStyle w:val="WW8Num4z0"/>
          <w:rFonts w:ascii="Verdana" w:hAnsi="Verdana"/>
          <w:color w:val="4682B4"/>
          <w:sz w:val="18"/>
          <w:szCs w:val="18"/>
        </w:rPr>
        <w:t>оспариванием</w:t>
      </w:r>
      <w:r>
        <w:rPr>
          <w:rFonts w:ascii="Verdana" w:hAnsi="Verdana"/>
          <w:color w:val="000000"/>
          <w:sz w:val="18"/>
          <w:szCs w:val="18"/>
        </w:rPr>
        <w:t>сделок.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случае</w:t>
      </w:r>
      <w:r>
        <w:rPr>
          <w:rStyle w:val="WW8Num3z0"/>
          <w:rFonts w:ascii="Verdana" w:hAnsi="Verdana"/>
          <w:color w:val="000000"/>
          <w:sz w:val="18"/>
          <w:szCs w:val="18"/>
        </w:rPr>
        <w:t> </w:t>
      </w:r>
      <w:r>
        <w:rPr>
          <w:rStyle w:val="WW8Num4z0"/>
          <w:rFonts w:ascii="Verdana" w:hAnsi="Verdana"/>
          <w:color w:val="4682B4"/>
          <w:sz w:val="18"/>
          <w:szCs w:val="18"/>
        </w:rPr>
        <w:t>нотариального</w:t>
      </w:r>
      <w:r>
        <w:rPr>
          <w:rStyle w:val="WW8Num3z0"/>
          <w:rFonts w:ascii="Verdana" w:hAnsi="Verdana"/>
          <w:color w:val="000000"/>
          <w:sz w:val="18"/>
          <w:szCs w:val="18"/>
        </w:rPr>
        <w:t> </w:t>
      </w:r>
      <w:r>
        <w:rPr>
          <w:rFonts w:ascii="Verdana" w:hAnsi="Verdana"/>
          <w:color w:val="000000"/>
          <w:sz w:val="18"/>
          <w:szCs w:val="18"/>
        </w:rPr>
        <w:t>удостоверения оспариваемой сделки следует привлекать к участию в деле в качестве третьего лица, не заявляющего самостоятельных требований относительно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нотариуса, он заинтересован в исходе спора: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решения суда может повлиять на его</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отношению к ответчику.</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признании недействительными сделок приватизации жилых помещений в качестве третьих лиц, не заявляющих самостоятельных требований относительно предмета спора, должны участвовать</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пользующиеся жилыми помещениями, которые были приватизированы (члены семьи собственника; лица, пользующиеся жилыми помещением на основании договора найма).</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их привлечения к участию в деле обусловлена наличием юридического интереса, связанного с правовыми последствиями, которые может повлечь за собой решение суда. Решение суда по такому</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оказывает влияние на отношения третьего лица с обеими сторонами спора. За самим собственником и членами его семьи в результате признания приватизации</w:t>
      </w:r>
      <w:r>
        <w:rPr>
          <w:rStyle w:val="WW8Num3z0"/>
          <w:rFonts w:ascii="Verdana" w:hAnsi="Verdana"/>
          <w:color w:val="000000"/>
          <w:sz w:val="18"/>
          <w:szCs w:val="18"/>
        </w:rPr>
        <w:t> </w:t>
      </w:r>
      <w:r>
        <w:rPr>
          <w:rStyle w:val="WW8Num4z0"/>
          <w:rFonts w:ascii="Verdana" w:hAnsi="Verdana"/>
          <w:color w:val="4682B4"/>
          <w:sz w:val="18"/>
          <w:szCs w:val="18"/>
        </w:rPr>
        <w:t>недействительной</w:t>
      </w:r>
      <w:r>
        <w:rPr>
          <w:rStyle w:val="WW8Num3z0"/>
          <w:rFonts w:ascii="Verdana" w:hAnsi="Verdana"/>
          <w:color w:val="000000"/>
          <w:sz w:val="18"/>
          <w:szCs w:val="18"/>
        </w:rPr>
        <w:t> </w:t>
      </w:r>
      <w:r>
        <w:rPr>
          <w:rFonts w:ascii="Verdana" w:hAnsi="Verdana"/>
          <w:color w:val="000000"/>
          <w:sz w:val="18"/>
          <w:szCs w:val="18"/>
        </w:rPr>
        <w:t>одновременно признаются права нанимателей по договору социального найма жилого помещения. После вступления решения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правоотношение пользователя с прежним собственником будет прекращено и восстановлено прежнее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вытекающее из договора найма с собственником жилого помещения государственного или муниципального жилищных фондов — бывшей стороной договора приватизации. Таким образом, решение повлияет на права и обязанности, ранее связывавшие пользователя и прежнего собственника. Решение суда обуславливает и возникновение новых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со стороны пользователя по отношению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Style w:val="WW8Num3z0"/>
          <w:rFonts w:ascii="Verdana" w:hAnsi="Verdana"/>
          <w:color w:val="000000"/>
          <w:sz w:val="18"/>
          <w:szCs w:val="18"/>
        </w:rPr>
        <w:t> </w:t>
      </w:r>
      <w:r>
        <w:rPr>
          <w:rFonts w:ascii="Verdana" w:hAnsi="Verdana"/>
          <w:color w:val="000000"/>
          <w:sz w:val="18"/>
          <w:szCs w:val="18"/>
        </w:rPr>
        <w:t>— собственнику жилищного фонда (как правило, субъекту Российской Федерации), от имени которого действуют</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государственный орган или орган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либо управомоченное им лицо, осуществляющее распоряжение жилищным фондом, которое обладает правом заключения договора социального найма жилого помещения.</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Признание вступившим в законную силу</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актом арбитражного суда или суда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недействительной оспоримой сделки, которая была предметом ранее принятого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 xml:space="preserve">акта, должно быть предусмотрено с учетом изменений, внесенных </w:t>
      </w:r>
      <w:r>
        <w:rPr>
          <w:rFonts w:ascii="Verdana" w:hAnsi="Verdana"/>
          <w:color w:val="000000"/>
          <w:sz w:val="18"/>
          <w:szCs w:val="18"/>
        </w:rPr>
        <w:lastRenderedPageBreak/>
        <w:t>Федеральным законом от 09.12.2010 № 353-ФЭ в ст. 392</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как новое обстоятельство, являющееся основанием для отмены ранее принятого решения. Ничтожная</w:t>
      </w:r>
      <w:r>
        <w:rPr>
          <w:rStyle w:val="WW8Num3z0"/>
          <w:rFonts w:ascii="Verdana" w:hAnsi="Verdana"/>
          <w:color w:val="000000"/>
          <w:sz w:val="18"/>
          <w:szCs w:val="18"/>
        </w:rPr>
        <w:t> </w:t>
      </w:r>
      <w:r>
        <w:rPr>
          <w:rStyle w:val="WW8Num4z0"/>
          <w:rFonts w:ascii="Verdana" w:hAnsi="Verdana"/>
          <w:color w:val="4682B4"/>
          <w:sz w:val="18"/>
          <w:szCs w:val="18"/>
        </w:rPr>
        <w:t>сделка</w:t>
      </w:r>
      <w:r>
        <w:rPr>
          <w:rStyle w:val="WW8Num3z0"/>
          <w:rFonts w:ascii="Verdana" w:hAnsi="Verdana"/>
          <w:color w:val="000000"/>
          <w:sz w:val="18"/>
          <w:szCs w:val="18"/>
        </w:rPr>
        <w:t> </w:t>
      </w:r>
      <w:r>
        <w:rPr>
          <w:rFonts w:ascii="Verdana" w:hAnsi="Verdana"/>
          <w:color w:val="000000"/>
          <w:sz w:val="18"/>
          <w:szCs w:val="18"/>
        </w:rPr>
        <w:t>не является таким обстоятельством.</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Необходимы изменения законодательства, направленные на обеспечение реальной судебной защиты прав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оспаривании сделок с жилыми помещениями. Должна быть усилена активность суда,</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и других государственных органов.</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признать возможность оспаривания</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судебных постановлений, вынесенных по искам о признании недействительными сделок с жилыми помещениями, предъявленным</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относящимися к категории социально не защищенных, которые они предъявили самостоятельно, а равно по искам, поданным иными гражданами в защиту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социальных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 сфере обеспечения права на жилище в государственном и муниципальном жилищных фондах.</w:t>
      </w:r>
      <w:r>
        <w:rPr>
          <w:rStyle w:val="WW8Num3z0"/>
          <w:rFonts w:ascii="Verdana" w:hAnsi="Verdana"/>
          <w:color w:val="000000"/>
          <w:sz w:val="18"/>
          <w:szCs w:val="18"/>
        </w:rPr>
        <w:t> </w:t>
      </w:r>
      <w:r>
        <w:rPr>
          <w:rStyle w:val="WW8Num4z0"/>
          <w:rFonts w:ascii="Verdana" w:hAnsi="Verdana"/>
          <w:color w:val="4682B4"/>
          <w:sz w:val="18"/>
          <w:szCs w:val="18"/>
        </w:rPr>
        <w:t>Прокурор</w:t>
      </w:r>
      <w:r>
        <w:rPr>
          <w:rFonts w:ascii="Verdana" w:hAnsi="Verdana"/>
          <w:color w:val="000000"/>
          <w:sz w:val="18"/>
          <w:szCs w:val="18"/>
        </w:rPr>
        <w:t>, независимо от его. участия в; процессе, должен иметь право</w:t>
      </w:r>
      <w:r>
        <w:rPr>
          <w:rStyle w:val="WW8Num3z0"/>
          <w:rFonts w:ascii="Verdana" w:hAnsi="Verdana"/>
          <w:color w:val="000000"/>
          <w:sz w:val="18"/>
          <w:szCs w:val="18"/>
        </w:rPr>
        <w:t> </w:t>
      </w:r>
      <w:r>
        <w:rPr>
          <w:rStyle w:val="WW8Num4z0"/>
          <w:rFonts w:ascii="Verdana" w:hAnsi="Verdana"/>
          <w:color w:val="4682B4"/>
          <w:sz w:val="18"/>
          <w:szCs w:val="18"/>
        </w:rPr>
        <w:t>принесения</w:t>
      </w:r>
      <w:r>
        <w:rPr>
          <w:rStyle w:val="WW8Num3z0"/>
          <w:rFonts w:ascii="Verdana" w:hAnsi="Verdana"/>
          <w:color w:val="000000"/>
          <w:sz w:val="18"/>
          <w:szCs w:val="18"/>
        </w:rPr>
        <w:t> </w:t>
      </w:r>
      <w:r>
        <w:rPr>
          <w:rFonts w:ascii="Verdana" w:hAnsi="Verdana"/>
          <w:color w:val="000000"/>
          <w:sz w:val="18"/>
          <w:szCs w:val="18"/>
        </w:rPr>
        <w:t>представления на судебные постановления по делам, возбужденным теми субъектами, в защиту которых он</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предъявить иск.</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обеспечения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прокурора по защите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государства и иных публично-правовых образований, связанных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судебных решений по искам прокурора, необходимо ввести в ГПК и 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нормы, прямо предусматривающие право прокурора;</w:t>
      </w:r>
      <w:r>
        <w:rPr>
          <w:rStyle w:val="WW8Num3z0"/>
          <w:rFonts w:ascii="Verdana" w:hAnsi="Verdana"/>
          <w:color w:val="000000"/>
          <w:sz w:val="18"/>
          <w:szCs w:val="18"/>
        </w:rPr>
        <w:t> </w:t>
      </w:r>
      <w:r>
        <w:rPr>
          <w:rStyle w:val="WW8Num4z0"/>
          <w:rFonts w:ascii="Verdana" w:hAnsi="Verdana"/>
          <w:color w:val="4682B4"/>
          <w:sz w:val="18"/>
          <w:szCs w:val="18"/>
        </w:rPr>
        <w:t>оспорить</w:t>
      </w:r>
      <w:r>
        <w:rPr>
          <w:rStyle w:val="WW8Num3z0"/>
          <w:rFonts w:ascii="Verdana" w:hAnsi="Verdana"/>
          <w:color w:val="000000"/>
          <w:sz w:val="18"/>
          <w:szCs w:val="18"/>
        </w:rPr>
        <w:t> </w:t>
      </w:r>
      <w:r>
        <w:rPr>
          <w:rFonts w:ascii="Verdana" w:hAnsi="Verdana"/>
          <w:color w:val="000000"/>
          <w:sz w:val="18"/>
          <w:szCs w:val="18"/>
        </w:rPr>
        <w:t>постановления, действия (бездействие) судебных приставов-исполнителей.</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Требуются</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 том, что прокурор участвует в</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дел о: признании сделок с жилыми помещениями недействительными во всех . случаях, когда предъявлены требования о выселении из жилого помещения в виде последствий недействительности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независимо от основания иска, в том числе в</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и надзорном производстве по такому делу, если прокурор не принимал участия в деле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Наибольшие сложности в определении .предмета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возникают при необходимости применения материальных норм, содержащих относительно определенные гипотезу и</w:t>
      </w:r>
      <w:r>
        <w:rPr>
          <w:rStyle w:val="WW8Num3z0"/>
          <w:rFonts w:ascii="Verdana" w:hAnsi="Verdana"/>
          <w:color w:val="000000"/>
          <w:sz w:val="18"/>
          <w:szCs w:val="18"/>
        </w:rPr>
        <w:t> </w:t>
      </w:r>
      <w:r>
        <w:rPr>
          <w:rStyle w:val="WW8Num4z0"/>
          <w:rFonts w:ascii="Verdana" w:hAnsi="Verdana"/>
          <w:color w:val="4682B4"/>
          <w:sz w:val="18"/>
          <w:szCs w:val="18"/>
        </w:rPr>
        <w:t>диспозицию</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ситуационных норм</w:t>
      </w:r>
      <w:r>
        <w:rPr>
          <w:rFonts w:ascii="Verdana" w:hAnsi="Verdana"/>
          <w:color w:val="000000"/>
          <w:sz w:val="18"/>
          <w:szCs w:val="18"/>
        </w:rPr>
        <w:t>», в тех случаях, когда суду предстоит оценить значение конкретного факта и решить вопрос о включении его в предмет доказывания. Установление и квалификация спорных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зависит от «</w:t>
      </w:r>
      <w:r>
        <w:rPr>
          <w:rStyle w:val="WW8Num4z0"/>
          <w:rFonts w:ascii="Verdana" w:hAnsi="Verdana"/>
          <w:color w:val="4682B4"/>
          <w:sz w:val="18"/>
          <w:szCs w:val="18"/>
        </w:rPr>
        <w:t>судейского усмотрения</w:t>
      </w:r>
      <w:r>
        <w:rPr>
          <w:rFonts w:ascii="Verdana" w:hAnsi="Verdana"/>
          <w:color w:val="000000"/>
          <w:sz w:val="18"/>
          <w:szCs w:val="18"/>
        </w:rPr>
        <w:t>». Суд учитывает обстоятельства</w:t>
      </w:r>
      <w:r>
        <w:rPr>
          <w:rStyle w:val="WW8Num3z0"/>
          <w:rFonts w:ascii="Verdana" w:hAnsi="Verdana"/>
          <w:color w:val="000000"/>
          <w:sz w:val="18"/>
          <w:szCs w:val="18"/>
        </w:rPr>
        <w:t> </w:t>
      </w:r>
      <w:r>
        <w:rPr>
          <w:rStyle w:val="WW8Num4z0"/>
          <w:rFonts w:ascii="Verdana" w:hAnsi="Verdana"/>
          <w:color w:val="4682B4"/>
          <w:sz w:val="18"/>
          <w:szCs w:val="18"/>
        </w:rPr>
        <w:t>неправового</w:t>
      </w:r>
      <w:r>
        <w:rPr>
          <w:rStyle w:val="WW8Num3z0"/>
          <w:rFonts w:ascii="Verdana" w:hAnsi="Verdana"/>
          <w:color w:val="000000"/>
          <w:sz w:val="18"/>
          <w:szCs w:val="18"/>
        </w:rPr>
        <w:t> </w:t>
      </w:r>
      <w:r>
        <w:rPr>
          <w:rFonts w:ascii="Verdana" w:hAnsi="Verdana"/>
          <w:color w:val="000000"/>
          <w:sz w:val="18"/>
          <w:szCs w:val="18"/>
        </w:rPr>
        <w:t>характера, анализирует личностные особенности поведения сторон.</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делам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сделок приватизации и иных сделок по отчуждению жилых помещений это ситуации,' связанные с применением норм, содержащих основания</w:t>
      </w:r>
      <w:r>
        <w:rPr>
          <w:rStyle w:val="WW8Num3z0"/>
          <w:rFonts w:ascii="Verdana" w:hAnsi="Verdana"/>
          <w:color w:val="000000"/>
          <w:sz w:val="18"/>
          <w:szCs w:val="18"/>
        </w:rPr>
        <w:t> </w:t>
      </w:r>
      <w:r>
        <w:rPr>
          <w:rStyle w:val="WW8Num4z0"/>
          <w:rFonts w:ascii="Verdana" w:hAnsi="Verdana"/>
          <w:color w:val="4682B4"/>
          <w:sz w:val="18"/>
          <w:szCs w:val="18"/>
        </w:rPr>
        <w:t>оспоримости</w:t>
      </w:r>
      <w:r>
        <w:rPr>
          <w:rStyle w:val="WW8Num3z0"/>
          <w:rFonts w:ascii="Verdana" w:hAnsi="Verdana"/>
          <w:color w:val="000000"/>
          <w:sz w:val="18"/>
          <w:szCs w:val="18"/>
        </w:rPr>
        <w:t> </w:t>
      </w:r>
      <w:r>
        <w:rPr>
          <w:rFonts w:ascii="Verdana" w:hAnsi="Verdana"/>
          <w:color w:val="000000"/>
          <w:sz w:val="18"/>
          <w:szCs w:val="18"/>
        </w:rPr>
        <w:t>сделок; Например, в соответствии со ст. 178 ГК РФ — заблуждение, имеющее существенное значение; ст. 179 ГК РФ - стечение крайне тяжелых для стороны обстоятельств и т.д. Суд должен применить данные обобщающие понятия к конкретному</w:t>
      </w:r>
      <w:r>
        <w:rPr>
          <w:rStyle w:val="WW8Num3z0"/>
          <w:rFonts w:ascii="Verdana" w:hAnsi="Verdana"/>
          <w:color w:val="000000"/>
          <w:sz w:val="18"/>
          <w:szCs w:val="18"/>
        </w:rPr>
        <w:t> </w:t>
      </w:r>
      <w:r>
        <w:rPr>
          <w:rStyle w:val="WW8Num4z0"/>
          <w:rFonts w:ascii="Verdana" w:hAnsi="Verdana"/>
          <w:color w:val="4682B4"/>
          <w:sz w:val="18"/>
          <w:szCs w:val="18"/>
        </w:rPr>
        <w:t>спору</w:t>
      </w:r>
      <w:r>
        <w:rPr>
          <w:rFonts w:ascii="Verdana" w:hAnsi="Verdana"/>
          <w:color w:val="000000"/>
          <w:sz w:val="18"/>
          <w:szCs w:val="18"/>
        </w:rPr>
        <w:t>. В отношении ничтожных сделок подобная норма содержится в ст. 169 ГК. Разрешая требование, предъявленное по данному основанию, суд должен установить наличие в действиях сторон цели, противной основам</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нравственности.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необходимы соответствующие разъяснения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об определении предмета доказывания по спорам указанной категории.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доказывания по.искам о признании недействительными сделок по мотиву их совершения под влиянием</w:t>
      </w:r>
      <w:r>
        <w:rPr>
          <w:rStyle w:val="WW8Num3z0"/>
          <w:rFonts w:ascii="Verdana" w:hAnsi="Verdana"/>
          <w:color w:val="000000"/>
          <w:sz w:val="18"/>
          <w:szCs w:val="18"/>
        </w:rPr>
        <w:t> </w:t>
      </w:r>
      <w:r>
        <w:rPr>
          <w:rStyle w:val="WW8Num4z0"/>
          <w:rFonts w:ascii="Verdana" w:hAnsi="Verdana"/>
          <w:color w:val="4682B4"/>
          <w:sz w:val="18"/>
          <w:szCs w:val="18"/>
        </w:rPr>
        <w:t>обмана</w:t>
      </w:r>
      <w:r>
        <w:rPr>
          <w:rStyle w:val="WW8Num3z0"/>
          <w:rFonts w:ascii="Verdana" w:hAnsi="Verdana"/>
          <w:color w:val="000000"/>
          <w:sz w:val="18"/>
          <w:szCs w:val="18"/>
        </w:rPr>
        <w:t> </w:t>
      </w:r>
      <w:r>
        <w:rPr>
          <w:rFonts w:ascii="Verdana" w:hAnsi="Verdana"/>
          <w:color w:val="000000"/>
          <w:sz w:val="18"/>
          <w:szCs w:val="18"/>
        </w:rPr>
        <w:t>может быть сужен в случае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приговора суда в отношении лица, как являющегося участником сделки, так и иного лица,</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за мошеннические действия, допущенные при заключении договора. Факты, сведения о которых содержатся в</w:t>
      </w:r>
      <w:r>
        <w:rPr>
          <w:rStyle w:val="WW8Num3z0"/>
          <w:rFonts w:ascii="Verdana" w:hAnsi="Verdana"/>
          <w:color w:val="000000"/>
          <w:sz w:val="18"/>
          <w:szCs w:val="18"/>
        </w:rPr>
        <w:t> </w:t>
      </w:r>
      <w:r>
        <w:rPr>
          <w:rStyle w:val="WW8Num4z0"/>
          <w:rFonts w:ascii="Verdana" w:hAnsi="Verdana"/>
          <w:color w:val="4682B4"/>
          <w:sz w:val="18"/>
          <w:szCs w:val="18"/>
        </w:rPr>
        <w:t>приговоре</w:t>
      </w:r>
      <w:r>
        <w:rPr>
          <w:rFonts w:ascii="Verdana" w:hAnsi="Verdana"/>
          <w:color w:val="000000"/>
          <w:sz w:val="18"/>
          <w:szCs w:val="18"/>
        </w:rPr>
        <w:t>, исключаются из предмета доказывания, являются</w:t>
      </w:r>
      <w:r>
        <w:rPr>
          <w:rStyle w:val="WW8Num3z0"/>
          <w:rFonts w:ascii="Verdana" w:hAnsi="Verdana"/>
          <w:color w:val="000000"/>
          <w:sz w:val="18"/>
          <w:szCs w:val="18"/>
        </w:rPr>
        <w:t> </w:t>
      </w:r>
      <w:r>
        <w:rPr>
          <w:rStyle w:val="WW8Num4z0"/>
          <w:rFonts w:ascii="Verdana" w:hAnsi="Verdana"/>
          <w:color w:val="4682B4"/>
          <w:sz w:val="18"/>
          <w:szCs w:val="18"/>
        </w:rPr>
        <w:t>преюдициально</w:t>
      </w:r>
      <w:r>
        <w:rPr>
          <w:rStyle w:val="WW8Num3z0"/>
          <w:rFonts w:ascii="Verdana" w:hAnsi="Verdana"/>
          <w:color w:val="000000"/>
          <w:sz w:val="18"/>
          <w:szCs w:val="18"/>
        </w:rPr>
        <w:t> </w:t>
      </w:r>
      <w:r>
        <w:rPr>
          <w:rFonts w:ascii="Verdana" w:hAnsi="Verdana"/>
          <w:color w:val="000000"/>
          <w:sz w:val="18"/>
          <w:szCs w:val="18"/>
        </w:rPr>
        <w:t>установленными. Согласно ст. 61 ГПК</w:t>
      </w:r>
      <w:r>
        <w:rPr>
          <w:rStyle w:val="WW8Num3z0"/>
          <w:rFonts w:ascii="Verdana" w:hAnsi="Verdana"/>
          <w:color w:val="000000"/>
          <w:sz w:val="18"/>
          <w:szCs w:val="18"/>
        </w:rPr>
        <w:t> </w:t>
      </w:r>
      <w:r>
        <w:rPr>
          <w:rStyle w:val="WW8Num4z0"/>
          <w:rFonts w:ascii="Verdana" w:hAnsi="Verdana"/>
          <w:color w:val="4682B4"/>
          <w:sz w:val="18"/>
          <w:szCs w:val="18"/>
        </w:rPr>
        <w:t>приговор</w:t>
      </w:r>
      <w:r>
        <w:rPr>
          <w:rStyle w:val="WW8Num3z0"/>
          <w:rFonts w:ascii="Verdana" w:hAnsi="Verdana"/>
          <w:color w:val="000000"/>
          <w:sz w:val="18"/>
          <w:szCs w:val="18"/>
        </w:rPr>
        <w:t> </w:t>
      </w:r>
      <w:r>
        <w:rPr>
          <w:rFonts w:ascii="Verdana" w:hAnsi="Verdana"/>
          <w:color w:val="000000"/>
          <w:sz w:val="18"/>
          <w:szCs w:val="18"/>
        </w:rPr>
        <w:t>обязателен для суда, рассматривающего дело о гражданско-правовых последствиях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лица, в отношении которого вынесен приговор, лишь по вопросам, имели ли место эти действия и</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ли они данным лицом.</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доказывания по делам о недействительности сделок приватизации и отчуждения жилых помещений расширяется в случае возникновения наследственных прав на спорное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поскольку отношения, связанные с оспариванием приватизации и иных сделок по отчуждению жилых помещений, допускают</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10. В предмет доказывания по делам, возникающим из гражданских правоотношений, в том числе о признании недействительными сделок с жилыми помещениями, включается факт пропуска срока</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на основании заявления сторон такой сделки (как правило,</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в деле).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Возражение</w:t>
      </w:r>
      <w:r>
        <w:rPr>
          <w:rStyle w:val="WW8Num3z0"/>
          <w:rFonts w:ascii="Verdana" w:hAnsi="Verdana"/>
          <w:color w:val="000000"/>
          <w:sz w:val="18"/>
          <w:szCs w:val="18"/>
        </w:rPr>
        <w:t> </w:t>
      </w:r>
      <w:r>
        <w:rPr>
          <w:rFonts w:ascii="Verdana" w:hAnsi="Verdana"/>
          <w:color w:val="000000"/>
          <w:sz w:val="18"/>
          <w:szCs w:val="18"/>
        </w:rPr>
        <w:t>на иск по мотиву пропуска срока исковой</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является косвенным доказательством (объяснение стороны) нарушения прав</w:t>
      </w:r>
      <w:r>
        <w:rPr>
          <w:rStyle w:val="WW8Num3z0"/>
          <w:rFonts w:ascii="Verdana" w:hAnsi="Verdana"/>
          <w:color w:val="000000"/>
          <w:sz w:val="18"/>
          <w:szCs w:val="18"/>
        </w:rPr>
        <w:t> </w:t>
      </w:r>
      <w:r>
        <w:rPr>
          <w:rStyle w:val="WW8Num4z0"/>
          <w:rFonts w:ascii="Verdana" w:hAnsi="Verdana"/>
          <w:color w:val="4682B4"/>
          <w:sz w:val="18"/>
          <w:szCs w:val="18"/>
        </w:rPr>
        <w:t>истца</w:t>
      </w:r>
      <w:r>
        <w:rPr>
          <w:rFonts w:ascii="Verdana" w:hAnsi="Verdana"/>
          <w:color w:val="000000"/>
          <w:sz w:val="18"/>
          <w:szCs w:val="18"/>
        </w:rPr>
        <w:t>. При кумуляции в действиях лица недействительной сделки и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(мошенничества) следует законодательно исключить сроки исковой давности применительно к требованиям о признании сделки недействительной либо установить, что они должны быть не менее сроков привлечения к уголовной ответственности.</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Органы публично-правового образования, осуществляющие регистрацию сделок с недвижимостью, должны обеспечивать достоверность сведений, содержащихся в Едином государственном реестре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в том числе о том, что имущество передается</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Style w:val="WW8Num3z0"/>
          <w:rFonts w:ascii="Verdana" w:hAnsi="Verdana"/>
          <w:color w:val="000000"/>
          <w:sz w:val="18"/>
          <w:szCs w:val="18"/>
        </w:rPr>
        <w:t> </w:t>
      </w:r>
      <w:r>
        <w:rPr>
          <w:rFonts w:ascii="Verdana" w:hAnsi="Verdana"/>
          <w:color w:val="000000"/>
          <w:sz w:val="18"/>
          <w:szCs w:val="18"/>
        </w:rPr>
        <w:t>лицом. Норму об этом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 государственной регистрации прав на недвижимое имущество и сделок с ним</w:t>
      </w:r>
      <w:r>
        <w:rPr>
          <w:rFonts w:ascii="Verdana" w:hAnsi="Verdana"/>
          <w:color w:val="000000"/>
          <w:sz w:val="18"/>
          <w:szCs w:val="18"/>
        </w:rPr>
        <w:t>».</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Изменить редакцию абзаца 2 пункта 38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Верховного Суда РФ № 10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 22 от 29 апреля 2010 г. «О некоторых вопросах, возникающих в судебной практике при разрешении споров, связанных с защитой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дополнить предложение «В то же время запись в</w:t>
      </w:r>
      <w:r>
        <w:rPr>
          <w:rStyle w:val="WW8Num3z0"/>
          <w:rFonts w:ascii="Verdana" w:hAnsi="Verdana"/>
          <w:color w:val="000000"/>
          <w:sz w:val="18"/>
          <w:szCs w:val="18"/>
        </w:rPr>
        <w:t> </w:t>
      </w:r>
      <w:r>
        <w:rPr>
          <w:rStyle w:val="WW8Num4z0"/>
          <w:rFonts w:ascii="Verdana" w:hAnsi="Verdana"/>
          <w:color w:val="4682B4"/>
          <w:sz w:val="18"/>
          <w:szCs w:val="18"/>
        </w:rPr>
        <w:t>ЕГРП</w:t>
      </w:r>
      <w:r>
        <w:rPr>
          <w:rFonts w:ascii="Verdana" w:hAnsi="Verdana"/>
          <w:color w:val="000000"/>
          <w:sz w:val="18"/>
          <w:szCs w:val="18"/>
        </w:rPr>
        <w:t>о праве собственности отчуждателя не является бесспорным</w:t>
      </w:r>
      <w:r>
        <w:rPr>
          <w:rStyle w:val="WW8Num3z0"/>
          <w:rFonts w:ascii="Verdana" w:hAnsi="Verdana"/>
          <w:color w:val="000000"/>
          <w:sz w:val="18"/>
          <w:szCs w:val="18"/>
        </w:rPr>
        <w:t> </w:t>
      </w:r>
      <w:r>
        <w:rPr>
          <w:rStyle w:val="WW8Num4z0"/>
          <w:rFonts w:ascii="Verdana" w:hAnsi="Verdana"/>
          <w:color w:val="4682B4"/>
          <w:sz w:val="18"/>
          <w:szCs w:val="18"/>
        </w:rPr>
        <w:t>доказательством</w:t>
      </w:r>
      <w:r>
        <w:rPr>
          <w:rStyle w:val="WW8Num3z0"/>
          <w:rFonts w:ascii="Verdana" w:hAnsi="Verdana"/>
          <w:color w:val="000000"/>
          <w:sz w:val="18"/>
          <w:szCs w:val="18"/>
        </w:rPr>
        <w:t> </w:t>
      </w:r>
      <w:r>
        <w:rPr>
          <w:rFonts w:ascii="Verdana" w:hAnsi="Verdana"/>
          <w:color w:val="000000"/>
          <w:sz w:val="18"/>
          <w:szCs w:val="18"/>
        </w:rPr>
        <w:t>добросовестности приобретателя» словами «за исключением случаев, когда одной из сторон (стороной)</w:t>
      </w:r>
      <w:r>
        <w:rPr>
          <w:rStyle w:val="WW8Num3z0"/>
          <w:rFonts w:ascii="Verdana" w:hAnsi="Verdana"/>
          <w:color w:val="000000"/>
          <w:sz w:val="18"/>
          <w:szCs w:val="18"/>
        </w:rPr>
        <w:t> </w:t>
      </w:r>
      <w:r>
        <w:rPr>
          <w:rStyle w:val="WW8Num4z0"/>
          <w:rFonts w:ascii="Verdana" w:hAnsi="Verdana"/>
          <w:color w:val="4682B4"/>
          <w:sz w:val="18"/>
          <w:szCs w:val="18"/>
        </w:rPr>
        <w:t>оспариваемой</w:t>
      </w:r>
      <w:r>
        <w:rPr>
          <w:rStyle w:val="WW8Num3z0"/>
          <w:rFonts w:ascii="Verdana" w:hAnsi="Verdana"/>
          <w:color w:val="000000"/>
          <w:sz w:val="18"/>
          <w:szCs w:val="18"/>
        </w:rPr>
        <w:t> </w:t>
      </w:r>
      <w:r>
        <w:rPr>
          <w:rFonts w:ascii="Verdana" w:hAnsi="Verdana"/>
          <w:color w:val="000000"/>
          <w:sz w:val="18"/>
          <w:szCs w:val="18"/>
        </w:rPr>
        <w:t>сделки является публично-правовое образование».</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случае, если в</w:t>
      </w:r>
      <w:r>
        <w:rPr>
          <w:rStyle w:val="WW8Num3z0"/>
          <w:rFonts w:ascii="Verdana" w:hAnsi="Verdana"/>
          <w:color w:val="000000"/>
          <w:sz w:val="18"/>
          <w:szCs w:val="18"/>
        </w:rPr>
        <w:t> </w:t>
      </w:r>
      <w:r>
        <w:rPr>
          <w:rStyle w:val="WW8Num4z0"/>
          <w:rFonts w:ascii="Verdana" w:hAnsi="Verdana"/>
          <w:color w:val="4682B4"/>
          <w:sz w:val="18"/>
          <w:szCs w:val="18"/>
        </w:rPr>
        <w:t>иске</w:t>
      </w:r>
      <w:r>
        <w:rPr>
          <w:rStyle w:val="WW8Num3z0"/>
          <w:rFonts w:ascii="Verdana" w:hAnsi="Verdana"/>
          <w:color w:val="000000"/>
          <w:sz w:val="18"/>
          <w:szCs w:val="18"/>
        </w:rPr>
        <w:t> </w:t>
      </w:r>
      <w:r>
        <w:rPr>
          <w:rFonts w:ascii="Verdana" w:hAnsi="Verdana"/>
          <w:color w:val="000000"/>
          <w:sz w:val="18"/>
          <w:szCs w:val="18"/>
        </w:rPr>
        <w:t>о признании сделки с жилым помещением недействительной, применении последствий недействительности сделки,</w:t>
      </w:r>
      <w:r>
        <w:rPr>
          <w:rStyle w:val="WW8Num3z0"/>
          <w:rFonts w:ascii="Verdana" w:hAnsi="Verdana"/>
          <w:color w:val="000000"/>
          <w:sz w:val="18"/>
          <w:szCs w:val="18"/>
        </w:rPr>
        <w:t> </w:t>
      </w:r>
      <w:r>
        <w:rPr>
          <w:rStyle w:val="WW8Num4z0"/>
          <w:rFonts w:ascii="Verdana" w:hAnsi="Verdana"/>
          <w:color w:val="4682B4"/>
          <w:sz w:val="18"/>
          <w:szCs w:val="18"/>
        </w:rPr>
        <w:t>истребовании</w:t>
      </w:r>
      <w:r>
        <w:rPr>
          <w:rStyle w:val="WW8Num3z0"/>
          <w:rFonts w:ascii="Verdana" w:hAnsi="Verdana"/>
          <w:color w:val="000000"/>
          <w:sz w:val="18"/>
          <w:szCs w:val="18"/>
        </w:rPr>
        <w:t> </w:t>
      </w:r>
      <w:r>
        <w:rPr>
          <w:rFonts w:ascii="Verdana" w:hAnsi="Verdana"/>
          <w:color w:val="000000"/>
          <w:sz w:val="18"/>
          <w:szCs w:val="18"/>
        </w:rPr>
        <w:t>из чужого незаконного владения, возврате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отказано, подтверждается право собственности</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приобретателя на спорное жилое помещение. Именно</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об отказе в иске к</w:t>
      </w:r>
      <w:r>
        <w:rPr>
          <w:rStyle w:val="WW8Num3z0"/>
          <w:rFonts w:ascii="Verdana" w:hAnsi="Verdana"/>
          <w:color w:val="000000"/>
          <w:sz w:val="18"/>
          <w:szCs w:val="18"/>
        </w:rPr>
        <w:t> </w:t>
      </w:r>
      <w:r>
        <w:rPr>
          <w:rStyle w:val="WW8Num4z0"/>
          <w:rFonts w:ascii="Verdana" w:hAnsi="Verdana"/>
          <w:color w:val="4682B4"/>
          <w:sz w:val="18"/>
          <w:szCs w:val="18"/>
        </w:rPr>
        <w:t>добросовестному</w:t>
      </w:r>
      <w:r>
        <w:rPr>
          <w:rStyle w:val="WW8Num3z0"/>
          <w:rFonts w:ascii="Verdana" w:hAnsi="Verdana"/>
          <w:color w:val="000000"/>
          <w:sz w:val="18"/>
          <w:szCs w:val="18"/>
        </w:rPr>
        <w:t> </w:t>
      </w:r>
      <w:r>
        <w:rPr>
          <w:rFonts w:ascii="Verdana" w:hAnsi="Verdana"/>
          <w:color w:val="000000"/>
          <w:sz w:val="18"/>
          <w:szCs w:val="18"/>
        </w:rPr>
        <w:t>приобретателю об истребовании имущества либо применении последствий недействительности сделки в форме возврата переданного имущества является подтверждением права собственности на имущество.</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Дополнить пункт 39 постановления Пленумов Верховного Суда РФ № 10 и Высшего Арбитражного Суда РФ №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w:t>
      </w:r>
      <w:r>
        <w:rPr>
          <w:rStyle w:val="WW8Num3z0"/>
          <w:rFonts w:ascii="Verdana" w:hAnsi="Verdana"/>
          <w:color w:val="000000"/>
          <w:sz w:val="18"/>
          <w:szCs w:val="18"/>
        </w:rPr>
        <w:t> </w:t>
      </w:r>
      <w:r>
        <w:rPr>
          <w:rStyle w:val="WW8Num4z0"/>
          <w:rFonts w:ascii="Verdana" w:hAnsi="Verdana"/>
          <w:color w:val="4682B4"/>
          <w:sz w:val="18"/>
          <w:szCs w:val="18"/>
        </w:rPr>
        <w:t>разъяснением</w:t>
      </w:r>
      <w:r>
        <w:rPr>
          <w:rStyle w:val="WW8Num3z0"/>
          <w:rFonts w:ascii="Verdana" w:hAnsi="Verdana"/>
          <w:color w:val="000000"/>
          <w:sz w:val="18"/>
          <w:szCs w:val="18"/>
        </w:rPr>
        <w:t> </w:t>
      </w:r>
      <w:r>
        <w:rPr>
          <w:rFonts w:ascii="Verdana" w:hAnsi="Verdana"/>
          <w:color w:val="000000"/>
          <w:sz w:val="18"/>
          <w:szCs w:val="18"/>
        </w:rPr>
        <w:t>о том, что истребование жилого помещения у добросовестного</w:t>
      </w:r>
      <w:r>
        <w:rPr>
          <w:rStyle w:val="WW8Num3z0"/>
          <w:rFonts w:ascii="Verdana" w:hAnsi="Verdana"/>
          <w:color w:val="000000"/>
          <w:sz w:val="18"/>
          <w:szCs w:val="18"/>
        </w:rPr>
        <w:t> </w:t>
      </w:r>
      <w:r>
        <w:rPr>
          <w:rStyle w:val="WW8Num4z0"/>
          <w:rFonts w:ascii="Verdana" w:hAnsi="Verdana"/>
          <w:color w:val="4682B4"/>
          <w:sz w:val="18"/>
          <w:szCs w:val="18"/>
        </w:rPr>
        <w:t>приобретателя</w:t>
      </w:r>
      <w:r>
        <w:rPr>
          <w:rStyle w:val="WW8Num3z0"/>
          <w:rFonts w:ascii="Verdana" w:hAnsi="Verdana"/>
          <w:color w:val="000000"/>
          <w:sz w:val="18"/>
          <w:szCs w:val="18"/>
        </w:rPr>
        <w:t> </w:t>
      </w:r>
      <w:r>
        <w:rPr>
          <w:rFonts w:ascii="Verdana" w:hAnsi="Verdana"/>
          <w:color w:val="000000"/>
          <w:sz w:val="18"/>
          <w:szCs w:val="18"/>
        </w:rPr>
        <w:t>в пользу публично-правового образования или юридического лица невозможно даже в случае, когда сделка заключена</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помимо его воли. Аналогичные правила действуют при применении</w:t>
      </w:r>
      <w:r>
        <w:rPr>
          <w:rStyle w:val="WW8Num3z0"/>
          <w:rFonts w:ascii="Verdana" w:hAnsi="Verdana"/>
          <w:color w:val="000000"/>
          <w:sz w:val="18"/>
          <w:szCs w:val="18"/>
        </w:rPr>
        <w:t> </w:t>
      </w:r>
      <w:r>
        <w:rPr>
          <w:rStyle w:val="WW8Num4z0"/>
          <w:rFonts w:ascii="Verdana" w:hAnsi="Verdana"/>
          <w:color w:val="4682B4"/>
          <w:sz w:val="18"/>
          <w:szCs w:val="18"/>
        </w:rPr>
        <w:t>реституции</w:t>
      </w:r>
      <w:r>
        <w:rPr>
          <w:rStyle w:val="WW8Num3z0"/>
          <w:rFonts w:ascii="Verdana" w:hAnsi="Verdana"/>
          <w:color w:val="000000"/>
          <w:sz w:val="18"/>
          <w:szCs w:val="18"/>
        </w:rPr>
        <w:t> </w:t>
      </w:r>
      <w:r>
        <w:rPr>
          <w:rFonts w:ascii="Verdana" w:hAnsi="Verdana"/>
          <w:color w:val="000000"/>
          <w:sz w:val="18"/>
          <w:szCs w:val="18"/>
        </w:rPr>
        <w:t>к сторонам сделки, если одной из сторон является публично-правовое образование или юридическое лицо, т.е. для физических лиц и в данном случае допустима ссылка на</w:t>
      </w:r>
      <w:r>
        <w:rPr>
          <w:rStyle w:val="WW8Num3z0"/>
          <w:rFonts w:ascii="Verdana" w:hAnsi="Verdana"/>
          <w:color w:val="000000"/>
          <w:sz w:val="18"/>
          <w:szCs w:val="18"/>
        </w:rPr>
        <w:t> </w:t>
      </w:r>
      <w:r>
        <w:rPr>
          <w:rStyle w:val="WW8Num4z0"/>
          <w:rFonts w:ascii="Verdana" w:hAnsi="Verdana"/>
          <w:color w:val="4682B4"/>
          <w:sz w:val="18"/>
          <w:szCs w:val="18"/>
        </w:rPr>
        <w:t>добросовестность</w:t>
      </w:r>
      <w:r>
        <w:rPr>
          <w:rStyle w:val="WW8Num3z0"/>
          <w:rFonts w:ascii="Verdana" w:hAnsi="Verdana"/>
          <w:color w:val="000000"/>
          <w:sz w:val="18"/>
          <w:szCs w:val="18"/>
        </w:rPr>
        <w:t> </w:t>
      </w:r>
      <w:r>
        <w:rPr>
          <w:rFonts w:ascii="Verdana" w:hAnsi="Verdana"/>
          <w:color w:val="000000"/>
          <w:sz w:val="18"/>
          <w:szCs w:val="18"/>
        </w:rPr>
        <w:t>как на одно из</w:t>
      </w:r>
      <w:r>
        <w:rPr>
          <w:rStyle w:val="WW8Num3z0"/>
          <w:rFonts w:ascii="Verdana" w:hAnsi="Verdana"/>
          <w:color w:val="000000"/>
          <w:sz w:val="18"/>
          <w:szCs w:val="18"/>
        </w:rPr>
        <w:t> </w:t>
      </w:r>
      <w:r>
        <w:rPr>
          <w:rStyle w:val="WW8Num4z0"/>
          <w:rFonts w:ascii="Verdana" w:hAnsi="Verdana"/>
          <w:color w:val="4682B4"/>
          <w:sz w:val="18"/>
          <w:szCs w:val="18"/>
        </w:rPr>
        <w:t>возражений</w:t>
      </w:r>
      <w:r>
        <w:rPr>
          <w:rStyle w:val="WW8Num3z0"/>
          <w:rFonts w:ascii="Verdana" w:hAnsi="Verdana"/>
          <w:color w:val="000000"/>
          <w:sz w:val="18"/>
          <w:szCs w:val="18"/>
        </w:rPr>
        <w:t> </w:t>
      </w:r>
      <w:r>
        <w:rPr>
          <w:rFonts w:ascii="Verdana" w:hAnsi="Verdana"/>
          <w:color w:val="000000"/>
          <w:sz w:val="18"/>
          <w:szCs w:val="18"/>
        </w:rPr>
        <w:t>против иска.</w:t>
      </w:r>
    </w:p>
    <w:p w:rsidR="00FB6970" w:rsidRDefault="00FB6970" w:rsidP="00FB69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Предусмотреть в ст. 57 ГПК РФ, что при рассмотрении дел об оспаривании</w:t>
      </w:r>
      <w:r>
        <w:rPr>
          <w:rStyle w:val="WW8Num3z0"/>
          <w:rFonts w:ascii="Verdana" w:hAnsi="Verdana"/>
          <w:color w:val="000000"/>
          <w:sz w:val="18"/>
          <w:szCs w:val="18"/>
        </w:rPr>
        <w:t> </w:t>
      </w:r>
      <w:r>
        <w:rPr>
          <w:rStyle w:val="WW8Num4z0"/>
          <w:rFonts w:ascii="Verdana" w:hAnsi="Verdana"/>
          <w:color w:val="4682B4"/>
          <w:sz w:val="18"/>
          <w:szCs w:val="18"/>
        </w:rPr>
        <w:t>нотариально</w:t>
      </w:r>
      <w:r>
        <w:rPr>
          <w:rStyle w:val="WW8Num3z0"/>
          <w:rFonts w:ascii="Verdana" w:hAnsi="Verdana"/>
          <w:color w:val="000000"/>
          <w:sz w:val="18"/>
          <w:szCs w:val="18"/>
        </w:rPr>
        <w:t> </w:t>
      </w:r>
      <w:r>
        <w:rPr>
          <w:rFonts w:ascii="Verdana" w:hAnsi="Verdana"/>
          <w:color w:val="000000"/>
          <w:sz w:val="18"/>
          <w:szCs w:val="18"/>
        </w:rPr>
        <w:t>удостоверенной сделки суд вправе</w:t>
      </w:r>
      <w:r>
        <w:rPr>
          <w:rStyle w:val="WW8Num3z0"/>
          <w:rFonts w:ascii="Verdana" w:hAnsi="Verdana"/>
          <w:color w:val="000000"/>
          <w:sz w:val="18"/>
          <w:szCs w:val="18"/>
        </w:rPr>
        <w:t> </w:t>
      </w:r>
      <w:r>
        <w:rPr>
          <w:rStyle w:val="WW8Num4z0"/>
          <w:rFonts w:ascii="Verdana" w:hAnsi="Verdana"/>
          <w:color w:val="4682B4"/>
          <w:sz w:val="18"/>
          <w:szCs w:val="18"/>
        </w:rPr>
        <w:t>изъять</w:t>
      </w:r>
      <w:r>
        <w:rPr>
          <w:rStyle w:val="WW8Num3z0"/>
          <w:rFonts w:ascii="Verdana" w:hAnsi="Verdana"/>
          <w:color w:val="000000"/>
          <w:sz w:val="18"/>
          <w:szCs w:val="18"/>
        </w:rPr>
        <w:t> </w:t>
      </w:r>
      <w:r>
        <w:rPr>
          <w:rFonts w:ascii="Verdana" w:hAnsi="Verdana"/>
          <w:color w:val="000000"/>
          <w:sz w:val="18"/>
          <w:szCs w:val="18"/>
        </w:rPr>
        <w:t>подлинные нотариальные документы и реестры, содержащие информацию о</w:t>
      </w:r>
      <w:r>
        <w:rPr>
          <w:rStyle w:val="WW8Num3z0"/>
          <w:rFonts w:ascii="Verdana" w:hAnsi="Verdana"/>
          <w:color w:val="000000"/>
          <w:sz w:val="18"/>
          <w:szCs w:val="18"/>
        </w:rPr>
        <w:t> </w:t>
      </w:r>
      <w:r>
        <w:rPr>
          <w:rStyle w:val="WW8Num4z0"/>
          <w:rFonts w:ascii="Verdana" w:hAnsi="Verdana"/>
          <w:color w:val="4682B4"/>
          <w:sz w:val="18"/>
          <w:szCs w:val="18"/>
        </w:rPr>
        <w:t>нотариальных</w:t>
      </w:r>
      <w:r>
        <w:rPr>
          <w:rStyle w:val="WW8Num3z0"/>
          <w:rFonts w:ascii="Verdana" w:hAnsi="Verdana"/>
          <w:color w:val="000000"/>
          <w:sz w:val="18"/>
          <w:szCs w:val="18"/>
        </w:rPr>
        <w:t> </w:t>
      </w:r>
      <w:r>
        <w:rPr>
          <w:rFonts w:ascii="Verdana" w:hAnsi="Verdana"/>
          <w:color w:val="000000"/>
          <w:sz w:val="18"/>
          <w:szCs w:val="18"/>
        </w:rPr>
        <w:t>действиях, в качестве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гражданскому делу.</w:t>
      </w:r>
    </w:p>
    <w:p w:rsidR="00FB6970" w:rsidRDefault="00FB6970" w:rsidP="00FB697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Семенова, Анастасия Анатольевна, 2011 год</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М., 2010;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М., 2010;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РФ. М., 2010;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РФ. М., 2010;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Основ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Style w:val="WW8Num3z0"/>
          <w:rFonts w:ascii="Verdana" w:hAnsi="Verdana"/>
          <w:color w:val="000000"/>
          <w:sz w:val="18"/>
          <w:szCs w:val="18"/>
        </w:rPr>
        <w:t> </w:t>
      </w:r>
      <w:r>
        <w:rPr>
          <w:rFonts w:ascii="Verdana" w:hAnsi="Verdana"/>
          <w:color w:val="000000"/>
          <w:sz w:val="18"/>
          <w:szCs w:val="18"/>
        </w:rPr>
        <w:t>//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1993. № 10. Ст. 357.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Федеральный закон от 24 июля 2002 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Собрании законодательства РФ. 2002 г. № 30 ст. 3019;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24 апреля 2008 года № 48-ФЗ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 Собрание законодательства РФ, 2008, № 17, ст. 1755; Собрание законодательства РФ, 2009, № 29, ст. 3615.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25.02.1999 г. № 40-ФЗ «</w:t>
      </w:r>
      <w:r>
        <w:rPr>
          <w:rStyle w:val="WW8Num4z0"/>
          <w:rFonts w:ascii="Verdana" w:hAnsi="Verdana"/>
          <w:color w:val="4682B4"/>
          <w:sz w:val="18"/>
          <w:szCs w:val="18"/>
        </w:rPr>
        <w:t>О несостоятельности (банкротстве) кредитных организаций</w:t>
      </w:r>
      <w:r>
        <w:rPr>
          <w:rFonts w:ascii="Verdana" w:hAnsi="Verdana"/>
          <w:color w:val="000000"/>
          <w:sz w:val="18"/>
          <w:szCs w:val="18"/>
        </w:rPr>
        <w:t>» // Собрание законодательства Российской Федерации. 1999. № 9. ст. 1097; 2001. № 33. ст. 3419; 2002. № 12. ст. 1093.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Москвы от 11.05.2010 № 381-ПП «Об установлении величины прожиточного минимума в городе Москве за I квартал 2010 года» // Вестник Мэрии Москвы. 2010. № 19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Акты официального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нормативных правовых актов</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19 декабря 2003 года № 23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Бюллетень Верховного Суда Российской Федерации. 2004. № 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судебно-арбитражная практика. Споры о признании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недействительной. Сборник документов.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Судебная практика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Судебная практика по жилищным</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 2 ч. / Руководитель коллектива составителей П.В.</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Fonts w:ascii="Verdana" w:hAnsi="Verdana"/>
          <w:color w:val="000000"/>
          <w:sz w:val="18"/>
          <w:szCs w:val="18"/>
        </w:rPr>
        <w:t>.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Новая судебная практика по спорам о праве собственности и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М., 2008.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1999. №№ 9-11.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2004. № 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Бюллетень Верховного Суда РФ. 2005. № 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Обзор законодательства '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утвержденный Постановлением Президиума Верховного Суда Российской Федерации 27.09.2006 // Бюллетень Верховного Суда РФ. 2007. № 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Бюллетень Верховного Суда РФ. 2008. № 4. Ю.Бюллетень Верховного Суда Российской Федерации. 2009. № 4.11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от2908.95 № 8552.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от2603.96 №3514.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Президиума Высшего Арбитражного Суда РФ от 22:11.2005 № А55-3006/2004-46 //</w:t>
      </w:r>
      <w:r>
        <w:rPr>
          <w:rStyle w:val="WW8Num3z0"/>
          <w:rFonts w:ascii="Verdana" w:hAnsi="Verdana"/>
          <w:color w:val="000000"/>
          <w:sz w:val="18"/>
          <w:szCs w:val="18"/>
        </w:rPr>
        <w:t> </w:t>
      </w:r>
      <w:r>
        <w:rPr>
          <w:rStyle w:val="WW8Num4z0"/>
          <w:rFonts w:ascii="Verdana" w:hAnsi="Verdana"/>
          <w:color w:val="4682B4"/>
          <w:sz w:val="18"/>
          <w:szCs w:val="18"/>
        </w:rPr>
        <w:t>ИПС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Определение Верховного Суда РФ от 13 января; 2009 г. №</w:t>
      </w:r>
      <w:r>
        <w:rPr>
          <w:rStyle w:val="WW8Num3z0"/>
          <w:rFonts w:ascii="Verdana" w:hAnsi="Verdana"/>
          <w:color w:val="000000"/>
          <w:sz w:val="18"/>
          <w:szCs w:val="18"/>
        </w:rPr>
        <w:t> </w:t>
      </w:r>
      <w:r>
        <w:rPr>
          <w:rStyle w:val="WW8Num4z0"/>
          <w:rFonts w:ascii="Verdana" w:hAnsi="Verdana"/>
          <w:color w:val="4682B4"/>
          <w:sz w:val="18"/>
          <w:szCs w:val="18"/>
        </w:rPr>
        <w:t>КАС</w:t>
      </w:r>
      <w:r>
        <w:rPr>
          <w:rFonts w:ascii="Verdana" w:hAnsi="Verdana"/>
          <w:color w:val="000000"/>
          <w:sz w:val="18"/>
          <w:szCs w:val="18"/>
        </w:rPr>
        <w:t>09-448;// ИПС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Архив Верховного Суда РФ. Дело № 5 В96-390.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Архив Верховного Суда РФ. Дело № 19 В98-Г0.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Президиума Московского городского суда от 19.05.2005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44г-178 //ИПС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Президиума Московского городского суда по гражданскому делу №'44г-529 // ИПС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Определение президиума областного суда № 44г-189. Сайт Архангельского областного суда // http://www.arhcourt.ru/7Documents/Civ/Gen? 20041414004.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Архив Бабушкинского районного суда г. Москвы, гр. дело № 2-2271/03.21 .Архив Бабушкинского районного суда г. Москвы, гр. дело № 2-98/06.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Архив Головинского районного суда г. Москвы, гр. дело № 2-78/03.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Архив Замоскворецкого районного суда г. Москвы, гр. дело № 2-23/08.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Архив Измайловского районного суда г. Москвы, гр. дело № 21401/2008.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Архив Лефортовского районного суда г. Москвы, гр. дело № 2-98/07. \</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Архив</w:t>
      </w:r>
      <w:r>
        <w:rPr>
          <w:rStyle w:val="WW8Num3z0"/>
          <w:rFonts w:ascii="Verdana" w:hAnsi="Verdana"/>
          <w:color w:val="000000"/>
          <w:sz w:val="18"/>
          <w:szCs w:val="18"/>
        </w:rPr>
        <w:t> </w:t>
      </w:r>
      <w:r>
        <w:rPr>
          <w:rStyle w:val="WW8Num4z0"/>
          <w:rFonts w:ascii="Verdana" w:hAnsi="Verdana"/>
          <w:color w:val="4682B4"/>
          <w:sz w:val="18"/>
          <w:szCs w:val="18"/>
        </w:rPr>
        <w:t>Люблинского</w:t>
      </w:r>
      <w:r>
        <w:rPr>
          <w:rStyle w:val="WW8Num3z0"/>
          <w:rFonts w:ascii="Verdana" w:hAnsi="Verdana"/>
          <w:color w:val="000000"/>
          <w:sz w:val="18"/>
          <w:szCs w:val="18"/>
        </w:rPr>
        <w:t> </w:t>
      </w:r>
      <w:r>
        <w:rPr>
          <w:rFonts w:ascii="Verdana" w:hAnsi="Verdana"/>
          <w:color w:val="000000"/>
          <w:sz w:val="18"/>
          <w:szCs w:val="18"/>
        </w:rPr>
        <w:t>районного суда г. Москвы, гр.дело № 2-78/2005;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Архив Преображенского районного суда г. Москвы, гр. дело № 2149/2004.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Архив Тимирязевского районного суда г. Москвы, гр. дело № 2626/2000.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Архив Тимирязевского районного суда г. Москвы, гр. дело № 2-142/01. .</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Архив Тимирязевского районного суда г. Москвы, гр. дело № 2-339/01.31 .Архив Тимирязевского районного суда г. Москвы, гр. дело № 2-369/01.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Архив Тимирязевского районного суда г. Москвы, гр. дело № 2-143/03.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Архив Тимирязевского районного суда г. Москвы, гр. дело № 2-2213/03.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Архив Тимирязевского районного суда г. Москвы, гр. дело № 2-4/05.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Архив Тимирязевского районного суда г. Москвы, гр. дело № 2-67/05.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Архив Тимирязевского районного суда г. Москвы, гр. дело № 2-123/05.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Архив Тимирязевского суда г. Москвы, гр. дело № 2-267/05.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Архив Тимирязевского районного суда г. Москвы, гр. дело № 2-721/05.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Архив Тимирязевского районного суда г. Москвы, гр. дело № 2-121/06.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Архив Тимирязевского районного суда г. Москвы, гр. дело № 2-91/07.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Архив Тимирязевского районного суда г. Москвы, гр. дело № 2-189/07.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Архив Тимирязевского районного суда г. Москвы, гр. дело № 2-8/08.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Архив Тимирязевского районного суда г. Москвы, гр. дело № 2-22/08.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Архив Хорошевского районного суда г. Москвы, гр. дело № 2-211/04.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Архив Хорошевского районного суда г. Москвы, гр. дело № 2-319/05.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Архив</w:t>
      </w:r>
      <w:r>
        <w:rPr>
          <w:rStyle w:val="WW8Num3z0"/>
          <w:rFonts w:ascii="Verdana" w:hAnsi="Verdana"/>
          <w:color w:val="000000"/>
          <w:sz w:val="18"/>
          <w:szCs w:val="18"/>
        </w:rPr>
        <w:t> </w:t>
      </w:r>
      <w:r>
        <w:rPr>
          <w:rStyle w:val="WW8Num4z0"/>
          <w:rFonts w:ascii="Verdana" w:hAnsi="Verdana"/>
          <w:color w:val="4682B4"/>
          <w:sz w:val="18"/>
          <w:szCs w:val="18"/>
        </w:rPr>
        <w:t>Чертановского</w:t>
      </w:r>
      <w:r>
        <w:rPr>
          <w:rStyle w:val="WW8Num3z0"/>
          <w:rFonts w:ascii="Verdana" w:hAnsi="Verdana"/>
          <w:color w:val="000000"/>
          <w:sz w:val="18"/>
          <w:szCs w:val="18"/>
        </w:rPr>
        <w:t> </w:t>
      </w:r>
      <w:r>
        <w:rPr>
          <w:rFonts w:ascii="Verdana" w:hAnsi="Verdana"/>
          <w:color w:val="000000"/>
          <w:sz w:val="18"/>
          <w:szCs w:val="18"/>
        </w:rPr>
        <w:t>районного суда г. Москвы, гр. дело № 2-33/07.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Архив Чертановского районного суда г. Москвы, гр. дело № 2-65/08.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Архив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судебного участка № 337 Дмитровского района г. Москвы, гр. дело № 2-35/06.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Архив Ленинского районного суда г. Томска, гр. дело № 2-16.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Архив Магаданского городского суда, гр.дело № 2-79/06.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Архив</w:t>
      </w:r>
      <w:r>
        <w:rPr>
          <w:rStyle w:val="WW8Num3z0"/>
          <w:rFonts w:ascii="Verdana" w:hAnsi="Verdana"/>
          <w:color w:val="000000"/>
          <w:sz w:val="18"/>
          <w:szCs w:val="18"/>
        </w:rPr>
        <w:t> </w:t>
      </w:r>
      <w:r>
        <w:rPr>
          <w:rStyle w:val="WW8Num4z0"/>
          <w:rFonts w:ascii="Verdana" w:hAnsi="Verdana"/>
          <w:color w:val="4682B4"/>
          <w:sz w:val="18"/>
          <w:szCs w:val="18"/>
        </w:rPr>
        <w:t>Коптевской</w:t>
      </w:r>
      <w:r>
        <w:rPr>
          <w:rStyle w:val="WW8Num3z0"/>
          <w:rFonts w:ascii="Verdana" w:hAnsi="Verdana"/>
          <w:color w:val="000000"/>
          <w:sz w:val="18"/>
          <w:szCs w:val="18"/>
        </w:rPr>
        <w:t> </w:t>
      </w:r>
      <w:r>
        <w:rPr>
          <w:rFonts w:ascii="Verdana" w:hAnsi="Verdana"/>
          <w:color w:val="000000"/>
          <w:sz w:val="18"/>
          <w:szCs w:val="18"/>
        </w:rPr>
        <w:t>межрайонной прокуратуры за 2004 год, н/п № 258.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Архив Тимирязевской межрайонной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г. Москвы за 2005 год, н/п № 36.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Архив Тимирязевской межрайонной прокуратуры г. Москвы за 2006 год, н/п № 487.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Архив Управления Федеральной</w:t>
      </w:r>
      <w:r>
        <w:rPr>
          <w:rStyle w:val="WW8Num3z0"/>
          <w:rFonts w:ascii="Verdana" w:hAnsi="Verdana"/>
          <w:color w:val="000000"/>
          <w:sz w:val="18"/>
          <w:szCs w:val="18"/>
        </w:rPr>
        <w:t> </w:t>
      </w:r>
      <w:r>
        <w:rPr>
          <w:rStyle w:val="WW8Num4z0"/>
          <w:rFonts w:ascii="Verdana" w:hAnsi="Verdana"/>
          <w:color w:val="4682B4"/>
          <w:sz w:val="18"/>
          <w:szCs w:val="18"/>
        </w:rPr>
        <w:t>регистрационной</w:t>
      </w:r>
      <w:r>
        <w:rPr>
          <w:rStyle w:val="WW8Num3z0"/>
          <w:rFonts w:ascii="Verdana" w:hAnsi="Verdana"/>
          <w:color w:val="000000"/>
          <w:sz w:val="18"/>
          <w:szCs w:val="18"/>
        </w:rPr>
        <w:t> </w:t>
      </w:r>
      <w:r>
        <w:rPr>
          <w:rFonts w:ascii="Verdana" w:hAnsi="Verdana"/>
          <w:color w:val="000000"/>
          <w:sz w:val="18"/>
          <w:szCs w:val="18"/>
        </w:rPr>
        <w:t>службы по Москве. Письмо № 2005/77-10926.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Специальная литература 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Соучастие в гражданском процессе: Автореферат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1952.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1948.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С.А. Участие Российской федерации, субъектов Российскойi</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Федерации, муниципальных образований в гражданском процессе. Автореферат . канд. юрид. наук. М. 2001. с.</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Участие третьих лиц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Автореферат дисс. канд. юрид. наук. М. 1980.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Участие прокурора в гражданском процессе. М. 1991.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Международное частное право. М. 1989.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М. 1980.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Гражданский процессуальный кодекс РФ. Проблемы применения. М. 2005.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Договорное право. Общие положения. М. 1998.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1913.I</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Издание 2-е. М. 1917.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Участие третьих лиц в советском гражданском процессе. Автореферат дисс. канд. юрид. наук. М. 1953.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Саратов. 1968.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положения и деятельности сторон. Диссертация . докт. юрид. наук. Саратов, 1971.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Недействительность сделок в арбитражно-судебной практике // Гражданский кодекс России: Проблемы. Теория. Практика. М. 1998.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Гапеев В. Обязательное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соучастие // Советская юстиция. 1977. № 23.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Недействительность сделок, совершенных с целью, противной закону // Ученые записки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Выпуск V. 1947.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Голубцов</w:t>
      </w:r>
      <w:r>
        <w:rPr>
          <w:rStyle w:val="WW8Num3z0"/>
          <w:rFonts w:ascii="Verdana" w:hAnsi="Verdana"/>
          <w:color w:val="000000"/>
          <w:sz w:val="18"/>
          <w:szCs w:val="18"/>
        </w:rPr>
        <w:t> </w:t>
      </w:r>
      <w:r>
        <w:rPr>
          <w:rFonts w:ascii="Verdana" w:hAnsi="Verdana"/>
          <w:color w:val="000000"/>
          <w:sz w:val="18"/>
          <w:szCs w:val="18"/>
        </w:rPr>
        <w:t>В.Г. Участие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отношениях, регулируемых гражданским законодательством. Автореферат . докт. юрид. наук. М. 2008.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Иски о признании. Ярославль. 1906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Отсутствие права на</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Право, 1912, № 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Гражданское право. Учебник. В 2-х т.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2004-2005.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Гражданский процесс России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И.М. Зайцева. М. 1999.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Гражданский процесс России / Под ред. М.А.Викут.,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Гражданский процесс.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H.A. Чечиной, Д.М. Чечота., М. 1996.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Гражданский процесс.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Гражданский процесс.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Гражданское процессуальное право России.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особенности рассмотрения отдельных категорий дел. / Отв. ред.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Процессуальные особенности рассмотрения и разрешения дел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источником повышенной опасности. Диссертация. канд. юрид. наук, М. 1980.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H.A. Процессуальное соучастие. М. 1988.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H.A. Громошина. Дифференциация и унификация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Диссерт. на соискан. . докт. юрид. наук. М. 2010.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Влияние норм материального права на гражданское процессуальное право (научно-практические проблемы). Автореферат дисс.докт. юрид. наук. М. 1999.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А. Научно-практическое исследование влияния, норм материального права на разрешение процессуально-правовых проблем в гражданском и арбитражном процессе. Хабаровск. 1999.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Грось JT.A. Новый жилищный кодекс в вопросах и ответах.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Грось JI.A. О значении правильного определения</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гражданского дела // Арбитражный и гражданский процесс. 2010. № 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Грось JI.A. Анализируем практику участия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деле в суде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2010. № 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1970: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Влияние материально-правовых отношений на форму процесса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 Вопросы теории и практики гражданского процесса. Саратов. 1976.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1949.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Гурвич- М:А. Решение советского суда в исковом производстве. М. 1955.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Общеобязательность и законная силу</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Труды ВЮЗИ. М. 1971, т. ХУГ1.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1976.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О понятии судебных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 Советское государство и право. 1966. № 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Гутников</w:t>
      </w:r>
      <w:r>
        <w:rPr>
          <w:rStyle w:val="WW8Num3z0"/>
          <w:rFonts w:ascii="Verdana" w:hAnsi="Verdana"/>
          <w:color w:val="000000"/>
          <w:sz w:val="18"/>
          <w:szCs w:val="18"/>
        </w:rPr>
        <w:t> </w:t>
      </w:r>
      <w:r>
        <w:rPr>
          <w:rFonts w:ascii="Verdana" w:hAnsi="Verdana"/>
          <w:color w:val="000000"/>
          <w:sz w:val="18"/>
          <w:szCs w:val="18"/>
        </w:rPr>
        <w:t>О.В. Недействительные сделки в гражданском праве. Теория и практика</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Fonts w:ascii="Verdana" w:hAnsi="Verdana"/>
          <w:color w:val="000000"/>
          <w:sz w:val="18"/>
          <w:szCs w:val="18"/>
        </w:rPr>
        <w:t>. М. 2005.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искового производства: Душанбе. 1965.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Участие органов государственного управления в гражданском процессе. М. 1958.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Иванова С.А. Судебное решение как акт защиты нарушенного или</w:t>
      </w:r>
      <w:r>
        <w:rPr>
          <w:rStyle w:val="WW8Num3z0"/>
          <w:rFonts w:ascii="Verdana" w:hAnsi="Verdana"/>
          <w:color w:val="000000"/>
          <w:sz w:val="18"/>
          <w:szCs w:val="18"/>
        </w:rPr>
        <w:t> </w:t>
      </w:r>
      <w:r>
        <w:rPr>
          <w:rStyle w:val="WW8Num4z0"/>
          <w:rFonts w:ascii="Verdana" w:hAnsi="Verdana"/>
          <w:color w:val="4682B4"/>
          <w:sz w:val="18"/>
          <w:szCs w:val="18"/>
        </w:rPr>
        <w:t>оспоренного</w:t>
      </w:r>
      <w:r>
        <w:rPr>
          <w:rStyle w:val="WW8Num3z0"/>
          <w:rFonts w:ascii="Verdana" w:hAnsi="Verdana"/>
          <w:color w:val="000000"/>
          <w:sz w:val="18"/>
          <w:szCs w:val="18"/>
        </w:rPr>
        <w:t> </w:t>
      </w:r>
      <w:r>
        <w:rPr>
          <w:rFonts w:ascii="Verdana" w:hAnsi="Verdana"/>
          <w:color w:val="000000"/>
          <w:sz w:val="18"/>
          <w:szCs w:val="18"/>
        </w:rPr>
        <w:t>права // Советское государство и право. 1977. №5.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A.A.,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 1979.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Дружков</w:t>
      </w:r>
      <w:r>
        <w:rPr>
          <w:rStyle w:val="WW8Num3z0"/>
          <w:rFonts w:ascii="Verdana" w:hAnsi="Verdana"/>
          <w:color w:val="000000"/>
          <w:sz w:val="18"/>
          <w:szCs w:val="18"/>
        </w:rPr>
        <w:t> </w:t>
      </w:r>
      <w:r>
        <w:rPr>
          <w:rFonts w:ascii="Verdana" w:hAnsi="Verdana"/>
          <w:color w:val="000000"/>
          <w:sz w:val="18"/>
          <w:szCs w:val="18"/>
        </w:rPr>
        <w:t>П.С. Судебная подведомственность споров о праве и иных правовых, вопросов, рассматриваемых в порядке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Автореферат дисс. канд. юрид. наук. Свердловск. 1966.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Источники.</w:t>
      </w:r>
      <w:r>
        <w:rPr>
          <w:rStyle w:val="WW8Num3z0"/>
          <w:rFonts w:ascii="Verdana" w:hAnsi="Verdana"/>
          <w:color w:val="000000"/>
          <w:sz w:val="18"/>
          <w:szCs w:val="18"/>
        </w:rPr>
        <w:t> </w:t>
      </w:r>
      <w:r>
        <w:rPr>
          <w:rStyle w:val="WW8Num4z0"/>
          <w:rFonts w:ascii="Verdana" w:hAnsi="Verdana"/>
          <w:color w:val="4682B4"/>
          <w:sz w:val="18"/>
          <w:szCs w:val="18"/>
        </w:rPr>
        <w:t>Судоустройство</w:t>
      </w:r>
      <w:r>
        <w:rPr>
          <w:rFonts w:ascii="Verdana" w:hAnsi="Verdana"/>
          <w:color w:val="000000"/>
          <w:sz w:val="18"/>
          <w:szCs w:val="18"/>
        </w:rPr>
        <w:t>. Подсудность.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 и интересов и компетенция суда в советском гражданском процессе // Вопросы государства и права. Владивосток. 1969.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Суд первой инстанции в гражданском процесс.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Судебная защита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М. 1997.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Теоретические вопросы устранения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в гражданском процессе. Автореферат дисс. докт. юрид. наук. Саратов. 1987.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заседание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в советском гражданском процессе. Саратов. 1959.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 делу. М. 1966.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Участие третьих лиц в гражданском процессе. М. 1962.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М. 1967.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Институт «</w:t>
      </w:r>
      <w:r>
        <w:rPr>
          <w:rStyle w:val="WW8Num4z0"/>
          <w:rFonts w:ascii="Verdana" w:hAnsi="Verdana"/>
          <w:color w:val="4682B4"/>
          <w:sz w:val="18"/>
          <w:szCs w:val="18"/>
        </w:rPr>
        <w:t>особого участия</w:t>
      </w:r>
      <w:r>
        <w:rPr>
          <w:rFonts w:ascii="Verdana" w:hAnsi="Verdana"/>
          <w:color w:val="000000"/>
          <w:sz w:val="18"/>
          <w:szCs w:val="18"/>
        </w:rPr>
        <w:t>» государственных и общественных организаций в советском гражданском процессе. Дис. . канд. юрид. наук. М. 1954.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Институт «</w:t>
      </w:r>
      <w:r>
        <w:rPr>
          <w:rStyle w:val="WW8Num4z0"/>
          <w:rFonts w:ascii="Verdana" w:hAnsi="Verdana"/>
          <w:color w:val="4682B4"/>
          <w:sz w:val="18"/>
          <w:szCs w:val="18"/>
        </w:rPr>
        <w:t>особого участия</w:t>
      </w:r>
      <w:r>
        <w:rPr>
          <w:rFonts w:ascii="Verdana" w:hAnsi="Verdana"/>
          <w:color w:val="000000"/>
          <w:sz w:val="18"/>
          <w:szCs w:val="18"/>
        </w:rPr>
        <w:t>» государственных и общественных организаций в советском гражданском процессе // Учёные записки ВИЮН. Вып. 8. М. 1958. С. 87-125;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Приходько И.А., Пацация М.Ш.</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 арбитражном и гражданском процессах: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//Принципы гражданского процессуального права, их реализация в проекте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России. Тверь.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Допустимость доказательств в гражданском процессе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1965. № 16.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 судебной практике по гражданским делам, М. 1966.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А.К. Советский закон и судебное</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 Практика применения гражданского процессуального права. Свердловск. 1984.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Участие третьих лиц в гражданском процессе // Сборник трудов Иркутского университета. Т. XI11. Власть труда. Иркутск. 1927.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советской науке гражданского процессуального права. М. 1967.- 75.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Полномочия суда первой инстанции по разрешению гражданских дел. Сборник ученых трудов! Выпуск 10. Свердловск. 1969: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Козлов А.Ф: Суд первой инстанции как субъект гражданского: процессуального права: Автореферат дисс. докт. юрид. наук. Свердловск. 19701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Понятие сторон в советском гражданском процессе // Проблемы совершенствования ГПК</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Свердловск 1975.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Полномочия суда второй инстанции в советском гражданском процессе. М. 1962.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Судебное усмотрение в советском гражданском процессе // Советское государство и право. 1969. № 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Комиссаров К.И: Право на иск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производства по гражданскому делу (некоторые вопросы) // Сборник ученых трудов Свердловского юридического института; Выпуск 9: Свердловск. 1969.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Арбитражного процессуального кодекса Российской Федерации / Под ред. В.Ф. Яковлева и М.К.</w:t>
      </w:r>
      <w:r>
        <w:rPr>
          <w:rStyle w:val="WW8Num3z0"/>
          <w:rFonts w:ascii="Verdana" w:hAnsi="Verdana"/>
          <w:color w:val="000000"/>
          <w:sz w:val="18"/>
          <w:szCs w:val="18"/>
        </w:rPr>
        <w:t> </w:t>
      </w:r>
      <w:r>
        <w:rPr>
          <w:rStyle w:val="WW8Num4z0"/>
          <w:rFonts w:ascii="Verdana" w:hAnsi="Verdana"/>
          <w:color w:val="4682B4"/>
          <w:sz w:val="18"/>
          <w:szCs w:val="18"/>
        </w:rPr>
        <w:t>Юкова</w:t>
      </w:r>
      <w:r>
        <w:rPr>
          <w:rFonts w:ascii="Verdana" w:hAnsi="Verdana"/>
          <w:color w:val="000000"/>
          <w:sz w:val="18"/>
          <w:szCs w:val="18"/>
        </w:rPr>
        <w:t>. М. 1997.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РСФСР (Научно-практический)/ Под ред. М;С. Шакарян. М. 200Т.83;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М.С. Шакарян. М. 2003.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Комментарий к; жилищному -законодательству Российской Федерации. Под ред. Г.А. Жилина.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Пленума Верховного Суда РФ по гражданским делам / 11од ред. В.М. Жуйкова. М. 2008.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Мареев Ю.Л. Гражданский процесс.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Кострова Н.М: Судопроизводство по семейным делам. Махачкала. 1978: .'</w:t>
      </w:r>
      <w:r>
        <w:rPr>
          <w:rFonts w:ascii="Arial" w:hAnsi="Arial" w:cs="Arial"/>
          <w:color w:val="000000"/>
          <w:sz w:val="18"/>
          <w:szCs w:val="18"/>
        </w:rPr>
        <w:t>■■</w:t>
      </w:r>
      <w:r>
        <w:rPr>
          <w:rFonts w:ascii="Verdana" w:hAnsi="Verdana"/>
          <w:color w:val="000000"/>
          <w:sz w:val="18"/>
          <w:szCs w:val="18"/>
        </w:rPr>
        <w:t xml:space="preserve"> . . , '</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Кострова Н.М:</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гражданских дел в современном законодательстве России: проблемы регулирования //</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Проблемные вопросы гражданского и арбитражного процессов / Под ред.</w:t>
      </w:r>
      <w:r>
        <w:rPr>
          <w:rStyle w:val="WW8Num3z0"/>
          <w:rFonts w:ascii="Verdana" w:hAnsi="Verdana"/>
          <w:color w:val="000000"/>
          <w:sz w:val="18"/>
          <w:szCs w:val="18"/>
        </w:rPr>
        <w:t> </w:t>
      </w:r>
      <w:r>
        <w:rPr>
          <w:rStyle w:val="WW8Num4z0"/>
          <w:rFonts w:ascii="Verdana" w:hAnsi="Verdana"/>
          <w:color w:val="4682B4"/>
          <w:sz w:val="18"/>
          <w:szCs w:val="18"/>
        </w:rPr>
        <w:t>Лесницкой</w:t>
      </w:r>
      <w:r>
        <w:rPr>
          <w:rStyle w:val="WW8Num3z0"/>
          <w:rFonts w:ascii="Verdana" w:hAnsi="Verdana"/>
          <w:color w:val="000000"/>
          <w:sz w:val="18"/>
          <w:szCs w:val="18"/>
        </w:rPr>
        <w:t> </w:t>
      </w:r>
      <w:r>
        <w:rPr>
          <w:rFonts w:ascii="Verdana" w:hAnsi="Verdana"/>
          <w:color w:val="000000"/>
          <w:sz w:val="18"/>
          <w:szCs w:val="18"/>
        </w:rPr>
        <w:t>Л.Ф., Рожковой М.А. М. 2008.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И. А Судебная психолого-психиатрическая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М. 1988.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Кулакова</w:t>
      </w:r>
      <w:r>
        <w:rPr>
          <w:rStyle w:val="WW8Num3z0"/>
          <w:rFonts w:ascii="Verdana" w:hAnsi="Verdana"/>
          <w:color w:val="000000"/>
          <w:sz w:val="18"/>
          <w:szCs w:val="18"/>
        </w:rPr>
        <w:t> </w:t>
      </w:r>
      <w:r>
        <w:rPr>
          <w:rFonts w:ascii="Verdana" w:hAnsi="Verdana"/>
          <w:color w:val="000000"/>
          <w:sz w:val="18"/>
          <w:szCs w:val="18"/>
        </w:rPr>
        <w:t>В.Ю. Участие в советском гражданском процессе государственных органов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Диссертация . канд. юрид. наук.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Курс советского гражданского процессуального права. В 2-х т. М. 1981.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Объяснение сторон как доказательства в советском гражданском процессе. М. 1956.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 праве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иска // Советское государство и право. 1958. № 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Сущность судебных доказательств // Труды университета / Иркутский университет. 1956. Т. 17. Выпуск 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Значение конкретных обстоятельств дела для применения норм советского права // Труды университета / Иркутский университет. 1965. Т. 39. Выпуск 7. Часть 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1969.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и бремя</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Тбилиси. 1957.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доказывания и распределение бремени доказывания между сторонами в советском гражданском процессе. Автореферат дисс. . канд. юрид. наук. М. 1961.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Экспертиза в советском гражданском процессе. Тбилиси. 1967.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И.В. Правовая природа недействительных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 А. Правовое положение личности в советском гражданском процессе. М. 1969.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Методические рекомендации. Актуальные вопросы реализации</w:t>
      </w:r>
      <w:r>
        <w:rPr>
          <w:rStyle w:val="WW8Num3z0"/>
          <w:rFonts w:ascii="Verdana" w:hAnsi="Verdana"/>
          <w:color w:val="000000"/>
          <w:sz w:val="18"/>
          <w:szCs w:val="18"/>
        </w:rPr>
        <w:t> </w:t>
      </w:r>
      <w:r>
        <w:rPr>
          <w:rStyle w:val="WW8Num4z0"/>
          <w:rFonts w:ascii="Verdana" w:hAnsi="Verdana"/>
          <w:color w:val="4682B4"/>
          <w:sz w:val="18"/>
          <w:szCs w:val="18"/>
        </w:rPr>
        <w:t>прокурорами</w:t>
      </w:r>
      <w:r>
        <w:rPr>
          <w:rStyle w:val="WW8Num3z0"/>
          <w:rFonts w:ascii="Verdana" w:hAnsi="Verdana"/>
          <w:color w:val="000000"/>
          <w:sz w:val="18"/>
          <w:szCs w:val="18"/>
        </w:rPr>
        <w:t> </w:t>
      </w:r>
      <w:r>
        <w:rPr>
          <w:rFonts w:ascii="Verdana" w:hAnsi="Verdana"/>
          <w:color w:val="000000"/>
          <w:sz w:val="18"/>
          <w:szCs w:val="18"/>
        </w:rPr>
        <w:t>полномочий на обращение в суды общей юрисдикции с</w:t>
      </w:r>
      <w:r>
        <w:rPr>
          <w:rStyle w:val="WW8Num3z0"/>
          <w:rFonts w:ascii="Verdana" w:hAnsi="Verdana"/>
          <w:color w:val="000000"/>
          <w:sz w:val="18"/>
          <w:szCs w:val="18"/>
        </w:rPr>
        <w:t> </w:t>
      </w:r>
      <w:r>
        <w:rPr>
          <w:rStyle w:val="WW8Num4z0"/>
          <w:rFonts w:ascii="Verdana" w:hAnsi="Verdana"/>
          <w:color w:val="4682B4"/>
          <w:sz w:val="18"/>
          <w:szCs w:val="18"/>
        </w:rPr>
        <w:t>исками</w:t>
      </w:r>
      <w:r>
        <w:rPr>
          <w:rStyle w:val="WW8Num3z0"/>
          <w:rFonts w:ascii="Verdana" w:hAnsi="Verdana"/>
          <w:color w:val="000000"/>
          <w:sz w:val="18"/>
          <w:szCs w:val="18"/>
        </w:rPr>
        <w:t> </w:t>
      </w:r>
      <w:r>
        <w:rPr>
          <w:rFonts w:ascii="Verdana" w:hAnsi="Verdana"/>
          <w:color w:val="000000"/>
          <w:sz w:val="18"/>
          <w:szCs w:val="18"/>
        </w:rPr>
        <w:t>(заявлениями). Генеральная Прокуратура Российской Федерации. Управление методического обеспечения.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 1962.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Монахов</w:t>
      </w:r>
      <w:r>
        <w:rPr>
          <w:rStyle w:val="WW8Num3z0"/>
          <w:rFonts w:ascii="Verdana" w:hAnsi="Verdana"/>
          <w:color w:val="000000"/>
          <w:sz w:val="18"/>
          <w:szCs w:val="18"/>
        </w:rPr>
        <w:t> </w:t>
      </w:r>
      <w:r>
        <w:rPr>
          <w:rFonts w:ascii="Verdana" w:hAnsi="Verdana"/>
          <w:color w:val="000000"/>
          <w:sz w:val="18"/>
          <w:szCs w:val="18"/>
        </w:rPr>
        <w:t>А.Б. Актуальные вопросы соучастия в советском гражданском процессе., Автореферат дисс. . канд. юрид. наук. М. 1987.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Монахов</w:t>
      </w:r>
      <w:r>
        <w:rPr>
          <w:rStyle w:val="WW8Num3z0"/>
          <w:rFonts w:ascii="Verdana" w:hAnsi="Verdana"/>
          <w:color w:val="000000"/>
          <w:sz w:val="18"/>
          <w:szCs w:val="18"/>
        </w:rPr>
        <w:t> </w:t>
      </w:r>
      <w:r>
        <w:rPr>
          <w:rFonts w:ascii="Verdana" w:hAnsi="Verdana"/>
          <w:color w:val="000000"/>
          <w:sz w:val="18"/>
          <w:szCs w:val="18"/>
        </w:rPr>
        <w:t>А.Б. Общие вопросы классификации процессуального</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и основания его возникновения. Калининград. 1990.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Моргунов</w:t>
      </w:r>
      <w:r>
        <w:rPr>
          <w:rStyle w:val="WW8Num3z0"/>
          <w:rFonts w:ascii="Verdana" w:hAnsi="Verdana"/>
          <w:color w:val="000000"/>
          <w:sz w:val="18"/>
          <w:szCs w:val="18"/>
        </w:rPr>
        <w:t> </w:t>
      </w:r>
      <w:r>
        <w:rPr>
          <w:rFonts w:ascii="Verdana" w:hAnsi="Verdana"/>
          <w:color w:val="000000"/>
          <w:sz w:val="18"/>
          <w:szCs w:val="18"/>
        </w:rPr>
        <w:t>C.B. Виндикация в гражданском праве.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Научно-практический комментарий к Гражданскому процессуальному кодексу РФ.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В.К. Пучинского, М.К. Треушникова. М. 2003.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Сделки. Исковая давность. М. 1954.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и подсудность гражданских дел. М. 1962.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Ш.Осипов Ю.К.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подведомственности/ТВопросы теории и практики гражданского процесса. Выпуск 1. Саратов. 1976.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Проблемы иска и права на иск. Томск. 1989.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ПЗ.Осокина Г.Л. Право на защиту в исковом судопроизводстве. Томск. 1990.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М. 2003.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И.Ю. Недействительность сделок в российском гражданском праве. Диссертация . канд. юр. наук.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Пискарев И., Молчанов В.</w:t>
      </w:r>
      <w:r>
        <w:rPr>
          <w:rStyle w:val="WW8Num3z0"/>
          <w:rFonts w:ascii="Verdana" w:hAnsi="Verdana"/>
          <w:color w:val="000000"/>
          <w:sz w:val="18"/>
          <w:szCs w:val="18"/>
        </w:rPr>
        <w:t> </w:t>
      </w:r>
      <w:r>
        <w:rPr>
          <w:rStyle w:val="WW8Num4z0"/>
          <w:rFonts w:ascii="Verdana" w:hAnsi="Verdana"/>
          <w:color w:val="4682B4"/>
          <w:sz w:val="18"/>
          <w:szCs w:val="18"/>
        </w:rPr>
        <w:t>Собирание</w:t>
      </w:r>
      <w:r>
        <w:rPr>
          <w:rStyle w:val="WW8Num3z0"/>
          <w:rFonts w:ascii="Verdana" w:hAnsi="Verdana"/>
          <w:color w:val="000000"/>
          <w:sz w:val="18"/>
          <w:szCs w:val="18"/>
        </w:rPr>
        <w:t> </w:t>
      </w:r>
      <w:r>
        <w:rPr>
          <w:rFonts w:ascii="Verdana" w:hAnsi="Verdana"/>
          <w:color w:val="000000"/>
          <w:sz w:val="18"/>
          <w:szCs w:val="18"/>
        </w:rPr>
        <w:t>доказательств по гражданским делам // Советская юстиция. 1985. № 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Производство дел в суде первой инстанции // Советское государство и право. 1964. № 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Пушкар</w:t>
      </w:r>
      <w:r>
        <w:rPr>
          <w:rStyle w:val="WW8Num3z0"/>
          <w:rFonts w:ascii="Verdana" w:hAnsi="Verdana"/>
          <w:color w:val="000000"/>
          <w:sz w:val="18"/>
          <w:szCs w:val="18"/>
        </w:rPr>
        <w:t> </w:t>
      </w:r>
      <w:r>
        <w:rPr>
          <w:rFonts w:ascii="Verdana" w:hAnsi="Verdana"/>
          <w:color w:val="000000"/>
          <w:sz w:val="18"/>
          <w:szCs w:val="18"/>
        </w:rPr>
        <w:t>Е.Г. Конституционное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Львов. 1982.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Защита интересов ответчика в советском гражданском процессе. М. 1990.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Изменение предмета иска // Труды института /</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1975. Т. 38.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Н.В. Недействительность сделок и ее последствия. JI. 1960.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гражданском судопроизводстве. Екатеринбург. 1997.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Екатеринбург-Москва. 1999.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Недействительность дозволенных и</w:t>
      </w:r>
      <w:r>
        <w:rPr>
          <w:rStyle w:val="WW8Num3z0"/>
          <w:rFonts w:ascii="Verdana" w:hAnsi="Verdana"/>
          <w:color w:val="000000"/>
          <w:sz w:val="18"/>
          <w:szCs w:val="18"/>
        </w:rPr>
        <w:t> </w:t>
      </w:r>
      <w:r>
        <w:rPr>
          <w:rStyle w:val="WW8Num4z0"/>
          <w:rFonts w:ascii="Verdana" w:hAnsi="Verdana"/>
          <w:color w:val="4682B4"/>
          <w:sz w:val="18"/>
          <w:szCs w:val="18"/>
        </w:rPr>
        <w:t>недозволенных</w:t>
      </w:r>
      <w:r>
        <w:rPr>
          <w:rStyle w:val="WW8Num3z0"/>
          <w:rFonts w:ascii="Verdana" w:hAnsi="Verdana"/>
          <w:color w:val="000000"/>
          <w:sz w:val="18"/>
          <w:szCs w:val="18"/>
        </w:rPr>
        <w:t> </w:t>
      </w:r>
      <w:r>
        <w:rPr>
          <w:rFonts w:ascii="Verdana" w:hAnsi="Verdana"/>
          <w:color w:val="000000"/>
          <w:sz w:val="18"/>
          <w:szCs w:val="18"/>
        </w:rPr>
        <w:t>действий (юридический очерк) //</w:t>
      </w:r>
      <w:r>
        <w:rPr>
          <w:rStyle w:val="WW8Num3z0"/>
          <w:rFonts w:ascii="Verdana" w:hAnsi="Verdana"/>
          <w:color w:val="000000"/>
          <w:sz w:val="18"/>
          <w:szCs w:val="18"/>
        </w:rPr>
        <w:t> </w:t>
      </w:r>
      <w:r>
        <w:rPr>
          <w:rStyle w:val="WW8Num4z0"/>
          <w:rFonts w:ascii="Verdana" w:hAnsi="Verdana"/>
          <w:color w:val="4682B4"/>
          <w:sz w:val="18"/>
          <w:szCs w:val="18"/>
        </w:rPr>
        <w:t>Недействительность</w:t>
      </w:r>
      <w:r>
        <w:rPr>
          <w:rStyle w:val="WW8Num3z0"/>
          <w:rFonts w:ascii="Verdana" w:hAnsi="Verdana"/>
          <w:color w:val="000000"/>
          <w:sz w:val="18"/>
          <w:szCs w:val="18"/>
        </w:rPr>
        <w:t> </w:t>
      </w:r>
      <w:r>
        <w:rPr>
          <w:rFonts w:ascii="Verdana" w:hAnsi="Verdana"/>
          <w:color w:val="000000"/>
          <w:sz w:val="18"/>
          <w:szCs w:val="18"/>
        </w:rPr>
        <w:t>в гражданском праве: проблемы, тенденции, практика.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Розова</w:t>
      </w:r>
      <w:r>
        <w:rPr>
          <w:rStyle w:val="WW8Num3z0"/>
          <w:rFonts w:ascii="Verdana" w:hAnsi="Verdana"/>
          <w:color w:val="000000"/>
          <w:sz w:val="18"/>
          <w:szCs w:val="18"/>
        </w:rPr>
        <w:t> </w:t>
      </w:r>
      <w:r>
        <w:rPr>
          <w:rFonts w:ascii="Verdana" w:hAnsi="Verdana"/>
          <w:color w:val="000000"/>
          <w:sz w:val="18"/>
          <w:szCs w:val="18"/>
        </w:rPr>
        <w:t>М.Ю. Обращение за судебной защитой по советскому гражданскому процессуальному праву. Автореферат дисс. . канд. юрид. наук. Свердловск. 1983.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Лекции на тему «Сделки по советскому гражданскому праву (1-я и 2-я). М. 1951.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Сатыбеков</w:t>
      </w:r>
      <w:r>
        <w:rPr>
          <w:rStyle w:val="WW8Num3z0"/>
          <w:rFonts w:ascii="Verdana" w:hAnsi="Verdana"/>
          <w:color w:val="000000"/>
          <w:sz w:val="18"/>
          <w:szCs w:val="18"/>
        </w:rPr>
        <w:t> </w:t>
      </w:r>
      <w:r>
        <w:rPr>
          <w:rFonts w:ascii="Verdana" w:hAnsi="Verdana"/>
          <w:color w:val="000000"/>
          <w:sz w:val="18"/>
          <w:szCs w:val="18"/>
        </w:rPr>
        <w:t>С.С. Участие общественности в советском гражданскомпроцессе. Автореферат канд. диссертации. М., 1967.t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Основы судебно-психологической экспертизы по гражданским делам. М. 1997.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Судебная экспертиза. М. 2000.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Сборник документов по вопросам организации работы обеспечения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гражданском и арбитражном судопроизводстве. Под ред. В.М. Бакуна. М.: 2005.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Процессуальная правоспособность и</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(в литературе и ГПК) // Труды ВЮЗИ. Вопросы науки советского гражданского процессуального права. Т. 38. М. 1975.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М. 2002.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Скловский К. Некоторые проблемы</w:t>
      </w:r>
      <w:r>
        <w:rPr>
          <w:rStyle w:val="WW8Num3z0"/>
          <w:rFonts w:ascii="Verdana" w:hAnsi="Verdana"/>
          <w:color w:val="000000"/>
          <w:sz w:val="18"/>
          <w:szCs w:val="18"/>
        </w:rPr>
        <w:t> </w:t>
      </w:r>
      <w:r>
        <w:rPr>
          <w:rStyle w:val="WW8Num4z0"/>
          <w:rFonts w:ascii="Verdana" w:hAnsi="Verdana"/>
          <w:color w:val="4682B4"/>
          <w:sz w:val="18"/>
          <w:szCs w:val="18"/>
        </w:rPr>
        <w:t>реституции</w:t>
      </w:r>
      <w:r>
        <w:rPr>
          <w:rStyle w:val="WW8Num3z0"/>
          <w:rFonts w:ascii="Verdana" w:hAnsi="Verdana"/>
          <w:color w:val="000000"/>
          <w:sz w:val="18"/>
          <w:szCs w:val="18"/>
        </w:rPr>
        <w:t> </w:t>
      </w:r>
      <w:r>
        <w:rPr>
          <w:rFonts w:ascii="Verdana" w:hAnsi="Verdana"/>
          <w:color w:val="000000"/>
          <w:sz w:val="18"/>
          <w:szCs w:val="18"/>
        </w:rPr>
        <w:t>// Вестник ВАС РФ. 2002. № 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Смышляев</w:t>
      </w:r>
      <w:r>
        <w:rPr>
          <w:rStyle w:val="WW8Num3z0"/>
          <w:rFonts w:ascii="Verdana" w:hAnsi="Verdana"/>
          <w:color w:val="000000"/>
          <w:sz w:val="18"/>
          <w:szCs w:val="18"/>
        </w:rPr>
        <w:t> </w:t>
      </w:r>
      <w:r>
        <w:rPr>
          <w:rFonts w:ascii="Verdana" w:hAnsi="Verdana"/>
          <w:color w:val="000000"/>
          <w:sz w:val="18"/>
          <w:szCs w:val="18"/>
        </w:rPr>
        <w:t>Л.П., Предмет доказывания и распределение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в советском гражданском процессе,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1961.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Советский гражданский процесс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1956.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Советский гражданский процесс / Под ред.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1964.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Советское гражданское процессуального право. Учебник / Под ред. К.С. Юдельсона. М. 1965.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Советский гражданский процесс / Под ред. М.А. Гурвича. М. 1975.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отдельных категорий.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Д.О. Иски, связанные с</w:t>
      </w:r>
      <w:r>
        <w:rPr>
          <w:rStyle w:val="WW8Num3z0"/>
          <w:rFonts w:ascii="Verdana" w:hAnsi="Verdana"/>
          <w:color w:val="000000"/>
          <w:sz w:val="18"/>
          <w:szCs w:val="18"/>
        </w:rPr>
        <w:t> </w:t>
      </w:r>
      <w:r>
        <w:rPr>
          <w:rStyle w:val="WW8Num4z0"/>
          <w:rFonts w:ascii="Verdana" w:hAnsi="Verdana"/>
          <w:color w:val="4682B4"/>
          <w:sz w:val="18"/>
          <w:szCs w:val="18"/>
        </w:rPr>
        <w:t>недействительностью</w:t>
      </w:r>
      <w:r>
        <w:rPr>
          <w:rStyle w:val="WW8Num3z0"/>
          <w:rFonts w:ascii="Verdana" w:hAnsi="Verdana"/>
          <w:color w:val="000000"/>
          <w:sz w:val="18"/>
          <w:szCs w:val="18"/>
        </w:rPr>
        <w:t> </w:t>
      </w:r>
      <w:r>
        <w:rPr>
          <w:rFonts w:ascii="Verdana" w:hAnsi="Verdana"/>
          <w:color w:val="000000"/>
          <w:sz w:val="18"/>
          <w:szCs w:val="18"/>
        </w:rPr>
        <w:t>сделок. Томск. 1998.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Д.О. Ничтожность и оспоримость юридической сделки:</w:t>
      </w:r>
      <w:r>
        <w:rPr>
          <w:rStyle w:val="WW8Num3z0"/>
          <w:rFonts w:ascii="Verdana" w:hAnsi="Verdana"/>
          <w:color w:val="000000"/>
          <w:sz w:val="18"/>
          <w:szCs w:val="18"/>
        </w:rPr>
        <w:t> </w:t>
      </w:r>
      <w:r>
        <w:rPr>
          <w:rStyle w:val="WW8Num4z0"/>
          <w:rFonts w:ascii="Verdana" w:hAnsi="Verdana"/>
          <w:color w:val="4682B4"/>
          <w:sz w:val="18"/>
          <w:szCs w:val="18"/>
        </w:rPr>
        <w:t>Пандектное</w:t>
      </w:r>
      <w:r>
        <w:rPr>
          <w:rStyle w:val="WW8Num3z0"/>
          <w:rFonts w:ascii="Verdana" w:hAnsi="Verdana"/>
          <w:color w:val="000000"/>
          <w:sz w:val="18"/>
          <w:szCs w:val="18"/>
        </w:rPr>
        <w:t> </w:t>
      </w:r>
      <w:r>
        <w:rPr>
          <w:rFonts w:ascii="Verdana" w:hAnsi="Verdana"/>
          <w:color w:val="000000"/>
          <w:sz w:val="18"/>
          <w:szCs w:val="18"/>
        </w:rPr>
        <w:t>учение и современное право. М. 2006.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Д.О. Теория недействительности сделок. Опыт российского права в контексте европейской правовой традиции. М. 2007.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Тузов</w:t>
      </w:r>
      <w:r>
        <w:rPr>
          <w:rStyle w:val="WW8Num3z0"/>
          <w:rFonts w:ascii="Verdana" w:hAnsi="Verdana"/>
          <w:color w:val="000000"/>
          <w:sz w:val="18"/>
          <w:szCs w:val="18"/>
        </w:rPr>
        <w:t> </w:t>
      </w:r>
      <w:r>
        <w:rPr>
          <w:rFonts w:ascii="Verdana" w:hAnsi="Verdana"/>
          <w:color w:val="000000"/>
          <w:sz w:val="18"/>
          <w:szCs w:val="18"/>
        </w:rPr>
        <w:t>Д.О. Реституция при недействительности сделок и защита</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приобретателя в российском гражданском праве. М. 2007. '</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Д.А., Алехина С.А. К вопросу о правовом характере</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 правоспособности как предпосылках права на предъявление</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 Журнал российского права. 2009. № 12.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Туманова JI.B. Влияние материальных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 формирование третьих лиц, не заявляющих самостоятельные требования на предмет спора // Материальное право и процессуальные средства его защиты. Калинин. 1981.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Туманова JI.B.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 целях защиты публично-правовых интересов: Монография. Тверь.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 и доказывание в советском гражданском процесс. М. 1982.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Ульянова</w:t>
      </w:r>
      <w:r>
        <w:rPr>
          <w:rStyle w:val="WW8Num3z0"/>
          <w:rFonts w:ascii="Verdana" w:hAnsi="Verdana"/>
          <w:color w:val="000000"/>
          <w:sz w:val="18"/>
          <w:szCs w:val="18"/>
        </w:rPr>
        <w:t> </w:t>
      </w:r>
      <w:r>
        <w:rPr>
          <w:rFonts w:ascii="Verdana" w:hAnsi="Verdana"/>
          <w:color w:val="000000"/>
          <w:sz w:val="18"/>
          <w:szCs w:val="18"/>
        </w:rPr>
        <w:t>Л.Т. Оценка доказательств судом первой инстанции. М. 1960.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Соотношение правоспособности и субъективных прав. «</w:t>
      </w:r>
      <w:r>
        <w:rPr>
          <w:rStyle w:val="WW8Num4z0"/>
          <w:rFonts w:ascii="Verdana" w:hAnsi="Verdana"/>
          <w:color w:val="4682B4"/>
          <w:sz w:val="18"/>
          <w:szCs w:val="18"/>
        </w:rPr>
        <w:t>Вопросы общей теории советского права</w:t>
      </w:r>
      <w:r>
        <w:rPr>
          <w:rFonts w:ascii="Verdana" w:hAnsi="Verdana"/>
          <w:color w:val="000000"/>
          <w:sz w:val="18"/>
          <w:szCs w:val="18"/>
        </w:rPr>
        <w:t>». М. 1960.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 делам. Саратов. 1995.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Хейфец</w:t>
      </w:r>
      <w:r>
        <w:rPr>
          <w:rStyle w:val="WW8Num3z0"/>
          <w:rFonts w:ascii="Verdana" w:hAnsi="Verdana"/>
          <w:color w:val="000000"/>
          <w:sz w:val="18"/>
          <w:szCs w:val="18"/>
        </w:rPr>
        <w:t> </w:t>
      </w:r>
      <w:r>
        <w:rPr>
          <w:rFonts w:ascii="Verdana" w:hAnsi="Verdana"/>
          <w:color w:val="000000"/>
          <w:sz w:val="18"/>
          <w:szCs w:val="18"/>
        </w:rPr>
        <w:t>Ф.С. Недействительность сделок по российскому гражданскому праву.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220.</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 понятии и составе лиц, участвующих в гражданском деле, по законодательству и в теории // Основы гражданского судопроизводства и развитие гражданского процессуального права и теории. М. 1982.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Методология науки гражданского процесса // Теоретические и прикладные реформы гражданской юрисдикции. Екатеринбург. 1998.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Ченцов</w:t>
      </w:r>
      <w:r>
        <w:rPr>
          <w:rStyle w:val="WW8Num3z0"/>
          <w:rFonts w:ascii="Verdana" w:hAnsi="Verdana"/>
          <w:color w:val="000000"/>
          <w:sz w:val="18"/>
          <w:szCs w:val="18"/>
        </w:rPr>
        <w:t> </w:t>
      </w:r>
      <w:r>
        <w:rPr>
          <w:rFonts w:ascii="Verdana" w:hAnsi="Verdana"/>
          <w:color w:val="000000"/>
          <w:sz w:val="18"/>
          <w:szCs w:val="18"/>
        </w:rPr>
        <w:t>В.Н. Проблемы защиты государственных интересов в гражданском судопроизводстве. Томск. 1989.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Черемин</w:t>
      </w:r>
      <w:r>
        <w:rPr>
          <w:rStyle w:val="WW8Num3z0"/>
          <w:rFonts w:ascii="Verdana" w:hAnsi="Verdana"/>
          <w:color w:val="000000"/>
          <w:sz w:val="18"/>
          <w:szCs w:val="18"/>
        </w:rPr>
        <w:t> </w:t>
      </w:r>
      <w:r>
        <w:rPr>
          <w:rFonts w:ascii="Verdana" w:hAnsi="Verdana"/>
          <w:color w:val="000000"/>
          <w:sz w:val="18"/>
          <w:szCs w:val="18"/>
        </w:rPr>
        <w:t>М.А., Приказное производство в российском гражданском процессе.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Норма права и судебное решение. JL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Гражданские процессуальные правоотношения. Л. Изд-во ЛГУ. 1962.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1960.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М. 1968.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Чудиновских</w:t>
      </w:r>
      <w:r>
        <w:rPr>
          <w:rStyle w:val="WW8Num3z0"/>
          <w:rFonts w:ascii="Verdana" w:hAnsi="Verdana"/>
          <w:color w:val="000000"/>
          <w:sz w:val="18"/>
          <w:szCs w:val="18"/>
        </w:rPr>
        <w:t> </w:t>
      </w:r>
      <w:r>
        <w:rPr>
          <w:rFonts w:ascii="Verdana" w:hAnsi="Verdana"/>
          <w:color w:val="000000"/>
          <w:sz w:val="18"/>
          <w:szCs w:val="18"/>
        </w:rPr>
        <w:t>К.А. Подведомственность в системе гражданского и арбитражного процессуального права. СПб. 2004.</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К вопросу о понятии и составе лиц, участвующих в гражданских делах // Труды ВЮЗИ. М., 1970. т. XVI. Ч. 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Понятие субъектов советского гражданского процессуального права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их классификация // Труды ВЮЗИ. М. 1971. Т.</w:t>
      </w:r>
      <w:r>
        <w:rPr>
          <w:rStyle w:val="WW8Num3z0"/>
          <w:rFonts w:ascii="Verdana" w:hAnsi="Verdana"/>
          <w:color w:val="000000"/>
          <w:sz w:val="18"/>
          <w:szCs w:val="18"/>
        </w:rPr>
        <w:t> </w:t>
      </w:r>
      <w:r>
        <w:rPr>
          <w:rStyle w:val="WW8Num4z0"/>
          <w:rFonts w:ascii="Verdana" w:hAnsi="Verdana"/>
          <w:color w:val="4682B4"/>
          <w:sz w:val="18"/>
          <w:szCs w:val="18"/>
        </w:rPr>
        <w:t>ХУП</w:t>
      </w:r>
      <w:r>
        <w:rPr>
          <w:rFonts w:ascii="Verdana" w:hAnsi="Verdana"/>
          <w:color w:val="000000"/>
          <w:sz w:val="18"/>
          <w:szCs w:val="18"/>
        </w:rPr>
        <w:t>.</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правоотношения. Автореферат дисс. .докт. юрид. наук. М. 1972.</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Соучастие по советскому гражданскому процессуальному праву // Труды ВЮЗИ. М. 1975. Т. 38.</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Учение о сторонах в советском гражданском процессе. М. 1983.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Участие третьих лиц в советском гражданском процессе. М. 1990.</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Шах X. Международное гражданское процессуальное право. Серия «</w:t>
      </w:r>
      <w:r>
        <w:rPr>
          <w:rStyle w:val="WW8Num4z0"/>
          <w:rFonts w:ascii="Verdana" w:hAnsi="Verdana"/>
          <w:color w:val="4682B4"/>
          <w:sz w:val="18"/>
          <w:szCs w:val="18"/>
        </w:rPr>
        <w:t>Гражданское и экономическое право Германии</w:t>
      </w:r>
      <w:r>
        <w:rPr>
          <w:rFonts w:ascii="Verdana" w:hAnsi="Verdana"/>
          <w:color w:val="000000"/>
          <w:sz w:val="18"/>
          <w:szCs w:val="18"/>
        </w:rPr>
        <w:t>». М.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Шахматов</w:t>
      </w:r>
      <w:r>
        <w:rPr>
          <w:rStyle w:val="WW8Num3z0"/>
          <w:rFonts w:ascii="Verdana" w:hAnsi="Verdana"/>
          <w:color w:val="000000"/>
          <w:sz w:val="18"/>
          <w:szCs w:val="18"/>
        </w:rPr>
        <w:t> </w:t>
      </w:r>
      <w:r>
        <w:rPr>
          <w:rFonts w:ascii="Verdana" w:hAnsi="Verdana"/>
          <w:color w:val="000000"/>
          <w:sz w:val="18"/>
          <w:szCs w:val="18"/>
        </w:rPr>
        <w:t>В.П. Составы противоправных сделок и обусловленные ими последствия. Томск. 1967.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1995.</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Н.Д. Недействительность сделок: процессуальный и материальный аспекты. Дисс. . канд. юрид. наук. СПб.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Шестакова</w:t>
      </w:r>
      <w:r>
        <w:rPr>
          <w:rStyle w:val="WW8Num3z0"/>
          <w:rFonts w:ascii="Verdana" w:hAnsi="Verdana"/>
          <w:color w:val="000000"/>
          <w:sz w:val="18"/>
          <w:szCs w:val="18"/>
        </w:rPr>
        <w:t> </w:t>
      </w:r>
      <w:r>
        <w:rPr>
          <w:rFonts w:ascii="Verdana" w:hAnsi="Verdana"/>
          <w:color w:val="000000"/>
          <w:sz w:val="18"/>
          <w:szCs w:val="18"/>
        </w:rPr>
        <w:t>Н.Д. Недействительность сделок. СПб. 2001.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 Л. Предмет доказывания в гражданском процессе. М. 1963.</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1966.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Субъекты судебного гражданского процесса. Томск. 1979.</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1987.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Ю.К. Проблемы доказывания в советском гражданском процессе. М. 1951.</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Судебные доказательств и практика их использования в советском гражданском процессе. М. 1956.</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Процессуальные вопросы судебного рассмотрения дел о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Советская юстиция. 1964. № 17.</w:t>
      </w:r>
    </w:p>
    <w:p w:rsidR="00FB6970" w:rsidRDefault="00FB6970" w:rsidP="00FB69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Якубов</w:t>
      </w:r>
      <w:r>
        <w:rPr>
          <w:rStyle w:val="WW8Num3z0"/>
          <w:rFonts w:ascii="Verdana" w:hAnsi="Verdana"/>
          <w:color w:val="000000"/>
          <w:sz w:val="18"/>
          <w:szCs w:val="18"/>
        </w:rPr>
        <w:t> </w:t>
      </w:r>
      <w:r>
        <w:rPr>
          <w:rFonts w:ascii="Verdana" w:hAnsi="Verdana"/>
          <w:color w:val="000000"/>
          <w:sz w:val="18"/>
          <w:szCs w:val="18"/>
        </w:rPr>
        <w:t>С.А. Субъекты советского гражданского процессуального права. Ташкент. 1973.</w:t>
      </w:r>
    </w:p>
    <w:p w:rsidR="0016426A" w:rsidRDefault="00FB6970" w:rsidP="00FB6970">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4E6C72">
        <w:rPr>
          <w:rFonts w:ascii="Verdana" w:hAnsi="Verdana"/>
          <w:color w:val="000000"/>
          <w:sz w:val="18"/>
          <w:szCs w:val="18"/>
        </w:rPr>
        <w:br/>
      </w:r>
      <w:r w:rsidR="0016426A">
        <w:rPr>
          <w:rFonts w:ascii="Verdana" w:hAnsi="Verdana"/>
          <w:color w:val="000000"/>
          <w:sz w:val="18"/>
          <w:szCs w:val="18"/>
        </w:rPr>
        <w:br/>
      </w:r>
    </w:p>
    <w:p w:rsidR="0068362D" w:rsidRPr="00031E5A" w:rsidRDefault="002165B1" w:rsidP="0016426A">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48" w:rsidRDefault="00B60548">
      <w:r>
        <w:separator/>
      </w:r>
    </w:p>
  </w:endnote>
  <w:endnote w:type="continuationSeparator" w:id="0">
    <w:p w:rsidR="00B60548" w:rsidRDefault="00B6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48" w:rsidRDefault="00B60548">
      <w:r>
        <w:separator/>
      </w:r>
    </w:p>
  </w:footnote>
  <w:footnote w:type="continuationSeparator" w:id="0">
    <w:p w:rsidR="00B60548" w:rsidRDefault="00B60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548"/>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D520-9012-4AE5-ADF8-C28EBD03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9911</TotalTime>
  <Pages>17</Pages>
  <Words>9597</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64178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2562</cp:revision>
  <cp:lastPrinted>2009-02-06T08:36:00Z</cp:lastPrinted>
  <dcterms:created xsi:type="dcterms:W3CDTF">2015-03-22T11:10:00Z</dcterms:created>
  <dcterms:modified xsi:type="dcterms:W3CDTF">2015-09-28T13:03:00Z</dcterms:modified>
</cp:coreProperties>
</file>