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84C73" w14:textId="77777777" w:rsidR="00063258" w:rsidRDefault="00063258" w:rsidP="00063258">
      <w:pPr>
        <w:rPr>
          <w:rFonts w:ascii="Verdana" w:hAnsi="Verdana"/>
          <w:color w:val="000000"/>
          <w:sz w:val="18"/>
          <w:szCs w:val="18"/>
          <w:shd w:val="clear" w:color="auto" w:fill="FFFFFF"/>
        </w:rPr>
      </w:pPr>
      <w:r>
        <w:rPr>
          <w:rFonts w:ascii="Verdana" w:hAnsi="Verdana"/>
          <w:color w:val="000000"/>
          <w:sz w:val="18"/>
          <w:szCs w:val="18"/>
          <w:shd w:val="clear" w:color="auto" w:fill="FFFFFF"/>
        </w:rPr>
        <w:t>Аудит финансовой отчетности страховых организаций</w:t>
      </w:r>
    </w:p>
    <w:p w14:paraId="5435DCD4" w14:textId="77777777" w:rsidR="00063258" w:rsidRDefault="00063258" w:rsidP="00063258">
      <w:pPr>
        <w:rPr>
          <w:rFonts w:ascii="Verdana" w:hAnsi="Verdana"/>
          <w:color w:val="000000"/>
          <w:sz w:val="18"/>
          <w:szCs w:val="18"/>
          <w:shd w:val="clear" w:color="auto" w:fill="FFFFFF"/>
        </w:rPr>
      </w:pPr>
    </w:p>
    <w:p w14:paraId="3165A0A9" w14:textId="77777777" w:rsidR="00063258" w:rsidRDefault="00063258" w:rsidP="00063258">
      <w:pPr>
        <w:rPr>
          <w:rFonts w:ascii="Verdana" w:hAnsi="Verdana"/>
          <w:color w:val="000000"/>
          <w:sz w:val="18"/>
          <w:szCs w:val="18"/>
          <w:shd w:val="clear" w:color="auto" w:fill="FFFFFF"/>
        </w:rPr>
      </w:pPr>
    </w:p>
    <w:p w14:paraId="6D48F6B0" w14:textId="34B9BA89" w:rsidR="0061207A" w:rsidRDefault="00063258" w:rsidP="00063258">
      <w:r>
        <w:rPr>
          <w:rStyle w:val="10"/>
          <w:rFonts w:ascii="Verdana" w:hAnsi="Verdana"/>
          <w:color w:val="000000"/>
          <w:sz w:val="15"/>
          <w:szCs w:val="15"/>
        </w:rPr>
        <w:t>тема диссертации и автореферата по ВАК 08.00.12, кандидат экономических наук Унанян, Сергей Самвелович</w:t>
      </w:r>
      <w:r>
        <w:rPr>
          <w:rFonts w:ascii="Verdana" w:hAnsi="Verdana"/>
          <w:color w:val="000000"/>
          <w:sz w:val="18"/>
          <w:szCs w:val="18"/>
        </w:rPr>
        <w:br/>
      </w:r>
      <w:r>
        <w:rPr>
          <w:rFonts w:ascii="Verdana" w:hAnsi="Verdana"/>
          <w:color w:val="000000"/>
          <w:sz w:val="18"/>
          <w:szCs w:val="18"/>
        </w:rPr>
        <w:br/>
      </w:r>
    </w:p>
    <w:p w14:paraId="5BA0F795" w14:textId="77777777" w:rsidR="00063258" w:rsidRDefault="00063258" w:rsidP="0006325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946F050" w14:textId="77777777" w:rsidR="00063258" w:rsidRDefault="00063258" w:rsidP="00063258">
      <w:pPr>
        <w:spacing w:line="270" w:lineRule="atLeast"/>
        <w:rPr>
          <w:rFonts w:ascii="Verdana" w:hAnsi="Verdana"/>
          <w:color w:val="000000"/>
          <w:sz w:val="18"/>
          <w:szCs w:val="18"/>
        </w:rPr>
      </w:pPr>
      <w:r>
        <w:rPr>
          <w:rFonts w:ascii="Verdana" w:hAnsi="Verdana"/>
          <w:color w:val="000000"/>
          <w:sz w:val="18"/>
          <w:szCs w:val="18"/>
        </w:rPr>
        <w:t>2012</w:t>
      </w:r>
    </w:p>
    <w:p w14:paraId="417DF718" w14:textId="77777777" w:rsidR="00063258" w:rsidRDefault="00063258" w:rsidP="0006325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87D18E1" w14:textId="77777777" w:rsidR="00063258" w:rsidRDefault="00063258" w:rsidP="00063258">
      <w:pPr>
        <w:spacing w:line="270" w:lineRule="atLeast"/>
        <w:rPr>
          <w:rFonts w:ascii="Verdana" w:hAnsi="Verdana"/>
          <w:color w:val="000000"/>
          <w:sz w:val="18"/>
          <w:szCs w:val="18"/>
        </w:rPr>
      </w:pPr>
      <w:r>
        <w:rPr>
          <w:rFonts w:ascii="Verdana" w:hAnsi="Verdana"/>
          <w:color w:val="000000"/>
          <w:sz w:val="18"/>
          <w:szCs w:val="18"/>
        </w:rPr>
        <w:t>Унанян, Сергей Самвелович</w:t>
      </w:r>
    </w:p>
    <w:p w14:paraId="12303C51" w14:textId="77777777" w:rsidR="00063258" w:rsidRDefault="00063258" w:rsidP="0006325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F86BB54" w14:textId="77777777" w:rsidR="00063258" w:rsidRDefault="00063258" w:rsidP="0006325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ECD5F6E" w14:textId="77777777" w:rsidR="00063258" w:rsidRDefault="00063258" w:rsidP="0006325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7D2D79A" w14:textId="77777777" w:rsidR="00063258" w:rsidRDefault="00063258" w:rsidP="00063258">
      <w:pPr>
        <w:spacing w:line="270" w:lineRule="atLeast"/>
        <w:rPr>
          <w:rFonts w:ascii="Verdana" w:hAnsi="Verdana"/>
          <w:color w:val="000000"/>
          <w:sz w:val="18"/>
          <w:szCs w:val="18"/>
        </w:rPr>
      </w:pPr>
      <w:r>
        <w:rPr>
          <w:rFonts w:ascii="Verdana" w:hAnsi="Verdana"/>
          <w:color w:val="000000"/>
          <w:sz w:val="18"/>
          <w:szCs w:val="18"/>
        </w:rPr>
        <w:t>Москва</w:t>
      </w:r>
    </w:p>
    <w:p w14:paraId="2EA60437" w14:textId="77777777" w:rsidR="00063258" w:rsidRDefault="00063258" w:rsidP="0006325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1FC8095" w14:textId="77777777" w:rsidR="00063258" w:rsidRDefault="00063258" w:rsidP="00063258">
      <w:pPr>
        <w:spacing w:line="270" w:lineRule="atLeast"/>
        <w:rPr>
          <w:rFonts w:ascii="Verdana" w:hAnsi="Verdana"/>
          <w:color w:val="000000"/>
          <w:sz w:val="18"/>
          <w:szCs w:val="18"/>
        </w:rPr>
      </w:pPr>
      <w:r>
        <w:rPr>
          <w:rFonts w:ascii="Verdana" w:hAnsi="Verdana"/>
          <w:color w:val="000000"/>
          <w:sz w:val="18"/>
          <w:szCs w:val="18"/>
        </w:rPr>
        <w:t>08.00.12</w:t>
      </w:r>
    </w:p>
    <w:p w14:paraId="3EDD9C5C" w14:textId="77777777" w:rsidR="00063258" w:rsidRDefault="00063258" w:rsidP="0006325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6C45328" w14:textId="77777777" w:rsidR="00063258" w:rsidRDefault="00063258" w:rsidP="0006325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4B70849" w14:textId="77777777" w:rsidR="00063258" w:rsidRDefault="00063258" w:rsidP="0006325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CC5C1CB" w14:textId="77777777" w:rsidR="00063258" w:rsidRDefault="00063258" w:rsidP="00063258">
      <w:pPr>
        <w:spacing w:line="270" w:lineRule="atLeast"/>
        <w:rPr>
          <w:rFonts w:ascii="Verdana" w:hAnsi="Verdana"/>
          <w:color w:val="000000"/>
          <w:sz w:val="18"/>
          <w:szCs w:val="18"/>
        </w:rPr>
      </w:pPr>
      <w:r>
        <w:rPr>
          <w:rFonts w:ascii="Verdana" w:hAnsi="Verdana"/>
          <w:color w:val="000000"/>
          <w:sz w:val="18"/>
          <w:szCs w:val="18"/>
        </w:rPr>
        <w:t>212</w:t>
      </w:r>
    </w:p>
    <w:p w14:paraId="09A86A75" w14:textId="77777777" w:rsidR="00063258" w:rsidRDefault="00063258" w:rsidP="0006325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Унанян, Сергей Самвелович</w:t>
      </w:r>
    </w:p>
    <w:p w14:paraId="1D08B896"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29E212A"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КОНЦЕПТУАЛЬНЫЕ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СТРАХОВЫХ ОРГАНИЗАЦИЙ</w:t>
      </w:r>
    </w:p>
    <w:p w14:paraId="376B3DD2"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Развитие</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деятельности в России.</w:t>
      </w:r>
    </w:p>
    <w:p w14:paraId="282F7AFB"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 в страховых организациях</w:t>
      </w:r>
    </w:p>
    <w:p w14:paraId="408DB2EB"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Страховая</w:t>
      </w:r>
      <w:r>
        <w:rPr>
          <w:rStyle w:val="WW8Num2z0"/>
          <w:rFonts w:ascii="Verdana" w:hAnsi="Verdana"/>
          <w:color w:val="000000"/>
          <w:sz w:val="18"/>
          <w:szCs w:val="18"/>
        </w:rPr>
        <w:t> </w:t>
      </w:r>
      <w:r>
        <w:rPr>
          <w:rFonts w:ascii="Verdana" w:hAnsi="Verdana"/>
          <w:color w:val="000000"/>
          <w:sz w:val="18"/>
          <w:szCs w:val="18"/>
        </w:rPr>
        <w:t>деятельность как объект аудита.</w:t>
      </w:r>
    </w:p>
    <w:p w14:paraId="1715C301"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 ПРОВЕДЕНИЯ АУДИТА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СТРАХОВЫХ ОРГАНИЗАЦИЙ</w:t>
      </w:r>
    </w:p>
    <w:p w14:paraId="38E6CAD7"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применяемые на этапе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аудиторской проверки.</w:t>
      </w:r>
    </w:p>
    <w:p w14:paraId="09006CE8"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страховых премий и</w:t>
      </w:r>
      <w:r>
        <w:rPr>
          <w:rStyle w:val="WW8Num2z0"/>
          <w:rFonts w:ascii="Verdana" w:hAnsi="Verdana"/>
          <w:color w:val="000000"/>
          <w:sz w:val="18"/>
          <w:szCs w:val="18"/>
        </w:rPr>
        <w:t> </w:t>
      </w:r>
      <w:r>
        <w:rPr>
          <w:rStyle w:val="WW8Num3z0"/>
          <w:rFonts w:ascii="Verdana" w:hAnsi="Verdana"/>
          <w:color w:val="4682B4"/>
          <w:sz w:val="18"/>
          <w:szCs w:val="18"/>
        </w:rPr>
        <w:t>выплат</w:t>
      </w:r>
      <w:r>
        <w:rPr>
          <w:rFonts w:ascii="Verdana" w:hAnsi="Verdana"/>
          <w:color w:val="000000"/>
          <w:sz w:val="18"/>
          <w:szCs w:val="18"/>
        </w:rPr>
        <w:t>.</w:t>
      </w:r>
    </w:p>
    <w:p w14:paraId="705EA8BD"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аудиторской проверки</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резервов.</w:t>
      </w:r>
    </w:p>
    <w:p w14:paraId="7A7C5E28"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АНАЛИТИЧЕСКИЕ ПРОЦЕДУРЫ АУДИТА ФИНАНСОВОЙ ОТЧЕТНОСТИ СТРАХОВЫХ</w:t>
      </w:r>
      <w:r>
        <w:rPr>
          <w:rStyle w:val="WW8Num2z0"/>
          <w:rFonts w:ascii="Verdana" w:hAnsi="Verdana"/>
          <w:color w:val="000000"/>
          <w:sz w:val="18"/>
          <w:szCs w:val="18"/>
        </w:rPr>
        <w:t> </w:t>
      </w:r>
      <w:r>
        <w:rPr>
          <w:rStyle w:val="WW8Num3z0"/>
          <w:rFonts w:ascii="Verdana" w:hAnsi="Verdana"/>
          <w:color w:val="4682B4"/>
          <w:sz w:val="18"/>
          <w:szCs w:val="18"/>
        </w:rPr>
        <w:t>ОРГАНИЗАЦИЙ</w:t>
      </w:r>
    </w:p>
    <w:p w14:paraId="10351C58"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Аналитические процедуры как основа понимания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w:t>
      </w:r>
    </w:p>
    <w:p w14:paraId="608D2087"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Оценка применимости допущения непрерывности деятельности аудируемого лица.</w:t>
      </w:r>
    </w:p>
    <w:p w14:paraId="2125BC9A" w14:textId="77777777" w:rsidR="00063258" w:rsidRDefault="00063258" w:rsidP="0006325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"Аудит финансовой отчетности страховых организаций"</w:t>
      </w:r>
    </w:p>
    <w:p w14:paraId="3FC12674"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Анализ состояния и тенденций развития российского</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рынка позволяет говорить о необходимости повышения его роли в социально-экономической системе страны, развития условий экономико-правового характера для обеспечения надежности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страховых организаций.</w:t>
      </w:r>
    </w:p>
    <w:p w14:paraId="6FED070E"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Условия для</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деятельности в России все еще остаются экстремальными: это и несовершенство действующего законодательства, и постоянно</w:t>
      </w:r>
      <w:r>
        <w:rPr>
          <w:rStyle w:val="WW8Num2z0"/>
          <w:rFonts w:ascii="Verdana" w:hAnsi="Verdana"/>
          <w:color w:val="000000"/>
          <w:sz w:val="18"/>
          <w:szCs w:val="18"/>
        </w:rPr>
        <w:t> </w:t>
      </w:r>
      <w:r>
        <w:rPr>
          <w:rStyle w:val="WW8Num3z0"/>
          <w:rFonts w:ascii="Verdana" w:hAnsi="Verdana"/>
          <w:color w:val="4682B4"/>
          <w:sz w:val="18"/>
          <w:szCs w:val="18"/>
        </w:rPr>
        <w:t>ужесточающиеся</w:t>
      </w:r>
      <w:r>
        <w:rPr>
          <w:rStyle w:val="WW8Num2z0"/>
          <w:rFonts w:ascii="Verdana" w:hAnsi="Verdana"/>
          <w:color w:val="000000"/>
          <w:sz w:val="18"/>
          <w:szCs w:val="18"/>
        </w:rPr>
        <w:t> </w:t>
      </w:r>
      <w:r>
        <w:rPr>
          <w:rFonts w:ascii="Verdana" w:hAnsi="Verdana"/>
          <w:color w:val="000000"/>
          <w:sz w:val="18"/>
          <w:szCs w:val="18"/>
        </w:rPr>
        <w:t>требования к платежеспособности со стороны государственного регулятора страхового рынка, и усиливающаяся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вызванная экспансией иностранных и федеральных</w:t>
      </w:r>
      <w:r>
        <w:rPr>
          <w:rStyle w:val="WW8Num2z0"/>
          <w:rFonts w:ascii="Verdana" w:hAnsi="Verdana"/>
          <w:color w:val="000000"/>
          <w:sz w:val="18"/>
          <w:szCs w:val="18"/>
        </w:rPr>
        <w:t> </w:t>
      </w:r>
      <w:r>
        <w:rPr>
          <w:rStyle w:val="WW8Num3z0"/>
          <w:rFonts w:ascii="Verdana" w:hAnsi="Verdana"/>
          <w:color w:val="4682B4"/>
          <w:sz w:val="18"/>
          <w:szCs w:val="18"/>
        </w:rPr>
        <w:t>страховщиков</w:t>
      </w:r>
      <w:r>
        <w:rPr>
          <w:rStyle w:val="WW8Num2z0"/>
          <w:rFonts w:ascii="Verdana" w:hAnsi="Verdana"/>
          <w:color w:val="000000"/>
          <w:sz w:val="18"/>
          <w:szCs w:val="18"/>
        </w:rPr>
        <w:t> </w:t>
      </w:r>
      <w:r>
        <w:rPr>
          <w:rFonts w:ascii="Verdana" w:hAnsi="Verdana"/>
          <w:color w:val="000000"/>
          <w:sz w:val="18"/>
          <w:szCs w:val="18"/>
        </w:rPr>
        <w:t>в регионы. Наблюдается тенденция устойчиво слабого</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реальные страховые услуги. Это подтверждается достаточно низким уровнем в течение ряда лет доли</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взносов в ВВП и даже снижением доли реального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в 2004 г. она составляла 2,81% (без учета операций по</w:t>
      </w:r>
      <w:r>
        <w:rPr>
          <w:rStyle w:val="WW8Num2z0"/>
          <w:rFonts w:ascii="Verdana" w:hAnsi="Verdana"/>
          <w:color w:val="000000"/>
          <w:sz w:val="18"/>
          <w:szCs w:val="18"/>
        </w:rPr>
        <w:t> </w:t>
      </w:r>
      <w:r>
        <w:rPr>
          <w:rStyle w:val="WW8Num3z0"/>
          <w:rFonts w:ascii="Verdana" w:hAnsi="Verdana"/>
          <w:color w:val="4682B4"/>
          <w:sz w:val="18"/>
          <w:szCs w:val="18"/>
        </w:rPr>
        <w:t>ОМС</w:t>
      </w:r>
      <w:r>
        <w:rPr>
          <w:rStyle w:val="WW8Num2z0"/>
          <w:rFonts w:ascii="Verdana" w:hAnsi="Verdana"/>
          <w:color w:val="000000"/>
          <w:sz w:val="18"/>
          <w:szCs w:val="18"/>
        </w:rPr>
        <w:t> </w:t>
      </w:r>
      <w:r>
        <w:rPr>
          <w:rFonts w:ascii="Verdana" w:hAnsi="Verdana"/>
          <w:color w:val="000000"/>
          <w:sz w:val="18"/>
          <w:szCs w:val="18"/>
        </w:rPr>
        <w:t>- 2,23%), в 2005 г. - 2,27% (1,62%), в 2006 г. -2,25% (1,50%), в 2007 г. - 2,35% (1,47%), в 2008 г. - 2,27% (1,33%), в 2009 г. - 2,21% (1,3%), в 2010 г. - 2,3% (1,3%) [89]. и и</w:t>
      </w:r>
    </w:p>
    <w:p w14:paraId="733498E5"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такой ситуации современное состояние страховых организации требует поиска новых форм и методов повышения их</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финансовой устойчивости, что, в свою очередь, должно обеспечивать доверие</w:t>
      </w:r>
      <w:r>
        <w:rPr>
          <w:rStyle w:val="WW8Num2z0"/>
          <w:rFonts w:ascii="Verdana" w:hAnsi="Verdana"/>
          <w:color w:val="000000"/>
          <w:sz w:val="18"/>
          <w:szCs w:val="18"/>
        </w:rPr>
        <w:t> </w:t>
      </w:r>
      <w:r>
        <w:rPr>
          <w:rStyle w:val="WW8Num3z0"/>
          <w:rFonts w:ascii="Verdana" w:hAnsi="Verdana"/>
          <w:color w:val="4682B4"/>
          <w:sz w:val="18"/>
          <w:szCs w:val="18"/>
        </w:rPr>
        <w:t>страхователей</w:t>
      </w:r>
      <w:r>
        <w:rPr>
          <w:rStyle w:val="WW8Num2z0"/>
          <w:rFonts w:ascii="Verdana" w:hAnsi="Verdana"/>
          <w:color w:val="000000"/>
          <w:sz w:val="18"/>
          <w:szCs w:val="18"/>
        </w:rPr>
        <w:t> </w:t>
      </w:r>
      <w:r>
        <w:rPr>
          <w:rFonts w:ascii="Verdana" w:hAnsi="Verdana"/>
          <w:color w:val="000000"/>
          <w:sz w:val="18"/>
          <w:szCs w:val="18"/>
        </w:rPr>
        <w:t>к страховым организациям.</w:t>
      </w:r>
    </w:p>
    <w:p w14:paraId="43DA904A"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основных факторов,</w:t>
      </w:r>
      <w:r>
        <w:rPr>
          <w:rStyle w:val="WW8Num2z0"/>
          <w:rFonts w:ascii="Verdana" w:hAnsi="Verdana"/>
          <w:color w:val="000000"/>
          <w:sz w:val="18"/>
          <w:szCs w:val="18"/>
        </w:rPr>
        <w:t> </w:t>
      </w:r>
      <w:r>
        <w:rPr>
          <w:rStyle w:val="WW8Num3z0"/>
          <w:rFonts w:ascii="Verdana" w:hAnsi="Verdana"/>
          <w:color w:val="4682B4"/>
          <w:sz w:val="18"/>
          <w:szCs w:val="18"/>
        </w:rPr>
        <w:t>сдерживающих</w:t>
      </w:r>
      <w:r>
        <w:rPr>
          <w:rStyle w:val="WW8Num2z0"/>
          <w:rFonts w:ascii="Verdana" w:hAnsi="Verdana"/>
          <w:color w:val="000000"/>
          <w:sz w:val="18"/>
          <w:szCs w:val="18"/>
        </w:rPr>
        <w:t> </w:t>
      </w:r>
      <w:r>
        <w:rPr>
          <w:rFonts w:ascii="Verdana" w:hAnsi="Verdana"/>
          <w:color w:val="000000"/>
          <w:sz w:val="18"/>
          <w:szCs w:val="18"/>
        </w:rPr>
        <w:t>развитие российской страховой системы, специалисты выделяют недоверие потенциальных страхователей к</w:t>
      </w:r>
      <w:r>
        <w:rPr>
          <w:rStyle w:val="WW8Num2z0"/>
          <w:rFonts w:ascii="Verdana" w:hAnsi="Verdana"/>
          <w:color w:val="000000"/>
          <w:sz w:val="18"/>
          <w:szCs w:val="18"/>
        </w:rPr>
        <w:t> </w:t>
      </w:r>
      <w:r>
        <w:rPr>
          <w:rStyle w:val="WW8Num3z0"/>
          <w:rFonts w:ascii="Verdana" w:hAnsi="Verdana"/>
          <w:color w:val="4682B4"/>
          <w:sz w:val="18"/>
          <w:szCs w:val="18"/>
        </w:rPr>
        <w:t>страховым</w:t>
      </w:r>
      <w:r>
        <w:rPr>
          <w:rStyle w:val="WW8Num2z0"/>
          <w:rFonts w:ascii="Verdana" w:hAnsi="Verdana"/>
          <w:color w:val="000000"/>
          <w:sz w:val="18"/>
          <w:szCs w:val="18"/>
        </w:rPr>
        <w:t> </w:t>
      </w:r>
      <w:r>
        <w:rPr>
          <w:rFonts w:ascii="Verdana" w:hAnsi="Verdana"/>
          <w:color w:val="000000"/>
          <w:sz w:val="18"/>
          <w:szCs w:val="18"/>
        </w:rPr>
        <w:t>организациям, что вызвано отсутствием объективной и открытой информации об их деятельности, и недостаточная развитость правого механизма повышения их ответственности.</w:t>
      </w:r>
    </w:p>
    <w:p w14:paraId="32DE2D8B"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Связующим звеном между государством, гражданским обществом и конкретным</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служит аудит, который, являясь экономико-правовым и социальным институтом, должен стать одним из средств выхода страховых организаций на качественно новый уровень, соответствующий</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стандартам.</w:t>
      </w:r>
    </w:p>
    <w:p w14:paraId="1085EBFD"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развивающихся рыночных отношений роль современного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принятии оптимальных управленческих решений непрерывно возрастает, что, в свою очередь, требует постоянного совершенствования и научного обоснования его методологии и организации проведения.</w:t>
      </w:r>
    </w:p>
    <w:p w14:paraId="7CBB0F1D"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со статьей 5 Федерального закона от 30.12.2008 № 307-ФЭ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[4] (далее Закон об</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страховые организации подлежат ежегодной обязательной аудиторской проверке.</w:t>
      </w:r>
    </w:p>
    <w:p w14:paraId="2F3FD34E"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обязательного аудита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страховых организаций обусловлена, в первую очередь, социальной значимостью и характером их функций, т.е. обстоятельствами, которые требуют установления повышенных гарантий достоверности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этой связи, статьей 5 Закона об аудите [4] установлено, что проводить обязательную</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проверку имеют право исключительно</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организации.</w:t>
      </w:r>
    </w:p>
    <w:p w14:paraId="3E9A3645"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то, что взаимодействие</w:t>
      </w:r>
      <w:r>
        <w:rPr>
          <w:rStyle w:val="WW8Num2z0"/>
          <w:rFonts w:ascii="Verdana" w:hAnsi="Verdana"/>
          <w:color w:val="000000"/>
          <w:sz w:val="18"/>
          <w:szCs w:val="18"/>
        </w:rPr>
        <w:t> </w:t>
      </w:r>
      <w:r>
        <w:rPr>
          <w:rStyle w:val="WW8Num3z0"/>
          <w:rFonts w:ascii="Verdana" w:hAnsi="Verdana"/>
          <w:color w:val="4682B4"/>
          <w:sz w:val="18"/>
          <w:szCs w:val="18"/>
        </w:rPr>
        <w:t>страховщика</w:t>
      </w:r>
      <w:r>
        <w:rPr>
          <w:rStyle w:val="WW8Num2z0"/>
          <w:rFonts w:ascii="Verdana" w:hAnsi="Verdana"/>
          <w:color w:val="000000"/>
          <w:sz w:val="18"/>
          <w:szCs w:val="18"/>
        </w:rPr>
        <w:t> </w:t>
      </w:r>
      <w:r>
        <w:rPr>
          <w:rFonts w:ascii="Verdana" w:hAnsi="Verdana"/>
          <w:color w:val="000000"/>
          <w:sz w:val="18"/>
          <w:szCs w:val="18"/>
        </w:rPr>
        <w:t>и аудиторской организации осуществляется на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основе в рамках гражданско-правового договора, и прерогативой страховой организации является выбор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оплата аудиторских услуг, по своим целям, предназначению и функциям обязательный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проводится в интересах неопределенного круга лиц и государства в целом.</w:t>
      </w:r>
    </w:p>
    <w:p w14:paraId="3D20D43A"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аудита за рубежом и в Российской Федерации показывает, что к</w:t>
      </w:r>
      <w:r>
        <w:rPr>
          <w:rStyle w:val="WW8Num2z0"/>
          <w:rFonts w:ascii="Verdana" w:hAnsi="Verdana"/>
          <w:color w:val="000000"/>
          <w:sz w:val="18"/>
          <w:szCs w:val="18"/>
        </w:rPr>
        <w:t> </w:t>
      </w: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со стороны пользователей предъявляются весьма высокие требования. Связано это с тем, что снижение информационного риска возможно только при доверии к профессионализму</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качеству его работы [135].</w:t>
      </w:r>
    </w:p>
    <w:p w14:paraId="2F7A82C6"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состоит в рассмотрении вопросов, связанных с повышением со стороны пользователей финансовой отчетности требований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в целом, и страховых организаций в частности, усилением</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на рынке аудиторских услуг, необходимостью повышения качества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при минимизации стоимостных, временных и трудовых затрат на их проведение.</w:t>
      </w:r>
    </w:p>
    <w:p w14:paraId="09F7A745"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обусловило необходимость рассмотрения в работе: . вопросов дальнейшего совершенствования методических подходов к осуществлению независимого аудита страховых организаций, оказывающего непосредственное влияние на развитие страхового рынка в Российской Федерации; методики проведения аудита финансовой отчетности страховых организаций, в частности, специфических статей, присущих только страховой деятельности.</w:t>
      </w:r>
    </w:p>
    <w:p w14:paraId="7CD8C486"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 процессе выполнения диссертационного исследования были изучены труды отечественных и зарубежных специалистов, посвященных как общим вопросам страхования, так и вопросам аудита страховых организаций.</w:t>
      </w:r>
    </w:p>
    <w:p w14:paraId="22F84D4E"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Сущность страховой деятельности описана в трудах таких отечественных авторов как:</w:t>
      </w:r>
      <w:r>
        <w:rPr>
          <w:rStyle w:val="WW8Num2z0"/>
          <w:rFonts w:ascii="Verdana" w:hAnsi="Verdana"/>
          <w:color w:val="000000"/>
          <w:sz w:val="18"/>
          <w:szCs w:val="18"/>
        </w:rPr>
        <w:t> </w:t>
      </w:r>
      <w:r>
        <w:rPr>
          <w:rStyle w:val="WW8Num3z0"/>
          <w:rFonts w:ascii="Verdana" w:hAnsi="Verdana"/>
          <w:color w:val="4682B4"/>
          <w:sz w:val="18"/>
          <w:szCs w:val="18"/>
        </w:rPr>
        <w:t>Аленичев</w:t>
      </w:r>
      <w:r>
        <w:rPr>
          <w:rStyle w:val="WW8Num2z0"/>
          <w:rFonts w:ascii="Verdana" w:hAnsi="Verdana"/>
          <w:color w:val="000000"/>
          <w:sz w:val="18"/>
          <w:szCs w:val="18"/>
        </w:rPr>
        <w:t> </w:t>
      </w:r>
      <w:r>
        <w:rPr>
          <w:rFonts w:ascii="Verdana" w:hAnsi="Verdana"/>
          <w:color w:val="000000"/>
          <w:sz w:val="18"/>
          <w:szCs w:val="18"/>
        </w:rPr>
        <w:t>В.В., Архипов А.П., Асабина С.Н.,</w:t>
      </w:r>
      <w:r>
        <w:rPr>
          <w:rStyle w:val="WW8Num2z0"/>
          <w:rFonts w:ascii="Verdana" w:hAnsi="Verdana"/>
          <w:color w:val="000000"/>
          <w:sz w:val="18"/>
          <w:szCs w:val="18"/>
        </w:rPr>
        <w:t> </w:t>
      </w:r>
      <w:r>
        <w:rPr>
          <w:rStyle w:val="WW8Num3z0"/>
          <w:rFonts w:ascii="Verdana" w:hAnsi="Verdana"/>
          <w:color w:val="4682B4"/>
          <w:sz w:val="18"/>
          <w:szCs w:val="18"/>
        </w:rPr>
        <w:t>Балакирева</w:t>
      </w:r>
      <w:r>
        <w:rPr>
          <w:rStyle w:val="WW8Num2z0"/>
          <w:rFonts w:ascii="Verdana" w:hAnsi="Verdana"/>
          <w:color w:val="000000"/>
          <w:sz w:val="18"/>
          <w:szCs w:val="18"/>
        </w:rPr>
        <w:t> </w:t>
      </w:r>
      <w:r>
        <w:rPr>
          <w:rFonts w:ascii="Verdana" w:hAnsi="Verdana"/>
          <w:color w:val="000000"/>
          <w:sz w:val="18"/>
          <w:szCs w:val="18"/>
        </w:rPr>
        <w:t>В.Ю., Гварлиани Т.Е., Гомелля В.Б.,</w:t>
      </w:r>
      <w:r>
        <w:rPr>
          <w:rStyle w:val="WW8Num2z0"/>
          <w:rFonts w:ascii="Verdana" w:hAnsi="Verdana"/>
          <w:color w:val="000000"/>
          <w:sz w:val="18"/>
          <w:szCs w:val="18"/>
        </w:rPr>
        <w:t> </w:t>
      </w:r>
      <w:r>
        <w:rPr>
          <w:rStyle w:val="WW8Num3z0"/>
          <w:rFonts w:ascii="Verdana" w:hAnsi="Verdana"/>
          <w:color w:val="4682B4"/>
          <w:sz w:val="18"/>
          <w:szCs w:val="18"/>
        </w:rPr>
        <w:t>Дедиков</w:t>
      </w:r>
      <w:r>
        <w:rPr>
          <w:rStyle w:val="WW8Num2z0"/>
          <w:rFonts w:ascii="Verdana" w:hAnsi="Verdana"/>
          <w:color w:val="000000"/>
          <w:sz w:val="18"/>
          <w:szCs w:val="18"/>
        </w:rPr>
        <w:t> </w:t>
      </w:r>
      <w:r>
        <w:rPr>
          <w:rFonts w:ascii="Verdana" w:hAnsi="Verdana"/>
          <w:color w:val="000000"/>
          <w:sz w:val="18"/>
          <w:szCs w:val="18"/>
        </w:rPr>
        <w:t>И.П., Дюжиков Е.Ф., Ермасов C.B., Клоченко J1.H.,</w:t>
      </w:r>
      <w:r>
        <w:rPr>
          <w:rStyle w:val="WW8Num2z0"/>
          <w:rFonts w:ascii="Verdana" w:hAnsi="Verdana"/>
          <w:color w:val="000000"/>
          <w:sz w:val="18"/>
          <w:szCs w:val="18"/>
        </w:rPr>
        <w:t> </w:t>
      </w:r>
      <w:r>
        <w:rPr>
          <w:rStyle w:val="WW8Num3z0"/>
          <w:rFonts w:ascii="Verdana" w:hAnsi="Verdana"/>
          <w:color w:val="4682B4"/>
          <w:sz w:val="18"/>
          <w:szCs w:val="18"/>
        </w:rPr>
        <w:t>Коломин</w:t>
      </w:r>
      <w:r>
        <w:rPr>
          <w:rStyle w:val="WW8Num2z0"/>
          <w:rFonts w:ascii="Verdana" w:hAnsi="Verdana"/>
          <w:color w:val="000000"/>
          <w:sz w:val="18"/>
          <w:szCs w:val="18"/>
        </w:rPr>
        <w:t> </w:t>
      </w:r>
      <w:r>
        <w:rPr>
          <w:rFonts w:ascii="Verdana" w:hAnsi="Verdana"/>
          <w:color w:val="000000"/>
          <w:sz w:val="18"/>
          <w:szCs w:val="18"/>
        </w:rPr>
        <w:t>Е.В., Орланюк-Малицкая Л.А., Пылов К.И.,</w:t>
      </w:r>
      <w:r>
        <w:rPr>
          <w:rStyle w:val="WW8Num2z0"/>
          <w:rFonts w:ascii="Verdana" w:hAnsi="Verdana"/>
          <w:color w:val="000000"/>
          <w:sz w:val="18"/>
          <w:szCs w:val="18"/>
        </w:rPr>
        <w:t> </w:t>
      </w:r>
      <w:r>
        <w:rPr>
          <w:rStyle w:val="WW8Num3z0"/>
          <w:rFonts w:ascii="Verdana" w:hAnsi="Verdana"/>
          <w:color w:val="4682B4"/>
          <w:sz w:val="18"/>
          <w:szCs w:val="18"/>
        </w:rPr>
        <w:t>Райхер</w:t>
      </w:r>
      <w:r>
        <w:rPr>
          <w:rStyle w:val="WW8Num2z0"/>
          <w:rFonts w:ascii="Verdana" w:hAnsi="Verdana"/>
          <w:color w:val="000000"/>
          <w:sz w:val="18"/>
          <w:szCs w:val="18"/>
        </w:rPr>
        <w:t> </w:t>
      </w:r>
      <w:r>
        <w:rPr>
          <w:rFonts w:ascii="Verdana" w:hAnsi="Verdana"/>
          <w:color w:val="000000"/>
          <w:sz w:val="18"/>
          <w:szCs w:val="18"/>
        </w:rPr>
        <w:t>В.К., Сплетухов Ю.А., Турбина К.Е.,</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Т.А., Чернова Г.В., Шахов В.В.,</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Юлдашев Р.Т. А также зарубежных: Ананд М., Бландт Д.,</w:t>
      </w:r>
      <w:r>
        <w:rPr>
          <w:rStyle w:val="WW8Num2z0"/>
          <w:rFonts w:ascii="Verdana" w:hAnsi="Verdana"/>
          <w:color w:val="000000"/>
          <w:sz w:val="18"/>
          <w:szCs w:val="18"/>
        </w:rPr>
        <w:t> </w:t>
      </w:r>
      <w:r>
        <w:rPr>
          <w:rStyle w:val="WW8Num3z0"/>
          <w:rFonts w:ascii="Verdana" w:hAnsi="Verdana"/>
          <w:color w:val="4682B4"/>
          <w:sz w:val="18"/>
          <w:szCs w:val="18"/>
        </w:rPr>
        <w:t>Крюгер</w:t>
      </w:r>
      <w:r>
        <w:rPr>
          <w:rStyle w:val="WW8Num2z0"/>
          <w:rFonts w:ascii="Verdana" w:hAnsi="Verdana"/>
          <w:color w:val="000000"/>
          <w:sz w:val="18"/>
          <w:szCs w:val="18"/>
        </w:rPr>
        <w:t> </w:t>
      </w:r>
      <w:r>
        <w:rPr>
          <w:rFonts w:ascii="Verdana" w:hAnsi="Verdana"/>
          <w:color w:val="000000"/>
          <w:sz w:val="18"/>
          <w:szCs w:val="18"/>
        </w:rPr>
        <w:t>О.Г., Уиттингем П., Хэмптон Д.Д., Эдей Б. и других ученых и практиков.</w:t>
      </w:r>
    </w:p>
    <w:p w14:paraId="2ABA704B"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аудита, в том числе специфического характера аудита страховых организаций, привлекали внимание таких специалистов как:</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М.А., Алтынникова И.В., Гизятова А.Ш.,</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w:t>
      </w:r>
    </w:p>
    <w:p w14:paraId="4D72C79C"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Т.А., Жильцова А.Д., Кварандзия A.A.,</w:t>
      </w:r>
      <w:r>
        <w:rPr>
          <w:rStyle w:val="WW8Num2z0"/>
          <w:rFonts w:ascii="Verdana" w:hAnsi="Verdana"/>
          <w:color w:val="000000"/>
          <w:sz w:val="18"/>
          <w:szCs w:val="18"/>
        </w:rPr>
        <w:t> </w:t>
      </w:r>
      <w:r>
        <w:rPr>
          <w:rStyle w:val="WW8Num3z0"/>
          <w:rFonts w:ascii="Verdana" w:hAnsi="Verdana"/>
          <w:color w:val="4682B4"/>
          <w:sz w:val="18"/>
          <w:szCs w:val="18"/>
        </w:rPr>
        <w:t>Ланцева</w:t>
      </w:r>
      <w:r>
        <w:rPr>
          <w:rStyle w:val="WW8Num2z0"/>
          <w:rFonts w:ascii="Verdana" w:hAnsi="Verdana"/>
          <w:color w:val="000000"/>
          <w:sz w:val="18"/>
          <w:szCs w:val="18"/>
        </w:rPr>
        <w:t> </w:t>
      </w:r>
      <w:r>
        <w:rPr>
          <w:rFonts w:ascii="Verdana" w:hAnsi="Verdana"/>
          <w:color w:val="000000"/>
          <w:sz w:val="18"/>
          <w:szCs w:val="18"/>
        </w:rPr>
        <w:t>Т.Г., Миронова O.A., Никулина H.H.,</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А.Ю., Петрова В.И., Романова М.В.,</w:t>
      </w:r>
      <w:r>
        <w:rPr>
          <w:rStyle w:val="WW8Num2z0"/>
          <w:rFonts w:ascii="Verdana" w:hAnsi="Verdana"/>
          <w:color w:val="000000"/>
          <w:sz w:val="18"/>
          <w:szCs w:val="18"/>
        </w:rPr>
        <w:t> </w:t>
      </w:r>
      <w:r>
        <w:rPr>
          <w:rStyle w:val="WW8Num3z0"/>
          <w:rFonts w:ascii="Verdana" w:hAnsi="Verdana"/>
          <w:color w:val="4682B4"/>
          <w:sz w:val="18"/>
          <w:szCs w:val="18"/>
        </w:rPr>
        <w:t>Скачко</w:t>
      </w:r>
      <w:r>
        <w:rPr>
          <w:rStyle w:val="WW8Num2z0"/>
          <w:rFonts w:ascii="Verdana" w:hAnsi="Verdana"/>
          <w:color w:val="000000"/>
          <w:sz w:val="18"/>
          <w:szCs w:val="18"/>
        </w:rPr>
        <w:t> </w:t>
      </w:r>
      <w:r>
        <w:rPr>
          <w:rFonts w:ascii="Verdana" w:hAnsi="Verdana"/>
          <w:color w:val="000000"/>
          <w:sz w:val="18"/>
          <w:szCs w:val="18"/>
        </w:rPr>
        <w:t>Г.А., Смирнова Л.Р., Суйц В.П.,</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 др.</w:t>
      </w:r>
    </w:p>
    <w:p w14:paraId="476087C2"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зарубежных авторов проводивших исследования в данном направлении можно отметить: Адамса Р., Андерсона X.,</w:t>
      </w:r>
      <w:r>
        <w:rPr>
          <w:rStyle w:val="WW8Num2z0"/>
          <w:rFonts w:ascii="Verdana" w:hAnsi="Verdana"/>
          <w:color w:val="000000"/>
          <w:sz w:val="18"/>
          <w:szCs w:val="18"/>
        </w:rPr>
        <w:t> </w:t>
      </w:r>
      <w:r>
        <w:rPr>
          <w:rStyle w:val="WW8Num3z0"/>
          <w:rFonts w:ascii="Verdana" w:hAnsi="Verdana"/>
          <w:color w:val="4682B4"/>
          <w:sz w:val="18"/>
          <w:szCs w:val="18"/>
        </w:rPr>
        <w:t>Аренса</w:t>
      </w:r>
      <w:r>
        <w:rPr>
          <w:rStyle w:val="WW8Num2z0"/>
          <w:rFonts w:ascii="Verdana" w:hAnsi="Verdana"/>
          <w:color w:val="000000"/>
          <w:sz w:val="18"/>
          <w:szCs w:val="18"/>
        </w:rPr>
        <w:t> </w:t>
      </w:r>
      <w:r>
        <w:rPr>
          <w:rFonts w:ascii="Verdana" w:hAnsi="Verdana"/>
          <w:color w:val="000000"/>
          <w:sz w:val="18"/>
          <w:szCs w:val="18"/>
        </w:rPr>
        <w:t>А., Дебуа Ф., Колдуелла Д.,</w:t>
      </w:r>
      <w:r>
        <w:rPr>
          <w:rStyle w:val="WW8Num2z0"/>
          <w:rFonts w:ascii="Verdana" w:hAnsi="Verdana"/>
          <w:color w:val="000000"/>
          <w:sz w:val="18"/>
          <w:szCs w:val="18"/>
        </w:rPr>
        <w:t> </w:t>
      </w:r>
      <w:r>
        <w:rPr>
          <w:rStyle w:val="WW8Num3z0"/>
          <w:rFonts w:ascii="Verdana" w:hAnsi="Verdana"/>
          <w:color w:val="4682B4"/>
          <w:sz w:val="18"/>
          <w:szCs w:val="18"/>
        </w:rPr>
        <w:t>Лоббека</w:t>
      </w:r>
      <w:r>
        <w:rPr>
          <w:rStyle w:val="WW8Num2z0"/>
          <w:rFonts w:ascii="Verdana" w:hAnsi="Verdana"/>
          <w:color w:val="000000"/>
          <w:sz w:val="18"/>
          <w:szCs w:val="18"/>
        </w:rPr>
        <w:t> </w:t>
      </w:r>
      <w:r>
        <w:rPr>
          <w:rFonts w:ascii="Verdana" w:hAnsi="Verdana"/>
          <w:color w:val="000000"/>
          <w:sz w:val="18"/>
          <w:szCs w:val="18"/>
        </w:rPr>
        <w:t>Дж., Ришара Ж., Робертсона Дж. и др.</w:t>
      </w:r>
    </w:p>
    <w:p w14:paraId="5D450061"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Учитывая недолгий исторический путь развития отечественного страхования, вклад названных специалистов в его развитие сложно переоценить. Вместе с тем, многие вопросы аудита страховых организаций требуют дальнейших исследований и совершенствования.</w:t>
      </w:r>
    </w:p>
    <w:p w14:paraId="3B2C8073"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регулирования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страховых организаций рассматривались в работах Желязо A.M.,</w:t>
      </w:r>
      <w:r>
        <w:rPr>
          <w:rStyle w:val="WW8Num2z0"/>
          <w:rFonts w:ascii="Verdana" w:hAnsi="Verdana"/>
          <w:color w:val="000000"/>
          <w:sz w:val="18"/>
          <w:szCs w:val="18"/>
        </w:rPr>
        <w:t> </w:t>
      </w:r>
      <w:r>
        <w:rPr>
          <w:rStyle w:val="WW8Num3z0"/>
          <w:rFonts w:ascii="Verdana" w:hAnsi="Verdana"/>
          <w:color w:val="4682B4"/>
          <w:sz w:val="18"/>
          <w:szCs w:val="18"/>
        </w:rPr>
        <w:t>Кормановской</w:t>
      </w:r>
      <w:r>
        <w:rPr>
          <w:rStyle w:val="WW8Num2z0"/>
          <w:rFonts w:ascii="Verdana" w:hAnsi="Verdana"/>
          <w:color w:val="000000"/>
          <w:sz w:val="18"/>
          <w:szCs w:val="18"/>
        </w:rPr>
        <w:t> </w:t>
      </w:r>
      <w:r>
        <w:rPr>
          <w:rFonts w:ascii="Verdana" w:hAnsi="Verdana"/>
          <w:color w:val="000000"/>
          <w:sz w:val="18"/>
          <w:szCs w:val="18"/>
        </w:rPr>
        <w:t>М.Ю., Котлобовского И.Б., Орланюк-Малицкой Л.А.,</w:t>
      </w:r>
      <w:r>
        <w:rPr>
          <w:rStyle w:val="WW8Num2z0"/>
          <w:rFonts w:ascii="Verdana" w:hAnsi="Verdana"/>
          <w:color w:val="000000"/>
          <w:sz w:val="18"/>
          <w:szCs w:val="18"/>
        </w:rPr>
        <w:t> </w:t>
      </w:r>
      <w:r>
        <w:rPr>
          <w:rStyle w:val="WW8Num3z0"/>
          <w:rFonts w:ascii="Verdana" w:hAnsi="Verdana"/>
          <w:color w:val="4682B4"/>
          <w:sz w:val="18"/>
          <w:szCs w:val="18"/>
        </w:rPr>
        <w:t>Тронева</w:t>
      </w:r>
      <w:r>
        <w:rPr>
          <w:rStyle w:val="WW8Num2z0"/>
          <w:rFonts w:ascii="Verdana" w:hAnsi="Verdana"/>
          <w:color w:val="000000"/>
          <w:sz w:val="18"/>
          <w:szCs w:val="18"/>
        </w:rPr>
        <w:t> </w:t>
      </w:r>
      <w:r>
        <w:rPr>
          <w:rFonts w:ascii="Verdana" w:hAnsi="Verdana"/>
          <w:color w:val="000000"/>
          <w:sz w:val="18"/>
          <w:szCs w:val="18"/>
        </w:rPr>
        <w:t>О.В., Черных М.Н. и других специалистов. Однако анализ данного направления регулирования деятельности страховых организаций позволяет говорить о заметном отставании от международных тенденций и о несоответствии его развития</w:t>
      </w:r>
      <w:r>
        <w:rPr>
          <w:rStyle w:val="WW8Num2z0"/>
          <w:rFonts w:ascii="Verdana" w:hAnsi="Verdana"/>
          <w:color w:val="000000"/>
          <w:sz w:val="18"/>
          <w:szCs w:val="18"/>
        </w:rPr>
        <w:t> </w:t>
      </w:r>
      <w:r>
        <w:rPr>
          <w:rStyle w:val="WW8Num3z0"/>
          <w:rFonts w:ascii="Verdana" w:hAnsi="Verdana"/>
          <w:color w:val="4682B4"/>
          <w:sz w:val="18"/>
          <w:szCs w:val="18"/>
        </w:rPr>
        <w:t>интеграционному</w:t>
      </w:r>
      <w:r>
        <w:rPr>
          <w:rStyle w:val="WW8Num2z0"/>
          <w:rFonts w:ascii="Verdana" w:hAnsi="Verdana"/>
          <w:color w:val="000000"/>
          <w:sz w:val="18"/>
          <w:szCs w:val="18"/>
        </w:rPr>
        <w:t> </w:t>
      </w:r>
      <w:r>
        <w:rPr>
          <w:rFonts w:ascii="Verdana" w:hAnsi="Verdana"/>
          <w:color w:val="000000"/>
          <w:sz w:val="18"/>
          <w:szCs w:val="18"/>
        </w:rPr>
        <w:t>процессу российского страхового рынка.</w:t>
      </w:r>
    </w:p>
    <w:p w14:paraId="3548953E"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законодательно-нормативной базы, литературы по теме диссертационного исследования и практическая деятельность в данном направлении показали, что на сегодняшний день не в полной мере определена сущность и роль аудита в системе финансового контроля, отсутствуют исследования, носящие целостный, системный характер анализа аудиторской проверки страховых организаций с учетом специфики страховой деятельности.</w:t>
      </w:r>
    </w:p>
    <w:p w14:paraId="3C9240B8"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 актуальность изложенных выше вопросов, их недостаточная научная</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послужили основой общей направленности диссертационного исследования.</w:t>
      </w:r>
    </w:p>
    <w:p w14:paraId="51C99A79"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организационно-методических положений и выработка рекомендаций по проведению аудита финансовой отчетности страховых организаций.</w:t>
      </w:r>
    </w:p>
    <w:p w14:paraId="3E3806AC"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этой цели поставлены и решены следующие задачи:</w:t>
      </w:r>
    </w:p>
    <w:p w14:paraId="0664D1D9"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проанализировано развитие страховой деятельности в России и роль аудита в нем, выявлены особенности формирования финансовой отчетности страховых организаций, как объекта обязательного аудита;</w:t>
      </w:r>
    </w:p>
    <w:p w14:paraId="64D331BE"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определена логическая последовательность и раскрыто содержание основных процедур методики аудита в соответствии с особенностями формирования финансовой отчетности страховых организаций;</w:t>
      </w:r>
    </w:p>
    <w:p w14:paraId="152843E8"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и обоснованы направления анализа в аудите, обеспечивающего повышение качества аудита: разработаны аналитические процедуры, рекомендованные к применению на этапах</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аудиторской проверки, проведения аудита финансовой отчетности страховых организаций, оценки применимости допущения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w:t>
      </w:r>
    </w:p>
    <w:p w14:paraId="44C1D4C0"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методические подходы к проведению аудита страховых</w:t>
      </w:r>
      <w:r>
        <w:rPr>
          <w:rStyle w:val="WW8Num2z0"/>
          <w:rFonts w:ascii="Verdana" w:hAnsi="Verdana"/>
          <w:color w:val="000000"/>
          <w:sz w:val="18"/>
          <w:szCs w:val="18"/>
        </w:rPr>
        <w:t> </w:t>
      </w:r>
      <w:r>
        <w:rPr>
          <w:rStyle w:val="WW8Num3z0"/>
          <w:rFonts w:ascii="Verdana" w:hAnsi="Verdana"/>
          <w:color w:val="4682B4"/>
          <w:sz w:val="18"/>
          <w:szCs w:val="18"/>
        </w:rPr>
        <w:t>премий</w:t>
      </w:r>
      <w:r>
        <w:rPr>
          <w:rFonts w:ascii="Verdana" w:hAnsi="Verdana"/>
          <w:color w:val="000000"/>
          <w:sz w:val="18"/>
          <w:szCs w:val="18"/>
        </w:rPr>
        <w:t>, страховых выплат и страховых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предложена технология применения аналитических процедур в процессе их аудита, основанная на взаимозависимости данных показателей; выявлены особенности проведения аудиторской проверки финансовой отчетности страховых организаций, составленной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разработаны аналитические процедуры, направленные на анализ взаимосвязи между</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Fonts w:ascii="Verdana" w:hAnsi="Verdana"/>
          <w:color w:val="000000"/>
          <w:sz w:val="18"/>
          <w:szCs w:val="18"/>
        </w:rPr>
        <w:t>, составленной по российским правилам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(РПБУ) и отчетностью, составленной по международным стандартам финансовой отчетности (МСФО);</w:t>
      </w:r>
    </w:p>
    <w:p w14:paraId="5B0BAFCD"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практические рекомендации, направленные на совершенствование оценки финансового состояния и платежеспособности страховой организации в рамках аудиторской проверки на основе анализа методов оценки рисков снижения финансовой устойчивости страховой организации, рассмотрения зарубежных моделей оценки рисков страховщика.</w:t>
      </w:r>
    </w:p>
    <w:p w14:paraId="6A643472"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теория и методика аудита страховых организаций.</w:t>
      </w:r>
    </w:p>
    <w:p w14:paraId="213CE59D"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являлась финансовая (</w:t>
      </w:r>
      <w:r>
        <w:rPr>
          <w:rStyle w:val="WW8Num3z0"/>
          <w:rFonts w:ascii="Verdana" w:hAnsi="Verdana"/>
          <w:color w:val="4682B4"/>
          <w:sz w:val="18"/>
          <w:szCs w:val="18"/>
        </w:rPr>
        <w:t>бухгалтерская</w:t>
      </w:r>
      <w:r>
        <w:rPr>
          <w:rFonts w:ascii="Verdana" w:hAnsi="Verdana"/>
          <w:color w:val="000000"/>
          <w:sz w:val="18"/>
          <w:szCs w:val="18"/>
        </w:rPr>
        <w:t>) отчетность страховых организаций.</w:t>
      </w:r>
    </w:p>
    <w:p w14:paraId="3841769A"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работы отечественных и зарубежных ученых в области бухгалтерского учета, анализа и аудита, законодательные и нормативные акты, международные стандарты финансовой отчетности и аудита, статистические материалы официальных сайтов Федеральной службы государственной статистики и Федеральной службы страхового надзора, Министерства финансов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организаций аудиторов, Директивы Европейского Союза,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агентств, отчетные данные российских страховых организаций, материалы научных конференций, монографических и периодических изданий.</w:t>
      </w:r>
    </w:p>
    <w:p w14:paraId="426FBF1F"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такие общенаучные методы познания как: анализ, синтез, дедукция, сравнение, системный подход, наблюдение, группировка и обобщение, а также экономико-статистические методы обработки информации, приемы экономического анализа.</w:t>
      </w:r>
    </w:p>
    <w:p w14:paraId="5403E58C"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составляют данные финансовой отчетности страховых организаций, рабочие документы</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публикации международных аудиторских компаний, результаты аналитических исследований, опубликованные в средствах массовой информации, электронной сети интернет, а также базы данных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Обработка количественных показателей была осуществлена с помощью электронных таблиц «Microsoft Office Excel 2007».</w:t>
      </w:r>
    </w:p>
    <w:p w14:paraId="348A0B2B"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Научная новизна диссертационного исследования заключается в разработке</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методических рекомендаций по совершенствованию аудиторской проверки финансовой отчетности страховых организаций, направленных на повышение эффективности и качества аудита.</w:t>
      </w:r>
    </w:p>
    <w:p w14:paraId="2EDB4C43"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автором получены следующие результаты, обладающие научной новизной и выносимые на защиту:</w:t>
      </w:r>
    </w:p>
    <w:p w14:paraId="2E095F70"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раскрыто влияние специфики страховой деятельности на систему бухгалтерского учета и составления финансовой отчетности страховых организаций, что позволило определить логическую последовательность и раскрыть содержание основных процедур методики аудита в соответствии с особенностями формирования финансовой отчетности страховых организаций (с. 31-47);</w:t>
      </w:r>
    </w:p>
    <w:p w14:paraId="389F0EE6"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применительно к задачам аудита, включающая анализ исходной информации, понимание деятельности страховой организации, идентификацию ее существенных рисков и оценку системы контроля, что позволило совершенствовать методические подходы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аудиторской проверки, составить программы аудита по проверке специфических статей отчетности страховых организаций, которые сделают проверку более эффективной и снизят степень</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(с. 67-78, 88-95, 103);</w:t>
      </w:r>
    </w:p>
    <w:p w14:paraId="490B64C5"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обеспечивающий повышение качества аудита, на основе развития аудиторских процедур в отношении страховых премий,</w:t>
      </w:r>
      <w:r>
        <w:rPr>
          <w:rStyle w:val="WW8Num2z0"/>
          <w:rFonts w:ascii="Verdana" w:hAnsi="Verdana"/>
          <w:color w:val="000000"/>
          <w:sz w:val="18"/>
          <w:szCs w:val="18"/>
        </w:rPr>
        <w:t> </w:t>
      </w:r>
      <w:r>
        <w:rPr>
          <w:rStyle w:val="WW8Num3z0"/>
          <w:rFonts w:ascii="Verdana" w:hAnsi="Verdana"/>
          <w:color w:val="4682B4"/>
          <w:sz w:val="18"/>
          <w:szCs w:val="18"/>
        </w:rPr>
        <w:t>выплат</w:t>
      </w:r>
      <w:r>
        <w:rPr>
          <w:rFonts w:ascii="Verdana" w:hAnsi="Verdana"/>
          <w:color w:val="000000"/>
          <w:sz w:val="18"/>
          <w:szCs w:val="18"/>
        </w:rPr>
        <w:t>, резервов с учетом присущих им аудиторских рисков (с. 81-84, 80-93, 97-103, 109-110, 114-117, 124);</w:t>
      </w:r>
    </w:p>
    <w:p w14:paraId="5525C3E4"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аналитические процедуры по сопоставлению динамики изменения премий, выплат и резервов, коэффициентов</w:t>
      </w:r>
      <w:r>
        <w:rPr>
          <w:rStyle w:val="WW8Num2z0"/>
          <w:rFonts w:ascii="Verdana" w:hAnsi="Verdana"/>
          <w:color w:val="000000"/>
          <w:sz w:val="18"/>
          <w:szCs w:val="18"/>
        </w:rPr>
        <w:t> </w:t>
      </w:r>
      <w:r>
        <w:rPr>
          <w:rStyle w:val="WW8Num3z0"/>
          <w:rFonts w:ascii="Verdana" w:hAnsi="Verdana"/>
          <w:color w:val="4682B4"/>
          <w:sz w:val="18"/>
          <w:szCs w:val="18"/>
        </w:rPr>
        <w:t>убыточности</w:t>
      </w:r>
      <w:r>
        <w:rPr>
          <w:rFonts w:ascii="Verdana" w:hAnsi="Verdana"/>
          <w:color w:val="000000"/>
          <w:sz w:val="18"/>
          <w:szCs w:val="18"/>
        </w:rPr>
        <w:t>, долей перестраховщиков, анализу основных</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на основе анализа взаимозависимости страховых премий, выплат и резервов (с. 81-84, 90, 109,130-140);</w:t>
      </w:r>
    </w:p>
    <w:p w14:paraId="24D8D201"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проведено сравнение подходов к формированию специфических показателей в отчетности страховых организаций, составленной по</w:t>
      </w:r>
      <w:r>
        <w:rPr>
          <w:rStyle w:val="WW8Num2z0"/>
          <w:rFonts w:ascii="Verdana" w:hAnsi="Verdana"/>
          <w:color w:val="000000"/>
          <w:sz w:val="18"/>
          <w:szCs w:val="18"/>
        </w:rPr>
        <w:t> </w:t>
      </w:r>
      <w:r>
        <w:rPr>
          <w:rStyle w:val="WW8Num3z0"/>
          <w:rFonts w:ascii="Verdana" w:hAnsi="Verdana"/>
          <w:color w:val="4682B4"/>
          <w:sz w:val="18"/>
          <w:szCs w:val="18"/>
        </w:rPr>
        <w:t>РПБУ</w:t>
      </w:r>
      <w:r>
        <w:rPr>
          <w:rStyle w:val="WW8Num2z0"/>
          <w:rFonts w:ascii="Verdana" w:hAnsi="Verdana"/>
          <w:color w:val="000000"/>
          <w:sz w:val="18"/>
          <w:szCs w:val="18"/>
        </w:rPr>
        <w:t> </w:t>
      </w:r>
      <w:r>
        <w:rPr>
          <w:rFonts w:ascii="Verdana" w:hAnsi="Verdana"/>
          <w:color w:val="000000"/>
          <w:sz w:val="18"/>
          <w:szCs w:val="18"/>
        </w:rPr>
        <w:t>и МСФО, в частности показателей</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незаработанной премии и резерва заявленных, но неурегулированных</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что позволяет выявлять наиболее спорные аспекты применения принципов и допущений формирования статей финансовой отчетности по РПБУ и МСФО (с. 104107,117-121,139- 140);</w:t>
      </w:r>
    </w:p>
    <w:p w14:paraId="2CFD317A"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предложения по совершенствованию оценки платежеспособности страховых организаций на основе сравнения российской модели регулирования платежеспособности с зарубежными риск-ориентированными моделями, учитывающими не только финансовые (расчетные) коэффициенты, но также уровень</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организацию контрольных процессов, обеспечивающих точность оценки применимости допущения непрерывности деятельности аудируемого лица (с. 150-156).</w:t>
      </w:r>
    </w:p>
    <w:p w14:paraId="085FE93E"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возможностью применения результатов проведенного исследования в улучшении аудиторских проверок страховых организаций.</w:t>
      </w:r>
    </w:p>
    <w:p w14:paraId="6283B3C8"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диссертации методические рекомендации могут быть использованы в учебном процессе по дисциплинам «</w:t>
      </w:r>
      <w:r>
        <w:rPr>
          <w:rStyle w:val="WW8Num3z0"/>
          <w:rFonts w:ascii="Verdana" w:hAnsi="Verdana"/>
          <w:color w:val="4682B4"/>
          <w:sz w:val="18"/>
          <w:szCs w:val="18"/>
        </w:rPr>
        <w:t>Основы аудита</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w:t>
      </w:r>
    </w:p>
    <w:p w14:paraId="7194EBB3"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Соответствие диссертации Паспорту научной специальности.</w:t>
      </w:r>
    </w:p>
    <w:p w14:paraId="79232F61"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соответствует пунктам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2.3. «</w:t>
      </w:r>
      <w:r>
        <w:rPr>
          <w:rStyle w:val="WW8Num3z0"/>
          <w:rFonts w:ascii="Verdana" w:hAnsi="Verdana"/>
          <w:color w:val="4682B4"/>
          <w:sz w:val="18"/>
          <w:szCs w:val="18"/>
        </w:rPr>
        <w:t>Бухгалтерская и статистическая природа аудиторских доказательств</w:t>
      </w:r>
      <w:r>
        <w:rPr>
          <w:rFonts w:ascii="Verdana" w:hAnsi="Verdana"/>
          <w:color w:val="000000"/>
          <w:sz w:val="18"/>
          <w:szCs w:val="18"/>
        </w:rPr>
        <w:t>» и 2.4. «</w:t>
      </w:r>
      <w:r>
        <w:rPr>
          <w:rStyle w:val="WW8Num3z0"/>
          <w:rFonts w:ascii="Verdana" w:hAnsi="Verdana"/>
          <w:color w:val="4682B4"/>
          <w:sz w:val="18"/>
          <w:szCs w:val="18"/>
        </w:rPr>
        <w:t>Методология разработки программ аудита и плана проверок</w:t>
      </w:r>
      <w:r>
        <w:rPr>
          <w:rFonts w:ascii="Verdana" w:hAnsi="Verdana"/>
          <w:color w:val="000000"/>
          <w:sz w:val="18"/>
          <w:szCs w:val="18"/>
        </w:rPr>
        <w:t>» паспорта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55DD9818"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результаты исследования докладывались на научной конференции</w:t>
      </w:r>
    </w:p>
    <w:p w14:paraId="3120B44D"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Современные проблемы бухгалтерского учета, анализа и аудита» (Москва, 2010г.), Всероссийской научно-практической конференции «Бухгалтерский учет - современное научное направление» (Москва, 2011г.), 1 Международной научной конференции «</w:t>
      </w:r>
      <w:r>
        <w:rPr>
          <w:rStyle w:val="WW8Num3z0"/>
          <w:rFonts w:ascii="Verdana" w:hAnsi="Verdana"/>
          <w:color w:val="4682B4"/>
          <w:sz w:val="18"/>
          <w:szCs w:val="18"/>
        </w:rPr>
        <w:t>Гуманитарные науки и современность</w:t>
      </w:r>
      <w:r>
        <w:rPr>
          <w:rFonts w:ascii="Verdana" w:hAnsi="Verdana"/>
          <w:color w:val="000000"/>
          <w:sz w:val="18"/>
          <w:szCs w:val="18"/>
        </w:rPr>
        <w:t>» (Москва, 2011г.), V Международной научно-практической конференции «</w:t>
      </w:r>
      <w:r>
        <w:rPr>
          <w:rStyle w:val="WW8Num3z0"/>
          <w:rFonts w:ascii="Verdana" w:hAnsi="Verdana"/>
          <w:color w:val="4682B4"/>
          <w:sz w:val="18"/>
          <w:szCs w:val="18"/>
        </w:rPr>
        <w:t>Экономические науки в России и за рубежом</w:t>
      </w:r>
      <w:r>
        <w:rPr>
          <w:rFonts w:ascii="Verdana" w:hAnsi="Verdana"/>
          <w:color w:val="000000"/>
          <w:sz w:val="18"/>
          <w:szCs w:val="18"/>
        </w:rPr>
        <w:t>» (Москва, 2011г.).</w:t>
      </w:r>
    </w:p>
    <w:p w14:paraId="4EB1B0CF"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Рекомендации и выводы диссертационной работы используются в практической деятельности Департамента внутреннего контроля страховой организации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Росгосстрах</w:t>
      </w:r>
      <w:r>
        <w:rPr>
          <w:rFonts w:ascii="Verdana" w:hAnsi="Verdana"/>
          <w:color w:val="000000"/>
          <w:sz w:val="18"/>
          <w:szCs w:val="18"/>
        </w:rPr>
        <w:t>» при проведении внутренних аудиторских проверок, что подтверждается справкой о внедрении.</w:t>
      </w:r>
    </w:p>
    <w:p w14:paraId="11D8CFF1"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диссертационной работы по организации и проведению аудита страховых организаций также внедрены в практическую деятельность ООО «</w:t>
      </w:r>
      <w:r>
        <w:rPr>
          <w:rStyle w:val="WW8Num3z0"/>
          <w:rFonts w:ascii="Verdana" w:hAnsi="Verdana"/>
          <w:color w:val="4682B4"/>
          <w:sz w:val="18"/>
          <w:szCs w:val="18"/>
        </w:rPr>
        <w:t>ГарантПлюс</w:t>
      </w:r>
      <w:r>
        <w:rPr>
          <w:rFonts w:ascii="Verdana" w:hAnsi="Verdana"/>
          <w:color w:val="000000"/>
          <w:sz w:val="18"/>
          <w:szCs w:val="18"/>
        </w:rPr>
        <w:t>», использованы при разработке его</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w:t>
      </w:r>
    </w:p>
    <w:p w14:paraId="45AE02C1"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w:t>
      </w:r>
    </w:p>
    <w:p w14:paraId="3FAC746A"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опубликованы в 5 авторских работах общим объемом 1,7 п.л., в том числе 2 из них, объемом 0,8 п.л., в изданиях, входящих в перечень научных изданий,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Российской Федерации.</w:t>
      </w:r>
    </w:p>
    <w:p w14:paraId="55FAD93A"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диссертационной работы.</w:t>
      </w:r>
    </w:p>
    <w:p w14:paraId="136C744B"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списка использованной литературы из 178 позиций и 7 приложений. Основной текст изложен на 183 страницах и содержит 31 таблицу и 23 рисунка.</w:t>
      </w:r>
    </w:p>
    <w:p w14:paraId="42B61C24" w14:textId="77777777" w:rsidR="00063258" w:rsidRDefault="00063258" w:rsidP="0006325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Унанян, Сергей Самвелович</w:t>
      </w:r>
    </w:p>
    <w:p w14:paraId="5F626213"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C595A4D"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обоснованы следующие выводы и предложения.</w:t>
      </w:r>
    </w:p>
    <w:p w14:paraId="6AEA2F49"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Анализ действующего российского законодательства, статистических и исследовательских материалов, сравнение отечественного</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рынка с рынками стран с развитой рыночной экономикой показали, что</w:t>
      </w:r>
      <w:r>
        <w:rPr>
          <w:rStyle w:val="WW8Num2z0"/>
          <w:rFonts w:ascii="Verdana" w:hAnsi="Verdana"/>
          <w:color w:val="000000"/>
          <w:sz w:val="18"/>
          <w:szCs w:val="18"/>
        </w:rPr>
        <w:t> </w:t>
      </w:r>
      <w:r>
        <w:rPr>
          <w:rStyle w:val="WW8Num3z0"/>
          <w:rFonts w:ascii="Verdana" w:hAnsi="Verdana"/>
          <w:color w:val="4682B4"/>
          <w:sz w:val="18"/>
          <w:szCs w:val="18"/>
        </w:rPr>
        <w:t>страховая</w:t>
      </w:r>
      <w:r>
        <w:rPr>
          <w:rStyle w:val="WW8Num2z0"/>
          <w:rFonts w:ascii="Verdana" w:hAnsi="Verdana"/>
          <w:color w:val="000000"/>
          <w:sz w:val="18"/>
          <w:szCs w:val="18"/>
        </w:rPr>
        <w:t> </w:t>
      </w:r>
      <w:r>
        <w:rPr>
          <w:rFonts w:ascii="Verdana" w:hAnsi="Verdana"/>
          <w:color w:val="000000"/>
          <w:sz w:val="18"/>
          <w:szCs w:val="18"/>
        </w:rPr>
        <w:t>деятельность в России находится в стадии становления как с точки зрения</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Fonts w:ascii="Verdana" w:hAnsi="Verdana"/>
          <w:color w:val="000000"/>
          <w:sz w:val="18"/>
          <w:szCs w:val="18"/>
        </w:rPr>
        <w:t>, так и нормативной.</w:t>
      </w:r>
    </w:p>
    <w:p w14:paraId="3524F244"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другой стороны, в России присутствует элемент недоверия со стороны</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страховых услуг, поэтому наблюдается одностороняя направленность развития рынка</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услуг и перекос в сторону обязательных видов</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w:t>
      </w:r>
    </w:p>
    <w:p w14:paraId="656EE029"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Специфика</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деятельности отражается на системе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формировании финансовой отчетности и организации бизнес-процессов в страховой организации.</w:t>
      </w:r>
    </w:p>
    <w:p w14:paraId="699A6D58"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Растущие запросы пользователей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 качеству, полноте и достоверности раскрываемой информации при одновременном упрощении, со стороны государственных органов, форм и показателей отчетности страховых организаций, приводит к тому, что юридическая форма преобладает над экономическим содержанием показателей отчетности страховых организаций.</w:t>
      </w:r>
    </w:p>
    <w:p w14:paraId="6461AAC0"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особенности и недостатки в формировании отчетности обусловливают подходы к проведению</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страховых операций, которые должны быть направлены на выявление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присущих проверяемым статьям отчетности. С точки зрения качества и эффективности проверки, достоверности получаемых результатов не мало важна последовательность и систематизация аудиторских процедур, проводимых в отношении конкретных показателей деятельности</w:t>
      </w:r>
      <w:r>
        <w:rPr>
          <w:rStyle w:val="WW8Num2z0"/>
          <w:rFonts w:ascii="Verdana" w:hAnsi="Verdana"/>
          <w:color w:val="000000"/>
          <w:sz w:val="18"/>
          <w:szCs w:val="18"/>
        </w:rPr>
        <w:t> </w:t>
      </w:r>
      <w:r>
        <w:rPr>
          <w:rStyle w:val="WW8Num3z0"/>
          <w:rFonts w:ascii="Verdana" w:hAnsi="Verdana"/>
          <w:color w:val="4682B4"/>
          <w:sz w:val="18"/>
          <w:szCs w:val="18"/>
        </w:rPr>
        <w:t>страховщика</w:t>
      </w:r>
      <w:r>
        <w:rPr>
          <w:rFonts w:ascii="Verdana" w:hAnsi="Verdana"/>
          <w:color w:val="000000"/>
          <w:sz w:val="18"/>
          <w:szCs w:val="18"/>
        </w:rPr>
        <w:t>.</w:t>
      </w:r>
    </w:p>
    <w:p w14:paraId="11E0632A"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160</w:t>
      </w:r>
    </w:p>
    <w:p w14:paraId="68490CCF"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 своим целям, предназначению и функциям</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страховых организаций проводится в интересах неопределенного круга лиц и государства. Отношения, возникающие в ходе аудита страховой организации, в значительной мере имеют публично-правовой характер,</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осуществляющий обязательный аудит страховой организации, по сути, выполняет публичную функцию, а аудит является формой общественного контроля.</w:t>
      </w:r>
    </w:p>
    <w:p w14:paraId="557D5723"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обстоятельства требуют как от государства, так и от общественных организаций, регулирующих деятельность страховых организаций, установления повышенных гарантий достоверности формируемой и публикуемой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её доступности и открытости и соответственно повышенных требований к</w:t>
      </w:r>
      <w:r>
        <w:rPr>
          <w:rStyle w:val="WW8Num2z0"/>
          <w:rFonts w:ascii="Verdana" w:hAnsi="Verdana"/>
          <w:color w:val="000000"/>
          <w:sz w:val="18"/>
          <w:szCs w:val="18"/>
        </w:rPr>
        <w:t> </w:t>
      </w:r>
      <w:r>
        <w:rPr>
          <w:rStyle w:val="WW8Num3z0"/>
          <w:rFonts w:ascii="Verdana" w:hAnsi="Verdana"/>
          <w:color w:val="4682B4"/>
          <w:sz w:val="18"/>
          <w:szCs w:val="18"/>
        </w:rPr>
        <w:t>репутации</w:t>
      </w:r>
      <w:r>
        <w:rPr>
          <w:rFonts w:ascii="Verdana" w:hAnsi="Verdana"/>
          <w:color w:val="000000"/>
          <w:sz w:val="18"/>
          <w:szCs w:val="18"/>
        </w:rPr>
        <w:t>, опыту, квалификации аудитора проводящего её проверку.</w:t>
      </w:r>
    </w:p>
    <w:p w14:paraId="4484AFCF"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Вышеуказанное позволило автору сделать вывод о том, что мерами прямо или косвенно влияющими на качество и достоверность представляемой</w:t>
      </w:r>
      <w:r>
        <w:rPr>
          <w:rStyle w:val="WW8Num2z0"/>
          <w:rFonts w:ascii="Verdana" w:hAnsi="Verdana"/>
          <w:color w:val="000000"/>
          <w:sz w:val="18"/>
          <w:szCs w:val="18"/>
        </w:rPr>
        <w:t> </w:t>
      </w:r>
      <w:r>
        <w:rPr>
          <w:rStyle w:val="WW8Num3z0"/>
          <w:rFonts w:ascii="Verdana" w:hAnsi="Verdana"/>
          <w:color w:val="4682B4"/>
          <w:sz w:val="18"/>
          <w:szCs w:val="18"/>
        </w:rPr>
        <w:t>страховыми</w:t>
      </w:r>
      <w:r>
        <w:rPr>
          <w:rStyle w:val="WW8Num2z0"/>
          <w:rFonts w:ascii="Verdana" w:hAnsi="Verdana"/>
          <w:color w:val="000000"/>
          <w:sz w:val="18"/>
          <w:szCs w:val="18"/>
        </w:rPr>
        <w:t> </w:t>
      </w:r>
      <w:r>
        <w:rPr>
          <w:rFonts w:ascii="Verdana" w:hAnsi="Verdana"/>
          <w:color w:val="000000"/>
          <w:sz w:val="18"/>
          <w:szCs w:val="18"/>
        </w:rPr>
        <w:t>организациями информации могут служить:</w:t>
      </w:r>
    </w:p>
    <w:p w14:paraId="315966BA"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создание</w:t>
      </w:r>
      <w:r>
        <w:rPr>
          <w:rStyle w:val="WW8Num2z0"/>
          <w:rFonts w:ascii="Verdana" w:hAnsi="Verdana"/>
          <w:color w:val="000000"/>
          <w:sz w:val="18"/>
          <w:szCs w:val="18"/>
        </w:rPr>
        <w:t> </w:t>
      </w:r>
      <w:r>
        <w:rPr>
          <w:rStyle w:val="WW8Num3z0"/>
          <w:rFonts w:ascii="Verdana" w:hAnsi="Verdana"/>
          <w:color w:val="4682B4"/>
          <w:sz w:val="18"/>
          <w:szCs w:val="18"/>
        </w:rPr>
        <w:t>централизованного</w:t>
      </w:r>
      <w:r>
        <w:rPr>
          <w:rStyle w:val="WW8Num2z0"/>
          <w:rFonts w:ascii="Verdana" w:hAnsi="Verdana"/>
          <w:color w:val="000000"/>
          <w:sz w:val="18"/>
          <w:szCs w:val="18"/>
        </w:rPr>
        <w:t> </w:t>
      </w:r>
      <w:r>
        <w:rPr>
          <w:rFonts w:ascii="Verdana" w:hAnsi="Verdana"/>
          <w:color w:val="000000"/>
          <w:sz w:val="18"/>
          <w:szCs w:val="18"/>
        </w:rPr>
        <w:t>источника информации о всех страховых организациях, функционирующих на российском рынке;</w:t>
      </w:r>
    </w:p>
    <w:p w14:paraId="4DC6AED5"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введение требования обязательной ротации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страховых организаций через определенные промежутки времени;</w:t>
      </w:r>
    </w:p>
    <w:p w14:paraId="5A2E033C"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требование определенного опыта в области общего аудита, прежде чем организация будет допущена,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страховых организаций, т.е. вновь созданная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организация не имеет право на аудит страховой организации до истечения определенного срока;</w:t>
      </w:r>
    </w:p>
    <w:p w14:paraId="323EF72E"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рекомендации</w:t>
      </w:r>
      <w:r>
        <w:rPr>
          <w:rStyle w:val="WW8Num2z0"/>
          <w:rFonts w:ascii="Verdana" w:hAnsi="Verdana"/>
          <w:color w:val="000000"/>
          <w:sz w:val="18"/>
          <w:szCs w:val="18"/>
        </w:rPr>
        <w:t> </w:t>
      </w:r>
      <w:r>
        <w:rPr>
          <w:rStyle w:val="WW8Num3z0"/>
          <w:rFonts w:ascii="Verdana" w:hAnsi="Verdana"/>
          <w:color w:val="4682B4"/>
          <w:sz w:val="18"/>
          <w:szCs w:val="18"/>
        </w:rPr>
        <w:t>саморегулируемой</w:t>
      </w:r>
      <w:r>
        <w:rPr>
          <w:rStyle w:val="WW8Num2z0"/>
          <w:rFonts w:ascii="Verdana" w:hAnsi="Verdana"/>
          <w:color w:val="000000"/>
          <w:sz w:val="18"/>
          <w:szCs w:val="18"/>
        </w:rPr>
        <w:t> </w:t>
      </w:r>
      <w:r>
        <w:rPr>
          <w:rFonts w:ascii="Verdana" w:hAnsi="Verdana"/>
          <w:color w:val="000000"/>
          <w:sz w:val="18"/>
          <w:szCs w:val="18"/>
        </w:rPr>
        <w:t>организации (СРО), в которой состоит аудиторская организация, о том, что данная аудиторская организация имеет достаточно опыта, необходимый квалифицированный штат и положительную</w:t>
      </w:r>
      <w:r>
        <w:rPr>
          <w:rStyle w:val="WW8Num2z0"/>
          <w:rFonts w:ascii="Verdana" w:hAnsi="Verdana"/>
          <w:color w:val="000000"/>
          <w:sz w:val="18"/>
          <w:szCs w:val="18"/>
        </w:rPr>
        <w:t> </w:t>
      </w:r>
      <w:r>
        <w:rPr>
          <w:rStyle w:val="WW8Num3z0"/>
          <w:rFonts w:ascii="Verdana" w:hAnsi="Verdana"/>
          <w:color w:val="4682B4"/>
          <w:sz w:val="18"/>
          <w:szCs w:val="18"/>
        </w:rPr>
        <w:t>репутацию</w:t>
      </w:r>
      <w:r>
        <w:rPr>
          <w:rFonts w:ascii="Verdana" w:hAnsi="Verdana"/>
          <w:color w:val="000000"/>
          <w:sz w:val="18"/>
          <w:szCs w:val="18"/>
        </w:rPr>
        <w:t>, чтобы проводить аудиторскую проверку страховых организаций.</w:t>
      </w:r>
    </w:p>
    <w:p w14:paraId="349D6625"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161</w:t>
      </w:r>
    </w:p>
    <w:p w14:paraId="15646965"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Важным этапом</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является планирование, когда определяется стратегия аудита. На данном этапе аудитор должен предварительно определить особенности и характер</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задания, факторы определяющие специфику</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На данном этапе аудитор должен оценить уровень</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аудиторский риск. При этом, не имея возможности повлиять на уровни внутреннего риска и риск средств контроля (аудитор оценивает их, но не имеет возможности снизить их), аудитор должен добиться снижения аудиторского риска до приемлемого уровня, направив усилия на снижение риска</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Fonts w:ascii="Verdana" w:hAnsi="Verdana"/>
          <w:color w:val="000000"/>
          <w:sz w:val="18"/>
          <w:szCs w:val="18"/>
        </w:rPr>
        <w:t>.</w:t>
      </w:r>
    </w:p>
    <w:p w14:paraId="482BF3E6"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Изучая неотъемлемый риск и риск средств контроля нами отражены особенности их оценки</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с учетом специфических факторов, показателей и этапов бизнес-процессов в страховой деятельности.</w:t>
      </w:r>
    </w:p>
    <w:p w14:paraId="59389ED6"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разработан рабочий документ документирования неотъемлемых рисков и средств контроля, направленных на покрытие этих рисков.</w:t>
      </w:r>
    </w:p>
    <w:p w14:paraId="6C32613D"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w:t>
      </w:r>
      <w:r>
        <w:rPr>
          <w:rStyle w:val="WW8Num2z0"/>
          <w:rFonts w:ascii="Verdana" w:hAnsi="Verdana"/>
          <w:color w:val="000000"/>
          <w:sz w:val="18"/>
          <w:szCs w:val="18"/>
        </w:rPr>
        <w:t> </w:t>
      </w:r>
      <w:r>
        <w:rPr>
          <w:rStyle w:val="WW8Num3z0"/>
          <w:rFonts w:ascii="Verdana" w:hAnsi="Verdana"/>
          <w:color w:val="4682B4"/>
          <w:sz w:val="18"/>
          <w:szCs w:val="18"/>
        </w:rPr>
        <w:t>преимуществами</w:t>
      </w:r>
      <w:r>
        <w:rPr>
          <w:rStyle w:val="WW8Num2z0"/>
          <w:rFonts w:ascii="Verdana" w:hAnsi="Verdana"/>
          <w:color w:val="000000"/>
          <w:sz w:val="18"/>
          <w:szCs w:val="18"/>
        </w:rPr>
        <w:t> </w:t>
      </w:r>
      <w:r>
        <w:rPr>
          <w:rFonts w:ascii="Verdana" w:hAnsi="Verdana"/>
          <w:color w:val="000000"/>
          <w:sz w:val="18"/>
          <w:szCs w:val="18"/>
        </w:rPr>
        <w:t>данного документа является то, что он позволяет:</w:t>
      </w:r>
    </w:p>
    <w:p w14:paraId="63C957C5"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анализировать бизнес-процессы по этапам, определяя при этом конкретные вовлеченные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(сотрудников);</w:t>
      </w:r>
    </w:p>
    <w:p w14:paraId="3E390F16"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операции, присущие данному бизнес-процессу, с выделением подтверждающих первичных документов;</w:t>
      </w:r>
    </w:p>
    <w:p w14:paraId="2E0495C3"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конкретные элементы неотъемлемого риска по бизнес-процессу (например процессы:</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премии, урегулирование убытков, формирование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w:t>
      </w:r>
    </w:p>
    <w:p w14:paraId="00F21A5B"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средства внутреннего контроля, позволяющие устранять (уменьшать) конкретные элементы неотъемлемого риска, определенные рабочим документом.</w:t>
      </w:r>
    </w:p>
    <w:p w14:paraId="62E9D798"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премии и выплаты являются доходами и расходами страховщика по основной деятельности и составляют основную их часть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страховой организации соответственно.</w:t>
      </w:r>
    </w:p>
    <w:p w14:paraId="4000C773"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особенностью</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с точки зрения бухгалтерского учета является то, что их учет строится</w:t>
      </w:r>
      <w:r>
        <w:rPr>
          <w:rStyle w:val="WW8Num2z0"/>
          <w:rFonts w:ascii="Verdana" w:hAnsi="Verdana"/>
          <w:color w:val="000000"/>
          <w:sz w:val="18"/>
          <w:szCs w:val="18"/>
        </w:rPr>
        <w:t> </w:t>
      </w:r>
      <w:r>
        <w:rPr>
          <w:rStyle w:val="WW8Num3z0"/>
          <w:rFonts w:ascii="Verdana" w:hAnsi="Verdana"/>
          <w:color w:val="4682B4"/>
          <w:sz w:val="18"/>
          <w:szCs w:val="18"/>
        </w:rPr>
        <w:t>кассовым</w:t>
      </w:r>
      <w:r>
        <w:rPr>
          <w:rStyle w:val="WW8Num2z0"/>
          <w:rFonts w:ascii="Verdana" w:hAnsi="Verdana"/>
          <w:color w:val="000000"/>
          <w:sz w:val="18"/>
          <w:szCs w:val="18"/>
        </w:rPr>
        <w:t> </w:t>
      </w:r>
      <w:r>
        <w:rPr>
          <w:rFonts w:ascii="Verdana" w:hAnsi="Verdana"/>
          <w:color w:val="000000"/>
          <w:sz w:val="18"/>
          <w:szCs w:val="18"/>
        </w:rPr>
        <w:t>методом. Данный подход обусловлен обязанностью страховщика формировать</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по заявленным убыткам, и учет выплат методом</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привел бы к удвоению расходов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78F054ED"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позволили автору выделить основные особенности страховых</w:t>
      </w:r>
      <w:r>
        <w:rPr>
          <w:rStyle w:val="WW8Num2z0"/>
          <w:rFonts w:ascii="Verdana" w:hAnsi="Verdana"/>
          <w:color w:val="000000"/>
          <w:sz w:val="18"/>
          <w:szCs w:val="18"/>
        </w:rPr>
        <w:t> </w:t>
      </w:r>
      <w:r>
        <w:rPr>
          <w:rStyle w:val="WW8Num3z0"/>
          <w:rFonts w:ascii="Verdana" w:hAnsi="Verdana"/>
          <w:color w:val="4682B4"/>
          <w:sz w:val="18"/>
          <w:szCs w:val="18"/>
        </w:rPr>
        <w:t>премий</w:t>
      </w:r>
      <w:r>
        <w:rPr>
          <w:rStyle w:val="WW8Num2z0"/>
          <w:rFonts w:ascii="Verdana" w:hAnsi="Verdana"/>
          <w:color w:val="000000"/>
          <w:sz w:val="18"/>
          <w:szCs w:val="18"/>
        </w:rPr>
        <w:t> </w:t>
      </w:r>
      <w:r>
        <w:rPr>
          <w:rFonts w:ascii="Verdana" w:hAnsi="Verdana"/>
          <w:color w:val="000000"/>
          <w:sz w:val="18"/>
          <w:szCs w:val="18"/>
        </w:rPr>
        <w:t>и выплат как формы доходов и расходов страховщика, определить</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риски, связанные с процессами начисления</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и урегулирования убытков в страховой организации, предложить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их проверки аудитором.</w:t>
      </w:r>
    </w:p>
    <w:p w14:paraId="36F6F33F"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Важной особенностью страховой деятельности является формирование страховых резервов, служащих обеспечением для выполнения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принятых страховой организацией.</w:t>
      </w:r>
    </w:p>
    <w:p w14:paraId="3ADE8823"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практике страховые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очень часто служат инструментом манипуляции финансовыми результатами, в силу их оценочного характера. В связи с этим наиболее спорные вопросы появляются именно в данном направлении аудита страховых организаций.</w:t>
      </w:r>
    </w:p>
    <w:p w14:paraId="06196ECD"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Формальное соблюдение требований законодательно-нормативных документов не всегда решает проблемы формирования качественной информации, поскольку эти требования очень часто не учитывают особенности деятельности страховых организаций. Поэтому существенную роль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играет профессиональное суждение аудитора, оценивающего объективность и достоверность представленной в отчетности информации, с учетом приоритета экономического содержания над юридической формой.</w:t>
      </w:r>
    </w:p>
    <w:p w14:paraId="18BC57E9"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данное обстоятельство, в работе отражена взаимосвязь</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сомнительных долгов, формируемого страховыми организациями по договорам страхования, с</w:t>
      </w:r>
      <w:r>
        <w:rPr>
          <w:rStyle w:val="WW8Num2z0"/>
          <w:rFonts w:ascii="Verdana" w:hAnsi="Verdana"/>
          <w:color w:val="000000"/>
          <w:sz w:val="18"/>
          <w:szCs w:val="18"/>
        </w:rPr>
        <w:t> </w:t>
      </w:r>
      <w:r>
        <w:rPr>
          <w:rStyle w:val="WW8Num3z0"/>
          <w:rFonts w:ascii="Verdana" w:hAnsi="Verdana"/>
          <w:color w:val="4682B4"/>
          <w:sz w:val="18"/>
          <w:szCs w:val="18"/>
        </w:rPr>
        <w:t>РНП</w:t>
      </w:r>
      <w:r>
        <w:rPr>
          <w:rFonts w:ascii="Verdana" w:hAnsi="Verdana"/>
          <w:color w:val="000000"/>
          <w:sz w:val="18"/>
          <w:szCs w:val="18"/>
        </w:rPr>
        <w:t>. Предложено и обосновано мнение, что страховые организации обязаны формировать резерв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Style w:val="WW8Num2z0"/>
          <w:rFonts w:ascii="Verdana" w:hAnsi="Verdana"/>
          <w:color w:val="000000"/>
          <w:sz w:val="18"/>
          <w:szCs w:val="18"/>
        </w:rPr>
        <w:t> </w:t>
      </w:r>
      <w:r>
        <w:rPr>
          <w:rFonts w:ascii="Verdana" w:hAnsi="Verdana"/>
          <w:color w:val="000000"/>
          <w:sz w:val="18"/>
          <w:szCs w:val="18"/>
        </w:rPr>
        <w:t>и создавать данный резерв в соответствии с принципом осмотрительности и руководствуясь тем, что</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должна обеспечивать отражение в бухгалтерском учете факторов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исходя не столько из их правовой формы, сколько из экономического содержания фактов и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при этом резерв сомнительной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каждому из таких договоров должен быть</w:t>
      </w:r>
      <w:r>
        <w:rPr>
          <w:rStyle w:val="WW8Num2z0"/>
          <w:rFonts w:ascii="Verdana" w:hAnsi="Verdana"/>
          <w:color w:val="000000"/>
          <w:sz w:val="18"/>
          <w:szCs w:val="18"/>
        </w:rPr>
        <w:t> </w:t>
      </w:r>
      <w:r>
        <w:rPr>
          <w:rStyle w:val="WW8Num3z0"/>
          <w:rFonts w:ascii="Verdana" w:hAnsi="Verdana"/>
          <w:color w:val="4682B4"/>
          <w:sz w:val="18"/>
          <w:szCs w:val="18"/>
        </w:rPr>
        <w:t>скорректирован</w:t>
      </w:r>
      <w:r>
        <w:rPr>
          <w:rStyle w:val="WW8Num2z0"/>
          <w:rFonts w:ascii="Verdana" w:hAnsi="Verdana"/>
          <w:color w:val="000000"/>
          <w:sz w:val="18"/>
          <w:szCs w:val="18"/>
        </w:rPr>
        <w:t> </w:t>
      </w:r>
      <w:r>
        <w:rPr>
          <w:rFonts w:ascii="Verdana" w:hAnsi="Verdana"/>
          <w:color w:val="000000"/>
          <w:sz w:val="18"/>
          <w:szCs w:val="18"/>
        </w:rPr>
        <w:t>с учетом созданного РНП, чтобы исключить необоснованное</w:t>
      </w:r>
      <w:r>
        <w:rPr>
          <w:rStyle w:val="WW8Num2z0"/>
          <w:rFonts w:ascii="Verdana" w:hAnsi="Verdana"/>
          <w:color w:val="000000"/>
          <w:sz w:val="18"/>
          <w:szCs w:val="18"/>
        </w:rPr>
        <w:t> </w:t>
      </w:r>
      <w:r>
        <w:rPr>
          <w:rStyle w:val="WW8Num3z0"/>
          <w:rFonts w:ascii="Verdana" w:hAnsi="Verdana"/>
          <w:color w:val="4682B4"/>
          <w:sz w:val="18"/>
          <w:szCs w:val="18"/>
        </w:rPr>
        <w:t>завышение</w:t>
      </w:r>
      <w:r>
        <w:rPr>
          <w:rStyle w:val="WW8Num2z0"/>
          <w:rFonts w:ascii="Verdana" w:hAnsi="Verdana"/>
          <w:color w:val="000000"/>
          <w:sz w:val="18"/>
          <w:szCs w:val="18"/>
        </w:rPr>
        <w:t> </w:t>
      </w:r>
      <w:r>
        <w:rPr>
          <w:rFonts w:ascii="Verdana" w:hAnsi="Verdana"/>
          <w:color w:val="000000"/>
          <w:sz w:val="18"/>
          <w:szCs w:val="18"/>
        </w:rPr>
        <w:t>резервов организации (чтобы исключить двойной учет).</w:t>
      </w:r>
    </w:p>
    <w:p w14:paraId="0C854A48"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процессе осуществления своей основной деятельности</w:t>
      </w:r>
      <w:r>
        <w:rPr>
          <w:rStyle w:val="WW8Num2z0"/>
          <w:rFonts w:ascii="Verdana" w:hAnsi="Verdana"/>
          <w:color w:val="000000"/>
          <w:sz w:val="18"/>
          <w:szCs w:val="18"/>
        </w:rPr>
        <w:t> </w:t>
      </w:r>
      <w:r>
        <w:rPr>
          <w:rStyle w:val="WW8Num3z0"/>
          <w:rFonts w:ascii="Verdana" w:hAnsi="Verdana"/>
          <w:color w:val="4682B4"/>
          <w:sz w:val="18"/>
          <w:szCs w:val="18"/>
        </w:rPr>
        <w:t>страховщики</w:t>
      </w:r>
      <w:r>
        <w:rPr>
          <w:rStyle w:val="WW8Num2z0"/>
          <w:rFonts w:ascii="Verdana" w:hAnsi="Verdana"/>
          <w:color w:val="000000"/>
          <w:sz w:val="18"/>
          <w:szCs w:val="18"/>
        </w:rPr>
        <w:t> </w:t>
      </w:r>
      <w:r>
        <w:rPr>
          <w:rFonts w:ascii="Verdana" w:hAnsi="Verdana"/>
          <w:color w:val="000000"/>
          <w:sz w:val="18"/>
          <w:szCs w:val="18"/>
        </w:rPr>
        <w:t>неизбежно несут расходы на урегулирование</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Поскольку данная статья может занимать существенную долю в общих расходах страховой организации, в настоящее время в состав резервов убытков включается трехпроцентная величина от базовой части резервов убытков, направленная на</w:t>
      </w:r>
      <w:r>
        <w:rPr>
          <w:rStyle w:val="WW8Num2z0"/>
          <w:rFonts w:ascii="Verdana" w:hAnsi="Verdana"/>
          <w:color w:val="000000"/>
          <w:sz w:val="18"/>
          <w:szCs w:val="18"/>
        </w:rPr>
        <w:t> </w:t>
      </w:r>
      <w:r>
        <w:rPr>
          <w:rStyle w:val="WW8Num3z0"/>
          <w:rFonts w:ascii="Verdana" w:hAnsi="Verdana"/>
          <w:color w:val="4682B4"/>
          <w:sz w:val="18"/>
          <w:szCs w:val="18"/>
        </w:rPr>
        <w:t>резервирование</w:t>
      </w:r>
      <w:r>
        <w:rPr>
          <w:rStyle w:val="WW8Num2z0"/>
          <w:rFonts w:ascii="Verdana" w:hAnsi="Verdana"/>
          <w:color w:val="000000"/>
          <w:sz w:val="18"/>
          <w:szCs w:val="18"/>
        </w:rPr>
        <w:t> </w:t>
      </w:r>
      <w:r>
        <w:rPr>
          <w:rFonts w:ascii="Verdana" w:hAnsi="Verdana"/>
          <w:color w:val="000000"/>
          <w:sz w:val="18"/>
          <w:szCs w:val="18"/>
        </w:rPr>
        <w:t>будущих расходов на урегулирование убытков.</w:t>
      </w:r>
    </w:p>
    <w:p w14:paraId="707F6E51"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решение данного вопроса более эффективно осуществлено в рамках</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где на покрытие будущих расходов на урегулирование убытков направлен отдельный резерв - резерв на расходы по урегулированию убытков.</w:t>
      </w:r>
    </w:p>
    <w:p w14:paraId="63B8022C"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МСФО не содержат конкретной методики формирования данного резерва, в связи с чем нами предложен подход к созданию такого резерва на основе данных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расходов по урегулированию убытков в предыдущих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периодах страховой организации.</w:t>
      </w:r>
    </w:p>
    <w:p w14:paraId="25384FCA"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разработана технология проверки</w:t>
      </w:r>
      <w:r>
        <w:rPr>
          <w:rStyle w:val="WW8Num2z0"/>
          <w:rFonts w:ascii="Verdana" w:hAnsi="Verdana"/>
          <w:color w:val="000000"/>
          <w:sz w:val="18"/>
          <w:szCs w:val="18"/>
        </w:rPr>
        <w:t> </w:t>
      </w:r>
      <w:r>
        <w:rPr>
          <w:rStyle w:val="WW8Num3z0"/>
          <w:rFonts w:ascii="Verdana" w:hAnsi="Verdana"/>
          <w:color w:val="4682B4"/>
          <w:sz w:val="18"/>
          <w:szCs w:val="18"/>
        </w:rPr>
        <w:t>РПНУ</w:t>
      </w:r>
      <w:r>
        <w:rPr>
          <w:rStyle w:val="WW8Num2z0"/>
          <w:rFonts w:ascii="Verdana" w:hAnsi="Verdana"/>
          <w:color w:val="000000"/>
          <w:sz w:val="18"/>
          <w:szCs w:val="18"/>
        </w:rPr>
        <w:t> </w:t>
      </w:r>
      <w:r>
        <w:rPr>
          <w:rFonts w:ascii="Verdana" w:hAnsi="Verdana"/>
          <w:color w:val="000000"/>
          <w:sz w:val="18"/>
          <w:szCs w:val="18"/>
        </w:rPr>
        <w:t>сформированного в соответствии с Приказом 51н. позволяющая</w:t>
      </w:r>
      <w:r>
        <w:rPr>
          <w:rStyle w:val="WW8Num2z0"/>
          <w:rFonts w:ascii="Verdana" w:hAnsi="Verdana"/>
          <w:color w:val="000000"/>
          <w:sz w:val="18"/>
          <w:szCs w:val="18"/>
        </w:rPr>
        <w:t> </w:t>
      </w: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значительно сокращать время на проверку РПНУ.</w:t>
      </w:r>
    </w:p>
    <w:p w14:paraId="7C59D13F"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Важной составляющей аудита страховых организаций являются аналитические процедуры, применяемые на разных этапах аудиторской проверки.</w:t>
      </w:r>
    </w:p>
    <w:p w14:paraId="1CBD4810"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 деятельности</w:t>
      </w:r>
      <w:r>
        <w:rPr>
          <w:rStyle w:val="WW8Num2z0"/>
          <w:rFonts w:ascii="Verdana" w:hAnsi="Verdana"/>
          <w:color w:val="000000"/>
          <w:sz w:val="18"/>
          <w:szCs w:val="18"/>
        </w:rPr>
        <w:t> </w:t>
      </w:r>
      <w:r>
        <w:rPr>
          <w:rStyle w:val="WW8Num3z0"/>
          <w:rFonts w:ascii="Verdana" w:hAnsi="Verdana"/>
          <w:color w:val="4682B4"/>
          <w:sz w:val="18"/>
          <w:szCs w:val="18"/>
        </w:rPr>
        <w:t>страховщиков</w:t>
      </w:r>
      <w:r>
        <w:rPr>
          <w:rStyle w:val="WW8Num2z0"/>
          <w:rFonts w:ascii="Verdana" w:hAnsi="Verdana"/>
          <w:color w:val="000000"/>
          <w:sz w:val="18"/>
          <w:szCs w:val="18"/>
        </w:rPr>
        <w:t> </w:t>
      </w:r>
      <w:r>
        <w:rPr>
          <w:rFonts w:ascii="Verdana" w:hAnsi="Verdana"/>
          <w:color w:val="000000"/>
          <w:sz w:val="18"/>
          <w:szCs w:val="18"/>
        </w:rPr>
        <w:t>находит отражение в том числе и в аналитических процедурах, которые являются неотъемлемым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аудита, позволяющим повысить его качество и снизить количество детальных аудиторских процедур.</w:t>
      </w:r>
    </w:p>
    <w:p w14:paraId="24825020"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Содержание, последовательность и периодичность применения аналитических процедур различны на разных этапах проверки и обусловлены конкретными целями. Как правило, аналитические процедуры предопределяют дальнейшее направление проверки того или иного цикла операций.</w:t>
      </w:r>
    </w:p>
    <w:p w14:paraId="3648ABF3"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позволили выделить аналитические процедуры, отражающие особенности страховых показателей и их взаимосвязь: сопоставление динамики изменения премий, выплат и резервов, анализ коэффициентов</w:t>
      </w:r>
      <w:r>
        <w:rPr>
          <w:rStyle w:val="WW8Num2z0"/>
          <w:rFonts w:ascii="Verdana" w:hAnsi="Verdana"/>
          <w:color w:val="000000"/>
          <w:sz w:val="18"/>
          <w:szCs w:val="18"/>
        </w:rPr>
        <w:t> </w:t>
      </w:r>
      <w:r>
        <w:rPr>
          <w:rStyle w:val="WW8Num3z0"/>
          <w:rFonts w:ascii="Verdana" w:hAnsi="Verdana"/>
          <w:color w:val="4682B4"/>
          <w:sz w:val="18"/>
          <w:szCs w:val="18"/>
        </w:rPr>
        <w:t>убыточности</w:t>
      </w:r>
      <w:r>
        <w:rPr>
          <w:rFonts w:ascii="Verdana" w:hAnsi="Verdana"/>
          <w:color w:val="000000"/>
          <w:sz w:val="18"/>
          <w:szCs w:val="18"/>
        </w:rPr>
        <w:t>, анализ доли перестраховщиков, анализ основных</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на основе анализа взаимозависимости страховых премий, выплат и резервов.</w:t>
      </w:r>
    </w:p>
    <w:p w14:paraId="1CF95854"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также предложены и обоснованы аналитические процедуры, основанные на взаимосвязи показателей</w:t>
      </w:r>
      <w:r>
        <w:rPr>
          <w:rStyle w:val="WW8Num2z0"/>
          <w:rFonts w:ascii="Verdana" w:hAnsi="Verdana"/>
          <w:color w:val="000000"/>
          <w:sz w:val="18"/>
          <w:szCs w:val="18"/>
        </w:rPr>
        <w:t> </w:t>
      </w:r>
      <w:r>
        <w:rPr>
          <w:rStyle w:val="WW8Num3z0"/>
          <w:rFonts w:ascii="Verdana" w:hAnsi="Verdana"/>
          <w:color w:val="4682B4"/>
          <w:sz w:val="18"/>
          <w:szCs w:val="18"/>
        </w:rPr>
        <w:t>отчетностей</w:t>
      </w:r>
      <w:r>
        <w:rPr>
          <w:rFonts w:ascii="Verdana" w:hAnsi="Verdana"/>
          <w:color w:val="000000"/>
          <w:sz w:val="18"/>
          <w:szCs w:val="18"/>
        </w:rPr>
        <w:t>, составленных в соответствии с</w:t>
      </w:r>
      <w:r>
        <w:rPr>
          <w:rStyle w:val="WW8Num2z0"/>
          <w:rFonts w:ascii="Verdana" w:hAnsi="Verdana"/>
          <w:color w:val="000000"/>
          <w:sz w:val="18"/>
          <w:szCs w:val="18"/>
        </w:rPr>
        <w:t> </w:t>
      </w:r>
      <w:r>
        <w:rPr>
          <w:rStyle w:val="WW8Num3z0"/>
          <w:rFonts w:ascii="Verdana" w:hAnsi="Verdana"/>
          <w:color w:val="4682B4"/>
          <w:sz w:val="18"/>
          <w:szCs w:val="18"/>
        </w:rPr>
        <w:t>РПБУ</w:t>
      </w:r>
      <w:r>
        <w:rPr>
          <w:rStyle w:val="WW8Num2z0"/>
          <w:rFonts w:ascii="Verdana" w:hAnsi="Verdana"/>
          <w:color w:val="000000"/>
          <w:sz w:val="18"/>
          <w:szCs w:val="18"/>
        </w:rPr>
        <w:t> </w:t>
      </w:r>
      <w:r>
        <w:rPr>
          <w:rFonts w:ascii="Verdana" w:hAnsi="Verdana"/>
          <w:color w:val="000000"/>
          <w:sz w:val="18"/>
          <w:szCs w:val="18"/>
        </w:rPr>
        <w:t>и МСФО. Сравнение показателей сформированных в соответствии с РПБУ и МСФО позволяет выявлять расхождения, обусловленные не только разными методами их формирования, но также расхождения, вызванные допущенными в учете ошибками.</w:t>
      </w:r>
    </w:p>
    <w:p w14:paraId="24BE5A32"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Аудитор должен в процессе проведения аудиторской проверки проявлять высокий профессиональный скептицизм в отношении способности страховой организации непрерывно продолжать свою деятельность в течении следующего за проверяемым</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На практике оценка применимости допущения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страховой организации выражается в проверки</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этой организации.</w:t>
      </w:r>
    </w:p>
    <w:p w14:paraId="3596F52D"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w:t>
      </w:r>
      <w:r>
        <w:rPr>
          <w:rStyle w:val="WW8Num2z0"/>
          <w:rFonts w:ascii="Verdana" w:hAnsi="Verdana"/>
          <w:color w:val="000000"/>
          <w:sz w:val="18"/>
          <w:szCs w:val="18"/>
        </w:rPr>
        <w:t> </w:t>
      </w:r>
      <w:r>
        <w:rPr>
          <w:rStyle w:val="WW8Num3z0"/>
          <w:rFonts w:ascii="Verdana" w:hAnsi="Verdana"/>
          <w:color w:val="4682B4"/>
          <w:sz w:val="18"/>
          <w:szCs w:val="18"/>
        </w:rPr>
        <w:t>маржа</w:t>
      </w:r>
      <w:r>
        <w:rPr>
          <w:rStyle w:val="WW8Num2z0"/>
          <w:rFonts w:ascii="Verdana" w:hAnsi="Verdana"/>
          <w:color w:val="000000"/>
          <w:sz w:val="18"/>
          <w:szCs w:val="18"/>
        </w:rPr>
        <w:t> </w:t>
      </w:r>
      <w:r>
        <w:rPr>
          <w:rFonts w:ascii="Verdana" w:hAnsi="Verdana"/>
          <w:color w:val="000000"/>
          <w:sz w:val="18"/>
          <w:szCs w:val="18"/>
        </w:rPr>
        <w:t>платежеспособности, через которую сегодня оценивается</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страховых организаций в России, не всеобъемлющий показатель, поскольку не учитывает многие стороны деятельности страховой организации. Данный метод часто называют «</w:t>
      </w:r>
      <w:r>
        <w:rPr>
          <w:rStyle w:val="WW8Num3z0"/>
          <w:rFonts w:ascii="Verdana" w:hAnsi="Verdana"/>
          <w:color w:val="4682B4"/>
          <w:sz w:val="18"/>
          <w:szCs w:val="18"/>
        </w:rPr>
        <w:t>коэффициентным</w:t>
      </w:r>
      <w:r>
        <w:rPr>
          <w:rFonts w:ascii="Verdana" w:hAnsi="Verdana"/>
          <w:color w:val="000000"/>
          <w:sz w:val="18"/>
          <w:szCs w:val="18"/>
        </w:rPr>
        <w:t>» и он не позволяет включать в оценку платежеспособности специфические риски, присущие только конкретной проверяемой страховой организации.</w:t>
      </w:r>
    </w:p>
    <w:p w14:paraId="7B487DFC"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существует универсального метода, который при всех обстоятельствах давал бы адекватную оценку платежеспособности. Она может быть только результатом глубокого анализа деятельности конкретного страховщика с принятием во внимание специфических факторов, таких, как политика принятия рисков, инвестиционная политика, практика урегулирования убытков, стратегия</w:t>
      </w:r>
      <w:r>
        <w:rPr>
          <w:rStyle w:val="WW8Num2z0"/>
          <w:rFonts w:ascii="Verdana" w:hAnsi="Verdana"/>
          <w:color w:val="000000"/>
          <w:sz w:val="18"/>
          <w:szCs w:val="18"/>
        </w:rPr>
        <w:t> </w:t>
      </w:r>
      <w:r>
        <w:rPr>
          <w:rStyle w:val="WW8Num3z0"/>
          <w:rFonts w:ascii="Verdana" w:hAnsi="Verdana"/>
          <w:color w:val="4682B4"/>
          <w:sz w:val="18"/>
          <w:szCs w:val="18"/>
        </w:rPr>
        <w:t>перестрахования</w:t>
      </w:r>
      <w:r>
        <w:rPr>
          <w:rFonts w:ascii="Verdana" w:hAnsi="Verdana"/>
          <w:color w:val="000000"/>
          <w:sz w:val="18"/>
          <w:szCs w:val="18"/>
        </w:rPr>
        <w:t>, риск-менеджмент и многих других.</w:t>
      </w:r>
    </w:p>
    <w:p w14:paraId="2716270E"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зарубежных систем оценки платежеспособности показал, что в настоящее время в международной практике наблюдается устойчивая тенденция в развитии подходов к оценке платежеспособности страховых организаций в сторону риск-ориентированных моделей.</w:t>
      </w:r>
    </w:p>
    <w:p w14:paraId="17E51D54" w14:textId="77777777" w:rsidR="00063258" w:rsidRDefault="00063258" w:rsidP="0006325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России в мировое экономическое сообщество и</w:t>
      </w:r>
      <w:r>
        <w:rPr>
          <w:rStyle w:val="WW8Num2z0"/>
          <w:rFonts w:ascii="Verdana" w:hAnsi="Verdana"/>
          <w:color w:val="000000"/>
          <w:sz w:val="18"/>
          <w:szCs w:val="18"/>
        </w:rPr>
        <w:t> </w:t>
      </w:r>
      <w:r>
        <w:rPr>
          <w:rStyle w:val="WW8Num3z0"/>
          <w:rFonts w:ascii="Verdana" w:hAnsi="Verdana"/>
          <w:color w:val="4682B4"/>
          <w:sz w:val="18"/>
          <w:szCs w:val="18"/>
        </w:rPr>
        <w:t>планируемое</w:t>
      </w:r>
      <w:r>
        <w:rPr>
          <w:rStyle w:val="WW8Num2z0"/>
          <w:rFonts w:ascii="Verdana" w:hAnsi="Verdana"/>
          <w:color w:val="000000"/>
          <w:sz w:val="18"/>
          <w:szCs w:val="18"/>
        </w:rPr>
        <w:t> </w:t>
      </w:r>
      <w:r>
        <w:rPr>
          <w:rFonts w:ascii="Verdana" w:hAnsi="Verdana"/>
          <w:color w:val="000000"/>
          <w:sz w:val="18"/>
          <w:szCs w:val="18"/>
        </w:rPr>
        <w:t>вступление в ВТО предполагает соответствующую подготовку страхового рынка. Поэтому внедрение ряда положительных элементов зарубежного опыта в российскую практику позволило бы повысить эффективность и качество оценки платежеспособности страховых организаций.</w:t>
      </w:r>
    </w:p>
    <w:p w14:paraId="4BA2DFCE" w14:textId="77777777" w:rsidR="00063258" w:rsidRDefault="00063258" w:rsidP="00063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166</w:t>
      </w:r>
    </w:p>
    <w:p w14:paraId="4270B5D5" w14:textId="77777777" w:rsidR="00063258" w:rsidRDefault="00063258" w:rsidP="0006325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Унанян, Сергей Самвелович, 2012 год</w:t>
      </w:r>
    </w:p>
    <w:p w14:paraId="78FC779B"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вторая) от 26.01.1996 № 14-ФЗ (в ред, от 07.02.2011).</w:t>
      </w:r>
    </w:p>
    <w:p w14:paraId="08855D3D"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вторая) от 05.08.2000 № 117-ФЗ (в ред. 21.06.2011).</w:t>
      </w:r>
    </w:p>
    <w:p w14:paraId="7F569E3C"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Уголовный кодекс Российской Федерации от 13.06.1996г. № 63-ФЗ (в ред. от 04.05.2011г.).</w:t>
      </w:r>
    </w:p>
    <w:p w14:paraId="39016307"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от 30.12.2008 № 307-Ф3 (в ред. от 01.07.2011).</w:t>
      </w:r>
    </w:p>
    <w:p w14:paraId="0540C782"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 организации</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дела в Российской Федерации. Закон Российской Федерации от 27.11.1992 № 4015-1 (в ред. от 29.11.2010).</w:t>
      </w:r>
    </w:p>
    <w:p w14:paraId="2132700A"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РФ от 21.11.1996 № 129-ФЗ (в ред. от 28.09.2010).</w:t>
      </w:r>
    </w:p>
    <w:p w14:paraId="2700F0BF"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обязательном</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гражданской ответственности владельцев транспортных средств. Федеральный закон РФ от 25.04.2002 № 40-ФЗ (в ред. от 07.02.2011).</w:t>
      </w:r>
    </w:p>
    <w:p w14:paraId="6A20A34E"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Федеральный закон РФ от 27.07.2010 N 208-ФЗ.</w:t>
      </w:r>
    </w:p>
    <w:p w14:paraId="0125D1F7"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в СССР. Закон СССР от 26.05.1988 № 8998-Х1 (утратил силу).</w:t>
      </w:r>
    </w:p>
    <w:p w14:paraId="22F4900D"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 мерах по совершенствованию государственного регулирования в сфере финансового рынка Российской Федерации. Указ Президента РФ от 04.03.2011 №270.</w:t>
      </w:r>
    </w:p>
    <w:p w14:paraId="1B4719B8"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 утверждении федеральных правил (стандартов) аудиторской деятельности. Постановление Правительства РФ от 23.09.2002 № 696 (в ред. от 27.01.2011).</w:t>
      </w:r>
    </w:p>
    <w:p w14:paraId="11B26267"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 Концепции развития</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 Российской Федерации. Распоряжение Правительства РФ от 25.09.2002 № 1361-р.</w:t>
      </w:r>
    </w:p>
    <w:p w14:paraId="0375CE3E"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 делу о проверке конституционности положения пункта 2 статьи 7 Федерального закона "Об аудиторской деятельности". Постановление Конституционного Суда РФ от 1 апреля 2003 г. N 4-П.</w:t>
      </w:r>
    </w:p>
    <w:p w14:paraId="5975E0EC"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Об утверждении федеральных стандартов аудиторской деятельности.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17.08.2010г. № 90.</w:t>
      </w:r>
    </w:p>
    <w:p w14:paraId="1A42AF5E"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Приказ Минфина РФ от 29.07.1998 г. N 34н (в ред. от 24.12.2010).</w:t>
      </w:r>
    </w:p>
    <w:p w14:paraId="0B4E5B0E"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страховых организаций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представляемой в порядке надзора. Приказ Минфина РФ от 11.05.2010 №41н.</w:t>
      </w:r>
    </w:p>
    <w:p w14:paraId="5807DA83"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Об утверждении Плана счетов бухгалтерского учета финансово-хозяйственной деятельности организаций и Инструкции по его применению. Приказ Минфина РФ от 31.10.2000 N 94н (в ред. от 08.11.2010).</w:t>
      </w:r>
    </w:p>
    <w:p w14:paraId="4056B6CC"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Об особенностях применения</w:t>
      </w:r>
      <w:r>
        <w:rPr>
          <w:rStyle w:val="WW8Num2z0"/>
          <w:rFonts w:ascii="Verdana" w:hAnsi="Verdana"/>
          <w:color w:val="000000"/>
          <w:sz w:val="18"/>
          <w:szCs w:val="18"/>
        </w:rPr>
        <w:t> </w:t>
      </w:r>
      <w:r>
        <w:rPr>
          <w:rStyle w:val="WW8Num3z0"/>
          <w:rFonts w:ascii="Verdana" w:hAnsi="Verdana"/>
          <w:color w:val="4682B4"/>
          <w:sz w:val="18"/>
          <w:szCs w:val="18"/>
        </w:rPr>
        <w:t>страховыми</w:t>
      </w:r>
      <w:r>
        <w:rPr>
          <w:rStyle w:val="WW8Num2z0"/>
          <w:rFonts w:ascii="Verdana" w:hAnsi="Verdana"/>
          <w:color w:val="000000"/>
          <w:sz w:val="18"/>
          <w:szCs w:val="18"/>
        </w:rPr>
        <w:t> </w:t>
      </w:r>
      <w:r>
        <w:rPr>
          <w:rFonts w:ascii="Verdana" w:hAnsi="Verdana"/>
          <w:color w:val="000000"/>
          <w:sz w:val="18"/>
          <w:szCs w:val="18"/>
        </w:rPr>
        <w:t>организациями Плана счетов бухгалтерского учета финансово-хозяйственной деятельности организаций и Инструкция по его применению. Приказ Минфина РФ от0409.2001 N 69н (в ред. от 16.12.2010).</w:t>
      </w:r>
    </w:p>
    <w:p w14:paraId="59AF7677"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Об утверждении правил формирования</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резервов по страхованию иному, чем</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жизни. Приказ Минфина РФ от1106.2002 г. N 51н (в ред. от 21.02.2011).</w:t>
      </w:r>
    </w:p>
    <w:p w14:paraId="3B60A293"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Об утверждении Требований, предъявляемых к составу и структуре</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принимаемых для покрытия собственных средств</w:t>
      </w:r>
      <w:r>
        <w:rPr>
          <w:rStyle w:val="WW8Num2z0"/>
          <w:rFonts w:ascii="Verdana" w:hAnsi="Verdana"/>
          <w:color w:val="000000"/>
          <w:sz w:val="18"/>
          <w:szCs w:val="18"/>
        </w:rPr>
        <w:t> </w:t>
      </w:r>
      <w:r>
        <w:rPr>
          <w:rStyle w:val="WW8Num3z0"/>
          <w:rFonts w:ascii="Verdana" w:hAnsi="Verdana"/>
          <w:color w:val="4682B4"/>
          <w:sz w:val="18"/>
          <w:szCs w:val="18"/>
        </w:rPr>
        <w:t>страховщика</w:t>
      </w:r>
      <w:r>
        <w:rPr>
          <w:rFonts w:ascii="Verdana" w:hAnsi="Verdana"/>
          <w:color w:val="000000"/>
          <w:sz w:val="18"/>
          <w:szCs w:val="18"/>
        </w:rPr>
        <w:t>. Приказ Минфина РФ от 13.07.2009 № 149н (в ред. от 13.07.2009).</w:t>
      </w:r>
    </w:p>
    <w:p w14:paraId="0549B819"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 утверждении Правил</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страховщиками средств страховых резервов. Приказ Минфина РФ от 08.08.2005 № ЮОн (в ред. от 13.07.2009).</w:t>
      </w:r>
    </w:p>
    <w:p w14:paraId="782850A0"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Об одобрении Концепции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от 01.07.2004 № 180.</w:t>
      </w:r>
    </w:p>
    <w:p w14:paraId="3DA9F725"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 Отчете о составе</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(участников) страховой организации. Приказ Минфина РФ от 05.08.2002 № 77н (в ред. от 13.12.2006).</w:t>
      </w:r>
    </w:p>
    <w:p w14:paraId="3C7B2B5F"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Об утверждении положения о порядке расчета</w:t>
      </w:r>
      <w:r>
        <w:rPr>
          <w:rStyle w:val="WW8Num2z0"/>
          <w:rFonts w:ascii="Verdana" w:hAnsi="Verdana"/>
          <w:color w:val="000000"/>
          <w:sz w:val="18"/>
          <w:szCs w:val="18"/>
        </w:rPr>
        <w:t> </w:t>
      </w:r>
      <w:r>
        <w:rPr>
          <w:rStyle w:val="WW8Num3z0"/>
          <w:rFonts w:ascii="Verdana" w:hAnsi="Verdana"/>
          <w:color w:val="4682B4"/>
          <w:sz w:val="18"/>
          <w:szCs w:val="18"/>
        </w:rPr>
        <w:t>страховщиками</w:t>
      </w:r>
      <w:r>
        <w:rPr>
          <w:rStyle w:val="WW8Num2z0"/>
          <w:rFonts w:ascii="Verdana" w:hAnsi="Verdana"/>
          <w:color w:val="000000"/>
          <w:sz w:val="18"/>
          <w:szCs w:val="18"/>
        </w:rPr>
        <w:t> </w:t>
      </w:r>
      <w:r>
        <w:rPr>
          <w:rFonts w:ascii="Verdana" w:hAnsi="Verdana"/>
          <w:color w:val="000000"/>
          <w:sz w:val="18"/>
          <w:szCs w:val="18"/>
        </w:rPr>
        <w:t>нормативного соотношения активов и принятых ими страховых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Приказ Министерства финансов Российской Федерации от 02.11.2001 г. № 90н (вред, от 14.01.2005).</w:t>
      </w:r>
    </w:p>
    <w:p w14:paraId="5C3BA8B0"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Приказ Минфина РФ от 13.06.1995 г. N 49н (ред. от 08.11.2010).</w:t>
      </w:r>
    </w:p>
    <w:p w14:paraId="77C34538"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Приказ Минфина России от 06.07.99 № 43н (в ред. от 08.11.2010).</w:t>
      </w:r>
    </w:p>
    <w:p w14:paraId="19437B05"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Приказ Минфина РФ от 06.10.2008 № 106н (в ред. от 08.11.2010).</w:t>
      </w:r>
    </w:p>
    <w:p w14:paraId="4CD32417"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Об утверждении Положения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Приказ Минфина России от 25.11.1998 № 56н (в ред. от 20.12.2007).</w:t>
      </w:r>
    </w:p>
    <w:p w14:paraId="5B1C65D0"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 Минфина России от 06.05.1999 № 32н (в ред. от 08.11.2010).</w:t>
      </w:r>
    </w:p>
    <w:p w14:paraId="6B7AC622"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России от 06.05.1999 № ЗЗн (в ред. от 08.11.2010).</w:t>
      </w:r>
    </w:p>
    <w:p w14:paraId="601003EE"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организациям, индивидуальным аудиторам, аудиторам по проведению</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годовой бухгалтерской отчетности организаций за 2010 год. Письмо Минфина РФ от 24.01.2011 № 0702-18/01.</w:t>
      </w:r>
    </w:p>
    <w:p w14:paraId="6173ABC8"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 сомнительном</w:t>
      </w:r>
      <w:r>
        <w:rPr>
          <w:rStyle w:val="WW8Num2z0"/>
          <w:rFonts w:ascii="Verdana" w:hAnsi="Verdana"/>
          <w:color w:val="000000"/>
          <w:sz w:val="18"/>
          <w:szCs w:val="18"/>
        </w:rPr>
        <w:t> </w:t>
      </w:r>
      <w:r>
        <w:rPr>
          <w:rStyle w:val="WW8Num3z0"/>
          <w:rFonts w:ascii="Verdana" w:hAnsi="Verdana"/>
          <w:color w:val="4682B4"/>
          <w:sz w:val="18"/>
          <w:szCs w:val="18"/>
        </w:rPr>
        <w:t>долге</w:t>
      </w:r>
      <w:r>
        <w:rPr>
          <w:rStyle w:val="WW8Num2z0"/>
          <w:rFonts w:ascii="Verdana" w:hAnsi="Verdana"/>
          <w:color w:val="000000"/>
          <w:sz w:val="18"/>
          <w:szCs w:val="18"/>
        </w:rPr>
        <w:t> </w:t>
      </w:r>
      <w:r>
        <w:rPr>
          <w:rFonts w:ascii="Verdana" w:hAnsi="Verdana"/>
          <w:color w:val="000000"/>
          <w:sz w:val="18"/>
          <w:szCs w:val="18"/>
        </w:rPr>
        <w:t>организации. Письмо Министерства финансов Российской Федерации от 15.10.2003 г. № 16-00-14/316.</w:t>
      </w:r>
    </w:p>
    <w:p w14:paraId="2D920E32"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 Примерном Положении о формировании страховых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 страхованию иному, чем страхование жизни. Письмо Минфина РФ от 18.10.2002 N24-08/13.</w:t>
      </w:r>
    </w:p>
    <w:p w14:paraId="57375547"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Протокол № 56, одобренный Советом по аудиторской деятельности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России от 3 мая 2007г.</w:t>
      </w:r>
    </w:p>
    <w:p w14:paraId="00CF58B8"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Методические рекомендации по проверке формирования страховых резервов при проведении аудита бухгалтерской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организации. Протокол № 80, одобренный Советом по аудиторской деятельности Минфина России 26.11.2009 г.</w:t>
      </w:r>
    </w:p>
    <w:p w14:paraId="2D8B28BE"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Методические рекомендации по сбору</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при проверке правильности формирования страховых резервов. Протокол № 25 от 22 апреля 2004г., одобренный Советом по аудиторской деятельности при Минфине России, утв.</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РФ 23.04.2004 г.</w:t>
      </w:r>
    </w:p>
    <w:p w14:paraId="4EA6C6B5"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М.А. Особенности аудита деятельнотси страховых организаций // Страховой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2005. - № 3.</w:t>
      </w:r>
    </w:p>
    <w:p w14:paraId="6F21F03F"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страховых компаний: рискованное восстановление //</w:t>
      </w:r>
      <w:r>
        <w:rPr>
          <w:rStyle w:val="WW8Num2z0"/>
          <w:rFonts w:ascii="Verdana" w:hAnsi="Verdana"/>
          <w:color w:val="000000"/>
          <w:sz w:val="18"/>
          <w:szCs w:val="18"/>
        </w:rPr>
        <w:t> </w:t>
      </w:r>
      <w:r>
        <w:rPr>
          <w:rStyle w:val="WW8Num3z0"/>
          <w:rFonts w:ascii="Verdana" w:hAnsi="Verdana"/>
          <w:color w:val="4682B4"/>
          <w:sz w:val="18"/>
          <w:szCs w:val="18"/>
        </w:rPr>
        <w:t>Рейтинговое</w:t>
      </w:r>
      <w:r>
        <w:rPr>
          <w:rStyle w:val="WW8Num2z0"/>
          <w:rFonts w:ascii="Verdana" w:hAnsi="Verdana"/>
          <w:color w:val="000000"/>
          <w:sz w:val="18"/>
          <w:szCs w:val="18"/>
        </w:rPr>
        <w:t> </w:t>
      </w:r>
      <w:r>
        <w:rPr>
          <w:rFonts w:ascii="Verdana" w:hAnsi="Verdana"/>
          <w:color w:val="000000"/>
          <w:sz w:val="18"/>
          <w:szCs w:val="18"/>
        </w:rPr>
        <w:t>агентство Эксперт РА. 2011.</w:t>
      </w:r>
    </w:p>
    <w:p w14:paraId="040A84FF"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Александр М. О ненадежности</w:t>
      </w:r>
      <w:r>
        <w:rPr>
          <w:rStyle w:val="WW8Num2z0"/>
          <w:rFonts w:ascii="Verdana" w:hAnsi="Verdana"/>
          <w:color w:val="000000"/>
          <w:sz w:val="18"/>
          <w:szCs w:val="18"/>
        </w:rPr>
        <w:t> </w:t>
      </w:r>
      <w:r>
        <w:rPr>
          <w:rStyle w:val="WW8Num3z0"/>
          <w:rFonts w:ascii="Verdana" w:hAnsi="Verdana"/>
          <w:color w:val="4682B4"/>
          <w:sz w:val="18"/>
          <w:szCs w:val="18"/>
        </w:rPr>
        <w:t>страховщиков</w:t>
      </w:r>
      <w:r>
        <w:rPr>
          <w:rStyle w:val="WW8Num2z0"/>
          <w:rFonts w:ascii="Verdana" w:hAnsi="Verdana"/>
          <w:color w:val="000000"/>
          <w:sz w:val="18"/>
          <w:szCs w:val="18"/>
        </w:rPr>
        <w:t> </w:t>
      </w:r>
      <w:r>
        <w:rPr>
          <w:rFonts w:ascii="Verdana" w:hAnsi="Verdana"/>
          <w:color w:val="000000"/>
          <w:sz w:val="18"/>
          <w:szCs w:val="18"/>
        </w:rPr>
        <w:t>// Финанс. 2009. -№ 23-24.</w:t>
      </w:r>
    </w:p>
    <w:p w14:paraId="229CD187"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Аленичев</w:t>
      </w:r>
      <w:r>
        <w:rPr>
          <w:rStyle w:val="WW8Num2z0"/>
          <w:rFonts w:ascii="Verdana" w:hAnsi="Verdana"/>
          <w:color w:val="000000"/>
          <w:sz w:val="18"/>
          <w:szCs w:val="18"/>
        </w:rPr>
        <w:t> </w:t>
      </w:r>
      <w:r>
        <w:rPr>
          <w:rFonts w:ascii="Verdana" w:hAnsi="Verdana"/>
          <w:color w:val="000000"/>
          <w:sz w:val="18"/>
          <w:szCs w:val="18"/>
        </w:rPr>
        <w:t>B.B. Страхование в определениях экономической и юридической науки и практики: Исследование. М.: ЮКИС, 1998. - 64 с.</w:t>
      </w:r>
    </w:p>
    <w:p w14:paraId="751EE5EE"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Алтынникова</w:t>
      </w:r>
      <w:r>
        <w:rPr>
          <w:rStyle w:val="WW8Num2z0"/>
          <w:rFonts w:ascii="Verdana" w:hAnsi="Verdana"/>
          <w:color w:val="000000"/>
          <w:sz w:val="18"/>
          <w:szCs w:val="18"/>
        </w:rPr>
        <w:t> </w:t>
      </w:r>
      <w:r>
        <w:rPr>
          <w:rFonts w:ascii="Verdana" w:hAnsi="Verdana"/>
          <w:color w:val="000000"/>
          <w:sz w:val="18"/>
          <w:szCs w:val="18"/>
        </w:rPr>
        <w:t>И.В., Яковлев М.К. Страховые</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порядок формирования.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М.: Анкил, 2007. -112 с.</w:t>
      </w:r>
    </w:p>
    <w:p w14:paraId="3D67DD03"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Амелькин</w:t>
      </w:r>
      <w:r>
        <w:rPr>
          <w:rStyle w:val="WW8Num2z0"/>
          <w:rFonts w:ascii="Verdana" w:hAnsi="Verdana"/>
          <w:color w:val="000000"/>
          <w:sz w:val="18"/>
          <w:szCs w:val="18"/>
        </w:rPr>
        <w:t> </w:t>
      </w:r>
      <w:r>
        <w:rPr>
          <w:rFonts w:ascii="Verdana" w:hAnsi="Verdana"/>
          <w:color w:val="000000"/>
          <w:sz w:val="18"/>
          <w:szCs w:val="18"/>
        </w:rPr>
        <w:t>Д.Н.Российское страхование в 1</w:t>
      </w:r>
      <w:r>
        <w:rPr>
          <w:rStyle w:val="WW8Num2z0"/>
          <w:rFonts w:ascii="Verdana" w:hAnsi="Verdana"/>
          <w:color w:val="000000"/>
          <w:sz w:val="18"/>
          <w:szCs w:val="18"/>
        </w:rPr>
        <w:t> </w:t>
      </w:r>
      <w:r>
        <w:rPr>
          <w:rStyle w:val="WW8Num3z0"/>
          <w:rFonts w:ascii="Verdana" w:hAnsi="Verdana"/>
          <w:color w:val="4682B4"/>
          <w:sz w:val="18"/>
          <w:szCs w:val="18"/>
        </w:rPr>
        <w:t>полугодии</w:t>
      </w:r>
      <w:r>
        <w:rPr>
          <w:rStyle w:val="WW8Num2z0"/>
          <w:rFonts w:ascii="Verdana" w:hAnsi="Verdana"/>
          <w:color w:val="000000"/>
          <w:sz w:val="18"/>
          <w:szCs w:val="18"/>
        </w:rPr>
        <w:t> </w:t>
      </w:r>
      <w:r>
        <w:rPr>
          <w:rFonts w:ascii="Verdana" w:hAnsi="Verdana"/>
          <w:color w:val="000000"/>
          <w:sz w:val="18"/>
          <w:szCs w:val="18"/>
        </w:rPr>
        <w:t>2010 года // Страхование сегодня страховой портал (режим доступа www.insur-info.ru). -2010.</w:t>
      </w:r>
    </w:p>
    <w:p w14:paraId="5496982D"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Андреева Е. Исторические основы развития страхования ответственности //</w:t>
      </w:r>
      <w:r>
        <w:rPr>
          <w:rStyle w:val="WW8Num2z0"/>
          <w:rFonts w:ascii="Verdana" w:hAnsi="Verdana"/>
          <w:color w:val="000000"/>
          <w:sz w:val="18"/>
          <w:szCs w:val="18"/>
        </w:rPr>
        <w:t> </w:t>
      </w:r>
      <w:r>
        <w:rPr>
          <w:rStyle w:val="WW8Num3z0"/>
          <w:rFonts w:ascii="Verdana" w:hAnsi="Verdana"/>
          <w:color w:val="4682B4"/>
          <w:sz w:val="18"/>
          <w:szCs w:val="18"/>
        </w:rPr>
        <w:t>Страховое</w:t>
      </w:r>
      <w:r>
        <w:rPr>
          <w:rStyle w:val="WW8Num2z0"/>
          <w:rFonts w:ascii="Verdana" w:hAnsi="Verdana"/>
          <w:color w:val="000000"/>
          <w:sz w:val="18"/>
          <w:szCs w:val="18"/>
        </w:rPr>
        <w:t> </w:t>
      </w:r>
      <w:r>
        <w:rPr>
          <w:rFonts w:ascii="Verdana" w:hAnsi="Verdana"/>
          <w:color w:val="000000"/>
          <w:sz w:val="18"/>
          <w:szCs w:val="18"/>
        </w:rPr>
        <w:t>ревю. 2002. - № 10. - с. 24-26.</w:t>
      </w:r>
    </w:p>
    <w:p w14:paraId="3058D941"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- 2001. - 560 с.</w:t>
      </w:r>
    </w:p>
    <w:p w14:paraId="5B936376"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А.П., Адонин A.C. Страховое дело: Учебно-методический комплекс. М.: Изд. центр ЕАОИ. - 2008. - 424 с.</w:t>
      </w:r>
    </w:p>
    <w:p w14:paraId="405B7F55"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Асабина</w:t>
      </w:r>
      <w:r>
        <w:rPr>
          <w:rStyle w:val="WW8Num2z0"/>
          <w:rFonts w:ascii="Verdana" w:hAnsi="Verdana"/>
          <w:color w:val="000000"/>
          <w:sz w:val="18"/>
          <w:szCs w:val="18"/>
        </w:rPr>
        <w:t> </w:t>
      </w:r>
      <w:r>
        <w:rPr>
          <w:rFonts w:ascii="Verdana" w:hAnsi="Verdana"/>
          <w:color w:val="000000"/>
          <w:sz w:val="18"/>
          <w:szCs w:val="18"/>
        </w:rPr>
        <w:t>С.Н. Теория и практика страхования: Учебное пособие.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2003. - 704 с.</w:t>
      </w:r>
    </w:p>
    <w:p w14:paraId="1130B513"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Аудит: Учеб. для студентов вузов, обучающихся по экономическим специальностям / Под ред. В.И. Подольского. Изд. 4-е, перераб. и доп. М.: ЮНИТИ-ДАНА: Аудит. - 2008. - 494 с.</w:t>
      </w:r>
    </w:p>
    <w:p w14:paraId="149F6189"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Аудит: учебник / под.ред. В. И. Подольского.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- 2007. - 543 с.</w:t>
      </w:r>
    </w:p>
    <w:p w14:paraId="416D911F"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Ахвледиани</w:t>
      </w:r>
      <w:r>
        <w:rPr>
          <w:rStyle w:val="WW8Num2z0"/>
          <w:rFonts w:ascii="Verdana" w:hAnsi="Verdana"/>
          <w:color w:val="000000"/>
          <w:sz w:val="18"/>
          <w:szCs w:val="18"/>
        </w:rPr>
        <w:t> </w:t>
      </w:r>
      <w:r>
        <w:rPr>
          <w:rFonts w:ascii="Verdana" w:hAnsi="Verdana"/>
          <w:color w:val="000000"/>
          <w:sz w:val="18"/>
          <w:szCs w:val="18"/>
        </w:rPr>
        <w:t>Ю.Т., Развитие страхового рынка России // Финансы. -2008. -№11.</w:t>
      </w:r>
    </w:p>
    <w:p w14:paraId="23652FA0"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Орланюк-Малицкая Л.А.,</w:t>
      </w:r>
      <w:r>
        <w:rPr>
          <w:rStyle w:val="WW8Num2z0"/>
          <w:rFonts w:ascii="Verdana" w:hAnsi="Verdana"/>
          <w:color w:val="000000"/>
          <w:sz w:val="18"/>
          <w:szCs w:val="18"/>
        </w:rPr>
        <w:t> </w:t>
      </w:r>
      <w:r>
        <w:rPr>
          <w:rStyle w:val="WW8Num3z0"/>
          <w:rFonts w:ascii="Verdana" w:hAnsi="Verdana"/>
          <w:color w:val="4682B4"/>
          <w:sz w:val="18"/>
          <w:szCs w:val="18"/>
        </w:rPr>
        <w:t>Яновой</w:t>
      </w:r>
      <w:r>
        <w:rPr>
          <w:rStyle w:val="WW8Num2z0"/>
          <w:rFonts w:ascii="Verdana" w:hAnsi="Verdana"/>
          <w:color w:val="000000"/>
          <w:sz w:val="18"/>
          <w:szCs w:val="18"/>
        </w:rPr>
        <w:t> </w:t>
      </w:r>
      <w:r>
        <w:rPr>
          <w:rFonts w:ascii="Verdana" w:hAnsi="Verdana"/>
          <w:color w:val="000000"/>
          <w:sz w:val="18"/>
          <w:szCs w:val="18"/>
        </w:rPr>
        <w:t>С.Ю. Страхование : Учебник для студ., обуч. по спец.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Финансовая акад. при Правит. РФ, под ред. Л.А. Орланюк-Малицкой ; С.Ю. Яновой .— М. :</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Высшее образование. 2010. - 829 с.</w:t>
      </w:r>
    </w:p>
    <w:p w14:paraId="7BE0CD09"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Белых</w:t>
      </w:r>
      <w:r>
        <w:rPr>
          <w:rStyle w:val="WW8Num2z0"/>
          <w:rFonts w:ascii="Verdana" w:hAnsi="Verdana"/>
          <w:color w:val="000000"/>
          <w:sz w:val="18"/>
          <w:szCs w:val="18"/>
        </w:rPr>
        <w:t> </w:t>
      </w:r>
      <w:r>
        <w:rPr>
          <w:rFonts w:ascii="Verdana" w:hAnsi="Verdana"/>
          <w:color w:val="000000"/>
          <w:sz w:val="18"/>
          <w:szCs w:val="18"/>
        </w:rPr>
        <w:t>B.C., Кривошеее И.В., Митричев И.А. Страховое право России: учеб. пособие / под ред. B.C. Белых. 3-е изд., перераб. и доп. - М.: Норма. - 2009. - 352 с.</w:t>
      </w:r>
    </w:p>
    <w:p w14:paraId="7A26D025"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 А., Буянова Т.И.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в страховых организациях: Учебник. М.: ИНФРА-М. -2010.-478 с.</w:t>
      </w:r>
    </w:p>
    <w:p w14:paraId="3E0C21A3"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Итыгилова Е.Ю. Контроль качества аудита. М.: Эксмо. - 2008. - 208 с.</w:t>
      </w:r>
    </w:p>
    <w:p w14:paraId="72735057"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Взаимодействие государства и страховых организаций: проблемы и перспективы развития: материалы Междунар. страхового форума (8-9 июня 2011г., г. Пермь) / гл. ред.</w:t>
      </w:r>
      <w:r>
        <w:rPr>
          <w:rStyle w:val="WW8Num2z0"/>
          <w:rFonts w:ascii="Verdana" w:hAnsi="Verdana"/>
          <w:color w:val="000000"/>
          <w:sz w:val="18"/>
          <w:szCs w:val="18"/>
        </w:rPr>
        <w:t> </w:t>
      </w:r>
      <w:r>
        <w:rPr>
          <w:rStyle w:val="WW8Num3z0"/>
          <w:rFonts w:ascii="Verdana" w:hAnsi="Verdana"/>
          <w:color w:val="4682B4"/>
          <w:sz w:val="18"/>
          <w:szCs w:val="18"/>
        </w:rPr>
        <w:t>Макарихин</w:t>
      </w:r>
      <w:r>
        <w:rPr>
          <w:rStyle w:val="WW8Num2z0"/>
          <w:rFonts w:ascii="Verdana" w:hAnsi="Verdana"/>
          <w:color w:val="000000"/>
          <w:sz w:val="18"/>
          <w:szCs w:val="18"/>
        </w:rPr>
        <w:t> </w:t>
      </w:r>
      <w:r>
        <w:rPr>
          <w:rFonts w:ascii="Verdana" w:hAnsi="Verdana"/>
          <w:color w:val="000000"/>
          <w:sz w:val="18"/>
          <w:szCs w:val="18"/>
        </w:rPr>
        <w:t>И.Ю.; отв. ред. Молчанова М.Ю.; Перм. гос. ун-т. Пермь. - 2011. - 548 с.</w:t>
      </w:r>
    </w:p>
    <w:p w14:paraId="4CDE098C"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Л.И. Аудиторская деятельность: основы организации: учебно-практическое пособие. М.: Эксмо. - 2007. - 336 с.</w:t>
      </w:r>
    </w:p>
    <w:p w14:paraId="7D212815"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Соболева Г.В. Практика организации процесса аудита. М.: Изд-во «</w:t>
      </w:r>
      <w:r>
        <w:rPr>
          <w:rStyle w:val="WW8Num3z0"/>
          <w:rFonts w:ascii="Verdana" w:hAnsi="Verdana"/>
          <w:color w:val="4682B4"/>
          <w:sz w:val="18"/>
          <w:szCs w:val="18"/>
        </w:rPr>
        <w:t>Бухгалтерский учет</w:t>
      </w:r>
      <w:r>
        <w:rPr>
          <w:rFonts w:ascii="Verdana" w:hAnsi="Verdana"/>
          <w:color w:val="000000"/>
          <w:sz w:val="18"/>
          <w:szCs w:val="18"/>
        </w:rPr>
        <w:t>». - 2007. - 176 с.</w:t>
      </w:r>
    </w:p>
    <w:p w14:paraId="7C0BA0DE"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А.Р. Риски существенного искажения отчетности: понимание и оценка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2011. - № 9. - с. 10-18.</w:t>
      </w:r>
    </w:p>
    <w:p w14:paraId="65274C92"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Гизятова</w:t>
      </w:r>
      <w:r>
        <w:rPr>
          <w:rStyle w:val="WW8Num2z0"/>
          <w:rFonts w:ascii="Verdana" w:hAnsi="Verdana"/>
          <w:color w:val="000000"/>
          <w:sz w:val="18"/>
          <w:szCs w:val="18"/>
        </w:rPr>
        <w:t> </w:t>
      </w:r>
      <w:r>
        <w:rPr>
          <w:rFonts w:ascii="Verdana" w:hAnsi="Verdana"/>
          <w:color w:val="000000"/>
          <w:sz w:val="18"/>
          <w:szCs w:val="18"/>
        </w:rPr>
        <w:t>А.Ш. Аналитические процедуры аудита страховых организаций: диссертация / А.Ш. Гизятова. Москва: 2003. - 206 с.</w:t>
      </w:r>
    </w:p>
    <w:p w14:paraId="2FB17AD8"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Гутцайт Е.М. Аудит: концепция, проблемы, стандарты, контроль, эффективность,</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М.: Изд-во «Бухгалтерский учет».-2005.-512с.</w:t>
      </w:r>
    </w:p>
    <w:p w14:paraId="46C28955"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Гомелля</w:t>
      </w:r>
      <w:r>
        <w:rPr>
          <w:rStyle w:val="WW8Num2z0"/>
          <w:rFonts w:ascii="Verdana" w:hAnsi="Verdana"/>
          <w:color w:val="000000"/>
          <w:sz w:val="18"/>
          <w:szCs w:val="18"/>
        </w:rPr>
        <w:t> </w:t>
      </w:r>
      <w:r>
        <w:rPr>
          <w:rFonts w:ascii="Verdana" w:hAnsi="Verdana"/>
          <w:color w:val="000000"/>
          <w:sz w:val="18"/>
          <w:szCs w:val="18"/>
        </w:rPr>
        <w:t>В.Б. Проблемы современного государственного регулирования страхового рынка России / Сборник статей международного страхового форума. Пермь. - 2011.</w:t>
      </w:r>
    </w:p>
    <w:p w14:paraId="301B6C0E"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A.B. Демпинг проник в</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компании // Бизнес</w:t>
      </w:r>
    </w:p>
    <w:p w14:paraId="270D1753"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ФМ (режим доступа www.bfm.ru). - 2009.172</w:t>
      </w:r>
    </w:p>
    <w:p w14:paraId="3C449482"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А.В.Развитие страхования в 2011/12 годах. Каких неприятностей ждать, когда и откуда //Страхование сегодня страховой портал (режим доступа www.insur-info.ru). - 2011.</w:t>
      </w:r>
    </w:p>
    <w:p w14:paraId="2E021266"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и другие науки. М.: ВивидАрт. - 2011. -374с.</w:t>
      </w:r>
    </w:p>
    <w:p w14:paraId="20889E5C"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Дедиков</w:t>
      </w:r>
      <w:r>
        <w:rPr>
          <w:rStyle w:val="WW8Num2z0"/>
          <w:rFonts w:ascii="Verdana" w:hAnsi="Verdana"/>
          <w:color w:val="000000"/>
          <w:sz w:val="18"/>
          <w:szCs w:val="18"/>
        </w:rPr>
        <w:t> </w:t>
      </w:r>
      <w:r>
        <w:rPr>
          <w:rFonts w:ascii="Verdana" w:hAnsi="Verdana"/>
          <w:color w:val="000000"/>
          <w:sz w:val="18"/>
          <w:szCs w:val="18"/>
        </w:rPr>
        <w:t>C.B. Правовые проблемы договоров страхования и</w:t>
      </w:r>
      <w:r>
        <w:rPr>
          <w:rStyle w:val="WW8Num2z0"/>
          <w:rFonts w:ascii="Verdana" w:hAnsi="Verdana"/>
          <w:color w:val="000000"/>
          <w:sz w:val="18"/>
          <w:szCs w:val="18"/>
        </w:rPr>
        <w:t> </w:t>
      </w:r>
      <w:r>
        <w:rPr>
          <w:rStyle w:val="WW8Num3z0"/>
          <w:rFonts w:ascii="Verdana" w:hAnsi="Verdana"/>
          <w:color w:val="4682B4"/>
          <w:sz w:val="18"/>
          <w:szCs w:val="18"/>
        </w:rPr>
        <w:t>перестрахования</w:t>
      </w:r>
      <w:r>
        <w:rPr>
          <w:rFonts w:ascii="Verdana" w:hAnsi="Verdana"/>
          <w:color w:val="000000"/>
          <w:sz w:val="18"/>
          <w:szCs w:val="18"/>
        </w:rPr>
        <w:t>. Москва. - 2010.</w:t>
      </w:r>
    </w:p>
    <w:p w14:paraId="342FF7F4"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Дементьева С. У многих</w:t>
      </w:r>
      <w:r>
        <w:rPr>
          <w:rStyle w:val="WW8Num2z0"/>
          <w:rFonts w:ascii="Verdana" w:hAnsi="Verdana"/>
          <w:color w:val="000000"/>
          <w:sz w:val="18"/>
          <w:szCs w:val="18"/>
        </w:rPr>
        <w:t> </w:t>
      </w:r>
      <w:r>
        <w:rPr>
          <w:rStyle w:val="WW8Num3z0"/>
          <w:rFonts w:ascii="Verdana" w:hAnsi="Verdana"/>
          <w:color w:val="4682B4"/>
          <w:sz w:val="18"/>
          <w:szCs w:val="18"/>
        </w:rPr>
        <w:t>обанкротившихся</w:t>
      </w:r>
      <w:r>
        <w:rPr>
          <w:rStyle w:val="WW8Num2z0"/>
          <w:rFonts w:ascii="Verdana" w:hAnsi="Verdana"/>
          <w:color w:val="000000"/>
          <w:sz w:val="18"/>
          <w:szCs w:val="18"/>
        </w:rPr>
        <w:t> </w:t>
      </w:r>
      <w:r>
        <w:rPr>
          <w:rFonts w:ascii="Verdana" w:hAnsi="Verdana"/>
          <w:color w:val="000000"/>
          <w:sz w:val="18"/>
          <w:szCs w:val="18"/>
        </w:rPr>
        <w:t>игроков была достоверная отчетность // Коммерсантъ. 20.02.2009.</w:t>
      </w:r>
    </w:p>
    <w:p w14:paraId="2F481EE3"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И.П. Страхование. М.: ИКЦ МарТ; Ростов н/Д: Издательсикй центр МарТ. - 2003. - 288 с.</w:t>
      </w:r>
    </w:p>
    <w:p w14:paraId="7CD5BCBC"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JI.B., Никифорова Н. А. Анализ финансовой отчетности: практикум / JI.B. Донцова, H.A.</w:t>
      </w:r>
      <w:r>
        <w:rPr>
          <w:rStyle w:val="WW8Num2z0"/>
          <w:rFonts w:ascii="Verdana" w:hAnsi="Verdana"/>
          <w:color w:val="000000"/>
          <w:sz w:val="18"/>
          <w:szCs w:val="18"/>
        </w:rPr>
        <w:t> </w:t>
      </w:r>
      <w:r>
        <w:rPr>
          <w:rStyle w:val="WW8Num3z0"/>
          <w:rFonts w:ascii="Verdana" w:hAnsi="Verdana"/>
          <w:color w:val="4682B4"/>
          <w:sz w:val="18"/>
          <w:szCs w:val="18"/>
        </w:rPr>
        <w:t>Никифирова</w:t>
      </w:r>
      <w:r>
        <w:rPr>
          <w:rFonts w:ascii="Verdana" w:hAnsi="Verdana"/>
          <w:color w:val="000000"/>
          <w:sz w:val="18"/>
          <w:szCs w:val="18"/>
        </w:rPr>
        <w:t>. 3-е изд., перераб. -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Дело и Сервис</w:t>
      </w:r>
      <w:r>
        <w:rPr>
          <w:rFonts w:ascii="Verdana" w:hAnsi="Verdana"/>
          <w:color w:val="000000"/>
          <w:sz w:val="18"/>
          <w:szCs w:val="18"/>
        </w:rPr>
        <w:t>». - 2008. - 144 с.</w:t>
      </w:r>
    </w:p>
    <w:p w14:paraId="2EB66312"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Донцова JI.B.,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H.A. Анализ финансовой отчетности: Учебное пособие.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- 2003. - 336 с.</w:t>
      </w:r>
    </w:p>
    <w:p w14:paraId="26037D3C"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Дюжиков</w:t>
      </w:r>
      <w:r>
        <w:rPr>
          <w:rStyle w:val="WW8Num2z0"/>
          <w:rFonts w:ascii="Verdana" w:hAnsi="Verdana"/>
          <w:color w:val="000000"/>
          <w:sz w:val="18"/>
          <w:szCs w:val="18"/>
        </w:rPr>
        <w:t> </w:t>
      </w:r>
      <w:r>
        <w:rPr>
          <w:rFonts w:ascii="Verdana" w:hAnsi="Verdana"/>
          <w:color w:val="000000"/>
          <w:sz w:val="18"/>
          <w:szCs w:val="18"/>
        </w:rPr>
        <w:t>Е.Ф. Страховые резервы: специфика аудиторской проверки // Финансовая газета. 2000. - № 20.</w:t>
      </w:r>
    </w:p>
    <w:p w14:paraId="6EE83C83"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Т.А. Бухгалтерский учет в страховых организациях: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- 2000. - 543 с.</w:t>
      </w:r>
    </w:p>
    <w:p w14:paraId="5E666600"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Т.А., Сухов В. А.,</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Аудиторская деятельность в страховании: Учебное пособие / Под. ред. Заслуженного деятеля науки, проф.</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М.: 1997. - 384 с.</w:t>
      </w:r>
    </w:p>
    <w:p w14:paraId="1963E3F2"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Ежова</w:t>
      </w:r>
      <w:r>
        <w:rPr>
          <w:rStyle w:val="WW8Num2z0"/>
          <w:rFonts w:ascii="Verdana" w:hAnsi="Verdana"/>
          <w:color w:val="000000"/>
          <w:sz w:val="18"/>
          <w:szCs w:val="18"/>
        </w:rPr>
        <w:t> </w:t>
      </w:r>
      <w:r>
        <w:rPr>
          <w:rFonts w:ascii="Verdana" w:hAnsi="Verdana"/>
          <w:color w:val="000000"/>
          <w:sz w:val="18"/>
          <w:szCs w:val="18"/>
        </w:rPr>
        <w:t>А.Ю. Контроль размера страховых резервов по видам страхования иным, чем страхование жизни // Налогообложение,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страховой компании. 2009. - № 4.</w:t>
      </w:r>
    </w:p>
    <w:p w14:paraId="282C7B81"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Ежова</w:t>
      </w:r>
      <w:r>
        <w:rPr>
          <w:rStyle w:val="WW8Num2z0"/>
          <w:rFonts w:ascii="Verdana" w:hAnsi="Verdana"/>
          <w:color w:val="000000"/>
          <w:sz w:val="18"/>
          <w:szCs w:val="18"/>
        </w:rPr>
        <w:t> </w:t>
      </w:r>
      <w:r>
        <w:rPr>
          <w:rFonts w:ascii="Verdana" w:hAnsi="Verdana"/>
          <w:color w:val="000000"/>
          <w:sz w:val="18"/>
          <w:szCs w:val="18"/>
        </w:rPr>
        <w:t>А.Ю. Страховые резервы: практика расчета,</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иучет: методическое пособие. М.: «</w:t>
      </w:r>
      <w:r>
        <w:rPr>
          <w:rStyle w:val="WW8Num3z0"/>
          <w:rFonts w:ascii="Verdana" w:hAnsi="Verdana"/>
          <w:color w:val="4682B4"/>
          <w:sz w:val="18"/>
          <w:szCs w:val="18"/>
        </w:rPr>
        <w:t>Регламент</w:t>
      </w:r>
      <w:r>
        <w:rPr>
          <w:rFonts w:ascii="Verdana" w:hAnsi="Verdana"/>
          <w:color w:val="000000"/>
          <w:sz w:val="18"/>
          <w:szCs w:val="18"/>
        </w:rPr>
        <w:t>». - 2008. - 616 с.173</w:t>
      </w:r>
    </w:p>
    <w:p w14:paraId="4D8ACD5E"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A.A. Статистические методы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1998. 176 с.</w:t>
      </w:r>
    </w:p>
    <w:p w14:paraId="60F57041"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Ермасов</w:t>
      </w:r>
      <w:r>
        <w:rPr>
          <w:rStyle w:val="WW8Num2z0"/>
          <w:rFonts w:ascii="Verdana" w:hAnsi="Verdana"/>
          <w:color w:val="000000"/>
          <w:sz w:val="18"/>
          <w:szCs w:val="18"/>
        </w:rPr>
        <w:t> </w:t>
      </w:r>
      <w:r>
        <w:rPr>
          <w:rFonts w:ascii="Verdana" w:hAnsi="Verdana"/>
          <w:color w:val="000000"/>
          <w:sz w:val="18"/>
          <w:szCs w:val="18"/>
        </w:rPr>
        <w:t>C.B., Ермасова Н.Б. Страхование: учебник. 2-е изд., перераб. и доп. - М.: Высшее образование, Юрайт-Издат, 2009. - 613 с.</w:t>
      </w:r>
    </w:p>
    <w:p w14:paraId="42E0570A"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A.A. Аудит как вид финансового контроля // Финансовое право. -2010.-№ 10.</w:t>
      </w:r>
    </w:p>
    <w:p w14:paraId="3377E3EA"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М.: Бухгалтерский учет, 2002. - 528 с.</w:t>
      </w:r>
    </w:p>
    <w:p w14:paraId="196F5436"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Л.В.Кризис и учет взгляд</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//Страхование сегодня - страховой портал (режим доступа www.insiire-info.ru). - 20.02.2010.</w:t>
      </w:r>
    </w:p>
    <w:p w14:paraId="5EFE6B0A"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Желязо А.М.,</w:t>
      </w:r>
      <w:r>
        <w:rPr>
          <w:rStyle w:val="WW8Num2z0"/>
          <w:rFonts w:ascii="Verdana" w:hAnsi="Verdana"/>
          <w:color w:val="000000"/>
          <w:sz w:val="18"/>
          <w:szCs w:val="18"/>
        </w:rPr>
        <w:t> </w:t>
      </w:r>
      <w:r>
        <w:rPr>
          <w:rStyle w:val="WW8Num3z0"/>
          <w:rFonts w:ascii="Verdana" w:hAnsi="Verdana"/>
          <w:color w:val="4682B4"/>
          <w:sz w:val="18"/>
          <w:szCs w:val="18"/>
        </w:rPr>
        <w:t>Чекмарев</w:t>
      </w:r>
      <w:r>
        <w:rPr>
          <w:rStyle w:val="WW8Num2z0"/>
          <w:rFonts w:ascii="Verdana" w:hAnsi="Verdana"/>
          <w:color w:val="000000"/>
          <w:sz w:val="18"/>
          <w:szCs w:val="18"/>
        </w:rPr>
        <w:t> </w:t>
      </w:r>
      <w:r>
        <w:rPr>
          <w:rFonts w:ascii="Verdana" w:hAnsi="Verdana"/>
          <w:color w:val="000000"/>
          <w:sz w:val="18"/>
          <w:szCs w:val="18"/>
        </w:rPr>
        <w:t>АЛ. Модель определения платежеспособности страховой компании с учетом рисков // Новгтехнологп. -2009.-№ 1.</w:t>
      </w:r>
    </w:p>
    <w:p w14:paraId="615D4D26"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Жилкина М. Как вместе с полисом не приобрести проблемы страховой компании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2010. - № 9.</w:t>
      </w:r>
    </w:p>
    <w:p w14:paraId="5365A7EF"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Жильцова</w:t>
      </w:r>
      <w:r>
        <w:rPr>
          <w:rStyle w:val="WW8Num2z0"/>
          <w:rFonts w:ascii="Verdana" w:hAnsi="Verdana"/>
          <w:color w:val="000000"/>
          <w:sz w:val="18"/>
          <w:szCs w:val="18"/>
        </w:rPr>
        <w:t> </w:t>
      </w:r>
      <w:r>
        <w:rPr>
          <w:rFonts w:ascii="Verdana" w:hAnsi="Verdana"/>
          <w:color w:val="000000"/>
          <w:sz w:val="18"/>
          <w:szCs w:val="18"/>
        </w:rPr>
        <w:t>А.Д. Методика проведения аудита страховых операций // Альманах Центра общественных экспертиз. 2009. - № 4.</w:t>
      </w:r>
    </w:p>
    <w:p w14:paraId="7DE862B3"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Жильцова</w:t>
      </w:r>
      <w:r>
        <w:rPr>
          <w:rStyle w:val="WW8Num2z0"/>
          <w:rFonts w:ascii="Verdana" w:hAnsi="Verdana"/>
          <w:color w:val="000000"/>
          <w:sz w:val="18"/>
          <w:szCs w:val="18"/>
        </w:rPr>
        <w:t> </w:t>
      </w:r>
      <w:r>
        <w:rPr>
          <w:rFonts w:ascii="Verdana" w:hAnsi="Verdana"/>
          <w:color w:val="000000"/>
          <w:sz w:val="18"/>
          <w:szCs w:val="18"/>
        </w:rPr>
        <w:t>А. Д. Резерв незаработанной</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страховой организации: порядок и типичные ошибки при его формировании // Аудиторские ведомости. 2008. - № 5.</w:t>
      </w:r>
    </w:p>
    <w:p w14:paraId="571F55ED"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Жильцова</w:t>
      </w:r>
      <w:r>
        <w:rPr>
          <w:rStyle w:val="WW8Num2z0"/>
          <w:rFonts w:ascii="Verdana" w:hAnsi="Verdana"/>
          <w:color w:val="000000"/>
          <w:sz w:val="18"/>
          <w:szCs w:val="18"/>
        </w:rPr>
        <w:t> </w:t>
      </w:r>
      <w:r>
        <w:rPr>
          <w:rFonts w:ascii="Verdana" w:hAnsi="Verdana"/>
          <w:color w:val="000000"/>
          <w:sz w:val="18"/>
          <w:szCs w:val="18"/>
        </w:rPr>
        <w:t>А.Д. Страховые компании и обязательный аудит // Аудиторские ведомости. 2010. - № 7.</w:t>
      </w:r>
    </w:p>
    <w:p w14:paraId="68304A53"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Жильцова</w:t>
      </w:r>
      <w:r>
        <w:rPr>
          <w:rStyle w:val="WW8Num2z0"/>
          <w:rFonts w:ascii="Verdana" w:hAnsi="Verdana"/>
          <w:color w:val="000000"/>
          <w:sz w:val="18"/>
          <w:szCs w:val="18"/>
        </w:rPr>
        <w:t> </w:t>
      </w:r>
      <w:r>
        <w:rPr>
          <w:rFonts w:ascii="Verdana" w:hAnsi="Verdana"/>
          <w:color w:val="000000"/>
          <w:sz w:val="18"/>
          <w:szCs w:val="18"/>
        </w:rPr>
        <w:t>А.Д. Страховые операции: программа проверки // Аудиторские ведомости. 2009. №11.</w:t>
      </w:r>
    </w:p>
    <w:p w14:paraId="1FA03B34"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Зуева</w:t>
      </w:r>
      <w:r>
        <w:rPr>
          <w:rStyle w:val="WW8Num2z0"/>
          <w:rFonts w:ascii="Verdana" w:hAnsi="Verdana"/>
          <w:color w:val="000000"/>
          <w:sz w:val="18"/>
          <w:szCs w:val="18"/>
        </w:rPr>
        <w:t> </w:t>
      </w:r>
      <w:r>
        <w:rPr>
          <w:rFonts w:ascii="Verdana" w:hAnsi="Verdana"/>
          <w:color w:val="000000"/>
          <w:sz w:val="18"/>
          <w:szCs w:val="18"/>
        </w:rPr>
        <w:t>И.А. Аудит: Учеб. пособие. М.: Финансы и статистика, 2004. - 160 с.</w:t>
      </w:r>
    </w:p>
    <w:p w14:paraId="610C06B1"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Е.И., Мельник М.В., Шлейников В.И. Аудит эффективности в рыночной экономике: учебное пособие / под ред. С.И. Гайдаржи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- 328 с.</w:t>
      </w:r>
    </w:p>
    <w:p w14:paraId="2569951C"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М.В. Оценка и регулирование</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страховых компаний в странах Европейского Союза и России. М.: Анкил, 2010.- 102 с.</w:t>
      </w:r>
    </w:p>
    <w:p w14:paraId="5E8A20B9"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Ионова Г. Цена страховой услуги как основа финансовой устойчивости компании / Г. Ионова, Е. Галашова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страховой компании. 2005. - № 1.</w:t>
      </w:r>
    </w:p>
    <w:p w14:paraId="741632F8"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Итоги развития страхового рынка в 2010 году // Центр</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исследований страховой компании Росгосстрах. 2011.</w:t>
      </w:r>
    </w:p>
    <w:p w14:paraId="12AE452A"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Калабердина</w:t>
      </w:r>
      <w:r>
        <w:rPr>
          <w:rStyle w:val="WW8Num2z0"/>
          <w:rFonts w:ascii="Verdana" w:hAnsi="Verdana"/>
          <w:color w:val="000000"/>
          <w:sz w:val="18"/>
          <w:szCs w:val="18"/>
        </w:rPr>
        <w:t> </w:t>
      </w:r>
      <w:r>
        <w:rPr>
          <w:rFonts w:ascii="Verdana" w:hAnsi="Verdana"/>
          <w:color w:val="000000"/>
          <w:sz w:val="18"/>
          <w:szCs w:val="18"/>
        </w:rPr>
        <w:t>О.Л. Приоритеты модернизации российского страхового рынка в условиях восстановления экономики. / Сборник статей международного страхового форума. Пермь. - 2011. - с. 58.</w:t>
      </w:r>
    </w:p>
    <w:p w14:paraId="42A0137B"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Колесников Ю. Финансовая устойчивость страховщиков в фокусе законодательных инициатив // Страхование сегодня страховой портал (режим доступа www.insur-info.rn). - 2010.</w:t>
      </w:r>
    </w:p>
    <w:p w14:paraId="12182A81"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Коломин</w:t>
      </w:r>
      <w:r>
        <w:rPr>
          <w:rStyle w:val="WW8Num2z0"/>
          <w:rFonts w:ascii="Verdana" w:hAnsi="Verdana"/>
          <w:color w:val="000000"/>
          <w:sz w:val="18"/>
          <w:szCs w:val="18"/>
        </w:rPr>
        <w:t> </w:t>
      </w:r>
      <w:r>
        <w:rPr>
          <w:rFonts w:ascii="Verdana" w:hAnsi="Verdana"/>
          <w:color w:val="000000"/>
          <w:sz w:val="18"/>
          <w:szCs w:val="18"/>
        </w:rPr>
        <w:t>Е.В. Задачи науки по повышению теоретической обоснованности перспектив развития страхования // Финансовый журнал. -2010. -№ 1.</w:t>
      </w:r>
    </w:p>
    <w:p w14:paraId="44236204"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Коломин</w:t>
      </w:r>
      <w:r>
        <w:rPr>
          <w:rStyle w:val="WW8Num2z0"/>
          <w:rFonts w:ascii="Verdana" w:hAnsi="Verdana"/>
          <w:color w:val="000000"/>
          <w:sz w:val="18"/>
          <w:szCs w:val="18"/>
        </w:rPr>
        <w:t> </w:t>
      </w:r>
      <w:r>
        <w:rPr>
          <w:rFonts w:ascii="Verdana" w:hAnsi="Verdana"/>
          <w:color w:val="000000"/>
          <w:sz w:val="18"/>
          <w:szCs w:val="18"/>
        </w:rPr>
        <w:t>Е.В. Международная научно-практическая конференция «Приоритеты науки в реализации стратегии развития страхования на среднесрочную перспективу» // Финансовый журнал. 2010. - № 1.-е. 145147.</w:t>
      </w:r>
    </w:p>
    <w:p w14:paraId="1C74146A"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Коломин</w:t>
      </w:r>
      <w:r>
        <w:rPr>
          <w:rStyle w:val="WW8Num2z0"/>
          <w:rFonts w:ascii="Verdana" w:hAnsi="Verdana"/>
          <w:color w:val="000000"/>
          <w:sz w:val="18"/>
          <w:szCs w:val="18"/>
        </w:rPr>
        <w:t> </w:t>
      </w:r>
      <w:r>
        <w:rPr>
          <w:rFonts w:ascii="Verdana" w:hAnsi="Verdana"/>
          <w:color w:val="000000"/>
          <w:sz w:val="18"/>
          <w:szCs w:val="18"/>
        </w:rPr>
        <w:t>Е.В. Раздумья о страховании. М,: Издательский дом «</w:t>
      </w:r>
      <w:r>
        <w:rPr>
          <w:rStyle w:val="WW8Num3z0"/>
          <w:rFonts w:ascii="Verdana" w:hAnsi="Verdana"/>
          <w:color w:val="4682B4"/>
          <w:sz w:val="18"/>
          <w:szCs w:val="18"/>
        </w:rPr>
        <w:t>Страховое ревю</w:t>
      </w:r>
      <w:r>
        <w:rPr>
          <w:rFonts w:ascii="Verdana" w:hAnsi="Verdana"/>
          <w:color w:val="000000"/>
          <w:sz w:val="18"/>
          <w:szCs w:val="18"/>
        </w:rPr>
        <w:t>», 2006. - 384с.</w:t>
      </w:r>
    </w:p>
    <w:p w14:paraId="2C3FDBA2"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Н.Н. Экономический анализ в налоговых расчетах ипланировании. М.: Учебный центр МФЦ, 2006. - 196 с.175</w:t>
      </w:r>
    </w:p>
    <w:p w14:paraId="28D9A760"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Кормановская</w:t>
      </w:r>
      <w:r>
        <w:rPr>
          <w:rStyle w:val="WW8Num2z0"/>
          <w:rFonts w:ascii="Verdana" w:hAnsi="Verdana"/>
          <w:color w:val="000000"/>
          <w:sz w:val="18"/>
          <w:szCs w:val="18"/>
        </w:rPr>
        <w:t> </w:t>
      </w:r>
      <w:r>
        <w:rPr>
          <w:rFonts w:ascii="Verdana" w:hAnsi="Verdana"/>
          <w:color w:val="000000"/>
          <w:sz w:val="18"/>
          <w:szCs w:val="18"/>
        </w:rPr>
        <w:t>М.Ю., Регулирование платежеспособности страховой компании // Управление в страховой компании. 2008. - № 1.</w:t>
      </w:r>
    </w:p>
    <w:p w14:paraId="40F6D954"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Котлобовский</w:t>
      </w:r>
      <w:r>
        <w:rPr>
          <w:rStyle w:val="WW8Num2z0"/>
          <w:rFonts w:ascii="Verdana" w:hAnsi="Verdana"/>
          <w:color w:val="000000"/>
          <w:sz w:val="18"/>
          <w:szCs w:val="18"/>
        </w:rPr>
        <w:t> </w:t>
      </w:r>
      <w:r>
        <w:rPr>
          <w:rFonts w:ascii="Verdana" w:hAnsi="Verdana"/>
          <w:color w:val="000000"/>
          <w:sz w:val="18"/>
          <w:szCs w:val="18"/>
        </w:rPr>
        <w:t>И.Б., Сметанин А.Е. Новая система оценки платежеспособности страховых компаний в</w:t>
      </w:r>
      <w:r>
        <w:rPr>
          <w:rStyle w:val="WW8Num2z0"/>
          <w:rFonts w:ascii="Verdana" w:hAnsi="Verdana"/>
          <w:color w:val="000000"/>
          <w:sz w:val="18"/>
          <w:szCs w:val="18"/>
        </w:rPr>
        <w:t> </w:t>
      </w:r>
      <w:r>
        <w:rPr>
          <w:rStyle w:val="WW8Num3z0"/>
          <w:rFonts w:ascii="Verdana" w:hAnsi="Verdana"/>
          <w:color w:val="4682B4"/>
          <w:sz w:val="18"/>
          <w:szCs w:val="18"/>
        </w:rPr>
        <w:t>Евросоюзе</w:t>
      </w:r>
      <w:r>
        <w:rPr>
          <w:rStyle w:val="WW8Num2z0"/>
          <w:rFonts w:ascii="Verdana" w:hAnsi="Verdana"/>
          <w:color w:val="000000"/>
          <w:sz w:val="18"/>
          <w:szCs w:val="18"/>
        </w:rPr>
        <w:t> </w:t>
      </w:r>
      <w:r>
        <w:rPr>
          <w:rFonts w:ascii="Verdana" w:hAnsi="Verdana"/>
          <w:color w:val="000000"/>
          <w:sz w:val="18"/>
          <w:szCs w:val="18"/>
        </w:rPr>
        <w:t>и Швейцарии // 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-2009. № 3.</w:t>
      </w:r>
    </w:p>
    <w:p w14:paraId="58FC41FB"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Красова</w:t>
      </w:r>
      <w:r>
        <w:rPr>
          <w:rStyle w:val="WW8Num2z0"/>
          <w:rFonts w:ascii="Verdana" w:hAnsi="Verdana"/>
          <w:color w:val="000000"/>
          <w:sz w:val="18"/>
          <w:szCs w:val="18"/>
        </w:rPr>
        <w:t> </w:t>
      </w:r>
      <w:r>
        <w:rPr>
          <w:rFonts w:ascii="Verdana" w:hAnsi="Verdana"/>
          <w:color w:val="000000"/>
          <w:sz w:val="18"/>
          <w:szCs w:val="18"/>
        </w:rPr>
        <w:t>О.С. Бухгалтерский учет в страховании: практ. пособие. -М.: ОМЕГА-Л, 2007. 263с.</w:t>
      </w:r>
    </w:p>
    <w:p w14:paraId="607C2B8C"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A.B. Совет по аудиторской деятельности: 5 лет на страже общественных интересов // Аудиторские ведомости. 2008. - № 1.</w:t>
      </w:r>
    </w:p>
    <w:p w14:paraId="169F933F"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Кувалдина</w:t>
      </w:r>
      <w:r>
        <w:rPr>
          <w:rStyle w:val="WW8Num2z0"/>
          <w:rFonts w:ascii="Verdana" w:hAnsi="Verdana"/>
          <w:color w:val="000000"/>
          <w:sz w:val="18"/>
          <w:szCs w:val="18"/>
        </w:rPr>
        <w:t> </w:t>
      </w:r>
      <w:r>
        <w:rPr>
          <w:rFonts w:ascii="Verdana" w:hAnsi="Verdana"/>
          <w:color w:val="000000"/>
          <w:sz w:val="18"/>
          <w:szCs w:val="18"/>
        </w:rPr>
        <w:t>Т.Б. Создание резерва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Style w:val="WW8Num2z0"/>
          <w:rFonts w:ascii="Verdana" w:hAnsi="Verdana"/>
          <w:color w:val="000000"/>
          <w:sz w:val="18"/>
          <w:szCs w:val="18"/>
        </w:rPr>
        <w:t> </w:t>
      </w:r>
      <w:r>
        <w:rPr>
          <w:rFonts w:ascii="Verdana" w:hAnsi="Verdana"/>
          <w:color w:val="000000"/>
          <w:sz w:val="18"/>
          <w:szCs w:val="18"/>
        </w:rPr>
        <w:t>// Аудиторские ведомости. 2010. - № 1.</w:t>
      </w:r>
    </w:p>
    <w:p w14:paraId="02E09542"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Ланцева</w:t>
      </w:r>
      <w:r>
        <w:rPr>
          <w:rStyle w:val="WW8Num2z0"/>
          <w:rFonts w:ascii="Verdana" w:hAnsi="Verdana"/>
          <w:color w:val="000000"/>
          <w:sz w:val="18"/>
          <w:szCs w:val="18"/>
        </w:rPr>
        <w:t> </w:t>
      </w:r>
      <w:r>
        <w:rPr>
          <w:rFonts w:ascii="Verdana" w:hAnsi="Verdana"/>
          <w:color w:val="000000"/>
          <w:sz w:val="18"/>
          <w:szCs w:val="18"/>
        </w:rPr>
        <w:t>Т.Г. Бухгалтерский учет и аудит страховых обязательств: диссертация / Т.Г. Ланцева. Новосибирск: 2005. - 146 с.</w:t>
      </w:r>
    </w:p>
    <w:p w14:paraId="7CCAAF62"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Лосева</w:t>
      </w:r>
      <w:r>
        <w:rPr>
          <w:rStyle w:val="WW8Num2z0"/>
          <w:rFonts w:ascii="Verdana" w:hAnsi="Verdana"/>
          <w:color w:val="000000"/>
          <w:sz w:val="18"/>
          <w:szCs w:val="18"/>
        </w:rPr>
        <w:t> </w:t>
      </w:r>
      <w:r>
        <w:rPr>
          <w:rFonts w:ascii="Verdana" w:hAnsi="Verdana"/>
          <w:color w:val="000000"/>
          <w:sz w:val="18"/>
          <w:szCs w:val="18"/>
        </w:rPr>
        <w:t>H.A. Концепция развития аудиторских стандартов // Стандарты и качество. 2006. - № 6.</w:t>
      </w:r>
    </w:p>
    <w:p w14:paraId="06B73B78"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финансового состояния организации: учебное пособие. М.: Эксмо, 2006. - 256 с.</w:t>
      </w:r>
    </w:p>
    <w:p w14:paraId="3E710E2F"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Макконнел</w:t>
      </w:r>
      <w:r>
        <w:rPr>
          <w:rStyle w:val="WW8Num2z0"/>
          <w:rFonts w:ascii="Verdana" w:hAnsi="Verdana"/>
          <w:color w:val="000000"/>
          <w:sz w:val="18"/>
          <w:szCs w:val="18"/>
        </w:rPr>
        <w:t> </w:t>
      </w:r>
      <w:r>
        <w:rPr>
          <w:rFonts w:ascii="Verdana" w:hAnsi="Verdana"/>
          <w:color w:val="000000"/>
          <w:sz w:val="18"/>
          <w:szCs w:val="18"/>
        </w:rPr>
        <w:t>П., Статус МСФО в современном мире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ФМ (источник: www.bfin.ru). 22.12.2009г.</w:t>
      </w:r>
    </w:p>
    <w:p w14:paraId="123A05A2"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Массарыгина</w:t>
      </w:r>
      <w:r>
        <w:rPr>
          <w:rStyle w:val="WW8Num2z0"/>
          <w:rFonts w:ascii="Verdana" w:hAnsi="Verdana"/>
          <w:color w:val="000000"/>
          <w:sz w:val="18"/>
          <w:szCs w:val="18"/>
        </w:rPr>
        <w:t> </w:t>
      </w:r>
      <w:r>
        <w:rPr>
          <w:rFonts w:ascii="Verdana" w:hAnsi="Verdana"/>
          <w:color w:val="000000"/>
          <w:sz w:val="18"/>
          <w:szCs w:val="18"/>
        </w:rPr>
        <w:t>В.Ф. Вопросы проверки оценочных значений входе аудита // международный бухгалтерский учет. 2011. - № 28.</w:t>
      </w:r>
    </w:p>
    <w:p w14:paraId="56F6C22F"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Массарыгина В.Ф. Допущение непрерывности деятельности организации в современных условиях // Аудиторские ведомости. 2009. - № 10.</w:t>
      </w:r>
    </w:p>
    <w:p w14:paraId="538476F7"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Массарыгина В.Ф. Закон об аудиторской деятельности: новая модель регулирования // Аудиторские ведомости. 2009. - № 4.</w:t>
      </w:r>
    </w:p>
    <w:p w14:paraId="1BD4BF2B"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Мельник M.B,</w:t>
      </w:r>
      <w:r>
        <w:rPr>
          <w:rStyle w:val="WW8Num2z0"/>
          <w:rFonts w:ascii="Verdana" w:hAnsi="Verdana"/>
          <w:color w:val="000000"/>
          <w:sz w:val="18"/>
          <w:szCs w:val="18"/>
        </w:rPr>
        <w:t> </w:t>
      </w:r>
      <w:r>
        <w:rPr>
          <w:rStyle w:val="WW8Num3z0"/>
          <w:rFonts w:ascii="Verdana" w:hAnsi="Verdana"/>
          <w:color w:val="4682B4"/>
          <w:sz w:val="18"/>
          <w:szCs w:val="18"/>
        </w:rPr>
        <w:t>Когденко</w:t>
      </w:r>
      <w:r>
        <w:rPr>
          <w:rStyle w:val="WW8Num2z0"/>
          <w:rFonts w:ascii="Verdana" w:hAnsi="Verdana"/>
          <w:color w:val="000000"/>
          <w:sz w:val="18"/>
          <w:szCs w:val="18"/>
        </w:rPr>
        <w:t> </w:t>
      </w:r>
      <w:r>
        <w:rPr>
          <w:rFonts w:ascii="Verdana" w:hAnsi="Verdana"/>
          <w:color w:val="000000"/>
          <w:sz w:val="18"/>
          <w:szCs w:val="18"/>
        </w:rPr>
        <w:t>В.Г. Экономический анализ в аудите: учеб. пособие. М.: ЮНИТИ-ДАНА, 2007. - 543 с.</w:t>
      </w:r>
    </w:p>
    <w:p w14:paraId="4BB69B81"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Е.М., Никольская О.П. Аудит: Учебник. 3-е изд., перераб. и доп. - М.: ИНФРА-М, 2007. - 368 с.</w:t>
      </w:r>
    </w:p>
    <w:p w14:paraId="37787742"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Миллерман</w:t>
      </w:r>
      <w:r>
        <w:rPr>
          <w:rStyle w:val="WW8Num2z0"/>
          <w:rFonts w:ascii="Verdana" w:hAnsi="Verdana"/>
          <w:color w:val="000000"/>
          <w:sz w:val="18"/>
          <w:szCs w:val="18"/>
        </w:rPr>
        <w:t> </w:t>
      </w:r>
      <w:r>
        <w:rPr>
          <w:rFonts w:ascii="Verdana" w:hAnsi="Verdana"/>
          <w:color w:val="000000"/>
          <w:sz w:val="18"/>
          <w:szCs w:val="18"/>
        </w:rPr>
        <w:t>A.C., Системные проблемы регулирования российского страхового рынка // Страхование сегодня страховой портал (режим доступа www.insur-info.ru). - 08.06.2009г.</w:t>
      </w:r>
    </w:p>
    <w:p w14:paraId="2383FF30"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Минин</w:t>
      </w:r>
      <w:r>
        <w:rPr>
          <w:rStyle w:val="WW8Num2z0"/>
          <w:rFonts w:ascii="Verdana" w:hAnsi="Verdana"/>
          <w:color w:val="000000"/>
          <w:sz w:val="18"/>
          <w:szCs w:val="18"/>
        </w:rPr>
        <w:t> </w:t>
      </w:r>
      <w:r>
        <w:rPr>
          <w:rFonts w:ascii="Verdana" w:hAnsi="Verdana"/>
          <w:color w:val="000000"/>
          <w:sz w:val="18"/>
          <w:szCs w:val="18"/>
        </w:rPr>
        <w:t>Б.А., Радин В.Б., Серебрянников В.В.,</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 Г., Тихонов P.M. Аудит эффективности проектов, программ, изобретений и открытий. Новометрия, квалиметрия и</w:t>
      </w:r>
      <w:r>
        <w:rPr>
          <w:rStyle w:val="WW8Num2z0"/>
          <w:rFonts w:ascii="Verdana" w:hAnsi="Verdana"/>
          <w:color w:val="000000"/>
          <w:sz w:val="18"/>
          <w:szCs w:val="18"/>
        </w:rPr>
        <w:t> </w:t>
      </w:r>
      <w:r>
        <w:rPr>
          <w:rStyle w:val="WW8Num3z0"/>
          <w:rFonts w:ascii="Verdana" w:hAnsi="Verdana"/>
          <w:color w:val="4682B4"/>
          <w:sz w:val="18"/>
          <w:szCs w:val="18"/>
        </w:rPr>
        <w:t>сертификация</w:t>
      </w:r>
      <w:r>
        <w:rPr>
          <w:rStyle w:val="WW8Num2z0"/>
          <w:rFonts w:ascii="Verdana" w:hAnsi="Verdana"/>
          <w:color w:val="000000"/>
          <w:sz w:val="18"/>
          <w:szCs w:val="18"/>
        </w:rPr>
        <w:t> </w:t>
      </w:r>
      <w:r>
        <w:rPr>
          <w:rFonts w:ascii="Verdana" w:hAnsi="Verdana"/>
          <w:color w:val="000000"/>
          <w:sz w:val="18"/>
          <w:szCs w:val="18"/>
        </w:rPr>
        <w:t>продукции и производств.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2008. - 366 с.</w:t>
      </w:r>
    </w:p>
    <w:p w14:paraId="19E1909C"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Азарская М.А. Аудит: теория и методология: учеб.пособие. 3-е изд., испр. и доп. - Москва: Омега-JI, 2007. - 248 с.</w:t>
      </w:r>
    </w:p>
    <w:p w14:paraId="7D755EAD"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за или против // Бухгалтерский учет и налогообложение (Управление, Юридические вопросы). 09.06.2009г.</w:t>
      </w:r>
    </w:p>
    <w:p w14:paraId="1ABE00EC"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МСФО: точка зрения КПМГ. Практическое руководство по международным стандартам финансовой отчетности. 2009/2010: В 2 ч. / Пер. с англ. 6-е изд.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Паблишерз, 2010. - ч.1: 1258 е., ч.2: 895 с.</w:t>
      </w:r>
    </w:p>
    <w:p w14:paraId="06360AC5"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МСФО (IFRS) 4 Договоры страхования, учебное пособие по МСФО для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 ЗАО «</w:t>
      </w:r>
      <w:r>
        <w:rPr>
          <w:rStyle w:val="WW8Num3z0"/>
          <w:rFonts w:ascii="Verdana" w:hAnsi="Verdana"/>
          <w:color w:val="4682B4"/>
          <w:sz w:val="18"/>
          <w:szCs w:val="18"/>
        </w:rPr>
        <w:t>ПрайсвотерхаусКуперс</w:t>
      </w:r>
      <w:r>
        <w:rPr>
          <w:rFonts w:ascii="Verdana" w:hAnsi="Verdana"/>
          <w:color w:val="000000"/>
          <w:sz w:val="18"/>
          <w:szCs w:val="18"/>
        </w:rPr>
        <w:t>», АССА, ФБК и «</w:t>
      </w:r>
      <w:r>
        <w:rPr>
          <w:rStyle w:val="WW8Num3z0"/>
          <w:rFonts w:ascii="Verdana" w:hAnsi="Verdana"/>
          <w:color w:val="4682B4"/>
          <w:sz w:val="18"/>
          <w:szCs w:val="18"/>
        </w:rPr>
        <w:t>Агриконсалтинг</w:t>
      </w:r>
      <w:r>
        <w:rPr>
          <w:rFonts w:ascii="Verdana" w:hAnsi="Verdana"/>
          <w:color w:val="000000"/>
          <w:sz w:val="18"/>
          <w:szCs w:val="18"/>
        </w:rPr>
        <w:t>», март 2007г.</w:t>
      </w:r>
    </w:p>
    <w:p w14:paraId="6247E169"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Никулина</w:t>
      </w:r>
      <w:r>
        <w:rPr>
          <w:rStyle w:val="WW8Num2z0"/>
          <w:rFonts w:ascii="Verdana" w:hAnsi="Verdana"/>
          <w:color w:val="000000"/>
          <w:sz w:val="18"/>
          <w:szCs w:val="18"/>
        </w:rPr>
        <w:t> </w:t>
      </w:r>
      <w:r>
        <w:rPr>
          <w:rFonts w:ascii="Verdana" w:hAnsi="Verdana"/>
          <w:color w:val="000000"/>
          <w:sz w:val="18"/>
          <w:szCs w:val="18"/>
        </w:rPr>
        <w:t>H.H. Аудит страховых премий (</w:t>
      </w:r>
      <w:r>
        <w:rPr>
          <w:rStyle w:val="WW8Num3z0"/>
          <w:rFonts w:ascii="Verdana" w:hAnsi="Verdana"/>
          <w:color w:val="4682B4"/>
          <w:sz w:val="18"/>
          <w:szCs w:val="18"/>
        </w:rPr>
        <w:t>взносов</w:t>
      </w:r>
      <w:r>
        <w:rPr>
          <w:rFonts w:ascii="Verdana" w:hAnsi="Verdana"/>
          <w:color w:val="000000"/>
          <w:sz w:val="18"/>
          <w:szCs w:val="18"/>
        </w:rPr>
        <w:t>) по прямому страхованию и</w:t>
      </w:r>
      <w:r>
        <w:rPr>
          <w:rStyle w:val="WW8Num2z0"/>
          <w:rFonts w:ascii="Verdana" w:hAnsi="Verdana"/>
          <w:color w:val="000000"/>
          <w:sz w:val="18"/>
          <w:szCs w:val="18"/>
        </w:rPr>
        <w:t> </w:t>
      </w:r>
      <w:r>
        <w:rPr>
          <w:rStyle w:val="WW8Num3z0"/>
          <w:rFonts w:ascii="Verdana" w:hAnsi="Verdana"/>
          <w:color w:val="4682B4"/>
          <w:sz w:val="18"/>
          <w:szCs w:val="18"/>
        </w:rPr>
        <w:t>сострахованию</w:t>
      </w:r>
      <w:r>
        <w:rPr>
          <w:rStyle w:val="WW8Num2z0"/>
          <w:rFonts w:ascii="Verdana" w:hAnsi="Verdana"/>
          <w:color w:val="000000"/>
          <w:sz w:val="18"/>
          <w:szCs w:val="18"/>
        </w:rPr>
        <w:t> </w:t>
      </w:r>
      <w:r>
        <w:rPr>
          <w:rFonts w:ascii="Verdana" w:hAnsi="Verdana"/>
          <w:color w:val="000000"/>
          <w:sz w:val="18"/>
          <w:szCs w:val="18"/>
        </w:rPr>
        <w:t>// Страховые организации: бухгалтерский учет и налогообложение. 2011. - № 2.</w:t>
      </w:r>
    </w:p>
    <w:p w14:paraId="7A9F5BAC"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Обзор «</w:t>
      </w:r>
      <w:r>
        <w:rPr>
          <w:rStyle w:val="WW8Num3z0"/>
          <w:rFonts w:ascii="Verdana" w:hAnsi="Verdana"/>
          <w:color w:val="4682B4"/>
          <w:sz w:val="18"/>
          <w:szCs w:val="18"/>
        </w:rPr>
        <w:t>Долговая</w:t>
      </w:r>
      <w:r>
        <w:rPr>
          <w:rStyle w:val="WW8Num2z0"/>
          <w:rFonts w:ascii="Verdana" w:hAnsi="Verdana"/>
          <w:color w:val="000000"/>
          <w:sz w:val="18"/>
          <w:szCs w:val="18"/>
        </w:rPr>
        <w:t> </w:t>
      </w:r>
      <w:r>
        <w:rPr>
          <w:rFonts w:ascii="Verdana" w:hAnsi="Verdana"/>
          <w:color w:val="000000"/>
          <w:sz w:val="18"/>
          <w:szCs w:val="18"/>
        </w:rPr>
        <w:t>нагрузка страховых компаний: рост взаймы» // Рейтинговое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Эксперт РА. Москва. - 22.02.2011г.</w:t>
      </w:r>
    </w:p>
    <w:p w14:paraId="4E8CD037"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Овсянников</w:t>
      </w:r>
      <w:r>
        <w:rPr>
          <w:rStyle w:val="WW8Num2z0"/>
          <w:rFonts w:ascii="Verdana" w:hAnsi="Verdana"/>
          <w:color w:val="000000"/>
          <w:sz w:val="18"/>
          <w:szCs w:val="18"/>
        </w:rPr>
        <w:t> </w:t>
      </w:r>
      <w:r>
        <w:rPr>
          <w:rFonts w:ascii="Verdana" w:hAnsi="Verdana"/>
          <w:color w:val="000000"/>
          <w:sz w:val="18"/>
          <w:szCs w:val="18"/>
        </w:rPr>
        <w:t>Л.Н. Финансовый контроль: какова перспектива? // Финансы. 2010.-№ 12.</w:t>
      </w:r>
    </w:p>
    <w:p w14:paraId="0B1CBC34"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Орланюк-Малицкая JI.А.,</w:t>
      </w:r>
      <w:r>
        <w:rPr>
          <w:rStyle w:val="WW8Num2z0"/>
          <w:rFonts w:ascii="Verdana" w:hAnsi="Verdana"/>
          <w:color w:val="000000"/>
          <w:sz w:val="18"/>
          <w:szCs w:val="18"/>
        </w:rPr>
        <w:t> </w:t>
      </w:r>
      <w:r>
        <w:rPr>
          <w:rStyle w:val="WW8Num3z0"/>
          <w:rFonts w:ascii="Verdana" w:hAnsi="Verdana"/>
          <w:color w:val="4682B4"/>
          <w:sz w:val="18"/>
          <w:szCs w:val="18"/>
        </w:rPr>
        <w:t>Яновой</w:t>
      </w:r>
      <w:r>
        <w:rPr>
          <w:rStyle w:val="WW8Num2z0"/>
          <w:rFonts w:ascii="Verdana" w:hAnsi="Verdana"/>
          <w:color w:val="000000"/>
          <w:sz w:val="18"/>
          <w:szCs w:val="18"/>
        </w:rPr>
        <w:t> </w:t>
      </w:r>
      <w:r>
        <w:rPr>
          <w:rFonts w:ascii="Verdana" w:hAnsi="Verdana"/>
          <w:color w:val="000000"/>
          <w:sz w:val="18"/>
          <w:szCs w:val="18"/>
        </w:rPr>
        <w:t>С.Ю. Страхование : Учебник для етуд., обуч. по спец. "Финансы и кредит" / Финансовая акад. при Правит. РФ, под ред. Л.А. Орланюк-Малицкой ; С.Ю. Яновой .— М. : Юрайт: Высшее образование. 2010. - 829 с.</w:t>
      </w:r>
    </w:p>
    <w:p w14:paraId="686CD1C8"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Павлюченко</w:t>
      </w:r>
      <w:r>
        <w:rPr>
          <w:rStyle w:val="WW8Num2z0"/>
          <w:rFonts w:ascii="Verdana" w:hAnsi="Verdana"/>
          <w:color w:val="000000"/>
          <w:sz w:val="18"/>
          <w:szCs w:val="18"/>
        </w:rPr>
        <w:t> </w:t>
      </w:r>
      <w:r>
        <w:rPr>
          <w:rFonts w:ascii="Verdana" w:hAnsi="Verdana"/>
          <w:color w:val="000000"/>
          <w:sz w:val="18"/>
          <w:szCs w:val="18"/>
        </w:rPr>
        <w:t>Т.Н. Развитие бухгалтерского учета и отчетности в страховых компаниях: диссертация / Т.Н. Павлюченко. Воронеж: 2010. - 244 с.</w:t>
      </w:r>
    </w:p>
    <w:p w14:paraId="31B8DD05"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Панкова Н.И. Международные стандарты аудита: учебник. 2-е изд., перераб. и доп. - М.: Магистр, 2008. - 287 с.</w:t>
      </w:r>
    </w:p>
    <w:p w14:paraId="1C03C9DB"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Пенюгалова</w:t>
      </w:r>
      <w:r>
        <w:rPr>
          <w:rStyle w:val="WW8Num2z0"/>
          <w:rFonts w:ascii="Verdana" w:hAnsi="Verdana"/>
          <w:color w:val="000000"/>
          <w:sz w:val="18"/>
          <w:szCs w:val="18"/>
        </w:rPr>
        <w:t> </w:t>
      </w:r>
      <w:r>
        <w:rPr>
          <w:rFonts w:ascii="Verdana" w:hAnsi="Verdana"/>
          <w:color w:val="000000"/>
          <w:sz w:val="18"/>
          <w:szCs w:val="18"/>
        </w:rPr>
        <w:t>Л.А. Метапроблемы российского страхового рынка и пути ее решения // / Сборник статей международного страхового форума. -Пермь.-2011. с. 92.</w:t>
      </w:r>
    </w:p>
    <w:p w14:paraId="5863A382"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Петров А.Ю., Скачко Г.А. Бухгалтерский учет, анализ и аудит деятельности страховых организаций. М.: Финансы и статистика, 2008. - 400 с.</w:t>
      </w:r>
    </w:p>
    <w:p w14:paraId="0184A0FA"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Щербакова Н.С. Комиссаров В.Л. Компьютерные информационные системы в аудите: учеб. пособие / под ред. проф. В.И. Подольского. М.: ЮНИТИ-ДАНА, 2007. - 159 с.</w:t>
      </w:r>
    </w:p>
    <w:p w14:paraId="582035C4"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Полазнова</w:t>
      </w:r>
      <w:r>
        <w:rPr>
          <w:rStyle w:val="WW8Num2z0"/>
          <w:rFonts w:ascii="Verdana" w:hAnsi="Verdana"/>
          <w:color w:val="000000"/>
          <w:sz w:val="18"/>
          <w:szCs w:val="18"/>
        </w:rPr>
        <w:t> </w:t>
      </w:r>
      <w:r>
        <w:rPr>
          <w:rFonts w:ascii="Verdana" w:hAnsi="Verdana"/>
          <w:color w:val="000000"/>
          <w:sz w:val="18"/>
          <w:szCs w:val="18"/>
        </w:rPr>
        <w:t>Т.В. Учет доходов и расходов от страховых операций в страховых организациях / Т.В. Полазнова. Нижний Новгород: 2007. - 161 с.</w:t>
      </w:r>
    </w:p>
    <w:p w14:paraId="66BB7AB7"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Прогноз развития страхового рынка на 2011 год: в преддверии</w:t>
      </w:r>
      <w:r>
        <w:rPr>
          <w:rStyle w:val="WW8Num2z0"/>
          <w:rFonts w:ascii="Verdana" w:hAnsi="Verdana"/>
          <w:color w:val="000000"/>
          <w:sz w:val="18"/>
          <w:szCs w:val="18"/>
        </w:rPr>
        <w:t> </w:t>
      </w:r>
      <w:r>
        <w:rPr>
          <w:rStyle w:val="WW8Num3z0"/>
          <w:rFonts w:ascii="Verdana" w:hAnsi="Verdana"/>
          <w:color w:val="4682B4"/>
          <w:sz w:val="18"/>
          <w:szCs w:val="18"/>
        </w:rPr>
        <w:t>бума</w:t>
      </w:r>
      <w:r>
        <w:rPr>
          <w:rStyle w:val="WW8Num2z0"/>
          <w:rFonts w:ascii="Verdana" w:hAnsi="Verdana"/>
          <w:color w:val="000000"/>
          <w:sz w:val="18"/>
          <w:szCs w:val="18"/>
        </w:rPr>
        <w:t> </w:t>
      </w:r>
      <w:r>
        <w:rPr>
          <w:rFonts w:ascii="Verdana" w:hAnsi="Verdana"/>
          <w:color w:val="000000"/>
          <w:sz w:val="18"/>
          <w:szCs w:val="18"/>
        </w:rPr>
        <w:t>// Рейтинговое агентство Эксперт РА. 28.11.2011г.</w:t>
      </w:r>
    </w:p>
    <w:p w14:paraId="415FB3F8"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Рабаданов</w:t>
      </w:r>
      <w:r>
        <w:rPr>
          <w:rStyle w:val="WW8Num2z0"/>
          <w:rFonts w:ascii="Verdana" w:hAnsi="Verdana"/>
          <w:color w:val="000000"/>
          <w:sz w:val="18"/>
          <w:szCs w:val="18"/>
        </w:rPr>
        <w:t> </w:t>
      </w:r>
      <w:r>
        <w:rPr>
          <w:rFonts w:ascii="Verdana" w:hAnsi="Verdana"/>
          <w:color w:val="000000"/>
          <w:sz w:val="18"/>
          <w:szCs w:val="18"/>
        </w:rPr>
        <w:t>P.M. Современные тенденции развития страховых</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корпораций. М.: Экономический ф-т</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ТЕИС, 2007. - 160 с.</w:t>
      </w:r>
    </w:p>
    <w:p w14:paraId="0F8803BE"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Райхер</w:t>
      </w:r>
      <w:r>
        <w:rPr>
          <w:rStyle w:val="WW8Num2z0"/>
          <w:rFonts w:ascii="Verdana" w:hAnsi="Verdana"/>
          <w:color w:val="000000"/>
          <w:sz w:val="18"/>
          <w:szCs w:val="18"/>
        </w:rPr>
        <w:t> </w:t>
      </w:r>
      <w:r>
        <w:rPr>
          <w:rFonts w:ascii="Verdana" w:hAnsi="Verdana"/>
          <w:color w:val="000000"/>
          <w:sz w:val="18"/>
          <w:szCs w:val="18"/>
        </w:rPr>
        <w:t>В.К. Общественно-исторические типы страхования / В.К. Райхер, Акад наук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Ин-т права, гл. ред. В.В. Аленичев .- Репринт, воспр.изд. 1947 г. М. : "ЮКИС", 1992. - 284 с.178</w:t>
      </w:r>
    </w:p>
    <w:p w14:paraId="700450E9"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Робертсон Дж. Аудит: Пер. с англ. М.: KPMG, Контакт. - 1993. -496с.</w:t>
      </w:r>
    </w:p>
    <w:p w14:paraId="70A0E005"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М.В. Аудит страховых резервов // Аудиторские ведомости. 2005. - № 4.</w:t>
      </w:r>
    </w:p>
    <w:p w14:paraId="66BF16E0"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С.И. Развитие страхового рынка в России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диссертация / СИ. Рыбаков. Москва: 2006. - 180 с.</w:t>
      </w:r>
    </w:p>
    <w:p w14:paraId="4BDD8157"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Рынок аудиторско-консалтинговых групп по итогам 2010 года: шагреневый</w:t>
      </w:r>
      <w:r>
        <w:rPr>
          <w:rStyle w:val="WW8Num2z0"/>
          <w:rFonts w:ascii="Verdana" w:hAnsi="Verdana"/>
          <w:color w:val="000000"/>
          <w:sz w:val="18"/>
          <w:szCs w:val="18"/>
        </w:rPr>
        <w:t> </w:t>
      </w:r>
      <w:r>
        <w:rPr>
          <w:rStyle w:val="WW8Num3z0"/>
          <w:rFonts w:ascii="Verdana" w:hAnsi="Verdana"/>
          <w:color w:val="4682B4"/>
          <w:sz w:val="18"/>
          <w:szCs w:val="18"/>
        </w:rPr>
        <w:t>прейскурант</w:t>
      </w:r>
      <w:r>
        <w:rPr>
          <w:rStyle w:val="WW8Num2z0"/>
          <w:rFonts w:ascii="Verdana" w:hAnsi="Verdana"/>
          <w:color w:val="000000"/>
          <w:sz w:val="18"/>
          <w:szCs w:val="18"/>
        </w:rPr>
        <w:t> </w:t>
      </w:r>
      <w:r>
        <w:rPr>
          <w:rFonts w:ascii="Verdana" w:hAnsi="Verdana"/>
          <w:color w:val="000000"/>
          <w:sz w:val="18"/>
          <w:szCs w:val="18"/>
        </w:rPr>
        <w:t>// Рейтинговое агентство Эксперт РА. 13.04.2011г.</w:t>
      </w:r>
    </w:p>
    <w:p w14:paraId="0BB7CB03"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О.С. Большая книга бухгалтера страховой компании (БКБСК): Ежегодный справочник-альманах. Часть П. Бухгалтерский учет. — М.: Издательская группа «БДЦ-пресс», 2006. 280 с.</w:t>
      </w:r>
    </w:p>
    <w:p w14:paraId="24F3F4DA"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Д.О. Наиболее частые ошибки, допускаемые при формировании резервов</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 Налогообложение, учет и отчетность в страховой компании. — 2007. № 1.</w:t>
      </w:r>
    </w:p>
    <w:p w14:paraId="3E0522F7"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Перспективы развития теоретико-методологического аппарата аудита // Аудиторские ведомости. 2006. - № 1.</w:t>
      </w:r>
    </w:p>
    <w:p w14:paraId="661B3A6A"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Сплетухов</w:t>
      </w:r>
      <w:r>
        <w:rPr>
          <w:rStyle w:val="WW8Num2z0"/>
          <w:rFonts w:ascii="Verdana" w:hAnsi="Verdana"/>
          <w:color w:val="000000"/>
          <w:sz w:val="18"/>
          <w:szCs w:val="18"/>
        </w:rPr>
        <w:t> </w:t>
      </w:r>
      <w:r>
        <w:rPr>
          <w:rFonts w:ascii="Verdana" w:hAnsi="Verdana"/>
          <w:color w:val="000000"/>
          <w:sz w:val="18"/>
          <w:szCs w:val="18"/>
        </w:rPr>
        <w:t>Ю.А., Дюжиков Е.Ф. Страхование: Учеб. пособие. М.: ИНФРА-М, 2006. -312 с.</w:t>
      </w:r>
    </w:p>
    <w:p w14:paraId="3D9CE8CC"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К.Б.МСФО: ключевые отличия // Страхование сегодня -страховой портал (режим доступа www.insur-info.ru). 2011.</w:t>
      </w:r>
    </w:p>
    <w:p w14:paraId="479BB05A"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Страхование: учебник / под ред.</w:t>
      </w:r>
      <w:r>
        <w:rPr>
          <w:rStyle w:val="WW8Num2z0"/>
          <w:rFonts w:ascii="Verdana" w:hAnsi="Verdana"/>
          <w:color w:val="000000"/>
          <w:sz w:val="18"/>
          <w:szCs w:val="18"/>
        </w:rPr>
        <w:t> </w:t>
      </w:r>
      <w:r>
        <w:rPr>
          <w:rStyle w:val="WW8Num3z0"/>
          <w:rFonts w:ascii="Verdana" w:hAnsi="Verdana"/>
          <w:color w:val="4682B4"/>
          <w:sz w:val="18"/>
          <w:szCs w:val="18"/>
        </w:rPr>
        <w:t>Федоровой</w:t>
      </w:r>
      <w:r>
        <w:rPr>
          <w:rStyle w:val="WW8Num2z0"/>
          <w:rFonts w:ascii="Verdana" w:hAnsi="Verdana"/>
          <w:color w:val="000000"/>
          <w:sz w:val="18"/>
          <w:szCs w:val="18"/>
        </w:rPr>
        <w:t> </w:t>
      </w:r>
      <w:r>
        <w:rPr>
          <w:rFonts w:ascii="Verdana" w:hAnsi="Verdana"/>
          <w:color w:val="000000"/>
          <w:sz w:val="18"/>
          <w:szCs w:val="18"/>
        </w:rPr>
        <w:t>Т.А. 3-е изд., перераб. и доп. - М.: Магистр, 2009. - 1006 с.</w:t>
      </w:r>
    </w:p>
    <w:p w14:paraId="3AC94928"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Страховое дело: Учеб. пособие / Под общ. ред. М.А.</w:t>
      </w:r>
      <w:r>
        <w:rPr>
          <w:rStyle w:val="WW8Num2z0"/>
          <w:rFonts w:ascii="Verdana" w:hAnsi="Verdana"/>
          <w:color w:val="000000"/>
          <w:sz w:val="18"/>
          <w:szCs w:val="18"/>
        </w:rPr>
        <w:t> </w:t>
      </w:r>
      <w:r>
        <w:rPr>
          <w:rStyle w:val="WW8Num3z0"/>
          <w:rFonts w:ascii="Verdana" w:hAnsi="Verdana"/>
          <w:color w:val="4682B4"/>
          <w:sz w:val="18"/>
          <w:szCs w:val="18"/>
        </w:rPr>
        <w:t>Зайцевой</w:t>
      </w:r>
      <w:r>
        <w:rPr>
          <w:rFonts w:ascii="Verdana" w:hAnsi="Verdana"/>
          <w:color w:val="000000"/>
          <w:sz w:val="18"/>
          <w:szCs w:val="18"/>
        </w:rPr>
        <w:t>, Л.Н. Литвиновой. Мн.: БГЭУ, 2001.- 137 с.</w:t>
      </w:r>
    </w:p>
    <w:p w14:paraId="570862EA"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Страховое право: учебник для вузов / Под. ред. В.В.</w:t>
      </w:r>
      <w:r>
        <w:rPr>
          <w:rStyle w:val="WW8Num2z0"/>
          <w:rFonts w:ascii="Verdana" w:hAnsi="Verdana"/>
          <w:color w:val="000000"/>
          <w:sz w:val="18"/>
          <w:szCs w:val="18"/>
        </w:rPr>
        <w:t> </w:t>
      </w:r>
      <w:r>
        <w:rPr>
          <w:rStyle w:val="WW8Num3z0"/>
          <w:rFonts w:ascii="Verdana" w:hAnsi="Verdana"/>
          <w:color w:val="4682B4"/>
          <w:sz w:val="18"/>
          <w:szCs w:val="18"/>
        </w:rPr>
        <w:t>Шахова</w:t>
      </w:r>
      <w:r>
        <w:rPr>
          <w:rFonts w:ascii="Verdana" w:hAnsi="Verdana"/>
          <w:color w:val="000000"/>
          <w:sz w:val="18"/>
          <w:szCs w:val="18"/>
        </w:rPr>
        <w:t>, В.Н. Григорьева, А.П. Архипова. -2-е изд., перераб. и доп. М.: ЮНИТИ-ДАНА: Закон и право, 2006. - 335 с.</w:t>
      </w:r>
    </w:p>
    <w:p w14:paraId="77C78D9C"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С.П., Парушина Н.В, Галкина Е.В.,</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A.M. Основы внутрифирменной стандартизации аудиторской деятельности: учеб. пособ. М.: ИД «</w:t>
      </w:r>
      <w:r>
        <w:rPr>
          <w:rStyle w:val="WW8Num3z0"/>
          <w:rFonts w:ascii="Verdana" w:hAnsi="Verdana"/>
          <w:color w:val="4682B4"/>
          <w:sz w:val="18"/>
          <w:szCs w:val="18"/>
        </w:rPr>
        <w:t>ФОРУМ</w:t>
      </w:r>
      <w:r>
        <w:rPr>
          <w:rFonts w:ascii="Verdana" w:hAnsi="Verdana"/>
          <w:color w:val="000000"/>
          <w:sz w:val="18"/>
          <w:szCs w:val="18"/>
        </w:rPr>
        <w:t>»: ИНФРА-М, 2007. - 336 с.</w:t>
      </w:r>
    </w:p>
    <w:p w14:paraId="3D909B60"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Смирнова Л.Р.,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Учебник / Под ред.</w:t>
      </w:r>
      <w:r>
        <w:rPr>
          <w:rStyle w:val="WW8Num2z0"/>
          <w:rFonts w:ascii="Verdana" w:hAnsi="Verdana"/>
          <w:color w:val="000000"/>
          <w:sz w:val="18"/>
          <w:szCs w:val="18"/>
        </w:rPr>
        <w:t> </w:t>
      </w:r>
      <w:r>
        <w:rPr>
          <w:rStyle w:val="WW8Num3z0"/>
          <w:rFonts w:ascii="Verdana" w:hAnsi="Verdana"/>
          <w:color w:val="4682B4"/>
          <w:sz w:val="18"/>
          <w:szCs w:val="18"/>
        </w:rPr>
        <w:t>Суйца</w:t>
      </w:r>
      <w:r>
        <w:rPr>
          <w:rStyle w:val="WW8Num2z0"/>
          <w:rFonts w:ascii="Verdana" w:hAnsi="Verdana"/>
          <w:color w:val="000000"/>
          <w:sz w:val="18"/>
          <w:szCs w:val="18"/>
        </w:rPr>
        <w:t> </w:t>
      </w:r>
      <w:r>
        <w:rPr>
          <w:rFonts w:ascii="Verdana" w:hAnsi="Verdana"/>
          <w:color w:val="000000"/>
          <w:sz w:val="18"/>
          <w:szCs w:val="18"/>
        </w:rPr>
        <w:t>В.П. 2-е изд. - М.: ИНФРА-М, 2005.-671 с.</w:t>
      </w:r>
    </w:p>
    <w:p w14:paraId="6FA57588"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Сурнина</w:t>
      </w:r>
      <w:r>
        <w:rPr>
          <w:rStyle w:val="WW8Num2z0"/>
          <w:rFonts w:ascii="Verdana" w:hAnsi="Verdana"/>
          <w:color w:val="000000"/>
          <w:sz w:val="18"/>
          <w:szCs w:val="18"/>
        </w:rPr>
        <w:t> </w:t>
      </w:r>
      <w:r>
        <w:rPr>
          <w:rFonts w:ascii="Verdana" w:hAnsi="Verdana"/>
          <w:color w:val="000000"/>
          <w:sz w:val="18"/>
          <w:szCs w:val="18"/>
        </w:rPr>
        <w:t>Е.С. Теоретические основы аналитических процедур в аудите // Международный бухгалтерский учет. 2010. - № 13.</w:t>
      </w:r>
    </w:p>
    <w:p w14:paraId="399AE36F"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Топ 40: Рынок России. Общее страхование 2008 // Ежегодный обзор аудиторской компании Мариллион. - 2011.</w:t>
      </w:r>
    </w:p>
    <w:p w14:paraId="0613EB13"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Точилин</w:t>
      </w:r>
      <w:r>
        <w:rPr>
          <w:rStyle w:val="WW8Num2z0"/>
          <w:rFonts w:ascii="Verdana" w:hAnsi="Verdana"/>
          <w:color w:val="000000"/>
          <w:sz w:val="18"/>
          <w:szCs w:val="18"/>
        </w:rPr>
        <w:t> </w:t>
      </w:r>
      <w:r>
        <w:rPr>
          <w:rFonts w:ascii="Verdana" w:hAnsi="Verdana"/>
          <w:color w:val="000000"/>
          <w:sz w:val="18"/>
          <w:szCs w:val="18"/>
        </w:rPr>
        <w:t>Р.Ю. Риск-ориентированная система страхового надзора. Опыт Канады. // Налогообложение, учет и отчетность в страховой компании. -2009. № 4.</w:t>
      </w:r>
    </w:p>
    <w:p w14:paraId="452DF1E6"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Тронев</w:t>
      </w:r>
      <w:r>
        <w:rPr>
          <w:rStyle w:val="WW8Num2z0"/>
          <w:rFonts w:ascii="Verdana" w:hAnsi="Verdana"/>
          <w:color w:val="000000"/>
          <w:sz w:val="18"/>
          <w:szCs w:val="18"/>
        </w:rPr>
        <w:t> </w:t>
      </w:r>
      <w:r>
        <w:rPr>
          <w:rFonts w:ascii="Verdana" w:hAnsi="Verdana"/>
          <w:color w:val="000000"/>
          <w:sz w:val="18"/>
          <w:szCs w:val="18"/>
        </w:rPr>
        <w:t>О.В. Некоторые методические вопросы обеспечения финансовой устойчивости и живучести страховых организаций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М.: «</w:t>
      </w:r>
      <w:r>
        <w:rPr>
          <w:rStyle w:val="WW8Num3z0"/>
          <w:rFonts w:ascii="Verdana" w:hAnsi="Verdana"/>
          <w:color w:val="4682B4"/>
          <w:sz w:val="18"/>
          <w:szCs w:val="18"/>
        </w:rPr>
        <w:t>Анкил</w:t>
      </w:r>
      <w:r>
        <w:rPr>
          <w:rFonts w:ascii="Verdana" w:hAnsi="Verdana"/>
          <w:color w:val="000000"/>
          <w:sz w:val="18"/>
          <w:szCs w:val="18"/>
        </w:rPr>
        <w:t>», 2011. - 384с.</w:t>
      </w:r>
    </w:p>
    <w:p w14:paraId="0EA5CEA9"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Условия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посткризисном мире изменились навсегда. Исследование Ernst&amp;Young //</w:t>
      </w:r>
      <w:r>
        <w:rPr>
          <w:rStyle w:val="WW8Num2z0"/>
          <w:rFonts w:ascii="Verdana" w:hAnsi="Verdana"/>
          <w:color w:val="000000"/>
          <w:sz w:val="18"/>
          <w:szCs w:val="18"/>
        </w:rPr>
        <w:t> </w:t>
      </w:r>
      <w:r>
        <w:rPr>
          <w:rStyle w:val="WW8Num3z0"/>
          <w:rFonts w:ascii="Verdana" w:hAnsi="Verdana"/>
          <w:color w:val="4682B4"/>
          <w:sz w:val="18"/>
          <w:szCs w:val="18"/>
        </w:rPr>
        <w:t>Интерфакс</w:t>
      </w:r>
      <w:r>
        <w:rPr>
          <w:rFonts w:ascii="Verdana" w:hAnsi="Verdana"/>
          <w:color w:val="000000"/>
          <w:sz w:val="18"/>
          <w:szCs w:val="18"/>
        </w:rPr>
        <w:t>. 2010.</w:t>
      </w:r>
    </w:p>
    <w:p w14:paraId="09F5F586"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Федоров А.,</w:t>
      </w:r>
      <w:r>
        <w:rPr>
          <w:rStyle w:val="WW8Num2z0"/>
          <w:rFonts w:ascii="Verdana" w:hAnsi="Verdana"/>
          <w:color w:val="000000"/>
          <w:sz w:val="18"/>
          <w:szCs w:val="18"/>
        </w:rPr>
        <w:t> </w:t>
      </w:r>
      <w:r>
        <w:rPr>
          <w:rStyle w:val="WW8Num3z0"/>
          <w:rFonts w:ascii="Verdana" w:hAnsi="Verdana"/>
          <w:color w:val="4682B4"/>
          <w:sz w:val="18"/>
          <w:szCs w:val="18"/>
        </w:rPr>
        <w:t>Кадыкова</w:t>
      </w:r>
      <w:r>
        <w:rPr>
          <w:rStyle w:val="WW8Num2z0"/>
          <w:rFonts w:ascii="Verdana" w:hAnsi="Verdana"/>
          <w:color w:val="000000"/>
          <w:sz w:val="18"/>
          <w:szCs w:val="18"/>
        </w:rPr>
        <w:t> </w:t>
      </w:r>
      <w:r>
        <w:rPr>
          <w:rFonts w:ascii="Verdana" w:hAnsi="Verdana"/>
          <w:color w:val="000000"/>
          <w:sz w:val="18"/>
          <w:szCs w:val="18"/>
        </w:rPr>
        <w:t>М. Рейтинг надежности страховщиков //</w:t>
      </w:r>
      <w:r>
        <w:rPr>
          <w:rStyle w:val="WW8Num2z0"/>
          <w:rFonts w:ascii="Verdana" w:hAnsi="Verdana"/>
          <w:color w:val="000000"/>
          <w:sz w:val="18"/>
          <w:szCs w:val="18"/>
        </w:rPr>
        <w:t> </w:t>
      </w:r>
      <w:r>
        <w:rPr>
          <w:rStyle w:val="WW8Num3z0"/>
          <w:rFonts w:ascii="Verdana" w:hAnsi="Verdana"/>
          <w:color w:val="4682B4"/>
          <w:sz w:val="18"/>
          <w:szCs w:val="18"/>
        </w:rPr>
        <w:t>Финанс</w:t>
      </w:r>
      <w:r>
        <w:rPr>
          <w:rFonts w:ascii="Verdana" w:hAnsi="Verdana"/>
          <w:color w:val="000000"/>
          <w:sz w:val="18"/>
          <w:szCs w:val="18"/>
        </w:rPr>
        <w:t>. 18.05.2009 - 24.05.2009. - № 17. - с. 44-48.</w:t>
      </w:r>
    </w:p>
    <w:p w14:paraId="3BD8DE23"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Филин</w:t>
      </w:r>
      <w:r>
        <w:rPr>
          <w:rStyle w:val="WW8Num2z0"/>
          <w:rFonts w:ascii="Verdana" w:hAnsi="Verdana"/>
          <w:color w:val="000000"/>
          <w:sz w:val="18"/>
          <w:szCs w:val="18"/>
        </w:rPr>
        <w:t> </w:t>
      </w:r>
      <w:r>
        <w:rPr>
          <w:rFonts w:ascii="Verdana" w:hAnsi="Verdana"/>
          <w:color w:val="000000"/>
          <w:sz w:val="18"/>
          <w:szCs w:val="18"/>
        </w:rPr>
        <w:t>В.В. Переход на МСФО: реальная ситуация // Аудиторские ведомости. 2011. - № 4.</w:t>
      </w:r>
    </w:p>
    <w:p w14:paraId="09CEB0FF"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учебник / под. ред. Н. Ф. Самсонова. М.: ИНФРА-М. 2001. - 448 с.</w:t>
      </w:r>
    </w:p>
    <w:p w14:paraId="5968D6AA"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Худяков</w:t>
      </w:r>
      <w:r>
        <w:rPr>
          <w:rStyle w:val="WW8Num2z0"/>
          <w:rFonts w:ascii="Verdana" w:hAnsi="Verdana"/>
          <w:color w:val="000000"/>
          <w:sz w:val="18"/>
          <w:szCs w:val="18"/>
        </w:rPr>
        <w:t> </w:t>
      </w:r>
      <w:r>
        <w:rPr>
          <w:rFonts w:ascii="Verdana" w:hAnsi="Verdana"/>
          <w:color w:val="000000"/>
          <w:sz w:val="18"/>
          <w:szCs w:val="18"/>
        </w:rPr>
        <w:t>А.И. Страховое право. СПб.: Издательство Р. Асланова Юридический Центр Пресс, 2004 г. - с. 638.</w:t>
      </w:r>
    </w:p>
    <w:p w14:paraId="26002228"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Цыганов</w:t>
      </w:r>
      <w:r>
        <w:rPr>
          <w:rStyle w:val="WW8Num2z0"/>
          <w:rFonts w:ascii="Verdana" w:hAnsi="Verdana"/>
          <w:color w:val="000000"/>
          <w:sz w:val="18"/>
          <w:szCs w:val="18"/>
        </w:rPr>
        <w:t> </w:t>
      </w:r>
      <w:r>
        <w:rPr>
          <w:rFonts w:ascii="Verdana" w:hAnsi="Verdana"/>
          <w:color w:val="000000"/>
          <w:sz w:val="18"/>
          <w:szCs w:val="18"/>
        </w:rPr>
        <w:t>A.A. Информационная прозрачность в страховых компаниях // Налогообложение, учет и отчетность в страховой компании. -2006. № 2.</w:t>
      </w:r>
    </w:p>
    <w:p w14:paraId="6E2B2FAC"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Цымбал А. О необходимости перехода отчетности страховщика на страндарты МСФО // Страховой портал for INSURER.com (режим доступа www.forinsurer.com). 07.11.2007.</w:t>
      </w:r>
    </w:p>
    <w:p w14:paraId="09D0BCD8"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Черных</w:t>
      </w:r>
      <w:r>
        <w:rPr>
          <w:rStyle w:val="WW8Num2z0"/>
          <w:rFonts w:ascii="Verdana" w:hAnsi="Verdana"/>
          <w:color w:val="000000"/>
          <w:sz w:val="18"/>
          <w:szCs w:val="18"/>
        </w:rPr>
        <w:t> </w:t>
      </w:r>
      <w:r>
        <w:rPr>
          <w:rFonts w:ascii="Verdana" w:hAnsi="Verdana"/>
          <w:color w:val="000000"/>
          <w:sz w:val="18"/>
          <w:szCs w:val="18"/>
        </w:rPr>
        <w:t>М.Н., Аземша Е.А. Методика определения финансовой устойчивости страховой организации // Налогообложение, учет и отчетность в страховой компании. 2009. - № 1.</w:t>
      </w:r>
    </w:p>
    <w:p w14:paraId="27E9588D"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ИНФРА-М, 2004. - 237 с.</w:t>
      </w:r>
    </w:p>
    <w:p w14:paraId="3DF6E7E6"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Реформирование бухгалтерского учета и аудита в соответствии с международными стандартами // Аудиторские ведомости. 2006. № 8.</w:t>
      </w:r>
    </w:p>
    <w:p w14:paraId="442B31C1"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5-е изд., перераб. и доп. - М.: ИНФРА-М, 2007. - 448 с.</w:t>
      </w:r>
    </w:p>
    <w:p w14:paraId="482092BA"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JT.3. Новые возможности развития аудита // Бухгалтерский учет. 2009. - № 6. - с. 5-8.</w:t>
      </w:r>
    </w:p>
    <w:p w14:paraId="24A9CCB4"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Юшкова</w:t>
      </w:r>
      <w:r>
        <w:rPr>
          <w:rStyle w:val="WW8Num2z0"/>
          <w:rFonts w:ascii="Verdana" w:hAnsi="Verdana"/>
          <w:color w:val="000000"/>
          <w:sz w:val="18"/>
          <w:szCs w:val="18"/>
        </w:rPr>
        <w:t> </w:t>
      </w:r>
      <w:r>
        <w:rPr>
          <w:rFonts w:ascii="Verdana" w:hAnsi="Verdana"/>
          <w:color w:val="000000"/>
          <w:sz w:val="18"/>
          <w:szCs w:val="18"/>
        </w:rPr>
        <w:t>С.Д. Оценка аудиторского риска: современные подходы // Аудиторские Ведомости. 2011. - № 10. - с. 17-28.</w:t>
      </w:r>
    </w:p>
    <w:p w14:paraId="211ED4C8"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Юлдашев</w:t>
      </w:r>
      <w:r>
        <w:rPr>
          <w:rStyle w:val="WW8Num2z0"/>
          <w:rFonts w:ascii="Verdana" w:hAnsi="Verdana"/>
          <w:color w:val="000000"/>
          <w:sz w:val="18"/>
          <w:szCs w:val="18"/>
        </w:rPr>
        <w:t> </w:t>
      </w:r>
      <w:r>
        <w:rPr>
          <w:rFonts w:ascii="Verdana" w:hAnsi="Verdana"/>
          <w:color w:val="000000"/>
          <w:sz w:val="18"/>
          <w:szCs w:val="18"/>
        </w:rPr>
        <w:t>Р.Т. Практика развития страхового бизнеса (пособие для</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менеджеров страховых компаний) / Р.Т. Юлдашев, Л.И.</w:t>
      </w:r>
      <w:r>
        <w:rPr>
          <w:rStyle w:val="WW8Num2z0"/>
          <w:rFonts w:ascii="Verdana" w:hAnsi="Verdana"/>
          <w:color w:val="000000"/>
          <w:sz w:val="18"/>
          <w:szCs w:val="18"/>
        </w:rPr>
        <w:t> </w:t>
      </w:r>
      <w:r>
        <w:rPr>
          <w:rStyle w:val="WW8Num3z0"/>
          <w:rFonts w:ascii="Verdana" w:hAnsi="Verdana"/>
          <w:color w:val="4682B4"/>
          <w:sz w:val="18"/>
          <w:szCs w:val="18"/>
        </w:rPr>
        <w:t>Цветкова</w:t>
      </w:r>
      <w:r>
        <w:rPr>
          <w:rFonts w:ascii="Verdana" w:hAnsi="Verdana"/>
          <w:color w:val="000000"/>
          <w:sz w:val="18"/>
          <w:szCs w:val="18"/>
        </w:rPr>
        <w:t>. М.: Анкил. 2011. - 269 с.</w:t>
      </w:r>
    </w:p>
    <w:p w14:paraId="36D5C9C2"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М.К. Бухгалтерский учет в страховых компаниях: диссертация / М.К. Яковлев. Москва: 2009. - 271 с.</w:t>
      </w:r>
    </w:p>
    <w:p w14:paraId="42A9EDCB"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CFO international Forum. 06/2006.</w:t>
      </w:r>
    </w:p>
    <w:p w14:paraId="0C14682E"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Commission urges insurance companies to participate in the Solvency II quantitative impact study (QIS 5) Electronic resource. http://www.cei0ps.0rg/c0ntent/view/l 18/124/.</w:t>
      </w:r>
    </w:p>
    <w:p w14:paraId="05ED619D"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Directive 2009/138/EC of The European Parliament and of The council of on the taking-up and pursuit of the business of Insurance and Reinsurance (Solvency II) (Text with EEA relevance)</w:t>
      </w:r>
    </w:p>
    <w:p w14:paraId="7EC680A6"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Edey B., Anand M. IFRS Phase II and Solvency II: bridging the gap. -2010.</w:t>
      </w:r>
    </w:p>
    <w:p w14:paraId="20425E7C"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Epstein J.B., Jermakowicz K.E. IFRS 2008: Interpretation and application of International Financial Reporting Standards. WILEY. - 2008. -1166 p.</w:t>
      </w:r>
    </w:p>
    <w:p w14:paraId="2D2F9064"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IFRS Insurance Reporting Beyond Transition // Ernst &amp; Young UK Sales Support &amp; Marketing Design Team. - 11/2006.</w:t>
      </w:r>
    </w:p>
    <w:p w14:paraId="14C321E6"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QIS4 Technical Specifications (MARKT/2505/08). Brussels. -31.03.2008.</w:t>
      </w:r>
    </w:p>
    <w:p w14:paraId="1CF838AB"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Solvency smart, Turning an internal model to your advantage // Outlook of Ernst &amp; Young. 09/2011.</w:t>
      </w:r>
    </w:p>
    <w:p w14:paraId="79A2AFDD"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Solvency II Briefing // Ernst &amp;Young. Electronic resource. -www.ey.com/solvencyii.</w:t>
      </w:r>
    </w:p>
    <w:p w14:paraId="7141B6E1"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Solvency II Interpreting the key principles // Ernst &amp; Young, Electronic resource. www.ey.com/solvencyii.</w:t>
      </w:r>
    </w:p>
    <w:p w14:paraId="0111D0DA"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Van Heerwaarden A. Advanced insurance training. Non-life // Ernst &amp; Young. Moscow. -11/2010.</w:t>
      </w:r>
    </w:p>
    <w:p w14:paraId="2385D918" w14:textId="77777777" w:rsidR="00063258" w:rsidRDefault="00063258" w:rsidP="00063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Veysey S. Most insurers meet Solvency II capital requirements // Business Insurance. 03/2011.</w:t>
      </w:r>
    </w:p>
    <w:p w14:paraId="17E434E3" w14:textId="7A4ED8E8" w:rsidR="00063258" w:rsidRPr="00063258" w:rsidRDefault="00063258" w:rsidP="00063258">
      <w:r>
        <w:rPr>
          <w:rFonts w:ascii="Verdana" w:hAnsi="Verdana"/>
          <w:color w:val="000000"/>
          <w:sz w:val="18"/>
          <w:szCs w:val="18"/>
        </w:rPr>
        <w:br/>
      </w:r>
      <w:r>
        <w:rPr>
          <w:rFonts w:ascii="Verdana" w:hAnsi="Verdana"/>
          <w:color w:val="000000"/>
          <w:sz w:val="18"/>
          <w:szCs w:val="18"/>
        </w:rPr>
        <w:br/>
      </w:r>
      <w:bookmarkStart w:id="0" w:name="_GoBack"/>
      <w:bookmarkEnd w:id="0"/>
    </w:p>
    <w:sectPr w:rsidR="00063258" w:rsidRPr="0006325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0C"/>
    <w:rsid w:val="00130340"/>
    <w:rsid w:val="001319EC"/>
    <w:rsid w:val="001323C4"/>
    <w:rsid w:val="00134047"/>
    <w:rsid w:val="00135479"/>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144"/>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754"/>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4691</TotalTime>
  <Pages>15</Pages>
  <Words>7759</Words>
  <Characters>44232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51888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210</cp:revision>
  <cp:lastPrinted>2009-02-06T05:36:00Z</cp:lastPrinted>
  <dcterms:created xsi:type="dcterms:W3CDTF">2016-05-04T14:28:00Z</dcterms:created>
  <dcterms:modified xsi:type="dcterms:W3CDTF">2016-06-21T13:59:00Z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