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DA9E" w14:textId="77777777" w:rsidR="00B720C2" w:rsidRDefault="00B720C2" w:rsidP="00B720C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Рыбаков, Евгений Николаевич</w:t>
      </w:r>
    </w:p>
    <w:p w14:paraId="78DBB929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05B4AF7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Общая радиационная обстановка на Урале.10 '</w:t>
      </w:r>
    </w:p>
    <w:p w14:paraId="69579CF3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Природный радиационный фон.11 |</w:t>
      </w:r>
    </w:p>
    <w:p w14:paraId="612D1175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Эколого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радиогеохимические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зоны Урала, гамма-поле Урала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 &gt;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поле радона.12\\</w:t>
      </w:r>
    </w:p>
    <w:p w14:paraId="1903A706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Техногенно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-измененный радиационный фон.18 |</w:t>
      </w:r>
    </w:p>
    <w:p w14:paraId="3C2B4BC6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Промышленные взрывы.23 |</w:t>
      </w:r>
    </w:p>
    <w:p w14:paraId="6406C66A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Ядерные аварии.26 ^</w:t>
      </w:r>
    </w:p>
    <w:p w14:paraId="72F6C864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Особенности проведения технологических ядерных взрывов.</w:t>
      </w:r>
    </w:p>
    <w:p w14:paraId="00729626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Экспериментальное использование камуфлетных ядерных взрывов 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29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нефтяных месторождениях.</w:t>
      </w:r>
    </w:p>
    <w:p w14:paraId="46F6DFFC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факторы, влияющие на характер радиоактивного загрязнения после взрыва.</w:t>
      </w:r>
    </w:p>
    <w:p w14:paraId="07FB9886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Проведение технологических ядерных взрывов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Гежском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месторождении нефти.</w:t>
      </w:r>
    </w:p>
    <w:p w14:paraId="5A1700AE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некоторых геолого-тектонических факторов переноса радиоактивного загрязнения.</w:t>
      </w:r>
    </w:p>
    <w:p w14:paraId="3F81EF4C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Перенос радиоактивного загрязнения водными потоками.</w:t>
      </w:r>
    </w:p>
    <w:p w14:paraId="76C61983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изменения геологической ситуации после проведения взрывов на Осинском месторождении нефти.</w:t>
      </w:r>
    </w:p>
    <w:p w14:paraId="28CDADCD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Необходимость учета геолого-тектонических факторов при исследовании распространения радиоактивного загрязнения.</w:t>
      </w:r>
    </w:p>
    <w:p w14:paraId="75916B02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Разработка аппаратуры для исследований.</w:t>
      </w:r>
    </w:p>
    <w:p w14:paraId="66C32E40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Гамма-спектрометр низкого фона (низкофоновая гамма-камера).</w:t>
      </w:r>
    </w:p>
    <w:p w14:paraId="68D23745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Особенности конструкции спектрометра.</w:t>
      </w:r>
    </w:p>
    <w:p w14:paraId="639F5317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Характеристики спектрометра, определенные в процессе подготовки исследований.</w:t>
      </w:r>
    </w:p>
    <w:p w14:paraId="72439150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4.1.3. Оценка погрешности измерений активности в низкофоновой камере 57 4.2. Аппаратура и методика измерений радиоактивности почвенных газов 59 4.2.1. </w:t>
      </w:r>
      <w:r>
        <w:rPr>
          <w:rFonts w:ascii="Arial" w:hAnsi="Arial" w:cs="Arial"/>
          <w:color w:val="333333"/>
          <w:sz w:val="21"/>
          <w:szCs w:val="21"/>
        </w:rPr>
        <w:lastRenderedPageBreak/>
        <w:t>Особенности аппаратурно-методического комплекса для измерения радиоактивности газов.</w:t>
      </w:r>
    </w:p>
    <w:p w14:paraId="252AA2D9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Оценка погрешностей временного разделения Кг85 и Rn222.</w:t>
      </w:r>
    </w:p>
    <w:p w14:paraId="6FB6312D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Гамма-спектрометрические исследования почвы и растительности.</w:t>
      </w:r>
    </w:p>
    <w:p w14:paraId="3B897D17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Методика гамма-спектрометрических измерений.</w:t>
      </w:r>
    </w:p>
    <w:p w14:paraId="2490AB02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Оценка погрешностей гамма-спектрометрических измерений.</w:t>
      </w:r>
    </w:p>
    <w:p w14:paraId="5CFD226C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Технология отбора и подготовки проб к анализу.</w:t>
      </w:r>
    </w:p>
    <w:p w14:paraId="761E7A00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Результаты гамма-спектрометрических исследований проб почвы.</w:t>
      </w:r>
    </w:p>
    <w:p w14:paraId="0A3B3A01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Гамма-спектрометрические измерения стволов деревьев.</w:t>
      </w:r>
    </w:p>
    <w:p w14:paraId="1D2CF056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Результаты измерений радиоактивности нефти.</w:t>
      </w:r>
    </w:p>
    <w:p w14:paraId="600CE104" w14:textId="77777777" w:rsidR="00B720C2" w:rsidRDefault="00B720C2" w:rsidP="00B720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Исследование радиоактивности почвенного воздуха.</w:t>
      </w:r>
    </w:p>
    <w:p w14:paraId="790B0193" w14:textId="5538CD26" w:rsidR="00281FAB" w:rsidRPr="00B720C2" w:rsidRDefault="00281FAB" w:rsidP="00B720C2"/>
    <w:sectPr w:rsidR="00281FAB" w:rsidRPr="00B720C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AD09" w14:textId="77777777" w:rsidR="00107804" w:rsidRDefault="00107804">
      <w:pPr>
        <w:spacing w:after="0" w:line="240" w:lineRule="auto"/>
      </w:pPr>
      <w:r>
        <w:separator/>
      </w:r>
    </w:p>
  </w:endnote>
  <w:endnote w:type="continuationSeparator" w:id="0">
    <w:p w14:paraId="64FD7ADB" w14:textId="77777777" w:rsidR="00107804" w:rsidRDefault="0010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D1A7" w14:textId="77777777" w:rsidR="00107804" w:rsidRDefault="00107804">
      <w:pPr>
        <w:spacing w:after="0" w:line="240" w:lineRule="auto"/>
      </w:pPr>
      <w:r>
        <w:separator/>
      </w:r>
    </w:p>
  </w:footnote>
  <w:footnote w:type="continuationSeparator" w:id="0">
    <w:p w14:paraId="64F4B00F" w14:textId="77777777" w:rsidR="00107804" w:rsidRDefault="0010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78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07804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</cp:revision>
  <dcterms:created xsi:type="dcterms:W3CDTF">2024-06-20T08:51:00Z</dcterms:created>
  <dcterms:modified xsi:type="dcterms:W3CDTF">2024-06-26T19:04:00Z</dcterms:modified>
  <cp:category/>
</cp:coreProperties>
</file>