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B1EE" w14:textId="77777777" w:rsidR="00C000B0" w:rsidRPr="00C000B0" w:rsidRDefault="00C000B0" w:rsidP="00C000B0">
      <w:pPr>
        <w:rPr>
          <w:rFonts w:ascii="Helvetica" w:eastAsia="Symbol" w:hAnsi="Helvetica" w:cs="Helvetica"/>
          <w:b/>
          <w:bCs/>
          <w:color w:val="222222"/>
          <w:kern w:val="0"/>
          <w:sz w:val="21"/>
          <w:szCs w:val="21"/>
          <w:lang w:eastAsia="ru-RU"/>
        </w:rPr>
      </w:pPr>
      <w:r w:rsidRPr="00C000B0">
        <w:rPr>
          <w:rFonts w:ascii="Helvetica" w:eastAsia="Symbol" w:hAnsi="Helvetica" w:cs="Helvetica"/>
          <w:b/>
          <w:bCs/>
          <w:color w:val="222222"/>
          <w:kern w:val="0"/>
          <w:sz w:val="21"/>
          <w:szCs w:val="21"/>
          <w:lang w:eastAsia="ru-RU"/>
        </w:rPr>
        <w:t>Горбачев, Александр Леонидович.</w:t>
      </w:r>
    </w:p>
    <w:p w14:paraId="5F4FD9B1" w14:textId="77777777" w:rsidR="00C000B0" w:rsidRPr="00C000B0" w:rsidRDefault="00C000B0" w:rsidP="00C000B0">
      <w:pPr>
        <w:rPr>
          <w:rFonts w:ascii="Helvetica" w:eastAsia="Symbol" w:hAnsi="Helvetica" w:cs="Helvetica"/>
          <w:b/>
          <w:bCs/>
          <w:color w:val="222222"/>
          <w:kern w:val="0"/>
          <w:sz w:val="21"/>
          <w:szCs w:val="21"/>
          <w:lang w:eastAsia="ru-RU"/>
        </w:rPr>
      </w:pPr>
      <w:r w:rsidRPr="00C000B0">
        <w:rPr>
          <w:rFonts w:ascii="Helvetica" w:eastAsia="Symbol" w:hAnsi="Helvetica" w:cs="Helvetica"/>
          <w:b/>
          <w:bCs/>
          <w:color w:val="222222"/>
          <w:kern w:val="0"/>
          <w:sz w:val="21"/>
          <w:szCs w:val="21"/>
          <w:lang w:eastAsia="ru-RU"/>
        </w:rPr>
        <w:t xml:space="preserve">Правовые основы миротворческой деятельности </w:t>
      </w:r>
      <w:proofErr w:type="gramStart"/>
      <w:r w:rsidRPr="00C000B0">
        <w:rPr>
          <w:rFonts w:ascii="Helvetica" w:eastAsia="Symbol" w:hAnsi="Helvetica" w:cs="Helvetica"/>
          <w:b/>
          <w:bCs/>
          <w:color w:val="222222"/>
          <w:kern w:val="0"/>
          <w:sz w:val="21"/>
          <w:szCs w:val="21"/>
          <w:lang w:eastAsia="ru-RU"/>
        </w:rPr>
        <w:t>России :</w:t>
      </w:r>
      <w:proofErr w:type="gramEnd"/>
      <w:r w:rsidRPr="00C000B0">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2006. - 170 с.</w:t>
      </w:r>
    </w:p>
    <w:p w14:paraId="155F3A2A" w14:textId="77777777" w:rsidR="00C000B0" w:rsidRPr="00C000B0" w:rsidRDefault="00C000B0" w:rsidP="00C000B0">
      <w:pPr>
        <w:rPr>
          <w:rFonts w:ascii="Helvetica" w:eastAsia="Symbol" w:hAnsi="Helvetica" w:cs="Helvetica"/>
          <w:b/>
          <w:bCs/>
          <w:color w:val="222222"/>
          <w:kern w:val="0"/>
          <w:sz w:val="21"/>
          <w:szCs w:val="21"/>
          <w:lang w:eastAsia="ru-RU"/>
        </w:rPr>
      </w:pPr>
      <w:r w:rsidRPr="00C000B0">
        <w:rPr>
          <w:rFonts w:ascii="Helvetica" w:eastAsia="Symbol" w:hAnsi="Helvetica" w:cs="Helvetica"/>
          <w:b/>
          <w:bCs/>
          <w:color w:val="222222"/>
          <w:kern w:val="0"/>
          <w:sz w:val="21"/>
          <w:szCs w:val="21"/>
          <w:lang w:eastAsia="ru-RU"/>
        </w:rPr>
        <w:t xml:space="preserve">Оглавление </w:t>
      </w:r>
      <w:proofErr w:type="spellStart"/>
      <w:r w:rsidRPr="00C000B0">
        <w:rPr>
          <w:rFonts w:ascii="Helvetica" w:eastAsia="Symbol" w:hAnsi="Helvetica" w:cs="Helvetica"/>
          <w:b/>
          <w:bCs/>
          <w:color w:val="222222"/>
          <w:kern w:val="0"/>
          <w:sz w:val="21"/>
          <w:szCs w:val="21"/>
          <w:lang w:eastAsia="ru-RU"/>
        </w:rPr>
        <w:t>диссертациикандидат</w:t>
      </w:r>
      <w:proofErr w:type="spellEnd"/>
      <w:r w:rsidRPr="00C000B0">
        <w:rPr>
          <w:rFonts w:ascii="Helvetica" w:eastAsia="Symbol" w:hAnsi="Helvetica" w:cs="Helvetica"/>
          <w:b/>
          <w:bCs/>
          <w:color w:val="222222"/>
          <w:kern w:val="0"/>
          <w:sz w:val="21"/>
          <w:szCs w:val="21"/>
          <w:lang w:eastAsia="ru-RU"/>
        </w:rPr>
        <w:t xml:space="preserve"> юридических наук Горбачев, Александр Леонидович</w:t>
      </w:r>
    </w:p>
    <w:p w14:paraId="01470F17" w14:textId="77777777" w:rsidR="00C000B0" w:rsidRPr="00C000B0" w:rsidRDefault="00C000B0" w:rsidP="00C000B0">
      <w:pPr>
        <w:rPr>
          <w:rFonts w:ascii="Helvetica" w:eastAsia="Symbol" w:hAnsi="Helvetica" w:cs="Helvetica"/>
          <w:b/>
          <w:bCs/>
          <w:color w:val="222222"/>
          <w:kern w:val="0"/>
          <w:sz w:val="21"/>
          <w:szCs w:val="21"/>
          <w:lang w:eastAsia="ru-RU"/>
        </w:rPr>
      </w:pPr>
      <w:r w:rsidRPr="00C000B0">
        <w:rPr>
          <w:rFonts w:ascii="Helvetica" w:eastAsia="Symbol" w:hAnsi="Helvetica" w:cs="Helvetica"/>
          <w:b/>
          <w:bCs/>
          <w:color w:val="222222"/>
          <w:kern w:val="0"/>
          <w:sz w:val="21"/>
          <w:szCs w:val="21"/>
          <w:lang w:eastAsia="ru-RU"/>
        </w:rPr>
        <w:t>Введение 3 Раздел I. Правовые основы миротворчества в соответствии с международным законодательством 23 Раздел II. Правовой статус российских миротворцев и их участие в миротворческих операциях ООН 70 Раздел III. Законодательный порядок участия российского контингента в миротворческих операциях 100 Раздел IV. Нормативно-правовые основы деятельности миротворческих сил на территории СНГ</w:t>
      </w:r>
    </w:p>
    <w:p w14:paraId="4FDAD129" w14:textId="74BA4CFE" w:rsidR="00BD642D" w:rsidRPr="00C000B0" w:rsidRDefault="00BD642D" w:rsidP="00C000B0"/>
    <w:sectPr w:rsidR="00BD642D" w:rsidRPr="00C000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265A" w14:textId="77777777" w:rsidR="00883E4B" w:rsidRDefault="00883E4B">
      <w:pPr>
        <w:spacing w:after="0" w:line="240" w:lineRule="auto"/>
      </w:pPr>
      <w:r>
        <w:separator/>
      </w:r>
    </w:p>
  </w:endnote>
  <w:endnote w:type="continuationSeparator" w:id="0">
    <w:p w14:paraId="2386D83C" w14:textId="77777777" w:rsidR="00883E4B" w:rsidRDefault="0088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2D66" w14:textId="77777777" w:rsidR="00883E4B" w:rsidRDefault="00883E4B"/>
    <w:p w14:paraId="218A61E5" w14:textId="77777777" w:rsidR="00883E4B" w:rsidRDefault="00883E4B"/>
    <w:p w14:paraId="54DA5EBD" w14:textId="77777777" w:rsidR="00883E4B" w:rsidRDefault="00883E4B"/>
    <w:p w14:paraId="58715C9D" w14:textId="77777777" w:rsidR="00883E4B" w:rsidRDefault="00883E4B"/>
    <w:p w14:paraId="0FFAD8B7" w14:textId="77777777" w:rsidR="00883E4B" w:rsidRDefault="00883E4B"/>
    <w:p w14:paraId="2558AA9E" w14:textId="77777777" w:rsidR="00883E4B" w:rsidRDefault="00883E4B"/>
    <w:p w14:paraId="55962379" w14:textId="77777777" w:rsidR="00883E4B" w:rsidRDefault="00883E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1124AA" wp14:editId="3EB85F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3B15" w14:textId="77777777" w:rsidR="00883E4B" w:rsidRDefault="00883E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124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9C3B15" w14:textId="77777777" w:rsidR="00883E4B" w:rsidRDefault="00883E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DBBC02" w14:textId="77777777" w:rsidR="00883E4B" w:rsidRDefault="00883E4B"/>
    <w:p w14:paraId="37C89DE0" w14:textId="77777777" w:rsidR="00883E4B" w:rsidRDefault="00883E4B"/>
    <w:p w14:paraId="265D6BAD" w14:textId="77777777" w:rsidR="00883E4B" w:rsidRDefault="00883E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431793" wp14:editId="22EC3E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63BF" w14:textId="77777777" w:rsidR="00883E4B" w:rsidRDefault="00883E4B"/>
                          <w:p w14:paraId="537C4EA8" w14:textId="77777777" w:rsidR="00883E4B" w:rsidRDefault="00883E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317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A163BF" w14:textId="77777777" w:rsidR="00883E4B" w:rsidRDefault="00883E4B"/>
                    <w:p w14:paraId="537C4EA8" w14:textId="77777777" w:rsidR="00883E4B" w:rsidRDefault="00883E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F88265" w14:textId="77777777" w:rsidR="00883E4B" w:rsidRDefault="00883E4B"/>
    <w:p w14:paraId="20AF3F86" w14:textId="77777777" w:rsidR="00883E4B" w:rsidRDefault="00883E4B">
      <w:pPr>
        <w:rPr>
          <w:sz w:val="2"/>
          <w:szCs w:val="2"/>
        </w:rPr>
      </w:pPr>
    </w:p>
    <w:p w14:paraId="7E24C18E" w14:textId="77777777" w:rsidR="00883E4B" w:rsidRDefault="00883E4B"/>
    <w:p w14:paraId="63226888" w14:textId="77777777" w:rsidR="00883E4B" w:rsidRDefault="00883E4B">
      <w:pPr>
        <w:spacing w:after="0" w:line="240" w:lineRule="auto"/>
      </w:pPr>
    </w:p>
  </w:footnote>
  <w:footnote w:type="continuationSeparator" w:id="0">
    <w:p w14:paraId="7378CA99" w14:textId="77777777" w:rsidR="00883E4B" w:rsidRDefault="0088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4B"/>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90401</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3452</cp:revision>
  <cp:lastPrinted>2009-02-06T05:36:00Z</cp:lastPrinted>
  <dcterms:created xsi:type="dcterms:W3CDTF">2024-01-07T13:43:00Z</dcterms:created>
  <dcterms:modified xsi:type="dcterms:W3CDTF">2025-05-07T14:40:00Z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