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2F6B8D" w:rsidRDefault="002F6B8D" w:rsidP="002F6B8D">
      <w:r w:rsidRPr="00CA3231">
        <w:rPr>
          <w:rFonts w:ascii="Times New Roman" w:eastAsia="Times New Roman" w:hAnsi="Times New Roman" w:cs="Times New Roman"/>
          <w:b/>
          <w:sz w:val="28"/>
          <w:szCs w:val="28"/>
          <w:lang w:eastAsia="ru-RU"/>
        </w:rPr>
        <w:t xml:space="preserve">Сафронов Олег Ігорович </w:t>
      </w:r>
      <w:r w:rsidRPr="00CA3231">
        <w:rPr>
          <w:rFonts w:ascii="Times New Roman" w:eastAsia="Times New Roman" w:hAnsi="Times New Roman" w:cs="Times New Roman"/>
          <w:sz w:val="28"/>
          <w:szCs w:val="28"/>
          <w:lang w:eastAsia="ru-RU"/>
        </w:rPr>
        <w:t xml:space="preserve">інженер 1 категорії відділу каталітичного синтезу </w:t>
      </w:r>
      <w:r w:rsidRPr="00CA3231">
        <w:rPr>
          <w:rFonts w:ascii="Times New Roman" w:eastAsia="Times New Roman" w:hAnsi="Times New Roman" w:cs="Times New Roman"/>
          <w:bCs/>
          <w:sz w:val="28"/>
          <w:szCs w:val="28"/>
          <w:lang w:eastAsia="ru-RU"/>
        </w:rPr>
        <w:t xml:space="preserve">Інституту біоорганічної хімії та нафтохімії ім. В.П.Кухаря </w:t>
      </w:r>
      <w:r w:rsidRPr="00CA3231">
        <w:rPr>
          <w:rFonts w:ascii="Times New Roman" w:eastAsia="Times New Roman" w:hAnsi="Times New Roman" w:cs="Times New Roman"/>
          <w:sz w:val="28"/>
          <w:szCs w:val="28"/>
          <w:lang w:eastAsia="ru-RU"/>
        </w:rPr>
        <w:t>Національної академії наук</w:t>
      </w:r>
      <w:r w:rsidRPr="00CA3231">
        <w:rPr>
          <w:rFonts w:ascii="Times New Roman" w:eastAsia="Times New Roman" w:hAnsi="Times New Roman" w:cs="Times New Roman"/>
          <w:bCs/>
          <w:sz w:val="28"/>
          <w:szCs w:val="28"/>
          <w:lang w:eastAsia="ru-RU"/>
        </w:rPr>
        <w:t xml:space="preserve"> України, м. Київ.</w:t>
      </w:r>
      <w:r w:rsidRPr="00CA3231">
        <w:rPr>
          <w:rFonts w:ascii="Times New Roman" w:eastAsia="Times New Roman" w:hAnsi="Times New Roman" w:cs="Times New Roman"/>
          <w:sz w:val="28"/>
          <w:szCs w:val="28"/>
          <w:lang w:eastAsia="zh-CN"/>
        </w:rPr>
        <w:t xml:space="preserve"> Назва дисертації: </w:t>
      </w:r>
      <w:r w:rsidRPr="00CA3231">
        <w:rPr>
          <w:rFonts w:ascii="Times New Roman" w:eastAsia="Times New Roman" w:hAnsi="Times New Roman" w:cs="Times New Roman"/>
          <w:sz w:val="28"/>
          <w:szCs w:val="28"/>
          <w:lang w:eastAsia="ru-RU"/>
        </w:rPr>
        <w:t xml:space="preserve">«Синтез і властивості азотовмісних присадок та мастильних матеріалів на основі олій і фосфатидів». </w:t>
      </w:r>
      <w:r w:rsidRPr="00CA3231">
        <w:rPr>
          <w:rFonts w:ascii="Times New Roman" w:eastAsia="Times New Roman" w:hAnsi="Times New Roman" w:cs="Times New Roman"/>
          <w:sz w:val="28"/>
          <w:szCs w:val="28"/>
          <w:lang w:eastAsia="zh-CN"/>
        </w:rPr>
        <w:t xml:space="preserve">Шифр та назва спеціальності – </w:t>
      </w:r>
      <w:r w:rsidRPr="00CA3231">
        <w:rPr>
          <w:rFonts w:ascii="Times New Roman" w:eastAsia="Times New Roman" w:hAnsi="Times New Roman" w:cs="Times New Roman"/>
          <w:sz w:val="28"/>
          <w:szCs w:val="28"/>
          <w:lang w:eastAsia="ru-RU"/>
        </w:rPr>
        <w:t xml:space="preserve">05.17.07 – хімічна технологія палива та паливно-мастильних матеріалів. </w:t>
      </w:r>
      <w:r w:rsidRPr="00CA3231">
        <w:rPr>
          <w:rFonts w:ascii="Times New Roman" w:eastAsia="Times New Roman" w:hAnsi="Times New Roman" w:cs="Times New Roman"/>
          <w:sz w:val="28"/>
          <w:szCs w:val="28"/>
          <w:lang w:eastAsia="zh-CN"/>
        </w:rPr>
        <w:t xml:space="preserve">Спецрада </w:t>
      </w:r>
      <w:r w:rsidRPr="00CA3231">
        <w:rPr>
          <w:rFonts w:ascii="Times New Roman" w:eastAsia="Times New Roman" w:hAnsi="Times New Roman" w:cs="Times New Roman"/>
          <w:bCs/>
          <w:sz w:val="28"/>
          <w:szCs w:val="28"/>
          <w:lang w:eastAsia="ru-RU"/>
        </w:rPr>
        <w:t xml:space="preserve">Д 08.084.05 </w:t>
      </w:r>
      <w:r w:rsidRPr="00CA3231">
        <w:rPr>
          <w:rFonts w:ascii="Times New Roman" w:eastAsia="Times New Roman" w:hAnsi="Times New Roman" w:cs="Times New Roman"/>
          <w:sz w:val="28"/>
          <w:szCs w:val="28"/>
          <w:lang w:eastAsia="ru-RU"/>
        </w:rPr>
        <w:t>Національної металургійної академії України</w:t>
      </w:r>
    </w:p>
    <w:sectPr w:rsidR="00CD7D1F" w:rsidRPr="002F6B8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2F6B8D" w:rsidRPr="002F6B8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CF311-BB7F-49A0-B5F3-C97CC030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2755</TotalTime>
  <Pages>1</Pages>
  <Words>68</Words>
  <Characters>392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363</cp:revision>
  <cp:lastPrinted>2009-02-06T05:36:00Z</cp:lastPrinted>
  <dcterms:created xsi:type="dcterms:W3CDTF">2021-08-08T21:04:00Z</dcterms:created>
  <dcterms:modified xsi:type="dcterms:W3CDTF">2021-08-17T10:18:00Z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