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7D0DD3CC" w14:textId="77777777" w:rsidR="008E22B2" w:rsidRDefault="008E22B2" w:rsidP="008E22B2">
      <w:pPr>
        <w:pStyle w:val="afffffffa"/>
        <w:spacing w:line="360" w:lineRule="auto"/>
        <w:ind w:firstLine="851"/>
        <w:jc w:val="center"/>
        <w:rPr>
          <w:bCs/>
          <w:sz w:val="32"/>
          <w:szCs w:val="32"/>
          <w:lang w:val="uk-UA"/>
        </w:rPr>
      </w:pPr>
      <w:bookmarkStart w:id="0" w:name="й"/>
      <w:bookmarkEnd w:id="0"/>
      <w:r>
        <w:rPr>
          <w:bCs/>
          <w:sz w:val="32"/>
          <w:szCs w:val="32"/>
          <w:lang w:val="uk-UA"/>
        </w:rPr>
        <w:t>МІНІСТЕРСТВО ОСВІТИ І НАУКИ УКРАЇНИ</w:t>
      </w:r>
    </w:p>
    <w:p w14:paraId="16832EC0" w14:textId="77777777" w:rsidR="008E22B2" w:rsidRDefault="008E22B2" w:rsidP="008E22B2">
      <w:pPr>
        <w:pStyle w:val="afffffffa"/>
        <w:spacing w:line="360" w:lineRule="auto"/>
        <w:ind w:firstLine="851"/>
        <w:jc w:val="center"/>
        <w:rPr>
          <w:bCs/>
          <w:sz w:val="32"/>
          <w:szCs w:val="32"/>
          <w:lang w:val="uk-UA"/>
        </w:rPr>
      </w:pPr>
      <w:r>
        <w:rPr>
          <w:bCs/>
          <w:sz w:val="32"/>
          <w:szCs w:val="32"/>
          <w:lang w:val="uk-UA"/>
        </w:rPr>
        <w:t>ХАРКІВСЬКИЙ НАЦІОНАЛЬНИЙ УНІВЕРСИТЕТ</w:t>
      </w:r>
    </w:p>
    <w:p w14:paraId="41A5361F" w14:textId="77777777" w:rsidR="008E22B2" w:rsidRDefault="008E22B2" w:rsidP="008E22B2">
      <w:pPr>
        <w:pStyle w:val="afffffffa"/>
        <w:spacing w:line="360" w:lineRule="auto"/>
        <w:ind w:firstLine="851"/>
        <w:jc w:val="center"/>
        <w:rPr>
          <w:bCs/>
          <w:sz w:val="32"/>
          <w:szCs w:val="32"/>
          <w:lang w:val="uk-UA"/>
        </w:rPr>
      </w:pPr>
      <w:r>
        <w:rPr>
          <w:bCs/>
          <w:sz w:val="32"/>
          <w:szCs w:val="32"/>
          <w:lang w:val="uk-UA"/>
        </w:rPr>
        <w:t>ІМЕНІ В.Н. КАРАЗІНА</w:t>
      </w:r>
    </w:p>
    <w:p w14:paraId="7A1A09D7" w14:textId="77777777" w:rsidR="008E22B2" w:rsidRDefault="008E22B2" w:rsidP="008E22B2">
      <w:pPr>
        <w:pStyle w:val="afffffffa"/>
        <w:spacing w:line="360" w:lineRule="auto"/>
        <w:ind w:firstLine="851"/>
        <w:jc w:val="center"/>
        <w:rPr>
          <w:b/>
          <w:bCs/>
          <w:szCs w:val="28"/>
          <w:lang w:val="uk-UA"/>
        </w:rPr>
      </w:pPr>
    </w:p>
    <w:p w14:paraId="53F8815A" w14:textId="77777777" w:rsidR="008E22B2" w:rsidRDefault="008E22B2" w:rsidP="008E22B2">
      <w:pPr>
        <w:pStyle w:val="afffffffa"/>
        <w:spacing w:line="360" w:lineRule="auto"/>
        <w:ind w:firstLine="851"/>
        <w:jc w:val="center"/>
        <w:rPr>
          <w:b/>
          <w:bCs/>
          <w:szCs w:val="28"/>
          <w:lang w:val="uk-UA"/>
        </w:rPr>
      </w:pPr>
    </w:p>
    <w:p w14:paraId="7F874A75" w14:textId="77777777" w:rsidR="008E22B2" w:rsidRDefault="008E22B2" w:rsidP="008E22B2">
      <w:pPr>
        <w:pStyle w:val="afffffffa"/>
        <w:spacing w:line="360" w:lineRule="auto"/>
        <w:ind w:firstLine="851"/>
        <w:jc w:val="right"/>
        <w:rPr>
          <w:b/>
          <w:bCs/>
          <w:szCs w:val="28"/>
          <w:lang w:val="uk-UA"/>
        </w:rPr>
      </w:pPr>
      <w:r>
        <w:rPr>
          <w:szCs w:val="28"/>
          <w:lang w:val="uk-UA"/>
        </w:rPr>
        <w:t>На правах рукопису</w:t>
      </w:r>
    </w:p>
    <w:p w14:paraId="044078DF" w14:textId="77777777" w:rsidR="008E22B2" w:rsidRDefault="008E22B2" w:rsidP="008E22B2">
      <w:pPr>
        <w:pStyle w:val="afffffffa"/>
        <w:spacing w:line="360" w:lineRule="auto"/>
        <w:ind w:firstLine="851"/>
        <w:jc w:val="center"/>
        <w:rPr>
          <w:rFonts w:ascii="Arial" w:hAnsi="Arial" w:cs="Arial"/>
          <w:b/>
          <w:bCs/>
          <w:szCs w:val="28"/>
          <w:lang w:val="uk-UA"/>
        </w:rPr>
      </w:pPr>
    </w:p>
    <w:p w14:paraId="3869BAFC" w14:textId="77777777" w:rsidR="008E22B2" w:rsidRDefault="008E22B2" w:rsidP="008E22B2">
      <w:pPr>
        <w:pStyle w:val="afffffffa"/>
        <w:spacing w:line="360" w:lineRule="auto"/>
        <w:ind w:firstLine="851"/>
        <w:jc w:val="center"/>
        <w:rPr>
          <w:b/>
          <w:bCs/>
          <w:sz w:val="32"/>
          <w:szCs w:val="32"/>
          <w:lang w:val="uk-UA"/>
        </w:rPr>
      </w:pPr>
    </w:p>
    <w:p w14:paraId="4B372352" w14:textId="77777777" w:rsidR="008E22B2" w:rsidRDefault="008E22B2" w:rsidP="008E22B2">
      <w:pPr>
        <w:pStyle w:val="afffffffa"/>
        <w:spacing w:line="360" w:lineRule="auto"/>
        <w:ind w:firstLine="851"/>
        <w:jc w:val="center"/>
        <w:rPr>
          <w:b/>
          <w:bCs/>
          <w:sz w:val="32"/>
          <w:szCs w:val="32"/>
          <w:lang w:val="uk-UA"/>
        </w:rPr>
      </w:pPr>
      <w:r>
        <w:rPr>
          <w:b/>
          <w:bCs/>
          <w:sz w:val="32"/>
          <w:szCs w:val="32"/>
          <w:lang w:val="uk-UA"/>
        </w:rPr>
        <w:t>МАСТИНЕЦЬ МАРІЯ ВОЛОДИМИРІВНА</w:t>
      </w:r>
    </w:p>
    <w:p w14:paraId="1D52EF76" w14:textId="77777777" w:rsidR="008E22B2" w:rsidRDefault="008E22B2" w:rsidP="008E22B2">
      <w:pPr>
        <w:pStyle w:val="afffffffa"/>
        <w:spacing w:line="360" w:lineRule="auto"/>
        <w:ind w:firstLine="851"/>
        <w:jc w:val="center"/>
        <w:rPr>
          <w:rFonts w:ascii="Arial" w:hAnsi="Arial" w:cs="Arial"/>
          <w:b/>
          <w:bCs/>
          <w:szCs w:val="28"/>
          <w:lang w:val="uk-UA"/>
        </w:rPr>
      </w:pPr>
    </w:p>
    <w:p w14:paraId="11B94036" w14:textId="77777777" w:rsidR="008E22B2" w:rsidRDefault="008E22B2" w:rsidP="008E22B2">
      <w:pPr>
        <w:pStyle w:val="afffffffa"/>
        <w:ind w:firstLine="720"/>
        <w:jc w:val="right"/>
        <w:rPr>
          <w:szCs w:val="28"/>
          <w:lang w:val="uk-UA"/>
        </w:rPr>
      </w:pPr>
      <w:r>
        <w:rPr>
          <w:szCs w:val="28"/>
          <w:lang w:val="uk-UA"/>
        </w:rPr>
        <w:t>УДК 316. 4. 066 : 366. 1</w:t>
      </w:r>
    </w:p>
    <w:p w14:paraId="0AE10FE4" w14:textId="77777777" w:rsidR="008E22B2" w:rsidRDefault="008E22B2" w:rsidP="008E22B2">
      <w:pPr>
        <w:pStyle w:val="afffffffa"/>
        <w:jc w:val="right"/>
        <w:rPr>
          <w:sz w:val="32"/>
          <w:szCs w:val="32"/>
          <w:lang w:val="uk-UA"/>
        </w:rPr>
      </w:pPr>
    </w:p>
    <w:p w14:paraId="772B611C" w14:textId="77777777" w:rsidR="008E22B2" w:rsidRDefault="008E22B2" w:rsidP="008E22B2">
      <w:pPr>
        <w:pStyle w:val="afffffffa"/>
        <w:jc w:val="center"/>
        <w:rPr>
          <w:b/>
          <w:bCs/>
          <w:sz w:val="32"/>
          <w:szCs w:val="32"/>
          <w:lang w:val="uk-UA"/>
        </w:rPr>
      </w:pPr>
      <w:bookmarkStart w:id="1" w:name="_GoBack"/>
      <w:r>
        <w:rPr>
          <w:b/>
          <w:bCs/>
          <w:sz w:val="32"/>
          <w:szCs w:val="32"/>
          <w:lang w:val="uk-UA"/>
        </w:rPr>
        <w:t xml:space="preserve">СОЦІАЛЬНІ ДЕТЕРМІНАНТИ СПОЖИВАЦЬКОЇ ПОВЕДІНКИ В СУЧАСНОМУ СУСПІЛЬСТВІ </w:t>
      </w:r>
    </w:p>
    <w:p w14:paraId="563973B8" w14:textId="77777777" w:rsidR="008E22B2" w:rsidRDefault="008E22B2" w:rsidP="008E22B2">
      <w:pPr>
        <w:pStyle w:val="afffffffa"/>
        <w:spacing w:line="360" w:lineRule="auto"/>
        <w:jc w:val="center"/>
        <w:rPr>
          <w:b/>
          <w:bCs/>
          <w:sz w:val="32"/>
          <w:szCs w:val="32"/>
          <w:lang w:val="uk-UA"/>
        </w:rPr>
      </w:pPr>
    </w:p>
    <w:bookmarkEnd w:id="1"/>
    <w:p w14:paraId="7519401E" w14:textId="77777777" w:rsidR="008E22B2" w:rsidRDefault="008E22B2" w:rsidP="008E22B2">
      <w:pPr>
        <w:pStyle w:val="afffffffa"/>
        <w:spacing w:line="360" w:lineRule="auto"/>
        <w:ind w:firstLine="851"/>
        <w:jc w:val="center"/>
        <w:rPr>
          <w:rFonts w:ascii="Arial" w:hAnsi="Arial" w:cs="Arial"/>
          <w:b/>
          <w:bCs/>
          <w:szCs w:val="28"/>
          <w:lang w:val="uk-UA"/>
        </w:rPr>
      </w:pPr>
    </w:p>
    <w:p w14:paraId="64BDBCC7" w14:textId="77777777" w:rsidR="008E22B2" w:rsidRDefault="008E22B2" w:rsidP="008E22B2">
      <w:pPr>
        <w:pStyle w:val="afffffffa"/>
        <w:spacing w:line="360" w:lineRule="auto"/>
        <w:ind w:firstLine="851"/>
        <w:jc w:val="center"/>
        <w:rPr>
          <w:bCs/>
          <w:szCs w:val="28"/>
          <w:lang w:val="uk-UA"/>
        </w:rPr>
      </w:pPr>
      <w:r>
        <w:rPr>
          <w:bCs/>
          <w:szCs w:val="28"/>
          <w:lang w:val="uk-UA"/>
        </w:rPr>
        <w:t>Спеціальність 22.00.04 – спеціальні та галузеві соціології</w:t>
      </w:r>
    </w:p>
    <w:p w14:paraId="5DFFFE20" w14:textId="77777777" w:rsidR="008E22B2" w:rsidRDefault="008E22B2" w:rsidP="008E22B2">
      <w:pPr>
        <w:pStyle w:val="afffffffa"/>
        <w:spacing w:line="360" w:lineRule="auto"/>
        <w:ind w:firstLine="851"/>
        <w:jc w:val="center"/>
        <w:rPr>
          <w:color w:val="000000"/>
          <w:szCs w:val="28"/>
          <w:lang w:val="uk-UA"/>
        </w:rPr>
      </w:pPr>
    </w:p>
    <w:p w14:paraId="40C4F7AD" w14:textId="77777777" w:rsidR="008E22B2" w:rsidRDefault="008E22B2" w:rsidP="008E22B2">
      <w:pPr>
        <w:pStyle w:val="afffffffa"/>
        <w:spacing w:line="360" w:lineRule="auto"/>
        <w:ind w:firstLine="851"/>
        <w:jc w:val="center"/>
        <w:rPr>
          <w:color w:val="000000"/>
          <w:szCs w:val="28"/>
          <w:lang w:val="uk-UA"/>
        </w:rPr>
      </w:pPr>
    </w:p>
    <w:p w14:paraId="5F5E90D2" w14:textId="77777777" w:rsidR="008E22B2" w:rsidRDefault="008E22B2" w:rsidP="008E22B2">
      <w:pPr>
        <w:pStyle w:val="afffffffa"/>
        <w:spacing w:line="360" w:lineRule="auto"/>
        <w:ind w:firstLine="851"/>
        <w:jc w:val="center"/>
        <w:rPr>
          <w:color w:val="000000"/>
          <w:szCs w:val="28"/>
          <w:lang w:val="uk-UA"/>
        </w:rPr>
      </w:pPr>
      <w:r>
        <w:rPr>
          <w:color w:val="000000"/>
          <w:szCs w:val="28"/>
          <w:lang w:val="uk-UA"/>
        </w:rPr>
        <w:t xml:space="preserve">ДИСЕРТАЦІЯ на здобуття наукового ступеня </w:t>
      </w:r>
    </w:p>
    <w:p w14:paraId="49E6B47C" w14:textId="77777777" w:rsidR="008E22B2" w:rsidRDefault="008E22B2" w:rsidP="008E22B2">
      <w:pPr>
        <w:pStyle w:val="afffffffa"/>
        <w:spacing w:line="360" w:lineRule="auto"/>
        <w:ind w:firstLine="851"/>
        <w:jc w:val="center"/>
        <w:rPr>
          <w:rFonts w:ascii="Arial" w:hAnsi="Arial" w:cs="Arial"/>
          <w:b/>
          <w:bCs/>
          <w:szCs w:val="28"/>
          <w:lang w:val="uk-UA"/>
        </w:rPr>
      </w:pPr>
      <w:r>
        <w:rPr>
          <w:color w:val="000000"/>
          <w:szCs w:val="28"/>
          <w:lang w:val="uk-UA"/>
        </w:rPr>
        <w:t>кандидата соціологічних наук</w:t>
      </w:r>
    </w:p>
    <w:p w14:paraId="32A6DDFA" w14:textId="77777777" w:rsidR="008E22B2" w:rsidRDefault="008E22B2" w:rsidP="008E22B2">
      <w:pPr>
        <w:pStyle w:val="afffffffa"/>
        <w:spacing w:line="360" w:lineRule="auto"/>
        <w:ind w:firstLine="851"/>
        <w:jc w:val="center"/>
        <w:rPr>
          <w:rFonts w:ascii="Arial" w:hAnsi="Arial" w:cs="Arial"/>
          <w:b/>
          <w:bCs/>
          <w:szCs w:val="28"/>
          <w:lang w:val="uk-UA"/>
        </w:rPr>
      </w:pPr>
    </w:p>
    <w:p w14:paraId="469E8CFF" w14:textId="77777777" w:rsidR="008E22B2" w:rsidRDefault="008E22B2" w:rsidP="008E22B2">
      <w:pPr>
        <w:pStyle w:val="afffffffa"/>
        <w:spacing w:line="360" w:lineRule="auto"/>
        <w:ind w:firstLine="851"/>
        <w:jc w:val="center"/>
        <w:rPr>
          <w:rFonts w:ascii="Arial" w:hAnsi="Arial" w:cs="Arial"/>
          <w:b/>
          <w:bCs/>
          <w:szCs w:val="28"/>
          <w:lang w:val="uk-UA"/>
        </w:rPr>
      </w:pPr>
    </w:p>
    <w:p w14:paraId="4B93EFEC" w14:textId="77777777" w:rsidR="008E22B2" w:rsidRDefault="008E22B2" w:rsidP="008E22B2">
      <w:pPr>
        <w:pStyle w:val="010"/>
        <w:tabs>
          <w:tab w:val="left" w:pos="720"/>
        </w:tabs>
        <w:spacing w:line="360" w:lineRule="auto"/>
        <w:ind w:right="-65" w:firstLine="851"/>
        <w:jc w:val="right"/>
        <w:rPr>
          <w:color w:val="000000"/>
          <w:sz w:val="28"/>
          <w:szCs w:val="28"/>
          <w:lang w:val="uk-UA"/>
        </w:rPr>
      </w:pPr>
      <w:r>
        <w:rPr>
          <w:bCs/>
          <w:color w:val="000000"/>
          <w:sz w:val="28"/>
          <w:szCs w:val="28"/>
          <w:lang w:val="uk-UA"/>
        </w:rPr>
        <w:t>Науковий керівник</w:t>
      </w:r>
      <w:r>
        <w:rPr>
          <w:color w:val="000000"/>
          <w:sz w:val="28"/>
          <w:szCs w:val="28"/>
          <w:lang w:val="uk-UA"/>
        </w:rPr>
        <w:t xml:space="preserve"> </w:t>
      </w:r>
    </w:p>
    <w:p w14:paraId="0568100C" w14:textId="77777777" w:rsidR="008E22B2" w:rsidRDefault="008E22B2" w:rsidP="008E22B2">
      <w:pPr>
        <w:pStyle w:val="010"/>
        <w:tabs>
          <w:tab w:val="left" w:pos="720"/>
        </w:tabs>
        <w:spacing w:line="360" w:lineRule="auto"/>
        <w:ind w:right="-65" w:firstLine="851"/>
        <w:jc w:val="right"/>
        <w:rPr>
          <w:sz w:val="28"/>
          <w:szCs w:val="28"/>
          <w:lang w:val="uk-UA"/>
        </w:rPr>
      </w:pPr>
      <w:r>
        <w:rPr>
          <w:sz w:val="28"/>
          <w:szCs w:val="28"/>
          <w:lang w:val="uk-UA"/>
        </w:rPr>
        <w:t>Бакіров Віль Савбанович</w:t>
      </w:r>
    </w:p>
    <w:p w14:paraId="043C51A3" w14:textId="77777777" w:rsidR="008E22B2" w:rsidRDefault="008E22B2" w:rsidP="008E22B2">
      <w:pPr>
        <w:pStyle w:val="010"/>
        <w:tabs>
          <w:tab w:val="left" w:pos="720"/>
        </w:tabs>
        <w:spacing w:line="360" w:lineRule="auto"/>
        <w:ind w:right="-65" w:firstLine="851"/>
        <w:jc w:val="right"/>
        <w:rPr>
          <w:color w:val="000000"/>
          <w:sz w:val="28"/>
          <w:szCs w:val="28"/>
          <w:lang w:val="uk-UA"/>
        </w:rPr>
      </w:pPr>
      <w:r>
        <w:rPr>
          <w:color w:val="000000"/>
          <w:sz w:val="28"/>
          <w:szCs w:val="28"/>
          <w:lang w:val="uk-UA"/>
        </w:rPr>
        <w:t>доктор соціологічних наук, професор</w:t>
      </w:r>
    </w:p>
    <w:p w14:paraId="19149350" w14:textId="77777777" w:rsidR="008E22B2" w:rsidRDefault="008E22B2" w:rsidP="008E22B2">
      <w:pPr>
        <w:pStyle w:val="010"/>
        <w:tabs>
          <w:tab w:val="left" w:pos="720"/>
        </w:tabs>
        <w:spacing w:line="360" w:lineRule="auto"/>
        <w:ind w:right="-65" w:firstLine="851"/>
        <w:jc w:val="right"/>
        <w:rPr>
          <w:rFonts w:ascii="Arial" w:hAnsi="Arial" w:cs="Arial"/>
          <w:b/>
          <w:bCs/>
          <w:sz w:val="28"/>
          <w:szCs w:val="28"/>
          <w:lang w:val="uk-UA"/>
        </w:rPr>
      </w:pPr>
      <w:r>
        <w:rPr>
          <w:color w:val="000000"/>
          <w:sz w:val="28"/>
          <w:szCs w:val="28"/>
          <w:lang w:val="uk-UA"/>
        </w:rPr>
        <w:t xml:space="preserve"> </w:t>
      </w:r>
    </w:p>
    <w:p w14:paraId="45642746" w14:textId="77777777" w:rsidR="008E22B2" w:rsidRDefault="008E22B2" w:rsidP="008E22B2">
      <w:pPr>
        <w:pStyle w:val="afffffffa"/>
        <w:spacing w:line="360" w:lineRule="auto"/>
        <w:ind w:firstLine="851"/>
        <w:jc w:val="center"/>
        <w:rPr>
          <w:rFonts w:ascii="Arial" w:hAnsi="Arial" w:cs="Arial"/>
          <w:b/>
          <w:bCs/>
          <w:szCs w:val="28"/>
          <w:lang w:val="uk-UA"/>
        </w:rPr>
      </w:pPr>
    </w:p>
    <w:p w14:paraId="2E437FA6" w14:textId="77777777" w:rsidR="008E22B2" w:rsidRDefault="008E22B2" w:rsidP="008E22B2">
      <w:pPr>
        <w:pStyle w:val="afffffffa"/>
        <w:spacing w:line="360" w:lineRule="auto"/>
        <w:ind w:firstLine="851"/>
        <w:jc w:val="center"/>
        <w:rPr>
          <w:rFonts w:ascii="Arial" w:hAnsi="Arial" w:cs="Arial"/>
          <w:b/>
          <w:bCs/>
          <w:szCs w:val="28"/>
          <w:lang w:val="uk-UA"/>
        </w:rPr>
      </w:pPr>
    </w:p>
    <w:p w14:paraId="6E84C743" w14:textId="77777777" w:rsidR="008E22B2" w:rsidRDefault="008E22B2" w:rsidP="008E22B2">
      <w:pPr>
        <w:pStyle w:val="afffffffa"/>
        <w:spacing w:line="360" w:lineRule="auto"/>
        <w:ind w:firstLine="851"/>
        <w:jc w:val="center"/>
        <w:rPr>
          <w:bCs/>
          <w:szCs w:val="28"/>
          <w:lang w:val="uk-UA"/>
        </w:rPr>
      </w:pPr>
      <w:r>
        <w:rPr>
          <w:bCs/>
          <w:szCs w:val="28"/>
          <w:lang w:val="uk-UA"/>
        </w:rPr>
        <w:t>Харків – 2009</w:t>
      </w:r>
    </w:p>
    <w:p w14:paraId="76DD4BE0" w14:textId="77777777" w:rsidR="008E22B2" w:rsidRDefault="008E22B2" w:rsidP="008E22B2">
      <w:pPr>
        <w:jc w:val="center"/>
        <w:rPr>
          <w:caps/>
          <w:sz w:val="28"/>
          <w:szCs w:val="28"/>
          <w:lang w:val="uk-UA"/>
        </w:rPr>
      </w:pPr>
      <w:r>
        <w:rPr>
          <w:bCs/>
          <w:sz w:val="28"/>
          <w:szCs w:val="28"/>
          <w:lang w:val="uk-UA"/>
        </w:rPr>
        <w:br w:type="page"/>
      </w:r>
      <w:r>
        <w:rPr>
          <w:caps/>
          <w:sz w:val="28"/>
          <w:szCs w:val="28"/>
          <w:lang w:val="uk-UA"/>
        </w:rPr>
        <w:lastRenderedPageBreak/>
        <w:t>зміст</w:t>
      </w:r>
    </w:p>
    <w:p w14:paraId="22B4B801" w14:textId="77777777" w:rsidR="008E22B2" w:rsidRDefault="008E22B2" w:rsidP="008E22B2">
      <w:pPr>
        <w:rPr>
          <w:sz w:val="28"/>
          <w:szCs w:val="28"/>
          <w:lang w:val="uk-UA"/>
        </w:rPr>
      </w:pPr>
    </w:p>
    <w:p w14:paraId="0A03B9EF" w14:textId="77777777" w:rsidR="008E22B2" w:rsidRDefault="008E22B2" w:rsidP="008E22B2">
      <w:pPr>
        <w:rPr>
          <w:sz w:val="28"/>
          <w:szCs w:val="28"/>
          <w:lang w:val="uk-UA"/>
        </w:rPr>
      </w:pPr>
    </w:p>
    <w:p w14:paraId="4C00C8CF" w14:textId="77777777" w:rsidR="008E22B2" w:rsidRDefault="008E22B2" w:rsidP="008E22B2">
      <w:pPr>
        <w:rPr>
          <w:sz w:val="28"/>
          <w:szCs w:val="28"/>
          <w:lang w:val="uk-UA"/>
        </w:rPr>
      </w:pPr>
      <w:r>
        <w:rPr>
          <w:sz w:val="28"/>
          <w:szCs w:val="28"/>
          <w:lang w:val="uk-UA"/>
        </w:rPr>
        <w:t>ВСТУП</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3</w:t>
      </w:r>
    </w:p>
    <w:p w14:paraId="552495E0" w14:textId="77777777" w:rsidR="008E22B2" w:rsidRDefault="008E22B2" w:rsidP="008E22B2">
      <w:pPr>
        <w:rPr>
          <w:sz w:val="28"/>
          <w:szCs w:val="28"/>
          <w:lang w:val="uk-UA"/>
        </w:rPr>
      </w:pPr>
    </w:p>
    <w:p w14:paraId="779682B2" w14:textId="77777777" w:rsidR="008E22B2" w:rsidRDefault="008E22B2" w:rsidP="008E22B2">
      <w:pPr>
        <w:rPr>
          <w:sz w:val="28"/>
          <w:szCs w:val="28"/>
          <w:lang w:val="uk-UA"/>
        </w:rPr>
      </w:pPr>
      <w:r>
        <w:rPr>
          <w:sz w:val="28"/>
          <w:szCs w:val="28"/>
          <w:lang w:val="uk-UA"/>
        </w:rPr>
        <w:t>Розділ 1</w:t>
      </w:r>
      <w:r>
        <w:rPr>
          <w:sz w:val="28"/>
          <w:szCs w:val="28"/>
        </w:rPr>
        <w:t xml:space="preserve"> </w:t>
      </w:r>
      <w:r>
        <w:rPr>
          <w:sz w:val="28"/>
          <w:szCs w:val="28"/>
          <w:lang w:val="uk-UA"/>
        </w:rPr>
        <w:t>ПРОБЛЕМИ СПОЖИВАННЯ ТА КОНСЬЮМЕРИЗМУ В</w:t>
      </w:r>
    </w:p>
    <w:p w14:paraId="6420DC13" w14:textId="77777777" w:rsidR="008E22B2" w:rsidRDefault="008E22B2" w:rsidP="008E22B2">
      <w:pPr>
        <w:rPr>
          <w:sz w:val="28"/>
          <w:szCs w:val="28"/>
          <w:lang w:val="uk-UA"/>
        </w:rPr>
      </w:pPr>
      <w:r>
        <w:rPr>
          <w:sz w:val="28"/>
          <w:szCs w:val="28"/>
          <w:lang w:val="uk-UA"/>
        </w:rPr>
        <w:t>СУЧАСНОМУ СУСПІЛЬСТВІ</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10</w:t>
      </w:r>
    </w:p>
    <w:p w14:paraId="5BA7B704" w14:textId="77777777" w:rsidR="008E22B2" w:rsidRDefault="008E22B2" w:rsidP="008E22B2">
      <w:pPr>
        <w:rPr>
          <w:sz w:val="28"/>
          <w:szCs w:val="28"/>
          <w:lang w:val="uk-UA"/>
        </w:rPr>
      </w:pPr>
    </w:p>
    <w:p w14:paraId="4C2506CB" w14:textId="77777777" w:rsidR="008E22B2" w:rsidRDefault="008E22B2" w:rsidP="0093502D">
      <w:pPr>
        <w:numPr>
          <w:ilvl w:val="1"/>
          <w:numId w:val="64"/>
        </w:numPr>
        <w:suppressAutoHyphens w:val="0"/>
        <w:rPr>
          <w:sz w:val="28"/>
          <w:szCs w:val="28"/>
          <w:lang w:val="uk-UA"/>
        </w:rPr>
      </w:pPr>
      <w:r>
        <w:rPr>
          <w:sz w:val="28"/>
          <w:szCs w:val="28"/>
          <w:lang w:val="uk-UA"/>
        </w:rPr>
        <w:t xml:space="preserve"> Теоретико-методологічні підходи до вивчення феномену споживання та спож</w:t>
      </w:r>
      <w:r>
        <w:rPr>
          <w:sz w:val="28"/>
          <w:szCs w:val="28"/>
          <w:lang w:val="uk-UA"/>
        </w:rPr>
        <w:t>и</w:t>
      </w:r>
      <w:r>
        <w:rPr>
          <w:sz w:val="28"/>
          <w:szCs w:val="28"/>
          <w:lang w:val="uk-UA"/>
        </w:rPr>
        <w:t>вацької культури в соціологічному вимірі</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10</w:t>
      </w:r>
    </w:p>
    <w:p w14:paraId="43827AA1" w14:textId="77777777" w:rsidR="008E22B2" w:rsidRDefault="008E22B2" w:rsidP="008E22B2">
      <w:pPr>
        <w:ind w:left="142"/>
        <w:rPr>
          <w:sz w:val="28"/>
          <w:szCs w:val="28"/>
          <w:lang w:val="uk-UA"/>
        </w:rPr>
      </w:pPr>
      <w:r>
        <w:rPr>
          <w:sz w:val="28"/>
          <w:szCs w:val="28"/>
          <w:lang w:val="uk-UA"/>
        </w:rPr>
        <w:t>1.1.1. Внесок класичної соціологічної теорії у вивчення феномену споживання</w:t>
      </w:r>
      <w:r>
        <w:rPr>
          <w:sz w:val="28"/>
          <w:szCs w:val="28"/>
          <w:lang w:val="uk-UA"/>
        </w:rPr>
        <w:tab/>
        <w:t>10</w:t>
      </w:r>
    </w:p>
    <w:p w14:paraId="7FA74701" w14:textId="77777777" w:rsidR="008E22B2" w:rsidRDefault="008E22B2" w:rsidP="008E22B2">
      <w:pPr>
        <w:ind w:left="851" w:hanging="709"/>
        <w:rPr>
          <w:sz w:val="28"/>
          <w:szCs w:val="28"/>
          <w:lang w:val="uk-UA"/>
        </w:rPr>
      </w:pPr>
      <w:r>
        <w:rPr>
          <w:sz w:val="28"/>
          <w:szCs w:val="28"/>
          <w:lang w:val="uk-UA"/>
        </w:rPr>
        <w:t>1.1.2. Модерні та постмодерні підходи до проблеми споживання та</w:t>
      </w:r>
    </w:p>
    <w:p w14:paraId="4F5BED5E" w14:textId="77777777" w:rsidR="008E22B2" w:rsidRDefault="008E22B2" w:rsidP="008E22B2">
      <w:pPr>
        <w:ind w:left="851"/>
        <w:rPr>
          <w:sz w:val="28"/>
          <w:szCs w:val="28"/>
          <w:lang w:val="uk-UA"/>
        </w:rPr>
      </w:pPr>
      <w:r>
        <w:rPr>
          <w:sz w:val="28"/>
          <w:szCs w:val="28"/>
          <w:lang w:val="uk-UA"/>
        </w:rPr>
        <w:t>споживац</w:t>
      </w:r>
      <w:r>
        <w:rPr>
          <w:sz w:val="28"/>
          <w:szCs w:val="28"/>
          <w:lang w:val="uk-UA"/>
        </w:rPr>
        <w:t>ь</w:t>
      </w:r>
      <w:r>
        <w:rPr>
          <w:sz w:val="28"/>
          <w:szCs w:val="28"/>
          <w:lang w:val="uk-UA"/>
        </w:rPr>
        <w:t>кої культури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20</w:t>
      </w:r>
    </w:p>
    <w:p w14:paraId="14AE20AB" w14:textId="77777777" w:rsidR="008E22B2" w:rsidRDefault="008E22B2" w:rsidP="0093502D">
      <w:pPr>
        <w:numPr>
          <w:ilvl w:val="1"/>
          <w:numId w:val="64"/>
        </w:numPr>
        <w:suppressAutoHyphens w:val="0"/>
        <w:ind w:left="567" w:hanging="567"/>
        <w:rPr>
          <w:sz w:val="28"/>
          <w:szCs w:val="28"/>
          <w:lang w:val="uk-UA"/>
        </w:rPr>
      </w:pPr>
      <w:r>
        <w:rPr>
          <w:sz w:val="28"/>
          <w:szCs w:val="28"/>
          <w:lang w:val="uk-UA"/>
        </w:rPr>
        <w:t xml:space="preserve"> Сучасні тенденції споживацької культури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34</w:t>
      </w:r>
    </w:p>
    <w:p w14:paraId="7727FAB6" w14:textId="77777777" w:rsidR="008E22B2" w:rsidRDefault="008E22B2" w:rsidP="0093502D">
      <w:pPr>
        <w:numPr>
          <w:ilvl w:val="2"/>
          <w:numId w:val="64"/>
        </w:numPr>
        <w:tabs>
          <w:tab w:val="clear" w:pos="720"/>
          <w:tab w:val="left" w:pos="851"/>
          <w:tab w:val="left" w:pos="993"/>
        </w:tabs>
        <w:suppressAutoHyphens w:val="0"/>
        <w:ind w:left="284" w:firstLine="0"/>
        <w:rPr>
          <w:sz w:val="28"/>
          <w:szCs w:val="28"/>
          <w:lang w:val="uk-UA"/>
        </w:rPr>
      </w:pPr>
      <w:r>
        <w:rPr>
          <w:sz w:val="28"/>
          <w:szCs w:val="28"/>
          <w:lang w:val="uk-UA"/>
        </w:rPr>
        <w:t>Специфіка споживацької поведінки в сучасному суспільстві та п</w:t>
      </w:r>
      <w:r>
        <w:rPr>
          <w:sz w:val="28"/>
          <w:szCs w:val="28"/>
          <w:lang w:val="uk-UA" w:eastAsia="uk-UA"/>
        </w:rPr>
        <w:t>арадокс</w:t>
      </w:r>
    </w:p>
    <w:p w14:paraId="53CA19F8" w14:textId="77777777" w:rsidR="008E22B2" w:rsidRDefault="008E22B2" w:rsidP="008E22B2">
      <w:pPr>
        <w:tabs>
          <w:tab w:val="left" w:pos="851"/>
          <w:tab w:val="left" w:pos="993"/>
        </w:tabs>
        <w:ind w:left="284"/>
        <w:rPr>
          <w:sz w:val="28"/>
          <w:szCs w:val="28"/>
          <w:lang w:val="uk-UA"/>
        </w:rPr>
      </w:pPr>
      <w:r>
        <w:rPr>
          <w:sz w:val="28"/>
          <w:szCs w:val="28"/>
          <w:lang w:val="uk-UA" w:eastAsia="uk-UA"/>
        </w:rPr>
        <w:t xml:space="preserve">           споживання</w:t>
      </w:r>
      <w:r>
        <w:rPr>
          <w:sz w:val="28"/>
          <w:szCs w:val="28"/>
          <w:lang w:val="uk-UA" w:eastAsia="uk-UA"/>
        </w:rPr>
        <w:tab/>
      </w:r>
      <w:r>
        <w:rPr>
          <w:sz w:val="28"/>
          <w:szCs w:val="28"/>
          <w:lang w:val="uk-UA" w:eastAsia="uk-UA"/>
        </w:rPr>
        <w:tab/>
      </w:r>
      <w:r>
        <w:rPr>
          <w:sz w:val="28"/>
          <w:szCs w:val="28"/>
          <w:lang w:val="uk-UA" w:eastAsia="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34</w:t>
      </w:r>
    </w:p>
    <w:p w14:paraId="0B5310B2" w14:textId="77777777" w:rsidR="008E22B2" w:rsidRDefault="008E22B2" w:rsidP="0093502D">
      <w:pPr>
        <w:numPr>
          <w:ilvl w:val="2"/>
          <w:numId w:val="64"/>
        </w:numPr>
        <w:tabs>
          <w:tab w:val="clear" w:pos="720"/>
          <w:tab w:val="left" w:pos="851"/>
          <w:tab w:val="left" w:pos="993"/>
        </w:tabs>
        <w:suppressAutoHyphens w:val="0"/>
        <w:ind w:left="284" w:firstLine="0"/>
        <w:rPr>
          <w:sz w:val="28"/>
          <w:szCs w:val="28"/>
          <w:lang w:val="uk-UA"/>
        </w:rPr>
      </w:pPr>
      <w:r>
        <w:rPr>
          <w:sz w:val="28"/>
          <w:szCs w:val="28"/>
          <w:lang w:val="uk-UA"/>
        </w:rPr>
        <w:t>«Обізнаний споживач» та раціоналізація споживання</w:t>
      </w:r>
      <w:r>
        <w:rPr>
          <w:sz w:val="28"/>
          <w:szCs w:val="28"/>
          <w:lang w:val="uk-UA"/>
        </w:rPr>
        <w:tab/>
      </w:r>
      <w:r>
        <w:rPr>
          <w:sz w:val="28"/>
          <w:szCs w:val="28"/>
          <w:lang w:val="uk-UA"/>
        </w:rPr>
        <w:tab/>
      </w:r>
      <w:r>
        <w:rPr>
          <w:sz w:val="28"/>
          <w:szCs w:val="28"/>
          <w:lang w:val="uk-UA"/>
        </w:rPr>
        <w:tab/>
      </w:r>
      <w:r>
        <w:rPr>
          <w:sz w:val="28"/>
          <w:szCs w:val="28"/>
          <w:lang w:val="uk-UA"/>
        </w:rPr>
        <w:tab/>
        <w:t>48</w:t>
      </w:r>
    </w:p>
    <w:p w14:paraId="0CB428BA" w14:textId="77777777" w:rsidR="008E22B2" w:rsidRDefault="008E22B2" w:rsidP="0093502D">
      <w:pPr>
        <w:numPr>
          <w:ilvl w:val="1"/>
          <w:numId w:val="64"/>
        </w:numPr>
        <w:suppressAutoHyphens w:val="0"/>
        <w:rPr>
          <w:sz w:val="28"/>
          <w:szCs w:val="28"/>
          <w:lang w:val="uk-UA"/>
        </w:rPr>
      </w:pPr>
      <w:r>
        <w:rPr>
          <w:sz w:val="28"/>
          <w:szCs w:val="28"/>
          <w:lang w:val="uk-UA"/>
        </w:rPr>
        <w:t xml:space="preserve"> Особливості становлення та розвитку суспільства споживання в Україні</w:t>
      </w:r>
      <w:r>
        <w:rPr>
          <w:sz w:val="28"/>
          <w:szCs w:val="28"/>
          <w:lang w:val="uk-UA"/>
        </w:rPr>
        <w:tab/>
      </w:r>
      <w:r>
        <w:rPr>
          <w:sz w:val="28"/>
          <w:szCs w:val="28"/>
          <w:lang w:val="uk-UA"/>
        </w:rPr>
        <w:tab/>
        <w:t>57</w:t>
      </w:r>
    </w:p>
    <w:p w14:paraId="768B138D" w14:textId="77777777" w:rsidR="008E22B2" w:rsidRDefault="008E22B2" w:rsidP="008E22B2">
      <w:pPr>
        <w:tabs>
          <w:tab w:val="num" w:pos="426"/>
        </w:tabs>
        <w:ind w:left="993" w:hanging="567"/>
        <w:rPr>
          <w:sz w:val="28"/>
          <w:szCs w:val="28"/>
          <w:lang w:val="uk-UA"/>
        </w:rPr>
      </w:pPr>
    </w:p>
    <w:p w14:paraId="5079F9F7" w14:textId="77777777" w:rsidR="008E22B2" w:rsidRDefault="008E22B2" w:rsidP="008E22B2">
      <w:pPr>
        <w:tabs>
          <w:tab w:val="num" w:pos="426"/>
        </w:tabs>
        <w:ind w:left="567" w:hanging="567"/>
        <w:rPr>
          <w:sz w:val="28"/>
          <w:szCs w:val="28"/>
          <w:lang w:val="uk-UA"/>
        </w:rPr>
      </w:pPr>
      <w:r>
        <w:rPr>
          <w:sz w:val="28"/>
          <w:szCs w:val="28"/>
          <w:lang w:val="uk-UA"/>
        </w:rPr>
        <w:t>ВИСНОВКИ З РОЗДІЛУ 1</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76</w:t>
      </w:r>
    </w:p>
    <w:p w14:paraId="72774860" w14:textId="77777777" w:rsidR="008E22B2" w:rsidRDefault="008E22B2" w:rsidP="008E22B2">
      <w:pPr>
        <w:rPr>
          <w:sz w:val="28"/>
          <w:szCs w:val="28"/>
          <w:lang w:val="uk-UA"/>
        </w:rPr>
      </w:pPr>
    </w:p>
    <w:p w14:paraId="65208E4C" w14:textId="77777777" w:rsidR="008E22B2" w:rsidRDefault="008E22B2" w:rsidP="008E22B2">
      <w:pPr>
        <w:rPr>
          <w:sz w:val="28"/>
          <w:szCs w:val="28"/>
          <w:lang w:val="uk-UA"/>
        </w:rPr>
      </w:pPr>
      <w:r>
        <w:rPr>
          <w:sz w:val="28"/>
          <w:szCs w:val="28"/>
          <w:lang w:val="uk-UA"/>
        </w:rPr>
        <w:t>Розділ 2. СПОЖИВАННЯ ЯК СОЦІАЛЬНИЙ ПРОЦЕС</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79</w:t>
      </w:r>
    </w:p>
    <w:p w14:paraId="2CFFEA87" w14:textId="77777777" w:rsidR="008E22B2" w:rsidRDefault="008E22B2" w:rsidP="008E22B2">
      <w:pPr>
        <w:rPr>
          <w:sz w:val="28"/>
          <w:szCs w:val="28"/>
          <w:lang w:val="uk-UA"/>
        </w:rPr>
      </w:pPr>
    </w:p>
    <w:p w14:paraId="70D50C9D" w14:textId="77777777" w:rsidR="008E22B2" w:rsidRDefault="008E22B2" w:rsidP="008E22B2">
      <w:pPr>
        <w:rPr>
          <w:sz w:val="28"/>
          <w:szCs w:val="28"/>
          <w:lang w:val="uk-UA"/>
        </w:rPr>
      </w:pPr>
      <w:r>
        <w:rPr>
          <w:sz w:val="28"/>
          <w:szCs w:val="28"/>
          <w:lang w:val="uk-UA"/>
        </w:rPr>
        <w:t xml:space="preserve">2.1. Процес споживання: його структура, цілі та функції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79</w:t>
      </w:r>
    </w:p>
    <w:p w14:paraId="3851DF7E" w14:textId="77777777" w:rsidR="008E22B2" w:rsidRDefault="008E22B2" w:rsidP="008E22B2">
      <w:pPr>
        <w:ind w:left="540" w:hanging="540"/>
        <w:rPr>
          <w:sz w:val="28"/>
          <w:szCs w:val="28"/>
          <w:lang w:val="uk-UA"/>
        </w:rPr>
      </w:pPr>
      <w:r>
        <w:rPr>
          <w:sz w:val="28"/>
          <w:szCs w:val="28"/>
          <w:lang w:val="uk-UA"/>
        </w:rPr>
        <w:t>2.2. Моделі споживацької поведінки та типології споживацької аудиторії: особлив</w:t>
      </w:r>
      <w:r>
        <w:rPr>
          <w:sz w:val="28"/>
          <w:szCs w:val="28"/>
          <w:lang w:val="uk-UA"/>
        </w:rPr>
        <w:t>о</w:t>
      </w:r>
      <w:r>
        <w:rPr>
          <w:sz w:val="28"/>
          <w:szCs w:val="28"/>
          <w:lang w:val="uk-UA"/>
        </w:rPr>
        <w:t xml:space="preserve">сті соціологічного підходу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106</w:t>
      </w:r>
    </w:p>
    <w:p w14:paraId="37F7B360" w14:textId="77777777" w:rsidR="008E22B2" w:rsidRDefault="008E22B2" w:rsidP="008E22B2">
      <w:pPr>
        <w:rPr>
          <w:sz w:val="28"/>
          <w:szCs w:val="28"/>
          <w:lang w:val="uk-UA"/>
        </w:rPr>
      </w:pPr>
    </w:p>
    <w:p w14:paraId="34A9321B" w14:textId="77777777" w:rsidR="008E22B2" w:rsidRDefault="008E22B2" w:rsidP="008E22B2">
      <w:pPr>
        <w:rPr>
          <w:sz w:val="28"/>
          <w:szCs w:val="28"/>
          <w:lang w:val="uk-UA"/>
        </w:rPr>
      </w:pPr>
      <w:r>
        <w:rPr>
          <w:sz w:val="28"/>
          <w:szCs w:val="28"/>
          <w:lang w:val="uk-UA"/>
        </w:rPr>
        <w:t>ВИСНОВКИ З РОЗДІЛУ 2</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120</w:t>
      </w:r>
    </w:p>
    <w:p w14:paraId="59F4138B" w14:textId="77777777" w:rsidR="008E22B2" w:rsidRDefault="008E22B2" w:rsidP="008E22B2">
      <w:pPr>
        <w:rPr>
          <w:sz w:val="28"/>
          <w:szCs w:val="28"/>
          <w:lang w:val="uk-UA"/>
        </w:rPr>
      </w:pPr>
      <w:r>
        <w:rPr>
          <w:sz w:val="28"/>
          <w:szCs w:val="28"/>
          <w:lang w:val="uk-UA"/>
        </w:rPr>
        <w:t xml:space="preserve"> </w:t>
      </w:r>
    </w:p>
    <w:p w14:paraId="039E9E41" w14:textId="77777777" w:rsidR="008E22B2" w:rsidRDefault="008E22B2" w:rsidP="008E22B2">
      <w:pPr>
        <w:rPr>
          <w:sz w:val="28"/>
          <w:szCs w:val="28"/>
          <w:lang w:val="uk-UA"/>
        </w:rPr>
      </w:pPr>
      <w:r>
        <w:rPr>
          <w:sz w:val="28"/>
          <w:szCs w:val="28"/>
          <w:lang w:val="uk-UA"/>
        </w:rPr>
        <w:t>Розділ 3. ФАКТОРИ, ЩО ЗУМОВЛЮЮТЬ ПОВЕДІНКУ СПОЖИВАЧА У С</w:t>
      </w:r>
      <w:r>
        <w:rPr>
          <w:sz w:val="28"/>
          <w:szCs w:val="28"/>
          <w:lang w:val="uk-UA"/>
        </w:rPr>
        <w:t>У</w:t>
      </w:r>
      <w:r>
        <w:rPr>
          <w:sz w:val="28"/>
          <w:szCs w:val="28"/>
          <w:lang w:val="uk-UA"/>
        </w:rPr>
        <w:t>ЧАСНОМУ СУСПІЛЬСТВІ</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122</w:t>
      </w:r>
    </w:p>
    <w:p w14:paraId="7729E685" w14:textId="77777777" w:rsidR="008E22B2" w:rsidRDefault="008E22B2" w:rsidP="008E22B2">
      <w:pPr>
        <w:rPr>
          <w:sz w:val="28"/>
          <w:szCs w:val="28"/>
          <w:lang w:val="uk-UA"/>
        </w:rPr>
      </w:pPr>
    </w:p>
    <w:p w14:paraId="1D7D8463" w14:textId="77777777" w:rsidR="008E22B2" w:rsidRDefault="008E22B2" w:rsidP="008E22B2">
      <w:pPr>
        <w:rPr>
          <w:sz w:val="28"/>
          <w:szCs w:val="28"/>
          <w:lang w:val="uk-UA"/>
        </w:rPr>
      </w:pPr>
      <w:r>
        <w:rPr>
          <w:sz w:val="28"/>
          <w:szCs w:val="28"/>
          <w:lang w:val="uk-UA"/>
        </w:rPr>
        <w:t>3.1 Детермінанти споживацької поведінки в сучасному суспільстві</w:t>
      </w:r>
      <w:r>
        <w:rPr>
          <w:sz w:val="28"/>
          <w:szCs w:val="28"/>
          <w:lang w:val="uk-UA"/>
        </w:rPr>
        <w:tab/>
      </w:r>
      <w:r>
        <w:rPr>
          <w:sz w:val="28"/>
          <w:szCs w:val="28"/>
          <w:lang w:val="uk-UA"/>
        </w:rPr>
        <w:tab/>
        <w:t xml:space="preserve">        122</w:t>
      </w:r>
    </w:p>
    <w:p w14:paraId="734C9E68" w14:textId="77777777" w:rsidR="008E22B2" w:rsidRDefault="008E22B2" w:rsidP="008E22B2">
      <w:pPr>
        <w:ind w:left="426" w:hanging="426"/>
        <w:rPr>
          <w:sz w:val="28"/>
          <w:szCs w:val="28"/>
          <w:lang w:val="uk-UA"/>
        </w:rPr>
      </w:pPr>
      <w:r>
        <w:rPr>
          <w:sz w:val="28"/>
          <w:szCs w:val="28"/>
          <w:lang w:val="uk-UA"/>
        </w:rPr>
        <w:t>3.2. Вплив та маніпулювання поведінкою споживача за допомогою</w:t>
      </w:r>
    </w:p>
    <w:p w14:paraId="5D65F0D1" w14:textId="77777777" w:rsidR="008E22B2" w:rsidRDefault="008E22B2" w:rsidP="008E22B2">
      <w:pPr>
        <w:ind w:left="426"/>
        <w:rPr>
          <w:sz w:val="28"/>
          <w:szCs w:val="28"/>
          <w:lang w:val="uk-UA"/>
        </w:rPr>
      </w:pPr>
      <w:r>
        <w:rPr>
          <w:sz w:val="28"/>
          <w:szCs w:val="28"/>
          <w:lang w:val="uk-UA"/>
        </w:rPr>
        <w:t xml:space="preserve">інструментів маркетингових комунікацій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147</w:t>
      </w:r>
    </w:p>
    <w:p w14:paraId="2AD477A4" w14:textId="77777777" w:rsidR="008E22B2" w:rsidRDefault="008E22B2" w:rsidP="008E22B2">
      <w:pPr>
        <w:ind w:left="426" w:hanging="426"/>
        <w:rPr>
          <w:sz w:val="28"/>
          <w:szCs w:val="28"/>
          <w:lang w:val="uk-UA"/>
        </w:rPr>
      </w:pPr>
    </w:p>
    <w:p w14:paraId="33FE8FC4" w14:textId="77777777" w:rsidR="008E22B2" w:rsidRDefault="008E22B2" w:rsidP="008E22B2">
      <w:pPr>
        <w:ind w:left="426" w:hanging="426"/>
        <w:rPr>
          <w:sz w:val="28"/>
          <w:szCs w:val="28"/>
          <w:lang w:val="uk-UA"/>
        </w:rPr>
      </w:pPr>
      <w:r>
        <w:rPr>
          <w:sz w:val="28"/>
          <w:szCs w:val="28"/>
          <w:lang w:val="uk-UA"/>
        </w:rPr>
        <w:t>ВИСНОВКИ З РОЗДІЛУ 3</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182</w:t>
      </w:r>
    </w:p>
    <w:p w14:paraId="47DE2D17" w14:textId="77777777" w:rsidR="008E22B2" w:rsidRDefault="008E22B2" w:rsidP="008E22B2">
      <w:pPr>
        <w:rPr>
          <w:sz w:val="28"/>
          <w:szCs w:val="28"/>
          <w:lang w:val="uk-UA"/>
        </w:rPr>
      </w:pPr>
    </w:p>
    <w:p w14:paraId="3174B1DC" w14:textId="77777777" w:rsidR="008E22B2" w:rsidRDefault="008E22B2" w:rsidP="008E22B2">
      <w:pPr>
        <w:rPr>
          <w:sz w:val="28"/>
          <w:szCs w:val="28"/>
          <w:lang w:val="uk-UA"/>
        </w:rPr>
      </w:pPr>
      <w:r>
        <w:rPr>
          <w:sz w:val="28"/>
          <w:szCs w:val="28"/>
          <w:lang w:val="uk-UA"/>
        </w:rPr>
        <w:t>ВИСНОВКИ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185</w:t>
      </w:r>
    </w:p>
    <w:p w14:paraId="64D80AFA" w14:textId="77777777" w:rsidR="008E22B2" w:rsidRDefault="008E22B2" w:rsidP="008E22B2">
      <w:pPr>
        <w:rPr>
          <w:sz w:val="28"/>
          <w:szCs w:val="28"/>
          <w:lang w:val="uk-UA"/>
        </w:rPr>
      </w:pPr>
    </w:p>
    <w:p w14:paraId="4F2A12A7" w14:textId="77777777" w:rsidR="008E22B2" w:rsidRDefault="008E22B2" w:rsidP="008E22B2">
      <w:pPr>
        <w:rPr>
          <w:caps/>
          <w:sz w:val="28"/>
          <w:szCs w:val="28"/>
          <w:lang w:val="uk-UA"/>
        </w:rPr>
      </w:pPr>
      <w:r>
        <w:rPr>
          <w:caps/>
          <w:sz w:val="28"/>
          <w:szCs w:val="28"/>
          <w:lang w:val="uk-UA"/>
        </w:rPr>
        <w:t>Список використаних джерел</w:t>
      </w:r>
      <w:r>
        <w:rPr>
          <w:caps/>
          <w:sz w:val="28"/>
          <w:szCs w:val="28"/>
          <w:lang w:val="uk-UA"/>
        </w:rPr>
        <w:tab/>
      </w:r>
      <w:r>
        <w:rPr>
          <w:caps/>
          <w:sz w:val="28"/>
          <w:szCs w:val="28"/>
          <w:lang w:val="uk-UA"/>
        </w:rPr>
        <w:tab/>
      </w:r>
      <w:r>
        <w:rPr>
          <w:caps/>
          <w:sz w:val="28"/>
          <w:szCs w:val="28"/>
          <w:lang w:val="uk-UA"/>
        </w:rPr>
        <w:tab/>
      </w:r>
      <w:r>
        <w:rPr>
          <w:caps/>
          <w:sz w:val="28"/>
          <w:szCs w:val="28"/>
          <w:lang w:val="uk-UA"/>
        </w:rPr>
        <w:tab/>
      </w:r>
      <w:r>
        <w:rPr>
          <w:caps/>
          <w:sz w:val="28"/>
          <w:szCs w:val="28"/>
          <w:lang w:val="uk-UA"/>
        </w:rPr>
        <w:tab/>
      </w:r>
      <w:r>
        <w:rPr>
          <w:caps/>
          <w:sz w:val="28"/>
          <w:szCs w:val="28"/>
          <w:lang w:val="uk-UA"/>
        </w:rPr>
        <w:tab/>
      </w:r>
      <w:r>
        <w:rPr>
          <w:caps/>
          <w:sz w:val="28"/>
          <w:szCs w:val="28"/>
          <w:lang w:val="uk-UA"/>
        </w:rPr>
        <w:tab/>
        <w:t xml:space="preserve">        191</w:t>
      </w:r>
    </w:p>
    <w:p w14:paraId="1C1A77D9" w14:textId="77777777" w:rsidR="008E22B2" w:rsidRDefault="008E22B2" w:rsidP="008E22B2">
      <w:pPr>
        <w:rPr>
          <w:caps/>
          <w:sz w:val="28"/>
          <w:szCs w:val="28"/>
          <w:lang w:val="uk-UA"/>
        </w:rPr>
      </w:pPr>
    </w:p>
    <w:p w14:paraId="3E7477E1" w14:textId="77777777" w:rsidR="008E22B2" w:rsidRDefault="008E22B2" w:rsidP="008E22B2">
      <w:pPr>
        <w:jc w:val="center"/>
        <w:rPr>
          <w:sz w:val="28"/>
          <w:szCs w:val="28"/>
          <w:lang w:val="uk-UA"/>
        </w:rPr>
      </w:pPr>
      <w:r>
        <w:rPr>
          <w:bCs/>
          <w:sz w:val="28"/>
          <w:szCs w:val="28"/>
          <w:lang w:val="uk-UA"/>
        </w:rPr>
        <w:br w:type="page"/>
      </w:r>
      <w:r>
        <w:rPr>
          <w:sz w:val="28"/>
          <w:szCs w:val="28"/>
          <w:lang w:val="uk-UA"/>
        </w:rPr>
        <w:lastRenderedPageBreak/>
        <w:t>ВСТУП</w:t>
      </w:r>
    </w:p>
    <w:p w14:paraId="1527C77C" w14:textId="77777777" w:rsidR="008E22B2" w:rsidRDefault="008E22B2" w:rsidP="008E22B2">
      <w:pPr>
        <w:jc w:val="center"/>
        <w:rPr>
          <w:sz w:val="28"/>
          <w:szCs w:val="28"/>
          <w:lang w:val="uk-UA"/>
        </w:rPr>
      </w:pPr>
    </w:p>
    <w:p w14:paraId="321CA43C" w14:textId="77777777" w:rsidR="008E22B2" w:rsidRDefault="008E22B2" w:rsidP="008E22B2">
      <w:pPr>
        <w:jc w:val="center"/>
        <w:rPr>
          <w:sz w:val="28"/>
          <w:szCs w:val="28"/>
          <w:lang w:val="uk-UA"/>
        </w:rPr>
      </w:pPr>
    </w:p>
    <w:p w14:paraId="0FD55084" w14:textId="77777777" w:rsidR="008E22B2" w:rsidRDefault="008E22B2" w:rsidP="008E22B2">
      <w:pPr>
        <w:spacing w:line="360" w:lineRule="auto"/>
        <w:ind w:firstLine="567"/>
        <w:jc w:val="both"/>
        <w:rPr>
          <w:sz w:val="28"/>
          <w:szCs w:val="28"/>
          <w:lang w:val="uk-UA"/>
        </w:rPr>
      </w:pPr>
      <w:r>
        <w:rPr>
          <w:b/>
          <w:i/>
          <w:sz w:val="28"/>
          <w:szCs w:val="28"/>
          <w:lang w:val="uk-UA"/>
        </w:rPr>
        <w:t>Актуальність теми дослідження</w:t>
      </w:r>
      <w:r>
        <w:rPr>
          <w:sz w:val="28"/>
          <w:szCs w:val="28"/>
          <w:lang w:val="uk-UA"/>
        </w:rPr>
        <w:t xml:space="preserve"> пов’язана із зміною характеру, функцій та ролі споживання як соціального феномену в сучасному українському суспільстві. Вивчення детермінант, що зумовлюють поведінку індивіда як споживача в сучасн</w:t>
      </w:r>
      <w:r>
        <w:rPr>
          <w:sz w:val="28"/>
          <w:szCs w:val="28"/>
          <w:lang w:val="uk-UA"/>
        </w:rPr>
        <w:t>о</w:t>
      </w:r>
      <w:r>
        <w:rPr>
          <w:sz w:val="28"/>
          <w:szCs w:val="28"/>
          <w:lang w:val="uk-UA"/>
        </w:rPr>
        <w:t>му суспільстві, де споживання стає одним із визначальних елементів соціальної вз</w:t>
      </w:r>
      <w:r>
        <w:rPr>
          <w:sz w:val="28"/>
          <w:szCs w:val="28"/>
          <w:lang w:val="uk-UA"/>
        </w:rPr>
        <w:t>а</w:t>
      </w:r>
      <w:r>
        <w:rPr>
          <w:sz w:val="28"/>
          <w:szCs w:val="28"/>
          <w:lang w:val="uk-UA"/>
        </w:rPr>
        <w:t>ємодії, є одним із важливих завдань суспільних наук.</w:t>
      </w:r>
    </w:p>
    <w:p w14:paraId="057E8CB5" w14:textId="77777777" w:rsidR="008E22B2" w:rsidRDefault="008E22B2" w:rsidP="008E22B2">
      <w:pPr>
        <w:spacing w:line="360" w:lineRule="auto"/>
        <w:ind w:firstLine="567"/>
        <w:jc w:val="both"/>
        <w:rPr>
          <w:sz w:val="28"/>
          <w:szCs w:val="28"/>
          <w:lang w:val="uk-UA"/>
        </w:rPr>
      </w:pPr>
      <w:r>
        <w:rPr>
          <w:sz w:val="28"/>
          <w:szCs w:val="28"/>
          <w:lang w:val="uk-UA"/>
        </w:rPr>
        <w:t>Перехід України до принципіально нової моделі господарювання, побудова р</w:t>
      </w:r>
      <w:r>
        <w:rPr>
          <w:sz w:val="28"/>
          <w:szCs w:val="28"/>
          <w:lang w:val="uk-UA"/>
        </w:rPr>
        <w:t>и</w:t>
      </w:r>
      <w:r>
        <w:rPr>
          <w:sz w:val="28"/>
          <w:szCs w:val="28"/>
          <w:lang w:val="uk-UA"/>
        </w:rPr>
        <w:t>нкової економіки та розвиток капіталістичних відносин ставить перед науками, що вивчають суспільство, широке коло нових завдань.</w:t>
      </w:r>
    </w:p>
    <w:p w14:paraId="62E8AA6F" w14:textId="77777777" w:rsidR="008E22B2" w:rsidRDefault="008E22B2" w:rsidP="008E22B2">
      <w:pPr>
        <w:spacing w:line="360" w:lineRule="auto"/>
        <w:ind w:firstLine="567"/>
        <w:jc w:val="both"/>
        <w:rPr>
          <w:sz w:val="28"/>
          <w:szCs w:val="28"/>
          <w:lang w:val="uk-UA"/>
        </w:rPr>
      </w:pPr>
      <w:r>
        <w:rPr>
          <w:sz w:val="28"/>
          <w:szCs w:val="28"/>
          <w:lang w:val="uk-UA"/>
        </w:rPr>
        <w:t>Становлення ринкової економіки в Україні, порівняно із більшістю європейс</w:t>
      </w:r>
      <w:r>
        <w:rPr>
          <w:sz w:val="28"/>
          <w:szCs w:val="28"/>
          <w:lang w:val="uk-UA"/>
        </w:rPr>
        <w:t>ь</w:t>
      </w:r>
      <w:r>
        <w:rPr>
          <w:sz w:val="28"/>
          <w:szCs w:val="28"/>
          <w:lang w:val="uk-UA"/>
        </w:rPr>
        <w:t>ких країн, відбувається зі значним запізненням. У такій ситуації багато процесів на шляху цього становлення протікають стисло та хаотично. Побудова та розвиток р</w:t>
      </w:r>
      <w:r>
        <w:rPr>
          <w:sz w:val="28"/>
          <w:szCs w:val="28"/>
          <w:lang w:val="uk-UA"/>
        </w:rPr>
        <w:t>и</w:t>
      </w:r>
      <w:r>
        <w:rPr>
          <w:sz w:val="28"/>
          <w:szCs w:val="28"/>
          <w:lang w:val="uk-UA"/>
        </w:rPr>
        <w:t>нкових інститутів, поступове зростання рівня життя населення та вплив зовнішніх тенденцій, в т.ч. й таких, що приходять із Заходу,  породжують у культурі та сусп</w:t>
      </w:r>
      <w:r>
        <w:rPr>
          <w:sz w:val="28"/>
          <w:szCs w:val="28"/>
          <w:lang w:val="uk-UA"/>
        </w:rPr>
        <w:t>і</w:t>
      </w:r>
      <w:r>
        <w:rPr>
          <w:sz w:val="28"/>
          <w:szCs w:val="28"/>
          <w:lang w:val="uk-UA"/>
        </w:rPr>
        <w:t>льстві України в цілому унікальний соціокультурний універсум, сплетений із вза</w:t>
      </w:r>
      <w:r>
        <w:rPr>
          <w:sz w:val="28"/>
          <w:szCs w:val="28"/>
          <w:lang w:val="uk-UA"/>
        </w:rPr>
        <w:t>є</w:t>
      </w:r>
      <w:r>
        <w:rPr>
          <w:sz w:val="28"/>
          <w:szCs w:val="28"/>
          <w:lang w:val="uk-UA"/>
        </w:rPr>
        <w:t>модії специфічно українських, традиційних елементів та нових феноменів суспіл</w:t>
      </w:r>
      <w:r>
        <w:rPr>
          <w:sz w:val="28"/>
          <w:szCs w:val="28"/>
          <w:lang w:val="uk-UA"/>
        </w:rPr>
        <w:t>ь</w:t>
      </w:r>
      <w:r>
        <w:rPr>
          <w:sz w:val="28"/>
          <w:szCs w:val="28"/>
          <w:lang w:val="uk-UA"/>
        </w:rPr>
        <w:t>ного життя. Одним із таких нових явищ в українському соціумі є формування осо</w:t>
      </w:r>
      <w:r>
        <w:rPr>
          <w:sz w:val="28"/>
          <w:szCs w:val="28"/>
          <w:lang w:val="uk-UA"/>
        </w:rPr>
        <w:t>б</w:t>
      </w:r>
      <w:r>
        <w:rPr>
          <w:sz w:val="28"/>
          <w:szCs w:val="28"/>
          <w:lang w:val="uk-UA"/>
        </w:rPr>
        <w:t>ливого типу соціальних відносин, що визначається поняттям «суспільство спож</w:t>
      </w:r>
      <w:r>
        <w:rPr>
          <w:sz w:val="28"/>
          <w:szCs w:val="28"/>
          <w:lang w:val="uk-UA"/>
        </w:rPr>
        <w:t>и</w:t>
      </w:r>
      <w:r>
        <w:rPr>
          <w:sz w:val="28"/>
          <w:szCs w:val="28"/>
          <w:lang w:val="uk-UA"/>
        </w:rPr>
        <w:t>вання».</w:t>
      </w:r>
    </w:p>
    <w:p w14:paraId="12DF4463" w14:textId="77777777" w:rsidR="008E22B2" w:rsidRDefault="008E22B2" w:rsidP="008E22B2">
      <w:pPr>
        <w:spacing w:line="360" w:lineRule="auto"/>
        <w:ind w:firstLine="567"/>
        <w:jc w:val="both"/>
        <w:rPr>
          <w:sz w:val="28"/>
          <w:szCs w:val="28"/>
          <w:lang w:val="uk-UA"/>
        </w:rPr>
      </w:pPr>
      <w:r>
        <w:rPr>
          <w:sz w:val="28"/>
          <w:szCs w:val="28"/>
          <w:lang w:val="uk-UA"/>
        </w:rPr>
        <w:t>Суспільні трансформації, що відбуваються в Україні в останні два десятиліття, призводять до кардинальної зміни принципів функціонування українського суспіл</w:t>
      </w:r>
      <w:r>
        <w:rPr>
          <w:sz w:val="28"/>
          <w:szCs w:val="28"/>
          <w:lang w:val="uk-UA"/>
        </w:rPr>
        <w:t>ь</w:t>
      </w:r>
      <w:r>
        <w:rPr>
          <w:sz w:val="28"/>
          <w:szCs w:val="28"/>
          <w:lang w:val="uk-UA"/>
        </w:rPr>
        <w:t>ства та життєдіяльності індивідів в ньому. Дедалі більш значущою стає роль спож</w:t>
      </w:r>
      <w:r>
        <w:rPr>
          <w:sz w:val="28"/>
          <w:szCs w:val="28"/>
          <w:lang w:val="uk-UA"/>
        </w:rPr>
        <w:t>и</w:t>
      </w:r>
      <w:r>
        <w:rPr>
          <w:sz w:val="28"/>
          <w:szCs w:val="28"/>
          <w:lang w:val="uk-UA"/>
        </w:rPr>
        <w:t>вання як феномену, що опосередковує усі інші види соціальної взаємодії. Відбув</w:t>
      </w:r>
      <w:r>
        <w:rPr>
          <w:sz w:val="28"/>
          <w:szCs w:val="28"/>
          <w:lang w:val="uk-UA"/>
        </w:rPr>
        <w:t>а</w:t>
      </w:r>
      <w:r>
        <w:rPr>
          <w:sz w:val="28"/>
          <w:szCs w:val="28"/>
          <w:lang w:val="uk-UA"/>
        </w:rPr>
        <w:t>ється переоцінка ролі споживання у виробничому процесі: в економіці ринкової ор</w:t>
      </w:r>
      <w:r>
        <w:rPr>
          <w:sz w:val="28"/>
          <w:szCs w:val="28"/>
          <w:lang w:val="uk-UA"/>
        </w:rPr>
        <w:t>і</w:t>
      </w:r>
      <w:r>
        <w:rPr>
          <w:sz w:val="28"/>
          <w:szCs w:val="28"/>
          <w:lang w:val="uk-UA"/>
        </w:rPr>
        <w:t>єнтації та масового виробництва вихідним пунктом для вирішення основних питань, пов’язаних із виробництвом, є система смаків та переваг споживача, а одним із н</w:t>
      </w:r>
      <w:r>
        <w:rPr>
          <w:sz w:val="28"/>
          <w:szCs w:val="28"/>
          <w:lang w:val="uk-UA"/>
        </w:rPr>
        <w:t>е</w:t>
      </w:r>
      <w:r>
        <w:rPr>
          <w:sz w:val="28"/>
          <w:szCs w:val="28"/>
          <w:lang w:val="uk-UA"/>
        </w:rPr>
        <w:t xml:space="preserve">багатьох стримуючих факторів – масштаби споживання населення. В таких умовах виникає особливий ідеологічний клімат, що як на локальному, так і на глобальному рівні заохочує індивідів до активної споживацької діяльності. Виникає специфічна система </w:t>
      </w:r>
      <w:r>
        <w:rPr>
          <w:sz w:val="28"/>
          <w:szCs w:val="28"/>
          <w:lang w:val="uk-UA"/>
        </w:rPr>
        <w:lastRenderedPageBreak/>
        <w:t>соціального впливу на споживацьку активність індивідів, представлена б</w:t>
      </w:r>
      <w:r>
        <w:rPr>
          <w:sz w:val="28"/>
          <w:szCs w:val="28"/>
          <w:lang w:val="uk-UA"/>
        </w:rPr>
        <w:t>а</w:t>
      </w:r>
      <w:r>
        <w:rPr>
          <w:sz w:val="28"/>
          <w:szCs w:val="28"/>
          <w:lang w:val="uk-UA"/>
        </w:rPr>
        <w:t>гатьма соціальними інститутами, роль структурних, надіндивідуальних детермінант його поведінки зростає.</w:t>
      </w:r>
    </w:p>
    <w:p w14:paraId="1A4F3833" w14:textId="77777777" w:rsidR="008E22B2" w:rsidRDefault="008E22B2" w:rsidP="008E22B2">
      <w:pPr>
        <w:spacing w:line="360" w:lineRule="auto"/>
        <w:ind w:firstLine="567"/>
        <w:jc w:val="both"/>
        <w:rPr>
          <w:sz w:val="28"/>
          <w:szCs w:val="28"/>
          <w:lang w:val="uk-UA"/>
        </w:rPr>
      </w:pPr>
      <w:r>
        <w:rPr>
          <w:sz w:val="28"/>
          <w:szCs w:val="28"/>
          <w:lang w:val="uk-UA"/>
        </w:rPr>
        <w:t>В цій ситуації важливим є вивчення специфічної комбінації факторів, що дет</w:t>
      </w:r>
      <w:r>
        <w:rPr>
          <w:sz w:val="28"/>
          <w:szCs w:val="28"/>
          <w:lang w:val="uk-UA"/>
        </w:rPr>
        <w:t>е</w:t>
      </w:r>
      <w:r>
        <w:rPr>
          <w:sz w:val="28"/>
          <w:szCs w:val="28"/>
          <w:lang w:val="uk-UA"/>
        </w:rPr>
        <w:t>рмінують споживацьку поведінку, визначення місця окремих системних чинників, що впливають на неї, ролі та місця індивідуальних, «природних» факторів його споживацької активності в загальній системі детермінації поведінки споживача.</w:t>
      </w:r>
    </w:p>
    <w:p w14:paraId="6C2BB2C6" w14:textId="77777777" w:rsidR="008E22B2" w:rsidRDefault="008E22B2" w:rsidP="008E22B2">
      <w:pPr>
        <w:spacing w:line="360" w:lineRule="auto"/>
        <w:ind w:firstLine="567"/>
        <w:jc w:val="both"/>
        <w:rPr>
          <w:sz w:val="28"/>
          <w:szCs w:val="28"/>
          <w:lang w:val="uk-UA"/>
        </w:rPr>
      </w:pPr>
      <w:r>
        <w:rPr>
          <w:sz w:val="28"/>
          <w:szCs w:val="28"/>
          <w:lang w:val="uk-UA"/>
        </w:rPr>
        <w:t>Через досить нетривалу історію існування споживацького капіталізму в Україні явище споживання не отримало достатньої уваги з боку представників соціологічної науки. Соціологія споживання є малорозвиненою галуззю вітчизняної соціології. Переважна більшість українських вчених зосереджувала увагу на емпіричних досл</w:t>
      </w:r>
      <w:r>
        <w:rPr>
          <w:sz w:val="28"/>
          <w:szCs w:val="28"/>
          <w:lang w:val="uk-UA"/>
        </w:rPr>
        <w:t>і</w:t>
      </w:r>
      <w:r>
        <w:rPr>
          <w:sz w:val="28"/>
          <w:szCs w:val="28"/>
          <w:lang w:val="uk-UA"/>
        </w:rPr>
        <w:t>дженнях споживацьких практик населення, а також на вивченні впливу реклами та інших маркетингових комунікацій на поведінку споживача. В той самий час нед</w:t>
      </w:r>
      <w:r>
        <w:rPr>
          <w:sz w:val="28"/>
          <w:szCs w:val="28"/>
          <w:lang w:val="uk-UA"/>
        </w:rPr>
        <w:t>о</w:t>
      </w:r>
      <w:r>
        <w:rPr>
          <w:sz w:val="28"/>
          <w:szCs w:val="28"/>
          <w:lang w:val="uk-UA"/>
        </w:rPr>
        <w:t>статню увагу було приділено теоретичному та практичному аналізу актуальних змін на рівні українського суспільства в цілому, пов’язаних із споживанням, впливу соц</w:t>
      </w:r>
      <w:r>
        <w:rPr>
          <w:sz w:val="28"/>
          <w:szCs w:val="28"/>
          <w:lang w:val="uk-UA"/>
        </w:rPr>
        <w:t>і</w:t>
      </w:r>
      <w:r>
        <w:rPr>
          <w:sz w:val="28"/>
          <w:szCs w:val="28"/>
          <w:lang w:val="uk-UA"/>
        </w:rPr>
        <w:t>ального та культурного контекстів споживання на його специфіку, дослідженню споживацької культури населення тощо. Але дедалі більш важливе значення спож</w:t>
      </w:r>
      <w:r>
        <w:rPr>
          <w:sz w:val="28"/>
          <w:szCs w:val="28"/>
          <w:lang w:val="uk-UA"/>
        </w:rPr>
        <w:t>и</w:t>
      </w:r>
      <w:r>
        <w:rPr>
          <w:sz w:val="28"/>
          <w:szCs w:val="28"/>
          <w:lang w:val="uk-UA"/>
        </w:rPr>
        <w:t>вання як провідного феномену суспільного життя переконливо свідчить про те, що дослідження в цій сфері є надзвичайно актуальними та необхідними для розуміння специфіки сучасного українського суспільства в цілому.</w:t>
      </w:r>
    </w:p>
    <w:p w14:paraId="63764340" w14:textId="77777777" w:rsidR="008E22B2" w:rsidRDefault="008E22B2" w:rsidP="008E22B2">
      <w:pPr>
        <w:spacing w:line="360" w:lineRule="auto"/>
        <w:ind w:firstLine="567"/>
        <w:jc w:val="both"/>
        <w:rPr>
          <w:sz w:val="28"/>
          <w:szCs w:val="28"/>
          <w:lang w:val="uk-UA"/>
        </w:rPr>
      </w:pPr>
      <w:r>
        <w:rPr>
          <w:b/>
          <w:i/>
          <w:sz w:val="28"/>
          <w:szCs w:val="28"/>
          <w:lang w:val="uk-UA"/>
        </w:rPr>
        <w:t>Ступінь наукової розробленості проблеми</w:t>
      </w:r>
      <w:r>
        <w:rPr>
          <w:sz w:val="28"/>
          <w:szCs w:val="28"/>
          <w:lang w:val="uk-UA"/>
        </w:rPr>
        <w:t>. Феномен споживання приваблює увагу соціальних дослідників вже більше двох століть. Перші вчені, яких можна в</w:t>
      </w:r>
      <w:r>
        <w:rPr>
          <w:sz w:val="28"/>
          <w:szCs w:val="28"/>
          <w:lang w:val="uk-UA"/>
        </w:rPr>
        <w:t>і</w:t>
      </w:r>
      <w:r>
        <w:rPr>
          <w:sz w:val="28"/>
          <w:szCs w:val="28"/>
          <w:lang w:val="uk-UA"/>
        </w:rPr>
        <w:t>днести до «протосоціологів споживання», не зверталися до споживання як самості</w:t>
      </w:r>
      <w:r>
        <w:rPr>
          <w:sz w:val="28"/>
          <w:szCs w:val="28"/>
          <w:lang w:val="uk-UA"/>
        </w:rPr>
        <w:t>й</w:t>
      </w:r>
      <w:r>
        <w:rPr>
          <w:sz w:val="28"/>
          <w:szCs w:val="28"/>
          <w:lang w:val="uk-UA"/>
        </w:rPr>
        <w:t>ного феномену, або розглядали його в контексті зв’язків із виробництвом. До таких дослідників слід віднести перш за все К. Маркса, а також Г. Зиммеля, М. Вебера. Першим з дослідників, хто звернув увагу саме на явище споживання, був Т. Веблен. Надбання цих авторів були покладені в основу подальших розробок теорії спож</w:t>
      </w:r>
      <w:r>
        <w:rPr>
          <w:sz w:val="28"/>
          <w:szCs w:val="28"/>
          <w:lang w:val="uk-UA"/>
        </w:rPr>
        <w:t>и</w:t>
      </w:r>
      <w:r>
        <w:rPr>
          <w:sz w:val="28"/>
          <w:szCs w:val="28"/>
          <w:lang w:val="uk-UA"/>
        </w:rPr>
        <w:t>вання.</w:t>
      </w:r>
    </w:p>
    <w:p w14:paraId="4AFEC8B0" w14:textId="77777777" w:rsidR="008E22B2" w:rsidRDefault="008E22B2" w:rsidP="008E22B2">
      <w:pPr>
        <w:spacing w:line="360" w:lineRule="auto"/>
        <w:ind w:firstLine="567"/>
        <w:jc w:val="both"/>
        <w:rPr>
          <w:sz w:val="28"/>
          <w:szCs w:val="28"/>
          <w:lang w:val="uk-UA"/>
        </w:rPr>
      </w:pPr>
      <w:r>
        <w:rPr>
          <w:sz w:val="28"/>
          <w:szCs w:val="28"/>
          <w:lang w:val="uk-UA"/>
        </w:rPr>
        <w:lastRenderedPageBreak/>
        <w:t>Феномен споживання, суспільства споживання та споживацької культури до</w:t>
      </w:r>
      <w:r>
        <w:rPr>
          <w:sz w:val="28"/>
          <w:szCs w:val="28"/>
          <w:lang w:val="uk-UA"/>
        </w:rPr>
        <w:t>с</w:t>
      </w:r>
      <w:r>
        <w:rPr>
          <w:sz w:val="28"/>
          <w:szCs w:val="28"/>
          <w:lang w:val="uk-UA"/>
        </w:rPr>
        <w:t>ліджували: Т. Адорно, В.С. Бакіров, Р. Барт, З. Бауман, Ж. Бодрійяр, П. Бурдьє, Т. Веблен, Дж. Гелбрейт, В.І. Ільїн, К. Кембел, С. Маілз, Г. Маркузе, І.Ю. Набруско, Ю.Ф. Пачковський, М. Петерсон, А. Прієпа, В.В. Радаєв, Г. Ріцер, Р.О.Савчинський, Д. Слейтер, В.І. Тарасенко, С.А. Ушакін, М. Хоркхаймер. Вони зробили вагомий внесок у визначення природи, сутності та еволюції феномену споживання та його фу</w:t>
      </w:r>
      <w:r>
        <w:rPr>
          <w:sz w:val="28"/>
          <w:szCs w:val="28"/>
          <w:lang w:val="uk-UA"/>
        </w:rPr>
        <w:t>н</w:t>
      </w:r>
      <w:r>
        <w:rPr>
          <w:sz w:val="28"/>
          <w:szCs w:val="28"/>
          <w:lang w:val="uk-UA"/>
        </w:rPr>
        <w:t>кцій.</w:t>
      </w:r>
    </w:p>
    <w:p w14:paraId="2B65EAFF" w14:textId="77777777" w:rsidR="008E22B2" w:rsidRDefault="008E22B2" w:rsidP="008E22B2">
      <w:pPr>
        <w:spacing w:line="360" w:lineRule="auto"/>
        <w:ind w:firstLine="567"/>
        <w:jc w:val="both"/>
        <w:rPr>
          <w:sz w:val="28"/>
          <w:szCs w:val="28"/>
          <w:lang w:val="uk-UA"/>
        </w:rPr>
      </w:pPr>
      <w:r>
        <w:rPr>
          <w:sz w:val="28"/>
          <w:szCs w:val="28"/>
          <w:lang w:val="uk-UA"/>
        </w:rPr>
        <w:t>Окремо варто назвати дослідників, що аналізували вплив системних детерм</w:t>
      </w:r>
      <w:r>
        <w:rPr>
          <w:sz w:val="28"/>
          <w:szCs w:val="28"/>
          <w:lang w:val="uk-UA"/>
        </w:rPr>
        <w:t>і</w:t>
      </w:r>
      <w:r>
        <w:rPr>
          <w:sz w:val="28"/>
          <w:szCs w:val="28"/>
          <w:lang w:val="uk-UA"/>
        </w:rPr>
        <w:t>нант поведінки в суспільству споживання –  Т. Адорно, З. Баумана, Ж. Бодрійяра, С. Маілза, Г. Маркузе, В. Паккарда, Г. Ріцера, Д. Слейтера, М. Хоркхаймера, які в</w:t>
      </w:r>
      <w:r>
        <w:rPr>
          <w:sz w:val="28"/>
          <w:szCs w:val="28"/>
          <w:lang w:val="uk-UA"/>
        </w:rPr>
        <w:t>и</w:t>
      </w:r>
      <w:r>
        <w:rPr>
          <w:sz w:val="28"/>
          <w:szCs w:val="28"/>
          <w:lang w:val="uk-UA"/>
        </w:rPr>
        <w:t>значили специфіку ідеологічного впливу споживацької економіки на поведінку і</w:t>
      </w:r>
      <w:r>
        <w:rPr>
          <w:sz w:val="28"/>
          <w:szCs w:val="28"/>
          <w:lang w:val="uk-UA"/>
        </w:rPr>
        <w:t>н</w:t>
      </w:r>
      <w:r>
        <w:rPr>
          <w:sz w:val="28"/>
          <w:szCs w:val="28"/>
          <w:lang w:val="uk-UA"/>
        </w:rPr>
        <w:t>дивіда.</w:t>
      </w:r>
    </w:p>
    <w:p w14:paraId="7FF4F10E" w14:textId="77777777" w:rsidR="008E22B2" w:rsidRDefault="008E22B2" w:rsidP="008E22B2">
      <w:pPr>
        <w:spacing w:line="360" w:lineRule="auto"/>
        <w:ind w:firstLine="567"/>
        <w:jc w:val="both"/>
        <w:rPr>
          <w:sz w:val="28"/>
          <w:szCs w:val="28"/>
          <w:lang w:val="uk-UA"/>
        </w:rPr>
      </w:pPr>
      <w:r>
        <w:rPr>
          <w:sz w:val="28"/>
          <w:szCs w:val="28"/>
          <w:lang w:val="uk-UA"/>
        </w:rPr>
        <w:t>У роботах З. Баумана, П. Бурдьє, С. Маілза, М. Петерсона, М. де Серто розгл</w:t>
      </w:r>
      <w:r>
        <w:rPr>
          <w:sz w:val="28"/>
          <w:szCs w:val="28"/>
          <w:lang w:val="uk-UA"/>
        </w:rPr>
        <w:t>я</w:t>
      </w:r>
      <w:r>
        <w:rPr>
          <w:sz w:val="28"/>
          <w:szCs w:val="28"/>
          <w:lang w:val="uk-UA"/>
        </w:rPr>
        <w:t>даються питання взаємодії системних детермінант споживацької поведінки та впл</w:t>
      </w:r>
      <w:r>
        <w:rPr>
          <w:sz w:val="28"/>
          <w:szCs w:val="28"/>
          <w:lang w:val="uk-UA"/>
        </w:rPr>
        <w:t>и</w:t>
      </w:r>
      <w:r>
        <w:rPr>
          <w:sz w:val="28"/>
          <w:szCs w:val="28"/>
          <w:lang w:val="uk-UA"/>
        </w:rPr>
        <w:t>ву його індивідуальних особливостей, що формує неповторну специфіку поведінки споживача.</w:t>
      </w:r>
    </w:p>
    <w:p w14:paraId="72D09DAB" w14:textId="77777777" w:rsidR="008E22B2" w:rsidRDefault="008E22B2" w:rsidP="008E22B2">
      <w:pPr>
        <w:spacing w:line="360" w:lineRule="auto"/>
        <w:ind w:firstLine="567"/>
        <w:jc w:val="both"/>
        <w:rPr>
          <w:sz w:val="28"/>
          <w:szCs w:val="28"/>
          <w:lang w:val="uk-UA"/>
        </w:rPr>
      </w:pPr>
      <w:r>
        <w:rPr>
          <w:sz w:val="28"/>
          <w:szCs w:val="28"/>
          <w:lang w:val="uk-UA"/>
        </w:rPr>
        <w:t>Серед українських дослідників, що займалися дослідженнями споживацьких практик українців та їх аналізом, варто назвати В.С. Бакірова, Ю.Ф. Пачковського, Т.О. Петрушину,  В.А. Полторака, Ю.О. Привалова, Р.О.Савчинського, Є.І. Суїменка, В.І. Тарасенка, М.О. Шульгу.</w:t>
      </w:r>
    </w:p>
    <w:p w14:paraId="483DA56D" w14:textId="77777777" w:rsidR="008E22B2" w:rsidRDefault="008E22B2" w:rsidP="008E22B2">
      <w:pPr>
        <w:spacing w:line="360" w:lineRule="auto"/>
        <w:ind w:firstLine="567"/>
        <w:jc w:val="both"/>
        <w:rPr>
          <w:sz w:val="28"/>
          <w:szCs w:val="28"/>
          <w:lang w:val="uk-UA"/>
        </w:rPr>
      </w:pPr>
      <w:r>
        <w:rPr>
          <w:sz w:val="28"/>
          <w:szCs w:val="28"/>
          <w:lang w:val="uk-UA"/>
        </w:rPr>
        <w:t>Зв’язок роботи із науковими програмами, планами, темами. Робота виконана в рамках наукової теми комплексної програми кафедри прикладної соціології соціол</w:t>
      </w:r>
      <w:r>
        <w:rPr>
          <w:sz w:val="28"/>
          <w:szCs w:val="28"/>
          <w:lang w:val="uk-UA"/>
        </w:rPr>
        <w:t>о</w:t>
      </w:r>
      <w:r>
        <w:rPr>
          <w:sz w:val="28"/>
          <w:szCs w:val="28"/>
          <w:lang w:val="uk-UA"/>
        </w:rPr>
        <w:t>гічного факультету Харківського національного університету ім. В.Н. Каразіна «К</w:t>
      </w:r>
      <w:r>
        <w:rPr>
          <w:sz w:val="28"/>
          <w:szCs w:val="28"/>
          <w:lang w:val="uk-UA"/>
        </w:rPr>
        <w:t>о</w:t>
      </w:r>
      <w:r>
        <w:rPr>
          <w:sz w:val="28"/>
          <w:szCs w:val="28"/>
          <w:lang w:val="uk-UA"/>
        </w:rPr>
        <w:t>мунікативні механізми соціальної і етнополітичної консолідації українського сусп</w:t>
      </w:r>
      <w:r>
        <w:rPr>
          <w:sz w:val="28"/>
          <w:szCs w:val="28"/>
          <w:lang w:val="uk-UA"/>
        </w:rPr>
        <w:t>і</w:t>
      </w:r>
      <w:r>
        <w:rPr>
          <w:sz w:val="28"/>
          <w:szCs w:val="28"/>
          <w:lang w:val="uk-UA"/>
        </w:rPr>
        <w:t>льства» (№ 3-10-06, номер державної реєстрації 0106U00223).</w:t>
      </w:r>
    </w:p>
    <w:p w14:paraId="00002DA1" w14:textId="77777777" w:rsidR="008E22B2" w:rsidRDefault="008E22B2" w:rsidP="008E22B2">
      <w:pPr>
        <w:spacing w:line="360" w:lineRule="auto"/>
        <w:ind w:firstLine="567"/>
        <w:jc w:val="both"/>
        <w:rPr>
          <w:sz w:val="28"/>
          <w:szCs w:val="28"/>
          <w:lang w:val="uk-UA"/>
        </w:rPr>
      </w:pPr>
      <w:r>
        <w:rPr>
          <w:b/>
          <w:i/>
          <w:sz w:val="28"/>
          <w:szCs w:val="28"/>
          <w:lang w:val="uk-UA"/>
        </w:rPr>
        <w:t xml:space="preserve">Мета і задачі дослідження. </w:t>
      </w:r>
      <w:r>
        <w:rPr>
          <w:sz w:val="28"/>
          <w:szCs w:val="28"/>
          <w:lang w:val="uk-UA"/>
        </w:rPr>
        <w:t>Мета дослідження полягає у тому, щоб на основі аналітичної систематизації теоретичних та емпіричних даних охарактеризувати си</w:t>
      </w:r>
      <w:r>
        <w:rPr>
          <w:sz w:val="28"/>
          <w:szCs w:val="28"/>
          <w:lang w:val="uk-UA"/>
        </w:rPr>
        <w:t>с</w:t>
      </w:r>
      <w:r>
        <w:rPr>
          <w:sz w:val="28"/>
          <w:szCs w:val="28"/>
          <w:lang w:val="uk-UA"/>
        </w:rPr>
        <w:t xml:space="preserve">тему соціальної детермінації споживацької поведінки та визначити її специфіку в сучасних умовах. </w:t>
      </w:r>
    </w:p>
    <w:p w14:paraId="21E3239A" w14:textId="77777777" w:rsidR="008E22B2" w:rsidRDefault="008E22B2" w:rsidP="008E22B2">
      <w:pPr>
        <w:spacing w:line="360" w:lineRule="auto"/>
        <w:ind w:firstLine="567"/>
        <w:jc w:val="both"/>
        <w:rPr>
          <w:sz w:val="28"/>
          <w:szCs w:val="28"/>
          <w:lang w:val="uk-UA"/>
        </w:rPr>
      </w:pPr>
      <w:r>
        <w:rPr>
          <w:sz w:val="28"/>
          <w:szCs w:val="28"/>
          <w:lang w:val="uk-UA"/>
        </w:rPr>
        <w:t>Досягнення поставленої мети передбачає вирішення наступних задач:</w:t>
      </w:r>
    </w:p>
    <w:p w14:paraId="21D98192" w14:textId="77777777" w:rsidR="008E22B2" w:rsidRDefault="008E22B2" w:rsidP="0093502D">
      <w:pPr>
        <w:pStyle w:val="affffffffc"/>
        <w:widowControl/>
        <w:numPr>
          <w:ilvl w:val="0"/>
          <w:numId w:val="65"/>
        </w:numPr>
        <w:suppressAutoHyphens w:val="0"/>
        <w:contextualSpacing/>
        <w:rPr>
          <w:rFonts w:ascii="Times New Roman" w:hAnsi="Times New Roman"/>
          <w:szCs w:val="28"/>
        </w:rPr>
      </w:pPr>
      <w:r>
        <w:rPr>
          <w:rFonts w:ascii="Times New Roman" w:hAnsi="Times New Roman"/>
          <w:szCs w:val="28"/>
        </w:rPr>
        <w:lastRenderedPageBreak/>
        <w:t>визначити специфіку характеру та функцій феномену споживання в суча</w:t>
      </w:r>
      <w:r>
        <w:rPr>
          <w:rFonts w:ascii="Times New Roman" w:hAnsi="Times New Roman"/>
          <w:szCs w:val="28"/>
        </w:rPr>
        <w:t>с</w:t>
      </w:r>
      <w:r>
        <w:rPr>
          <w:rFonts w:ascii="Times New Roman" w:hAnsi="Times New Roman"/>
          <w:szCs w:val="28"/>
        </w:rPr>
        <w:t>ному суспільстві;</w:t>
      </w:r>
    </w:p>
    <w:p w14:paraId="304C8F43" w14:textId="77777777" w:rsidR="008E22B2" w:rsidRDefault="008E22B2" w:rsidP="0093502D">
      <w:pPr>
        <w:pStyle w:val="affffffffc"/>
        <w:widowControl/>
        <w:numPr>
          <w:ilvl w:val="0"/>
          <w:numId w:val="65"/>
        </w:numPr>
        <w:suppressAutoHyphens w:val="0"/>
        <w:contextualSpacing/>
        <w:rPr>
          <w:rFonts w:ascii="Times New Roman" w:hAnsi="Times New Roman"/>
          <w:szCs w:val="28"/>
        </w:rPr>
      </w:pPr>
      <w:r>
        <w:rPr>
          <w:rFonts w:ascii="Times New Roman" w:hAnsi="Times New Roman"/>
          <w:szCs w:val="28"/>
        </w:rPr>
        <w:t>виявити зміни, що відбулися в українському суспільстві за останні роки, пов’язані із зміною споживацьких практик населення;</w:t>
      </w:r>
    </w:p>
    <w:p w14:paraId="0420D349" w14:textId="77777777" w:rsidR="008E22B2" w:rsidRDefault="008E22B2" w:rsidP="0093502D">
      <w:pPr>
        <w:pStyle w:val="affffffffc"/>
        <w:widowControl/>
        <w:numPr>
          <w:ilvl w:val="0"/>
          <w:numId w:val="65"/>
        </w:numPr>
        <w:suppressAutoHyphens w:val="0"/>
        <w:contextualSpacing/>
        <w:rPr>
          <w:rFonts w:ascii="Times New Roman" w:hAnsi="Times New Roman"/>
          <w:szCs w:val="28"/>
        </w:rPr>
      </w:pPr>
      <w:r>
        <w:rPr>
          <w:rFonts w:ascii="Times New Roman" w:hAnsi="Times New Roman"/>
          <w:szCs w:val="28"/>
        </w:rPr>
        <w:t>визначити, охарактеризувати та систематизувати фактори, що зумовлюють поведінку споживача;</w:t>
      </w:r>
    </w:p>
    <w:p w14:paraId="7A56581B" w14:textId="77777777" w:rsidR="008E22B2" w:rsidRDefault="008E22B2" w:rsidP="0093502D">
      <w:pPr>
        <w:pStyle w:val="affffffffc"/>
        <w:widowControl/>
        <w:numPr>
          <w:ilvl w:val="0"/>
          <w:numId w:val="65"/>
        </w:numPr>
        <w:suppressAutoHyphens w:val="0"/>
        <w:contextualSpacing/>
        <w:rPr>
          <w:rFonts w:ascii="Times New Roman" w:hAnsi="Times New Roman"/>
          <w:szCs w:val="28"/>
        </w:rPr>
      </w:pPr>
      <w:r>
        <w:rPr>
          <w:rFonts w:ascii="Times New Roman" w:hAnsi="Times New Roman"/>
          <w:szCs w:val="28"/>
        </w:rPr>
        <w:t>визначити специфіку взаємодії чинників детермінації споживацької поведі</w:t>
      </w:r>
      <w:r>
        <w:rPr>
          <w:rFonts w:ascii="Times New Roman" w:hAnsi="Times New Roman"/>
          <w:szCs w:val="28"/>
        </w:rPr>
        <w:t>н</w:t>
      </w:r>
      <w:r>
        <w:rPr>
          <w:rFonts w:ascii="Times New Roman" w:hAnsi="Times New Roman"/>
          <w:szCs w:val="28"/>
        </w:rPr>
        <w:t>ки в умовах сучасного суспільства;</w:t>
      </w:r>
    </w:p>
    <w:p w14:paraId="5D7EF3AD" w14:textId="77777777" w:rsidR="008E22B2" w:rsidRDefault="008E22B2" w:rsidP="0093502D">
      <w:pPr>
        <w:pStyle w:val="affffffffc"/>
        <w:widowControl/>
        <w:numPr>
          <w:ilvl w:val="0"/>
          <w:numId w:val="65"/>
        </w:numPr>
        <w:suppressAutoHyphens w:val="0"/>
        <w:contextualSpacing/>
        <w:rPr>
          <w:rFonts w:ascii="Times New Roman" w:hAnsi="Times New Roman"/>
          <w:szCs w:val="28"/>
        </w:rPr>
      </w:pPr>
      <w:r>
        <w:rPr>
          <w:rFonts w:ascii="Times New Roman" w:hAnsi="Times New Roman"/>
          <w:szCs w:val="28"/>
        </w:rPr>
        <w:t>дослідити особливості впливу комунікативних інструментів маркетингу на п</w:t>
      </w:r>
      <w:r>
        <w:rPr>
          <w:rFonts w:ascii="Times New Roman" w:hAnsi="Times New Roman"/>
          <w:szCs w:val="28"/>
        </w:rPr>
        <w:t>о</w:t>
      </w:r>
      <w:r>
        <w:rPr>
          <w:rFonts w:ascii="Times New Roman" w:hAnsi="Times New Roman"/>
          <w:szCs w:val="28"/>
        </w:rPr>
        <w:t>ведінку сучасних споживачів.</w:t>
      </w:r>
    </w:p>
    <w:p w14:paraId="6A571507" w14:textId="77777777" w:rsidR="008E22B2" w:rsidRDefault="008E22B2" w:rsidP="008E22B2">
      <w:pPr>
        <w:spacing w:line="360" w:lineRule="auto"/>
        <w:ind w:firstLine="567"/>
        <w:jc w:val="both"/>
        <w:rPr>
          <w:sz w:val="28"/>
          <w:szCs w:val="28"/>
          <w:lang w:val="uk-UA"/>
        </w:rPr>
      </w:pPr>
      <w:r>
        <w:rPr>
          <w:b/>
          <w:i/>
          <w:sz w:val="28"/>
          <w:szCs w:val="28"/>
          <w:lang w:val="uk-UA"/>
        </w:rPr>
        <w:t>Об’єкт дослідження</w:t>
      </w:r>
      <w:r>
        <w:rPr>
          <w:sz w:val="28"/>
          <w:szCs w:val="28"/>
          <w:lang w:val="uk-UA"/>
        </w:rPr>
        <w:t xml:space="preserve"> – споживацька поведінка в сучасних умовах.</w:t>
      </w:r>
    </w:p>
    <w:p w14:paraId="29CE9DF0" w14:textId="77777777" w:rsidR="008E22B2" w:rsidRDefault="008E22B2" w:rsidP="008E22B2">
      <w:pPr>
        <w:spacing w:line="360" w:lineRule="auto"/>
        <w:ind w:firstLine="567"/>
        <w:jc w:val="both"/>
        <w:rPr>
          <w:sz w:val="28"/>
          <w:szCs w:val="28"/>
          <w:lang w:val="uk-UA"/>
        </w:rPr>
      </w:pPr>
      <w:r>
        <w:rPr>
          <w:b/>
          <w:i/>
          <w:sz w:val="28"/>
          <w:szCs w:val="28"/>
          <w:lang w:val="uk-UA"/>
        </w:rPr>
        <w:t>Предметом дослідження</w:t>
      </w:r>
      <w:r>
        <w:rPr>
          <w:sz w:val="28"/>
          <w:szCs w:val="28"/>
          <w:lang w:val="uk-UA"/>
        </w:rPr>
        <w:t xml:space="preserve"> є система соціальних детермінант споживацької п</w:t>
      </w:r>
      <w:r>
        <w:rPr>
          <w:sz w:val="28"/>
          <w:szCs w:val="28"/>
          <w:lang w:val="uk-UA"/>
        </w:rPr>
        <w:t>о</w:t>
      </w:r>
      <w:r>
        <w:rPr>
          <w:sz w:val="28"/>
          <w:szCs w:val="28"/>
          <w:lang w:val="uk-UA"/>
        </w:rPr>
        <w:t>ведінки в сучасному суспільстві.</w:t>
      </w:r>
    </w:p>
    <w:p w14:paraId="768DC558" w14:textId="77777777" w:rsidR="008E22B2" w:rsidRDefault="008E22B2" w:rsidP="008E22B2">
      <w:pPr>
        <w:spacing w:line="360" w:lineRule="auto"/>
        <w:ind w:firstLine="567"/>
        <w:jc w:val="both"/>
        <w:rPr>
          <w:sz w:val="28"/>
          <w:szCs w:val="28"/>
          <w:lang w:val="uk-UA"/>
        </w:rPr>
      </w:pPr>
      <w:r>
        <w:rPr>
          <w:b/>
          <w:i/>
          <w:sz w:val="28"/>
          <w:szCs w:val="28"/>
          <w:lang w:val="uk-UA"/>
        </w:rPr>
        <w:t>Теоретико-методологічну базу</w:t>
      </w:r>
      <w:r>
        <w:rPr>
          <w:sz w:val="28"/>
          <w:szCs w:val="28"/>
          <w:lang w:val="uk-UA"/>
        </w:rPr>
        <w:t xml:space="preserve"> дисертаційного дослідження склали роботи Т. Веблена, М. Вебера, Г. Зиммеля, представників теорії соціального обміну Дж. Хоманса та П. Блау, соціального конструктивізму та теорії полів П. Бергера та Т. Лукмана, П. Бурдьє та К. Левіна, критиків постмодерністського консьюмеризму Ж. Бодрійяра, З. Баумана та Г. Ріцера, а також аналітичні схеми, запропоновані В.І. Ільїним, М. Петерсоном, С. Маілзом. Для типологізації моделей споживацької поведінки та споживацької аудиторії було використано маркетинговий підхід.</w:t>
      </w:r>
    </w:p>
    <w:p w14:paraId="37D8B3E9" w14:textId="77777777" w:rsidR="008E22B2" w:rsidRDefault="008E22B2" w:rsidP="008E22B2">
      <w:pPr>
        <w:spacing w:line="360" w:lineRule="auto"/>
        <w:ind w:firstLine="567"/>
        <w:jc w:val="both"/>
        <w:rPr>
          <w:sz w:val="28"/>
          <w:szCs w:val="28"/>
          <w:lang w:val="uk-UA"/>
        </w:rPr>
      </w:pPr>
      <w:r>
        <w:rPr>
          <w:b/>
          <w:i/>
          <w:sz w:val="28"/>
          <w:szCs w:val="28"/>
          <w:lang w:val="uk-UA"/>
        </w:rPr>
        <w:t>Емпіричну базу</w:t>
      </w:r>
      <w:r>
        <w:rPr>
          <w:sz w:val="28"/>
          <w:szCs w:val="28"/>
          <w:lang w:val="uk-UA"/>
        </w:rPr>
        <w:t xml:space="preserve"> роботи становлять результати проведеного автором соціолог</w:t>
      </w:r>
      <w:r>
        <w:rPr>
          <w:sz w:val="28"/>
          <w:szCs w:val="28"/>
          <w:lang w:val="uk-UA"/>
        </w:rPr>
        <w:t>і</w:t>
      </w:r>
      <w:r>
        <w:rPr>
          <w:sz w:val="28"/>
          <w:szCs w:val="28"/>
          <w:lang w:val="uk-UA"/>
        </w:rPr>
        <w:t>чного дослідження з використанням якісної методології. Було проведено інтерв’ю з експертами – спеціалістами в галузі маркетингу, реклами та зв’язків із громадські</w:t>
      </w:r>
      <w:r>
        <w:rPr>
          <w:sz w:val="28"/>
          <w:szCs w:val="28"/>
          <w:lang w:val="uk-UA"/>
        </w:rPr>
        <w:t>с</w:t>
      </w:r>
      <w:r>
        <w:rPr>
          <w:sz w:val="28"/>
          <w:szCs w:val="28"/>
          <w:lang w:val="uk-UA"/>
        </w:rPr>
        <w:t>тю (перший етап дослідження, кількість інтерв’ю – 30), а також фокусоване індив</w:t>
      </w:r>
      <w:r>
        <w:rPr>
          <w:sz w:val="28"/>
          <w:szCs w:val="28"/>
          <w:lang w:val="uk-UA"/>
        </w:rPr>
        <w:t>і</w:t>
      </w:r>
      <w:r>
        <w:rPr>
          <w:sz w:val="28"/>
          <w:szCs w:val="28"/>
          <w:lang w:val="uk-UA"/>
        </w:rPr>
        <w:t xml:space="preserve">дуальне інтерв’ю із споживачами (другий етап дослідження, кількість інтерв’ю – 60). Аналіз одержаної емпіричної інформації було здійснено за допомогою методу щільного опису даних, а також елементів контент-аналізу та порівняльного аналізу. Також проведено вторинний аналіз матеріалів соціологічних моніторингів Інституту соціології НАН України </w:t>
      </w:r>
      <w:r>
        <w:rPr>
          <w:sz w:val="28"/>
          <w:szCs w:val="28"/>
          <w:lang w:val="uk-UA"/>
        </w:rPr>
        <w:lastRenderedPageBreak/>
        <w:t>«Українське суспільство 1992-2008», даних моніторингів споживчих настроїв українців (2000-2009 рр.), проведених міжнародною компанією з маркетингових та соціальних досліджень GFK Ukraine.</w:t>
      </w:r>
    </w:p>
    <w:p w14:paraId="0F7ABDB3" w14:textId="77777777" w:rsidR="008E22B2" w:rsidRDefault="008E22B2" w:rsidP="008E22B2">
      <w:pPr>
        <w:spacing w:line="360" w:lineRule="auto"/>
        <w:ind w:firstLine="567"/>
        <w:jc w:val="both"/>
        <w:rPr>
          <w:sz w:val="28"/>
          <w:szCs w:val="28"/>
          <w:lang w:val="uk-UA"/>
        </w:rPr>
      </w:pPr>
      <w:r>
        <w:rPr>
          <w:b/>
          <w:i/>
          <w:sz w:val="28"/>
          <w:szCs w:val="28"/>
          <w:lang w:val="uk-UA"/>
        </w:rPr>
        <w:t>Наукова новизна</w:t>
      </w:r>
      <w:r>
        <w:rPr>
          <w:b/>
          <w:sz w:val="28"/>
          <w:szCs w:val="28"/>
          <w:lang w:val="uk-UA"/>
        </w:rPr>
        <w:t xml:space="preserve"> </w:t>
      </w:r>
      <w:r>
        <w:rPr>
          <w:sz w:val="28"/>
          <w:szCs w:val="28"/>
          <w:lang w:val="uk-UA"/>
        </w:rPr>
        <w:t>результатів дисертаційного дослідження полягає у розв’язанні низки важливих завдань у галузі соціології споживання, зокрема, конц</w:t>
      </w:r>
      <w:r>
        <w:rPr>
          <w:sz w:val="28"/>
          <w:szCs w:val="28"/>
          <w:lang w:val="uk-UA"/>
        </w:rPr>
        <w:t>е</w:t>
      </w:r>
      <w:r>
        <w:rPr>
          <w:sz w:val="28"/>
          <w:szCs w:val="28"/>
          <w:lang w:val="uk-UA"/>
        </w:rPr>
        <w:t>птуалізації соціологічного підходу до суспільства споживання, функцій та специф</w:t>
      </w:r>
      <w:r>
        <w:rPr>
          <w:sz w:val="28"/>
          <w:szCs w:val="28"/>
          <w:lang w:val="uk-UA"/>
        </w:rPr>
        <w:t>і</w:t>
      </w:r>
      <w:r>
        <w:rPr>
          <w:sz w:val="28"/>
          <w:szCs w:val="28"/>
          <w:lang w:val="uk-UA"/>
        </w:rPr>
        <w:t>ки споживацької поведінки в сучасному суспільстві та, зокрема, в Укра</w:t>
      </w:r>
      <w:r>
        <w:rPr>
          <w:sz w:val="28"/>
          <w:szCs w:val="28"/>
          <w:lang w:val="uk-UA"/>
        </w:rPr>
        <w:t>ї</w:t>
      </w:r>
      <w:r>
        <w:rPr>
          <w:sz w:val="28"/>
          <w:szCs w:val="28"/>
          <w:lang w:val="uk-UA"/>
        </w:rPr>
        <w:t>ні, а також визначення соціальних детермінант поведінки споживача в сучасних умовах, а саме:</w:t>
      </w:r>
    </w:p>
    <w:p w14:paraId="72CC3D83" w14:textId="77777777" w:rsidR="008E22B2" w:rsidRDefault="008E22B2" w:rsidP="008E22B2">
      <w:pPr>
        <w:spacing w:line="360" w:lineRule="auto"/>
        <w:jc w:val="both"/>
        <w:rPr>
          <w:i/>
          <w:sz w:val="28"/>
          <w:szCs w:val="28"/>
          <w:lang w:val="uk-UA"/>
        </w:rPr>
      </w:pPr>
      <w:r>
        <w:rPr>
          <w:i/>
          <w:sz w:val="28"/>
          <w:szCs w:val="28"/>
          <w:lang w:val="uk-UA"/>
        </w:rPr>
        <w:t>вперше у вітчизняній соціології:</w:t>
      </w:r>
    </w:p>
    <w:p w14:paraId="2060C15A" w14:textId="77777777" w:rsidR="008E22B2" w:rsidRDefault="008E22B2" w:rsidP="0093502D">
      <w:pPr>
        <w:pStyle w:val="affffffffc"/>
        <w:widowControl/>
        <w:numPr>
          <w:ilvl w:val="0"/>
          <w:numId w:val="65"/>
        </w:numPr>
        <w:suppressAutoHyphens w:val="0"/>
        <w:ind w:left="709" w:hanging="425"/>
        <w:contextualSpacing/>
        <w:rPr>
          <w:rFonts w:ascii="Times New Roman" w:hAnsi="Times New Roman"/>
          <w:szCs w:val="28"/>
        </w:rPr>
      </w:pPr>
      <w:r>
        <w:rPr>
          <w:rFonts w:ascii="Times New Roman" w:hAnsi="Times New Roman"/>
          <w:szCs w:val="28"/>
        </w:rPr>
        <w:t>складено схему системи детермінант споживацької поведінки в умовах суча</w:t>
      </w:r>
      <w:r>
        <w:rPr>
          <w:rFonts w:ascii="Times New Roman" w:hAnsi="Times New Roman"/>
          <w:szCs w:val="28"/>
        </w:rPr>
        <w:t>с</w:t>
      </w:r>
      <w:r>
        <w:rPr>
          <w:rFonts w:ascii="Times New Roman" w:hAnsi="Times New Roman"/>
          <w:szCs w:val="28"/>
        </w:rPr>
        <w:t>ного суспільства, визначено специфіку впливу індивідуальних та системних детермінант на поведінку індивіда як споживача;</w:t>
      </w:r>
    </w:p>
    <w:p w14:paraId="3AE66FCA" w14:textId="77777777" w:rsidR="008E22B2" w:rsidRDefault="008E22B2" w:rsidP="0093502D">
      <w:pPr>
        <w:pStyle w:val="affffffffc"/>
        <w:widowControl/>
        <w:numPr>
          <w:ilvl w:val="0"/>
          <w:numId w:val="65"/>
        </w:numPr>
        <w:suppressAutoHyphens w:val="0"/>
        <w:ind w:left="709" w:hanging="425"/>
        <w:contextualSpacing/>
        <w:rPr>
          <w:rFonts w:ascii="Times New Roman" w:hAnsi="Times New Roman"/>
          <w:szCs w:val="28"/>
        </w:rPr>
      </w:pPr>
      <w:r>
        <w:rPr>
          <w:rFonts w:ascii="Times New Roman" w:hAnsi="Times New Roman"/>
          <w:szCs w:val="28"/>
        </w:rPr>
        <w:t>здійснено теоретичну інтерпретацію поняття «парадокс споживання», що х</w:t>
      </w:r>
      <w:r>
        <w:rPr>
          <w:rFonts w:ascii="Times New Roman" w:hAnsi="Times New Roman"/>
          <w:szCs w:val="28"/>
        </w:rPr>
        <w:t>а</w:t>
      </w:r>
      <w:r>
        <w:rPr>
          <w:rFonts w:ascii="Times New Roman" w:hAnsi="Times New Roman"/>
          <w:szCs w:val="28"/>
        </w:rPr>
        <w:t>рактеризує сутність сучасного споживання, за умов якого на індивідуальному рівні створюється почуття свободи, некерованості, а на рівні суспільства – с</w:t>
      </w:r>
      <w:r>
        <w:rPr>
          <w:rFonts w:ascii="Times New Roman" w:hAnsi="Times New Roman"/>
          <w:szCs w:val="28"/>
        </w:rPr>
        <w:t>и</w:t>
      </w:r>
      <w:r>
        <w:rPr>
          <w:rFonts w:ascii="Times New Roman" w:hAnsi="Times New Roman"/>
          <w:szCs w:val="28"/>
        </w:rPr>
        <w:t>стема жорсткого соціального контролю;</w:t>
      </w:r>
    </w:p>
    <w:p w14:paraId="355B66E9" w14:textId="77777777" w:rsidR="008E22B2" w:rsidRDefault="008E22B2" w:rsidP="008E22B2">
      <w:pPr>
        <w:pStyle w:val="affffffffc"/>
        <w:ind w:left="0"/>
        <w:rPr>
          <w:rFonts w:ascii="Times New Roman" w:hAnsi="Times New Roman"/>
          <w:i/>
          <w:szCs w:val="28"/>
        </w:rPr>
      </w:pPr>
      <w:r>
        <w:rPr>
          <w:rFonts w:ascii="Times New Roman" w:hAnsi="Times New Roman"/>
          <w:i/>
          <w:szCs w:val="28"/>
        </w:rPr>
        <w:t>удосконалено:</w:t>
      </w:r>
    </w:p>
    <w:p w14:paraId="0E87B9E9" w14:textId="77777777" w:rsidR="008E22B2" w:rsidRDefault="008E22B2" w:rsidP="0093502D">
      <w:pPr>
        <w:pStyle w:val="affffffffc"/>
        <w:widowControl/>
        <w:numPr>
          <w:ilvl w:val="0"/>
          <w:numId w:val="65"/>
        </w:numPr>
        <w:suppressAutoHyphens w:val="0"/>
        <w:ind w:left="709" w:hanging="425"/>
        <w:contextualSpacing/>
        <w:rPr>
          <w:rFonts w:ascii="Times New Roman" w:hAnsi="Times New Roman"/>
          <w:szCs w:val="28"/>
        </w:rPr>
      </w:pPr>
      <w:r>
        <w:rPr>
          <w:rFonts w:ascii="Times New Roman" w:hAnsi="Times New Roman"/>
          <w:szCs w:val="28"/>
        </w:rPr>
        <w:t>розуміння особливостей споживацького вибору в суспільстві споживання, де індивід отримує можливості для самовизначення та самопобудови власної ід</w:t>
      </w:r>
      <w:r>
        <w:rPr>
          <w:rFonts w:ascii="Times New Roman" w:hAnsi="Times New Roman"/>
          <w:szCs w:val="28"/>
        </w:rPr>
        <w:t>е</w:t>
      </w:r>
      <w:r>
        <w:rPr>
          <w:rFonts w:ascii="Times New Roman" w:hAnsi="Times New Roman"/>
          <w:szCs w:val="28"/>
        </w:rPr>
        <w:t>нтичності шляхом комбінації речей та знаків, переробки смислів, що є пр</w:t>
      </w:r>
      <w:r>
        <w:rPr>
          <w:rFonts w:ascii="Times New Roman" w:hAnsi="Times New Roman"/>
          <w:szCs w:val="28"/>
        </w:rPr>
        <w:t>о</w:t>
      </w:r>
      <w:r>
        <w:rPr>
          <w:rFonts w:ascii="Times New Roman" w:hAnsi="Times New Roman"/>
          <w:szCs w:val="28"/>
        </w:rPr>
        <w:t>явом суверенітету споживача;</w:t>
      </w:r>
    </w:p>
    <w:p w14:paraId="07F3DB24" w14:textId="77777777" w:rsidR="008E22B2" w:rsidRDefault="008E22B2" w:rsidP="0093502D">
      <w:pPr>
        <w:pStyle w:val="affffffffc"/>
        <w:widowControl/>
        <w:numPr>
          <w:ilvl w:val="0"/>
          <w:numId w:val="65"/>
        </w:numPr>
        <w:suppressAutoHyphens w:val="0"/>
        <w:ind w:left="709" w:hanging="425"/>
        <w:contextualSpacing/>
        <w:rPr>
          <w:rFonts w:ascii="Times New Roman" w:hAnsi="Times New Roman"/>
          <w:szCs w:val="28"/>
        </w:rPr>
      </w:pPr>
      <w:r>
        <w:rPr>
          <w:rFonts w:ascii="Times New Roman" w:hAnsi="Times New Roman"/>
          <w:szCs w:val="28"/>
        </w:rPr>
        <w:t>підхід до аналізу становлення суспільства споживання в Україні, яке, як і в інших країнах пострадянського простору, має своєрідну «гібридну форму»: консьюмеристські настрої все більш поширюються в умовах низької плат</w:t>
      </w:r>
      <w:r>
        <w:rPr>
          <w:rFonts w:ascii="Times New Roman" w:hAnsi="Times New Roman"/>
          <w:szCs w:val="28"/>
        </w:rPr>
        <w:t>о</w:t>
      </w:r>
      <w:r>
        <w:rPr>
          <w:rFonts w:ascii="Times New Roman" w:hAnsi="Times New Roman"/>
          <w:szCs w:val="28"/>
        </w:rPr>
        <w:t>спроможності населення, що призводить до виникнення низки проблемних с</w:t>
      </w:r>
      <w:r>
        <w:rPr>
          <w:rFonts w:ascii="Times New Roman" w:hAnsi="Times New Roman"/>
          <w:szCs w:val="28"/>
        </w:rPr>
        <w:t>и</w:t>
      </w:r>
      <w:r>
        <w:rPr>
          <w:rFonts w:ascii="Times New Roman" w:hAnsi="Times New Roman"/>
          <w:szCs w:val="28"/>
        </w:rPr>
        <w:t>туацій;</w:t>
      </w:r>
    </w:p>
    <w:p w14:paraId="312AB019" w14:textId="77777777" w:rsidR="008E22B2" w:rsidRDefault="008E22B2" w:rsidP="0093502D">
      <w:pPr>
        <w:pStyle w:val="affffffffc"/>
        <w:widowControl/>
        <w:numPr>
          <w:ilvl w:val="0"/>
          <w:numId w:val="65"/>
        </w:numPr>
        <w:suppressAutoHyphens w:val="0"/>
        <w:ind w:left="709" w:hanging="425"/>
        <w:contextualSpacing/>
        <w:rPr>
          <w:rFonts w:ascii="Times New Roman" w:hAnsi="Times New Roman"/>
          <w:b/>
          <w:i/>
          <w:szCs w:val="28"/>
        </w:rPr>
      </w:pPr>
      <w:r>
        <w:rPr>
          <w:rFonts w:ascii="Times New Roman" w:hAnsi="Times New Roman"/>
          <w:szCs w:val="28"/>
        </w:rPr>
        <w:t xml:space="preserve">соціокультурний підхід до аналізу споживацької поведінки, що визначається в роботі як такий, що може застосовуватись як базовий, </w:t>
      </w:r>
      <w:r>
        <w:rPr>
          <w:rFonts w:ascii="Times New Roman" w:hAnsi="Times New Roman"/>
          <w:szCs w:val="28"/>
        </w:rPr>
        <w:lastRenderedPageBreak/>
        <w:t>виходячи із того, що р</w:t>
      </w:r>
      <w:r>
        <w:rPr>
          <w:rFonts w:ascii="Times New Roman" w:hAnsi="Times New Roman"/>
          <w:szCs w:val="28"/>
        </w:rPr>
        <w:t>і</w:t>
      </w:r>
      <w:r>
        <w:rPr>
          <w:rFonts w:ascii="Times New Roman" w:hAnsi="Times New Roman"/>
          <w:szCs w:val="28"/>
        </w:rPr>
        <w:t>зноманітні групи чинників впливу на споживацьку поведінку, опосередков</w:t>
      </w:r>
      <w:r>
        <w:rPr>
          <w:rFonts w:ascii="Times New Roman" w:hAnsi="Times New Roman"/>
          <w:szCs w:val="28"/>
        </w:rPr>
        <w:t>у</w:t>
      </w:r>
      <w:r>
        <w:rPr>
          <w:rFonts w:ascii="Times New Roman" w:hAnsi="Times New Roman"/>
          <w:szCs w:val="28"/>
        </w:rPr>
        <w:t>ються соціально;</w:t>
      </w:r>
    </w:p>
    <w:p w14:paraId="4DB27584" w14:textId="77777777" w:rsidR="008E22B2" w:rsidRDefault="008E22B2" w:rsidP="0093502D">
      <w:pPr>
        <w:pStyle w:val="affffffffc"/>
        <w:widowControl/>
        <w:numPr>
          <w:ilvl w:val="0"/>
          <w:numId w:val="65"/>
        </w:numPr>
        <w:suppressAutoHyphens w:val="0"/>
        <w:ind w:left="709" w:hanging="425"/>
        <w:contextualSpacing/>
        <w:rPr>
          <w:rFonts w:ascii="Times New Roman" w:hAnsi="Times New Roman"/>
          <w:b/>
          <w:i/>
          <w:szCs w:val="28"/>
        </w:rPr>
      </w:pPr>
      <w:r>
        <w:rPr>
          <w:rFonts w:ascii="Times New Roman" w:hAnsi="Times New Roman"/>
          <w:szCs w:val="28"/>
        </w:rPr>
        <w:t>погляди на інструменти маркетингових комунікацій, функціонування яких створює специфічне соціокультурне поле, що є одним із найбільш вплив</w:t>
      </w:r>
      <w:r>
        <w:rPr>
          <w:rFonts w:ascii="Times New Roman" w:hAnsi="Times New Roman"/>
          <w:szCs w:val="28"/>
        </w:rPr>
        <w:t>о</w:t>
      </w:r>
      <w:r>
        <w:rPr>
          <w:rFonts w:ascii="Times New Roman" w:hAnsi="Times New Roman"/>
          <w:szCs w:val="28"/>
        </w:rPr>
        <w:t>вих факторів у системі детермінації споживацької поведі</w:t>
      </w:r>
      <w:r>
        <w:rPr>
          <w:rFonts w:ascii="Times New Roman" w:hAnsi="Times New Roman"/>
          <w:szCs w:val="28"/>
        </w:rPr>
        <w:t>н</w:t>
      </w:r>
      <w:r>
        <w:rPr>
          <w:rFonts w:ascii="Times New Roman" w:hAnsi="Times New Roman"/>
          <w:szCs w:val="28"/>
        </w:rPr>
        <w:t>ки;</w:t>
      </w:r>
    </w:p>
    <w:p w14:paraId="525318E7" w14:textId="77777777" w:rsidR="008E22B2" w:rsidRDefault="008E22B2" w:rsidP="008E22B2">
      <w:pPr>
        <w:pStyle w:val="affffffffc"/>
        <w:ind w:left="0"/>
        <w:rPr>
          <w:rFonts w:ascii="Times New Roman" w:hAnsi="Times New Roman"/>
          <w:i/>
          <w:szCs w:val="28"/>
        </w:rPr>
      </w:pPr>
      <w:r>
        <w:rPr>
          <w:rFonts w:ascii="Times New Roman" w:hAnsi="Times New Roman"/>
          <w:i/>
          <w:szCs w:val="28"/>
        </w:rPr>
        <w:t>дістав подальшого розвитку:</w:t>
      </w:r>
    </w:p>
    <w:p w14:paraId="58EF287D" w14:textId="77777777" w:rsidR="008E22B2" w:rsidRDefault="008E22B2" w:rsidP="0093502D">
      <w:pPr>
        <w:numPr>
          <w:ilvl w:val="0"/>
          <w:numId w:val="65"/>
        </w:numPr>
        <w:suppressAutoHyphens w:val="0"/>
        <w:spacing w:line="360" w:lineRule="auto"/>
        <w:ind w:left="709"/>
        <w:jc w:val="both"/>
        <w:rPr>
          <w:sz w:val="28"/>
          <w:szCs w:val="28"/>
          <w:lang w:val="uk-UA"/>
        </w:rPr>
      </w:pPr>
      <w:r>
        <w:rPr>
          <w:sz w:val="28"/>
          <w:szCs w:val="28"/>
          <w:lang w:val="uk-UA"/>
        </w:rPr>
        <w:t>аналіз факторів, що впливають на поведінку споживача: виділено дві групи факторів (надіндивідуальні та індивідуальні).</w:t>
      </w:r>
    </w:p>
    <w:p w14:paraId="69F123B1" w14:textId="77777777" w:rsidR="008E22B2" w:rsidRDefault="008E22B2" w:rsidP="008E22B2">
      <w:pPr>
        <w:spacing w:line="360" w:lineRule="auto"/>
        <w:ind w:firstLine="567"/>
        <w:jc w:val="both"/>
        <w:rPr>
          <w:sz w:val="28"/>
          <w:szCs w:val="28"/>
          <w:lang w:val="uk-UA"/>
        </w:rPr>
      </w:pPr>
      <w:r>
        <w:rPr>
          <w:b/>
          <w:i/>
          <w:sz w:val="28"/>
          <w:szCs w:val="28"/>
          <w:lang w:val="uk-UA"/>
        </w:rPr>
        <w:t>Теоретичне та практичне значення одержаних результатів</w:t>
      </w:r>
      <w:r>
        <w:rPr>
          <w:sz w:val="28"/>
          <w:szCs w:val="28"/>
          <w:lang w:val="uk-UA"/>
        </w:rPr>
        <w:t>. Узагальнення теоретичних положень відносно системи факторів, що зумовлюють поведінку сп</w:t>
      </w:r>
      <w:r>
        <w:rPr>
          <w:sz w:val="28"/>
          <w:szCs w:val="28"/>
          <w:lang w:val="uk-UA"/>
        </w:rPr>
        <w:t>о</w:t>
      </w:r>
      <w:r>
        <w:rPr>
          <w:sz w:val="28"/>
          <w:szCs w:val="28"/>
          <w:lang w:val="uk-UA"/>
        </w:rPr>
        <w:t>живача в сучасному суспільстві, а також аналіз стану суспільства споживання в Україні має велике значення для подальшого розвитку соціології споживання як г</w:t>
      </w:r>
      <w:r>
        <w:rPr>
          <w:sz w:val="28"/>
          <w:szCs w:val="28"/>
          <w:lang w:val="uk-UA"/>
        </w:rPr>
        <w:t>а</w:t>
      </w:r>
      <w:r>
        <w:rPr>
          <w:sz w:val="28"/>
          <w:szCs w:val="28"/>
          <w:lang w:val="uk-UA"/>
        </w:rPr>
        <w:t>лузі вітчизняного соціологічного знання. Результати дисертаційного дослідження розширюють наукові уявлення щодо природи споживацької поведінки та її детерм</w:t>
      </w:r>
      <w:r>
        <w:rPr>
          <w:sz w:val="28"/>
          <w:szCs w:val="28"/>
          <w:lang w:val="uk-UA"/>
        </w:rPr>
        <w:t>і</w:t>
      </w:r>
      <w:r>
        <w:rPr>
          <w:sz w:val="28"/>
          <w:szCs w:val="28"/>
          <w:lang w:val="uk-UA"/>
        </w:rPr>
        <w:t>нант, зокрема підкреслюючи вплив соціальних факторів там, де зазвичай використ</w:t>
      </w:r>
      <w:r>
        <w:rPr>
          <w:sz w:val="28"/>
          <w:szCs w:val="28"/>
          <w:lang w:val="uk-UA"/>
        </w:rPr>
        <w:t>о</w:t>
      </w:r>
      <w:r>
        <w:rPr>
          <w:sz w:val="28"/>
          <w:szCs w:val="28"/>
          <w:lang w:val="uk-UA"/>
        </w:rPr>
        <w:t>вується економічний та психологічний підходи. Визначення детермінант поведінки споживача в суспільстві, де споживання набуває значення провідної соціальної практики та опосередковує всі інші види соціальної взаємодії, є надзвичайно важл</w:t>
      </w:r>
      <w:r>
        <w:rPr>
          <w:sz w:val="28"/>
          <w:szCs w:val="28"/>
          <w:lang w:val="uk-UA"/>
        </w:rPr>
        <w:t>и</w:t>
      </w:r>
      <w:r>
        <w:rPr>
          <w:sz w:val="28"/>
          <w:szCs w:val="28"/>
          <w:lang w:val="uk-UA"/>
        </w:rPr>
        <w:t>вим для розуміння характеру та специфіки суспільства в цілому. Основні положення та висновки дослідження дають можливість визначити місце споживання у процесах трансформації українського суспільства.</w:t>
      </w:r>
    </w:p>
    <w:p w14:paraId="62F326CC" w14:textId="77777777" w:rsidR="008E22B2" w:rsidRDefault="008E22B2" w:rsidP="008E22B2">
      <w:pPr>
        <w:spacing w:line="360" w:lineRule="auto"/>
        <w:ind w:firstLine="567"/>
        <w:jc w:val="both"/>
        <w:rPr>
          <w:sz w:val="28"/>
          <w:szCs w:val="28"/>
          <w:lang w:val="uk-UA"/>
        </w:rPr>
      </w:pPr>
      <w:r>
        <w:rPr>
          <w:sz w:val="28"/>
          <w:szCs w:val="28"/>
          <w:lang w:val="uk-UA"/>
        </w:rPr>
        <w:t>Практичне значення наведених у дисертації теоретичних положень, фактичних даних, узагальнень та висновків полягає в можливості їхнього використання для п</w:t>
      </w:r>
      <w:r>
        <w:rPr>
          <w:sz w:val="28"/>
          <w:szCs w:val="28"/>
          <w:lang w:val="uk-UA"/>
        </w:rPr>
        <w:t>і</w:t>
      </w:r>
      <w:r>
        <w:rPr>
          <w:sz w:val="28"/>
          <w:szCs w:val="28"/>
          <w:lang w:val="uk-UA"/>
        </w:rPr>
        <w:t>дготовки та проведення соціологічних та маркетингових досліджень споживацької поведінки. Результати дисертаційної роботи можуть бути використані в таких при</w:t>
      </w:r>
      <w:r>
        <w:rPr>
          <w:sz w:val="28"/>
          <w:szCs w:val="28"/>
          <w:lang w:val="uk-UA"/>
        </w:rPr>
        <w:t>к</w:t>
      </w:r>
      <w:r>
        <w:rPr>
          <w:sz w:val="28"/>
          <w:szCs w:val="28"/>
          <w:lang w:val="uk-UA"/>
        </w:rPr>
        <w:t>ладних галузях, як маркетинг, реклама, паблік рилейшнз.</w:t>
      </w:r>
    </w:p>
    <w:p w14:paraId="252456B9" w14:textId="77777777" w:rsidR="008E22B2" w:rsidRDefault="008E22B2" w:rsidP="008E22B2">
      <w:pPr>
        <w:spacing w:line="360" w:lineRule="auto"/>
        <w:ind w:firstLine="567"/>
        <w:jc w:val="both"/>
        <w:rPr>
          <w:sz w:val="28"/>
          <w:szCs w:val="28"/>
          <w:lang w:val="uk-UA"/>
        </w:rPr>
      </w:pPr>
      <w:r>
        <w:rPr>
          <w:sz w:val="28"/>
          <w:szCs w:val="28"/>
          <w:lang w:val="uk-UA"/>
        </w:rPr>
        <w:t>Теоретичні положення та емпіричні результати, викладені в роботі, можуть б</w:t>
      </w:r>
      <w:r>
        <w:rPr>
          <w:sz w:val="28"/>
          <w:szCs w:val="28"/>
          <w:lang w:val="uk-UA"/>
        </w:rPr>
        <w:t>у</w:t>
      </w:r>
      <w:r>
        <w:rPr>
          <w:sz w:val="28"/>
          <w:szCs w:val="28"/>
          <w:lang w:val="uk-UA"/>
        </w:rPr>
        <w:t xml:space="preserve">ти використані при розробці курсів із соціології споживання, економічної </w:t>
      </w:r>
      <w:r>
        <w:rPr>
          <w:sz w:val="28"/>
          <w:szCs w:val="28"/>
          <w:lang w:val="uk-UA"/>
        </w:rPr>
        <w:lastRenderedPageBreak/>
        <w:t>соціології, маркетингу, соціології культури, соціології комунікацій, соціології повсякденності тощо.</w:t>
      </w:r>
    </w:p>
    <w:p w14:paraId="7E1FBF49" w14:textId="77777777" w:rsidR="008E22B2" w:rsidRDefault="008E22B2" w:rsidP="008E22B2">
      <w:pPr>
        <w:spacing w:line="360" w:lineRule="auto"/>
        <w:ind w:firstLine="567"/>
        <w:jc w:val="both"/>
        <w:rPr>
          <w:sz w:val="28"/>
          <w:szCs w:val="28"/>
          <w:lang w:val="uk-UA"/>
        </w:rPr>
      </w:pPr>
      <w:r>
        <w:rPr>
          <w:b/>
          <w:i/>
          <w:sz w:val="28"/>
          <w:szCs w:val="28"/>
          <w:lang w:val="uk-UA"/>
        </w:rPr>
        <w:t>Апробація результатів дисертації</w:t>
      </w:r>
      <w:r>
        <w:rPr>
          <w:sz w:val="28"/>
          <w:szCs w:val="28"/>
          <w:lang w:val="uk-UA"/>
        </w:rPr>
        <w:t>. Основні теоретичні положення та висно</w:t>
      </w:r>
      <w:r>
        <w:rPr>
          <w:sz w:val="28"/>
          <w:szCs w:val="28"/>
          <w:lang w:val="uk-UA"/>
        </w:rPr>
        <w:t>в</w:t>
      </w:r>
      <w:r>
        <w:rPr>
          <w:sz w:val="28"/>
          <w:szCs w:val="28"/>
          <w:lang w:val="uk-UA"/>
        </w:rPr>
        <w:t>ки обговорювалися на кафедрі прикладної соціології Харківського національного університету ім. В.Н. Каразіна. Результати дисертаційного дослідження доповідал</w:t>
      </w:r>
      <w:r>
        <w:rPr>
          <w:sz w:val="28"/>
          <w:szCs w:val="28"/>
          <w:lang w:val="uk-UA"/>
        </w:rPr>
        <w:t>и</w:t>
      </w:r>
      <w:r>
        <w:rPr>
          <w:sz w:val="28"/>
          <w:szCs w:val="28"/>
          <w:lang w:val="uk-UA"/>
        </w:rPr>
        <w:t>ся на наукових конференціях, семінарах, зокрема: ХIII Міжнародній науковій ко</w:t>
      </w:r>
      <w:r>
        <w:rPr>
          <w:sz w:val="28"/>
          <w:szCs w:val="28"/>
          <w:lang w:val="uk-UA"/>
        </w:rPr>
        <w:t>н</w:t>
      </w:r>
      <w:r>
        <w:rPr>
          <w:sz w:val="28"/>
          <w:szCs w:val="28"/>
          <w:lang w:val="uk-UA"/>
        </w:rPr>
        <w:t xml:space="preserve">ференції </w:t>
      </w:r>
      <w:r>
        <w:rPr>
          <w:bCs/>
          <w:sz w:val="28"/>
          <w:szCs w:val="28"/>
          <w:lang w:val="uk-UA"/>
        </w:rPr>
        <w:t>«</w:t>
      </w:r>
      <w:r>
        <w:rPr>
          <w:sz w:val="28"/>
          <w:szCs w:val="28"/>
          <w:lang w:val="uk-UA"/>
        </w:rPr>
        <w:t>Харківські соціологічні читання-2007</w:t>
      </w:r>
      <w:r>
        <w:rPr>
          <w:bCs/>
          <w:sz w:val="28"/>
          <w:szCs w:val="28"/>
          <w:lang w:val="uk-UA"/>
        </w:rPr>
        <w:t xml:space="preserve">» (м. Харків, 8-9 листопада 2007 р.); </w:t>
      </w:r>
      <w:r>
        <w:rPr>
          <w:sz w:val="28"/>
          <w:szCs w:val="28"/>
          <w:lang w:val="uk-UA"/>
        </w:rPr>
        <w:t>XV Международной конференции студентов, аспирантов и молодых ученых «Л</w:t>
      </w:r>
      <w:r>
        <w:rPr>
          <w:sz w:val="28"/>
          <w:szCs w:val="28"/>
          <w:lang w:val="uk-UA"/>
        </w:rPr>
        <w:t>о</w:t>
      </w:r>
      <w:r>
        <w:rPr>
          <w:sz w:val="28"/>
          <w:szCs w:val="28"/>
          <w:lang w:val="uk-UA"/>
        </w:rPr>
        <w:t>моносов-2008» (м. Москва, 8-11 квітня 2008 р.); Другій Міжнародній науковій ко</w:t>
      </w:r>
      <w:r>
        <w:rPr>
          <w:sz w:val="28"/>
          <w:szCs w:val="28"/>
          <w:lang w:val="uk-UA"/>
        </w:rPr>
        <w:t>н</w:t>
      </w:r>
      <w:r>
        <w:rPr>
          <w:sz w:val="28"/>
          <w:szCs w:val="28"/>
          <w:lang w:val="uk-UA"/>
        </w:rPr>
        <w:t>ференції «Одеські соціологічні читання: Соціальна політика та механізми інтеграції українського суспільства» (м. Одеса, 12-13 вересня 2008р.); Молодежной научной конференции «Потребление как коммуникация - 2008» (м. Санкт-Петербург, 17 ж</w:t>
      </w:r>
      <w:r>
        <w:rPr>
          <w:sz w:val="28"/>
          <w:szCs w:val="28"/>
          <w:lang w:val="uk-UA"/>
        </w:rPr>
        <w:t>о</w:t>
      </w:r>
      <w:r>
        <w:rPr>
          <w:sz w:val="28"/>
          <w:szCs w:val="28"/>
          <w:lang w:val="uk-UA"/>
        </w:rPr>
        <w:t xml:space="preserve">втня 2008р.); ХIV Міжнародній науковій конференції </w:t>
      </w:r>
      <w:r>
        <w:rPr>
          <w:bCs/>
          <w:sz w:val="28"/>
          <w:szCs w:val="28"/>
          <w:lang w:val="uk-UA"/>
        </w:rPr>
        <w:t>«</w:t>
      </w:r>
      <w:r>
        <w:rPr>
          <w:sz w:val="28"/>
          <w:szCs w:val="28"/>
          <w:lang w:val="uk-UA"/>
        </w:rPr>
        <w:t>Харківські соціологічні ч</w:t>
      </w:r>
      <w:r>
        <w:rPr>
          <w:sz w:val="28"/>
          <w:szCs w:val="28"/>
          <w:lang w:val="uk-UA"/>
        </w:rPr>
        <w:t>и</w:t>
      </w:r>
      <w:r>
        <w:rPr>
          <w:sz w:val="28"/>
          <w:szCs w:val="28"/>
          <w:lang w:val="uk-UA"/>
        </w:rPr>
        <w:t>тання-2008</w:t>
      </w:r>
      <w:r>
        <w:rPr>
          <w:bCs/>
          <w:sz w:val="28"/>
          <w:szCs w:val="28"/>
          <w:lang w:val="uk-UA"/>
        </w:rPr>
        <w:t xml:space="preserve">» (м. Харків, 6-7 листопада 2008 р.); </w:t>
      </w:r>
      <w:r>
        <w:rPr>
          <w:sz w:val="28"/>
          <w:szCs w:val="28"/>
          <w:lang w:val="uk-UA"/>
        </w:rPr>
        <w:t>VII Міжнародній міждисциплінарній конференції молодих вчених «Шевченківська весна 2009» (м. Київ, 23-26 березня 2009 р.);  Міжнародному науково-практичному семінарі «Розмаїття культур: нео</w:t>
      </w:r>
      <w:r>
        <w:rPr>
          <w:sz w:val="28"/>
          <w:szCs w:val="28"/>
          <w:lang w:val="uk-UA"/>
        </w:rPr>
        <w:t>к</w:t>
      </w:r>
      <w:r>
        <w:rPr>
          <w:sz w:val="28"/>
          <w:szCs w:val="28"/>
          <w:lang w:val="uk-UA"/>
        </w:rPr>
        <w:t>ласика і контркультура: виклики часу і континуум європейської цивілізації» (м. Харків, 22-24 квітня 2009 р.); ІІІ Міжнародному львівському соціологічному ф</w:t>
      </w:r>
      <w:r>
        <w:rPr>
          <w:sz w:val="28"/>
          <w:szCs w:val="28"/>
          <w:lang w:val="uk-UA"/>
        </w:rPr>
        <w:t>о</w:t>
      </w:r>
      <w:r>
        <w:rPr>
          <w:sz w:val="28"/>
          <w:szCs w:val="28"/>
          <w:lang w:val="uk-UA"/>
        </w:rPr>
        <w:t>румі (м. Львів 22-23 травня 2009 р.); 5-й международной конференции «Потребл</w:t>
      </w:r>
      <w:r>
        <w:rPr>
          <w:sz w:val="28"/>
          <w:szCs w:val="28"/>
          <w:lang w:val="uk-UA"/>
        </w:rPr>
        <w:t>е</w:t>
      </w:r>
      <w:r>
        <w:rPr>
          <w:sz w:val="28"/>
          <w:szCs w:val="28"/>
          <w:lang w:val="uk-UA"/>
        </w:rPr>
        <w:t>ние как коммуникация - 2009» (25-26 червня 2009, м. Санкт-Петербург).</w:t>
      </w:r>
    </w:p>
    <w:p w14:paraId="22FA49AF" w14:textId="77777777" w:rsidR="008E22B2" w:rsidRDefault="008E22B2" w:rsidP="008E22B2">
      <w:pPr>
        <w:spacing w:line="360" w:lineRule="auto"/>
        <w:ind w:firstLine="567"/>
        <w:jc w:val="both"/>
        <w:rPr>
          <w:sz w:val="28"/>
          <w:szCs w:val="28"/>
          <w:lang w:val="uk-UA"/>
        </w:rPr>
      </w:pPr>
      <w:r>
        <w:rPr>
          <w:b/>
          <w:i/>
          <w:sz w:val="28"/>
          <w:szCs w:val="28"/>
          <w:lang w:val="uk-UA"/>
        </w:rPr>
        <w:t>Публікації</w:t>
      </w:r>
      <w:r>
        <w:rPr>
          <w:sz w:val="28"/>
          <w:szCs w:val="28"/>
          <w:lang w:val="uk-UA"/>
        </w:rPr>
        <w:t>. Основні ідеї та результати дисертаційного дослідження відображ</w:t>
      </w:r>
      <w:r>
        <w:rPr>
          <w:sz w:val="28"/>
          <w:szCs w:val="28"/>
          <w:lang w:val="uk-UA"/>
        </w:rPr>
        <w:t>е</w:t>
      </w:r>
      <w:r>
        <w:rPr>
          <w:sz w:val="28"/>
          <w:szCs w:val="28"/>
          <w:lang w:val="uk-UA"/>
        </w:rPr>
        <w:t>но у 8 публікаціях, 4 з яких надруковані у виданнях, що входять до спеціалізованих видань із соціологічних наук, затверджених ВАК України.</w:t>
      </w:r>
    </w:p>
    <w:p w14:paraId="76E98348" w14:textId="77777777" w:rsidR="008E22B2" w:rsidRDefault="008E22B2" w:rsidP="008E22B2">
      <w:pPr>
        <w:spacing w:line="360" w:lineRule="auto"/>
        <w:ind w:firstLine="567"/>
        <w:jc w:val="both"/>
        <w:rPr>
          <w:sz w:val="28"/>
          <w:szCs w:val="28"/>
          <w:lang w:val="uk-UA"/>
        </w:rPr>
      </w:pPr>
      <w:r>
        <w:rPr>
          <w:b/>
          <w:i/>
          <w:sz w:val="28"/>
          <w:szCs w:val="28"/>
          <w:lang w:val="uk-UA"/>
        </w:rPr>
        <w:t>Структура та обсяг дисертаційної роботи</w:t>
      </w:r>
      <w:r>
        <w:rPr>
          <w:sz w:val="28"/>
          <w:szCs w:val="28"/>
          <w:lang w:val="uk-UA"/>
        </w:rPr>
        <w:t>. Дисертація складається з вступу, трьох розділів (що містять 7 підрозділів), висновків, списку використаних джерел, який містить 151 найменування. Текст роботи містить 18 рисунків, 1 таблицю. Заг</w:t>
      </w:r>
      <w:r>
        <w:rPr>
          <w:sz w:val="28"/>
          <w:szCs w:val="28"/>
          <w:lang w:val="uk-UA"/>
        </w:rPr>
        <w:t>а</w:t>
      </w:r>
      <w:r>
        <w:rPr>
          <w:sz w:val="28"/>
          <w:szCs w:val="28"/>
          <w:lang w:val="uk-UA"/>
        </w:rPr>
        <w:t>льний обсяг роботи складає 200 сторінок, обсяг основної частини 190 сторінок.</w:t>
      </w:r>
    </w:p>
    <w:p w14:paraId="260BDD6B" w14:textId="77777777" w:rsidR="008E22B2" w:rsidRDefault="008E22B2" w:rsidP="008E22B2">
      <w:pPr>
        <w:spacing w:line="360" w:lineRule="auto"/>
        <w:ind w:left="567" w:hanging="567"/>
        <w:jc w:val="center"/>
        <w:rPr>
          <w:caps/>
          <w:sz w:val="28"/>
          <w:szCs w:val="28"/>
          <w:lang w:val="uk-UA"/>
        </w:rPr>
      </w:pPr>
      <w:r>
        <w:rPr>
          <w:bCs/>
          <w:sz w:val="28"/>
          <w:szCs w:val="28"/>
          <w:lang w:val="uk-UA"/>
        </w:rPr>
        <w:br w:type="page"/>
      </w:r>
      <w:r>
        <w:rPr>
          <w:caps/>
          <w:sz w:val="28"/>
          <w:szCs w:val="28"/>
          <w:lang w:val="uk-UA"/>
        </w:rPr>
        <w:lastRenderedPageBreak/>
        <w:t>Висновки</w:t>
      </w:r>
    </w:p>
    <w:p w14:paraId="303A1289" w14:textId="77777777" w:rsidR="008E22B2" w:rsidRDefault="008E22B2" w:rsidP="008E22B2">
      <w:pPr>
        <w:spacing w:line="360" w:lineRule="auto"/>
        <w:ind w:left="567" w:hanging="567"/>
        <w:rPr>
          <w:sz w:val="28"/>
          <w:szCs w:val="28"/>
          <w:lang w:val="uk-UA"/>
        </w:rPr>
      </w:pPr>
    </w:p>
    <w:p w14:paraId="3EE5E23E" w14:textId="77777777" w:rsidR="008E22B2" w:rsidRDefault="008E22B2" w:rsidP="008E22B2">
      <w:pPr>
        <w:spacing w:line="360" w:lineRule="auto"/>
        <w:ind w:left="567" w:hanging="567"/>
        <w:rPr>
          <w:sz w:val="28"/>
          <w:szCs w:val="28"/>
          <w:lang w:val="uk-UA"/>
        </w:rPr>
      </w:pPr>
    </w:p>
    <w:p w14:paraId="14254183" w14:textId="77777777" w:rsidR="008E22B2" w:rsidRDefault="008E22B2" w:rsidP="0093502D">
      <w:pPr>
        <w:pStyle w:val="affffffffc"/>
        <w:widowControl/>
        <w:numPr>
          <w:ilvl w:val="0"/>
          <w:numId w:val="66"/>
        </w:numPr>
        <w:suppressAutoHyphens w:val="0"/>
        <w:ind w:left="0" w:firstLine="0"/>
        <w:contextualSpacing/>
        <w:rPr>
          <w:rFonts w:ascii="Times New Roman" w:hAnsi="Times New Roman"/>
          <w:szCs w:val="28"/>
        </w:rPr>
      </w:pPr>
      <w:r w:rsidRPr="008E22B2">
        <w:rPr>
          <w:rFonts w:ascii="Times New Roman" w:hAnsi="Times New Roman"/>
          <w:szCs w:val="28"/>
          <w:lang w:val="uk-UA"/>
        </w:rPr>
        <w:t>Суспільство споживання є сукупністю соціальних відносин, відмінною рисою яких є зміщення індивідуального споживання, опосередкованого ринком, в центр соціетальної системи. Суспільство споживання як феномен виникає на Заході у др</w:t>
      </w:r>
      <w:r w:rsidRPr="008E22B2">
        <w:rPr>
          <w:rFonts w:ascii="Times New Roman" w:hAnsi="Times New Roman"/>
          <w:szCs w:val="28"/>
          <w:lang w:val="uk-UA"/>
        </w:rPr>
        <w:t>у</w:t>
      </w:r>
      <w:r w:rsidRPr="008E22B2">
        <w:rPr>
          <w:rFonts w:ascii="Times New Roman" w:hAnsi="Times New Roman"/>
          <w:szCs w:val="28"/>
          <w:lang w:val="uk-UA"/>
        </w:rPr>
        <w:t>гій половині 20 століття в наслідок розвитку капіталістичної системи, коли під впливом низки факторів стадія виробничого капіталізму змінюється стадією спож</w:t>
      </w:r>
      <w:r w:rsidRPr="008E22B2">
        <w:rPr>
          <w:rFonts w:ascii="Times New Roman" w:hAnsi="Times New Roman"/>
          <w:szCs w:val="28"/>
          <w:lang w:val="uk-UA"/>
        </w:rPr>
        <w:t>и</w:t>
      </w:r>
      <w:r w:rsidRPr="008E22B2">
        <w:rPr>
          <w:rFonts w:ascii="Times New Roman" w:hAnsi="Times New Roman"/>
          <w:szCs w:val="28"/>
          <w:lang w:val="uk-UA"/>
        </w:rPr>
        <w:t xml:space="preserve">вацького капіталізму. </w:t>
      </w:r>
      <w:r>
        <w:rPr>
          <w:rFonts w:ascii="Times New Roman" w:hAnsi="Times New Roman"/>
          <w:szCs w:val="28"/>
        </w:rPr>
        <w:t>Феномен суспільства споживання є досить широко дослідж</w:t>
      </w:r>
      <w:r>
        <w:rPr>
          <w:rFonts w:ascii="Times New Roman" w:hAnsi="Times New Roman"/>
          <w:szCs w:val="28"/>
        </w:rPr>
        <w:t>у</w:t>
      </w:r>
      <w:r>
        <w:rPr>
          <w:rFonts w:ascii="Times New Roman" w:hAnsi="Times New Roman"/>
          <w:szCs w:val="28"/>
        </w:rPr>
        <w:t>ваним явищем в західній соціологічній думці. Соціологія споживання як галузь ві</w:t>
      </w:r>
      <w:r>
        <w:rPr>
          <w:rFonts w:ascii="Times New Roman" w:hAnsi="Times New Roman"/>
          <w:szCs w:val="28"/>
        </w:rPr>
        <w:t>т</w:t>
      </w:r>
      <w:r>
        <w:rPr>
          <w:rFonts w:ascii="Times New Roman" w:hAnsi="Times New Roman"/>
          <w:szCs w:val="28"/>
        </w:rPr>
        <w:t>чизняної соціології є малоро</w:t>
      </w:r>
      <w:r>
        <w:rPr>
          <w:rFonts w:ascii="Times New Roman" w:hAnsi="Times New Roman"/>
          <w:szCs w:val="28"/>
        </w:rPr>
        <w:t>з</w:t>
      </w:r>
      <w:r>
        <w:rPr>
          <w:rFonts w:ascii="Times New Roman" w:hAnsi="Times New Roman"/>
          <w:szCs w:val="28"/>
        </w:rPr>
        <w:t>виненою.</w:t>
      </w:r>
    </w:p>
    <w:p w14:paraId="744F0206" w14:textId="77777777" w:rsidR="008E22B2" w:rsidRDefault="008E22B2" w:rsidP="0093502D">
      <w:pPr>
        <w:pStyle w:val="affffffffc"/>
        <w:widowControl/>
        <w:numPr>
          <w:ilvl w:val="0"/>
          <w:numId w:val="66"/>
        </w:numPr>
        <w:suppressAutoHyphens w:val="0"/>
        <w:ind w:left="0" w:firstLine="0"/>
        <w:contextualSpacing/>
        <w:rPr>
          <w:rFonts w:ascii="Times New Roman" w:hAnsi="Times New Roman"/>
          <w:szCs w:val="28"/>
        </w:rPr>
      </w:pPr>
      <w:r>
        <w:rPr>
          <w:rFonts w:ascii="Times New Roman" w:hAnsi="Times New Roman"/>
          <w:szCs w:val="28"/>
        </w:rPr>
        <w:t>В сучасному суспільстві з ринковою економікою споживання набуває нових функцій, на передній план виходять його символічні аспекти, що, власне, робить й</w:t>
      </w:r>
      <w:r>
        <w:rPr>
          <w:rFonts w:ascii="Times New Roman" w:hAnsi="Times New Roman"/>
          <w:szCs w:val="28"/>
        </w:rPr>
        <w:t>о</w:t>
      </w:r>
      <w:r>
        <w:rPr>
          <w:rFonts w:ascii="Times New Roman" w:hAnsi="Times New Roman"/>
          <w:szCs w:val="28"/>
        </w:rPr>
        <w:t>го вкрай важливим феноменом сучасного світу. Загалом спож</w:t>
      </w:r>
      <w:r>
        <w:rPr>
          <w:rFonts w:ascii="Times New Roman" w:hAnsi="Times New Roman"/>
          <w:szCs w:val="28"/>
        </w:rPr>
        <w:t>и</w:t>
      </w:r>
      <w:r>
        <w:rPr>
          <w:rFonts w:ascii="Times New Roman" w:hAnsi="Times New Roman"/>
          <w:szCs w:val="28"/>
        </w:rPr>
        <w:t>вання служить цілі виробництва, відтворення людини як біологічної та соціальної істоти. На індивіду</w:t>
      </w:r>
      <w:r>
        <w:rPr>
          <w:rFonts w:ascii="Times New Roman" w:hAnsi="Times New Roman"/>
          <w:szCs w:val="28"/>
        </w:rPr>
        <w:t>а</w:t>
      </w:r>
      <w:r>
        <w:rPr>
          <w:rFonts w:ascii="Times New Roman" w:hAnsi="Times New Roman"/>
          <w:szCs w:val="28"/>
        </w:rPr>
        <w:t>льному рівні найбільш значущими функціями споживання є підтримання фізіолог</w:t>
      </w:r>
      <w:r>
        <w:rPr>
          <w:rFonts w:ascii="Times New Roman" w:hAnsi="Times New Roman"/>
          <w:szCs w:val="28"/>
        </w:rPr>
        <w:t>і</w:t>
      </w:r>
      <w:r>
        <w:rPr>
          <w:rFonts w:ascii="Times New Roman" w:hAnsi="Times New Roman"/>
          <w:szCs w:val="28"/>
        </w:rPr>
        <w:t>чної життєдіяльності організму людини, конструювання та підтримання її іденти</w:t>
      </w:r>
      <w:r>
        <w:rPr>
          <w:rFonts w:ascii="Times New Roman" w:hAnsi="Times New Roman"/>
          <w:szCs w:val="28"/>
        </w:rPr>
        <w:t>ч</w:t>
      </w:r>
      <w:r>
        <w:rPr>
          <w:rFonts w:ascii="Times New Roman" w:hAnsi="Times New Roman"/>
          <w:szCs w:val="28"/>
        </w:rPr>
        <w:t>ності, комунікативна функція, функція засвоєння інновацій та навчання, творча ф</w:t>
      </w:r>
      <w:r>
        <w:rPr>
          <w:rFonts w:ascii="Times New Roman" w:hAnsi="Times New Roman"/>
          <w:szCs w:val="28"/>
        </w:rPr>
        <w:t>у</w:t>
      </w:r>
      <w:r>
        <w:rPr>
          <w:rFonts w:ascii="Times New Roman" w:hAnsi="Times New Roman"/>
          <w:szCs w:val="28"/>
        </w:rPr>
        <w:t>нкція (що проявляє себе в процесі самопобудови індивіда). Суспільно значущі фу</w:t>
      </w:r>
      <w:r>
        <w:rPr>
          <w:rFonts w:ascii="Times New Roman" w:hAnsi="Times New Roman"/>
          <w:szCs w:val="28"/>
        </w:rPr>
        <w:t>н</w:t>
      </w:r>
      <w:r>
        <w:rPr>
          <w:rFonts w:ascii="Times New Roman" w:hAnsi="Times New Roman"/>
          <w:szCs w:val="28"/>
        </w:rPr>
        <w:t>кції споживання полягають у його участі в побудові та відтворенні системи соціал</w:t>
      </w:r>
      <w:r>
        <w:rPr>
          <w:rFonts w:ascii="Times New Roman" w:hAnsi="Times New Roman"/>
          <w:szCs w:val="28"/>
        </w:rPr>
        <w:t>ь</w:t>
      </w:r>
      <w:r>
        <w:rPr>
          <w:rFonts w:ascii="Times New Roman" w:hAnsi="Times New Roman"/>
          <w:szCs w:val="28"/>
        </w:rPr>
        <w:t>ної диференціації, сприянні розвитку капіталістичної системи, ідеологічному впливі споживацької культури на пов</w:t>
      </w:r>
      <w:r>
        <w:rPr>
          <w:rFonts w:ascii="Times New Roman" w:hAnsi="Times New Roman"/>
          <w:szCs w:val="28"/>
        </w:rPr>
        <w:t>е</w:t>
      </w:r>
      <w:r>
        <w:rPr>
          <w:rFonts w:ascii="Times New Roman" w:hAnsi="Times New Roman"/>
          <w:szCs w:val="28"/>
        </w:rPr>
        <w:t>дінку людини тощо.</w:t>
      </w:r>
    </w:p>
    <w:p w14:paraId="160D8C4E" w14:textId="77777777" w:rsidR="008E22B2" w:rsidRDefault="008E22B2" w:rsidP="0093502D">
      <w:pPr>
        <w:pStyle w:val="affffffffc"/>
        <w:widowControl/>
        <w:numPr>
          <w:ilvl w:val="0"/>
          <w:numId w:val="66"/>
        </w:numPr>
        <w:suppressAutoHyphens w:val="0"/>
        <w:ind w:left="0" w:firstLine="0"/>
        <w:contextualSpacing/>
        <w:rPr>
          <w:rFonts w:ascii="Times New Roman" w:hAnsi="Times New Roman"/>
          <w:szCs w:val="28"/>
        </w:rPr>
      </w:pPr>
      <w:r>
        <w:rPr>
          <w:rFonts w:ascii="Times New Roman" w:hAnsi="Times New Roman"/>
          <w:szCs w:val="28"/>
        </w:rPr>
        <w:t>В результаті теоретичного та емпіричного дослідження ми дійшли висновку, що за багатьма показниками сучасна Україна може бути описана як суспільство споживання, проте таке суспільство споживання, що має певну специф</w:t>
      </w:r>
      <w:r>
        <w:rPr>
          <w:rFonts w:ascii="Times New Roman" w:hAnsi="Times New Roman"/>
          <w:szCs w:val="28"/>
        </w:rPr>
        <w:t>і</w:t>
      </w:r>
      <w:r>
        <w:rPr>
          <w:rFonts w:ascii="Times New Roman" w:hAnsi="Times New Roman"/>
          <w:szCs w:val="28"/>
        </w:rPr>
        <w:t xml:space="preserve">ку. Перш за все, вона полягає у протиріччі між досить високим рівнем «консьюмеризації» (тобто прагненням українців споживати якомога більше товарів не лише для задоволення базових (фізіологічних) та економічних </w:t>
      </w:r>
      <w:r>
        <w:rPr>
          <w:rFonts w:ascii="Times New Roman" w:hAnsi="Times New Roman"/>
          <w:szCs w:val="28"/>
        </w:rPr>
        <w:lastRenderedPageBreak/>
        <w:t>потреб, а дедалі більше для тамування по</w:t>
      </w:r>
      <w:r>
        <w:rPr>
          <w:rFonts w:ascii="Times New Roman" w:hAnsi="Times New Roman"/>
          <w:szCs w:val="28"/>
        </w:rPr>
        <w:t>т</w:t>
      </w:r>
      <w:r>
        <w:rPr>
          <w:rFonts w:ascii="Times New Roman" w:hAnsi="Times New Roman"/>
          <w:szCs w:val="28"/>
        </w:rPr>
        <w:t>реб культурних, соціальних, психологічних) та досить низькою купівельною спр</w:t>
      </w:r>
      <w:r>
        <w:rPr>
          <w:rFonts w:ascii="Times New Roman" w:hAnsi="Times New Roman"/>
          <w:szCs w:val="28"/>
        </w:rPr>
        <w:t>о</w:t>
      </w:r>
      <w:r>
        <w:rPr>
          <w:rFonts w:ascii="Times New Roman" w:hAnsi="Times New Roman"/>
          <w:szCs w:val="28"/>
        </w:rPr>
        <w:t>можністю населення країни із слабкою економікою. На тлі наявного широкого асо</w:t>
      </w:r>
      <w:r>
        <w:rPr>
          <w:rFonts w:ascii="Times New Roman" w:hAnsi="Times New Roman"/>
          <w:szCs w:val="28"/>
        </w:rPr>
        <w:t>р</w:t>
      </w:r>
      <w:r>
        <w:rPr>
          <w:rFonts w:ascii="Times New Roman" w:hAnsi="Times New Roman"/>
          <w:szCs w:val="28"/>
        </w:rPr>
        <w:t>тименту товарів та сприятливого для активного споживання психологічного клім</w:t>
      </w:r>
      <w:r>
        <w:rPr>
          <w:rFonts w:ascii="Times New Roman" w:hAnsi="Times New Roman"/>
          <w:szCs w:val="28"/>
        </w:rPr>
        <w:t>а</w:t>
      </w:r>
      <w:r>
        <w:rPr>
          <w:rFonts w:ascii="Times New Roman" w:hAnsi="Times New Roman"/>
          <w:szCs w:val="28"/>
        </w:rPr>
        <w:t>ту, що склався в українському суспільстві, у більшості українців існує проблема браку коштів. Це породжує існування су</w:t>
      </w:r>
      <w:r>
        <w:rPr>
          <w:rFonts w:ascii="Times New Roman" w:hAnsi="Times New Roman"/>
          <w:szCs w:val="28"/>
        </w:rPr>
        <w:t>с</w:t>
      </w:r>
      <w:r>
        <w:rPr>
          <w:rFonts w:ascii="Times New Roman" w:hAnsi="Times New Roman"/>
          <w:szCs w:val="28"/>
        </w:rPr>
        <w:t>пільства споживання в Україні у певних «гібридних» формах. Окрім того, сп</w:t>
      </w:r>
      <w:r>
        <w:rPr>
          <w:rFonts w:ascii="Times New Roman" w:hAnsi="Times New Roman"/>
          <w:szCs w:val="28"/>
        </w:rPr>
        <w:t>е</w:t>
      </w:r>
      <w:r>
        <w:rPr>
          <w:rFonts w:ascii="Times New Roman" w:hAnsi="Times New Roman"/>
          <w:szCs w:val="28"/>
        </w:rPr>
        <w:t>цифіка українського суспільства споживання  пов’язана із формуванням нової культури споживання (консьюмеризму), взаємодією нових елементів цієї культури із традиційними споживацькими практиками; недо</w:t>
      </w:r>
      <w:r>
        <w:rPr>
          <w:rFonts w:ascii="Times New Roman" w:hAnsi="Times New Roman"/>
          <w:szCs w:val="28"/>
        </w:rPr>
        <w:t>с</w:t>
      </w:r>
      <w:r>
        <w:rPr>
          <w:rFonts w:ascii="Times New Roman" w:hAnsi="Times New Roman"/>
          <w:szCs w:val="28"/>
        </w:rPr>
        <w:t>коналістю нормативно-правової бази, що має позначати та контролювати дотрима</w:t>
      </w:r>
      <w:r>
        <w:rPr>
          <w:rFonts w:ascii="Times New Roman" w:hAnsi="Times New Roman"/>
          <w:szCs w:val="28"/>
        </w:rPr>
        <w:t>н</w:t>
      </w:r>
      <w:r>
        <w:rPr>
          <w:rFonts w:ascii="Times New Roman" w:hAnsi="Times New Roman"/>
          <w:szCs w:val="28"/>
        </w:rPr>
        <w:t>ня прав та обов’язків виробників та реалізаторів, а насамперед – споживачів товарів та послуг тощо. Нестабільність, що притаманна українському соціуму, та поточна економічна криза роблять прогнозування перспектив розвитку суспільства спож</w:t>
      </w:r>
      <w:r>
        <w:rPr>
          <w:rFonts w:ascii="Times New Roman" w:hAnsi="Times New Roman"/>
          <w:szCs w:val="28"/>
        </w:rPr>
        <w:t>и</w:t>
      </w:r>
      <w:r>
        <w:rPr>
          <w:rFonts w:ascii="Times New Roman" w:hAnsi="Times New Roman"/>
          <w:szCs w:val="28"/>
        </w:rPr>
        <w:t>вання в Україні ускладн</w:t>
      </w:r>
      <w:r>
        <w:rPr>
          <w:rFonts w:ascii="Times New Roman" w:hAnsi="Times New Roman"/>
          <w:szCs w:val="28"/>
        </w:rPr>
        <w:t>е</w:t>
      </w:r>
      <w:r>
        <w:rPr>
          <w:rFonts w:ascii="Times New Roman" w:hAnsi="Times New Roman"/>
          <w:szCs w:val="28"/>
        </w:rPr>
        <w:t>ним.</w:t>
      </w:r>
    </w:p>
    <w:p w14:paraId="20CC4403" w14:textId="77777777" w:rsidR="008E22B2" w:rsidRDefault="008E22B2" w:rsidP="0093502D">
      <w:pPr>
        <w:pStyle w:val="affffffffc"/>
        <w:widowControl/>
        <w:numPr>
          <w:ilvl w:val="0"/>
          <w:numId w:val="66"/>
        </w:numPr>
        <w:suppressAutoHyphens w:val="0"/>
        <w:ind w:left="0" w:firstLine="0"/>
        <w:contextualSpacing/>
        <w:rPr>
          <w:rFonts w:ascii="Times New Roman" w:hAnsi="Times New Roman"/>
          <w:szCs w:val="28"/>
        </w:rPr>
      </w:pPr>
      <w:r>
        <w:rPr>
          <w:rFonts w:ascii="Times New Roman" w:hAnsi="Times New Roman"/>
          <w:szCs w:val="28"/>
        </w:rPr>
        <w:t>Суспільство споживання характеризує певний парадокс: на індивідуальному рівні воно створює відчуття свободи, некерованості, можливості проявити власну волю але насправді воно є системою досить жорсткого соціального ко</w:t>
      </w:r>
      <w:r>
        <w:rPr>
          <w:rFonts w:ascii="Times New Roman" w:hAnsi="Times New Roman"/>
          <w:szCs w:val="28"/>
        </w:rPr>
        <w:t>н</w:t>
      </w:r>
      <w:r>
        <w:rPr>
          <w:rFonts w:ascii="Times New Roman" w:hAnsi="Times New Roman"/>
          <w:szCs w:val="28"/>
        </w:rPr>
        <w:t>тролю. На думку З. Баумана, це пов’язане із зміною характеру соціального контролю в суча</w:t>
      </w:r>
      <w:r>
        <w:rPr>
          <w:rFonts w:ascii="Times New Roman" w:hAnsi="Times New Roman"/>
          <w:szCs w:val="28"/>
        </w:rPr>
        <w:t>с</w:t>
      </w:r>
      <w:r>
        <w:rPr>
          <w:rFonts w:ascii="Times New Roman" w:hAnsi="Times New Roman"/>
          <w:szCs w:val="28"/>
        </w:rPr>
        <w:t>ному ринковому суспільстві з «паноптичного» на «той, що зваблює». В сучасному суспільстві індивід з дитинства соціалізується як споживач, а також постійно заох</w:t>
      </w:r>
      <w:r>
        <w:rPr>
          <w:rFonts w:ascii="Times New Roman" w:hAnsi="Times New Roman"/>
          <w:szCs w:val="28"/>
        </w:rPr>
        <w:t>о</w:t>
      </w:r>
      <w:r>
        <w:rPr>
          <w:rFonts w:ascii="Times New Roman" w:hAnsi="Times New Roman"/>
          <w:szCs w:val="28"/>
        </w:rPr>
        <w:t>чується до консьюмеристського способу життя впродовж усь</w:t>
      </w:r>
      <w:r>
        <w:rPr>
          <w:rFonts w:ascii="Times New Roman" w:hAnsi="Times New Roman"/>
          <w:szCs w:val="28"/>
        </w:rPr>
        <w:t>о</w:t>
      </w:r>
      <w:r>
        <w:rPr>
          <w:rFonts w:ascii="Times New Roman" w:hAnsi="Times New Roman"/>
          <w:szCs w:val="28"/>
        </w:rPr>
        <w:t xml:space="preserve">го свого життя. </w:t>
      </w:r>
    </w:p>
    <w:p w14:paraId="5759D8FE" w14:textId="77777777" w:rsidR="008E22B2" w:rsidRDefault="008E22B2" w:rsidP="0093502D">
      <w:pPr>
        <w:pStyle w:val="affffffffc"/>
        <w:widowControl/>
        <w:numPr>
          <w:ilvl w:val="0"/>
          <w:numId w:val="66"/>
        </w:numPr>
        <w:suppressAutoHyphens w:val="0"/>
        <w:ind w:left="0" w:firstLine="0"/>
        <w:contextualSpacing/>
        <w:rPr>
          <w:rFonts w:ascii="Times New Roman" w:hAnsi="Times New Roman"/>
          <w:szCs w:val="28"/>
        </w:rPr>
      </w:pPr>
      <w:r>
        <w:rPr>
          <w:rFonts w:ascii="Times New Roman" w:hAnsi="Times New Roman"/>
          <w:szCs w:val="28"/>
        </w:rPr>
        <w:t>Ґрунтуючись на засадах соціального конструктивізму ми розглядаємо питання про детермінацію поведінки споживача як взаємодію між агентом та системою в сфері споживання: діяльність індивідуальних споживачів створює та відтворює си</w:t>
      </w:r>
      <w:r>
        <w:rPr>
          <w:rFonts w:ascii="Times New Roman" w:hAnsi="Times New Roman"/>
          <w:szCs w:val="28"/>
        </w:rPr>
        <w:t>с</w:t>
      </w:r>
      <w:r>
        <w:rPr>
          <w:rFonts w:ascii="Times New Roman" w:hAnsi="Times New Roman"/>
          <w:szCs w:val="28"/>
        </w:rPr>
        <w:t>тему, елементи якої чинять вплив на індивідів, залучених до неї. Взаємодія всіх ел</w:t>
      </w:r>
      <w:r>
        <w:rPr>
          <w:rFonts w:ascii="Times New Roman" w:hAnsi="Times New Roman"/>
          <w:szCs w:val="28"/>
        </w:rPr>
        <w:t>е</w:t>
      </w:r>
      <w:r>
        <w:rPr>
          <w:rFonts w:ascii="Times New Roman" w:hAnsi="Times New Roman"/>
          <w:szCs w:val="28"/>
        </w:rPr>
        <w:t>ментів системи створює нову надіндивідуал</w:t>
      </w:r>
      <w:r>
        <w:rPr>
          <w:rFonts w:ascii="Times New Roman" w:hAnsi="Times New Roman"/>
          <w:szCs w:val="28"/>
        </w:rPr>
        <w:t>ь</w:t>
      </w:r>
      <w:r>
        <w:rPr>
          <w:rFonts w:ascii="Times New Roman" w:hAnsi="Times New Roman"/>
          <w:szCs w:val="28"/>
        </w:rPr>
        <w:t>ну якість.</w:t>
      </w:r>
    </w:p>
    <w:p w14:paraId="2CE66111" w14:textId="77777777" w:rsidR="008E22B2" w:rsidRDefault="008E22B2" w:rsidP="0093502D">
      <w:pPr>
        <w:pStyle w:val="affffffffc"/>
        <w:widowControl/>
        <w:numPr>
          <w:ilvl w:val="0"/>
          <w:numId w:val="66"/>
        </w:numPr>
        <w:suppressAutoHyphens w:val="0"/>
        <w:ind w:left="0" w:firstLine="0"/>
        <w:contextualSpacing/>
        <w:rPr>
          <w:rFonts w:ascii="Times New Roman" w:hAnsi="Times New Roman"/>
          <w:szCs w:val="28"/>
        </w:rPr>
      </w:pPr>
      <w:r>
        <w:rPr>
          <w:rFonts w:ascii="Times New Roman" w:hAnsi="Times New Roman"/>
          <w:szCs w:val="28"/>
        </w:rPr>
        <w:t xml:space="preserve">Поведінку споживачів можна розглядати с точки зору економіки, психології, соціології, маркетингу тощо. Ми вважаємо, що соціологічний </w:t>
      </w:r>
      <w:r>
        <w:rPr>
          <w:rFonts w:ascii="Times New Roman" w:hAnsi="Times New Roman"/>
          <w:szCs w:val="28"/>
        </w:rPr>
        <w:lastRenderedPageBreak/>
        <w:t>підхід може бути о</w:t>
      </w:r>
      <w:r>
        <w:rPr>
          <w:rFonts w:ascii="Times New Roman" w:hAnsi="Times New Roman"/>
          <w:szCs w:val="28"/>
        </w:rPr>
        <w:t>с</w:t>
      </w:r>
      <w:r>
        <w:rPr>
          <w:rFonts w:ascii="Times New Roman" w:hAnsi="Times New Roman"/>
          <w:szCs w:val="28"/>
        </w:rPr>
        <w:t>новою для аналізу споживацької поведінки та її детермінант, оскільки майже кожен із факторів, проаналізованих в рамках інших підходів, завжди опосередковується соціально. Наприклад, такий чинник, що впливає на поведінку споживача, як екон</w:t>
      </w:r>
      <w:r>
        <w:rPr>
          <w:rFonts w:ascii="Times New Roman" w:hAnsi="Times New Roman"/>
          <w:szCs w:val="28"/>
        </w:rPr>
        <w:t>о</w:t>
      </w:r>
      <w:r>
        <w:rPr>
          <w:rFonts w:ascii="Times New Roman" w:hAnsi="Times New Roman"/>
          <w:szCs w:val="28"/>
        </w:rPr>
        <w:t>мічні ресурси індивіда, досить жорстко прив’язаний до його статусно-рольової п</w:t>
      </w:r>
      <w:r>
        <w:rPr>
          <w:rFonts w:ascii="Times New Roman" w:hAnsi="Times New Roman"/>
          <w:szCs w:val="28"/>
        </w:rPr>
        <w:t>о</w:t>
      </w:r>
      <w:r>
        <w:rPr>
          <w:rFonts w:ascii="Times New Roman" w:hAnsi="Times New Roman"/>
          <w:szCs w:val="28"/>
        </w:rPr>
        <w:t>зиції.</w:t>
      </w:r>
    </w:p>
    <w:p w14:paraId="1D268605" w14:textId="77777777" w:rsidR="008E22B2" w:rsidRDefault="008E22B2" w:rsidP="0093502D">
      <w:pPr>
        <w:pStyle w:val="affffffffc"/>
        <w:widowControl/>
        <w:numPr>
          <w:ilvl w:val="0"/>
          <w:numId w:val="66"/>
        </w:numPr>
        <w:suppressAutoHyphens w:val="0"/>
        <w:ind w:left="0" w:firstLine="0"/>
        <w:contextualSpacing/>
        <w:rPr>
          <w:rFonts w:ascii="Times New Roman" w:hAnsi="Times New Roman"/>
          <w:szCs w:val="28"/>
        </w:rPr>
      </w:pPr>
      <w:r>
        <w:rPr>
          <w:rFonts w:ascii="Times New Roman" w:hAnsi="Times New Roman"/>
          <w:szCs w:val="28"/>
        </w:rPr>
        <w:t>Система детермінант споживацької поведінки представляє собою розгалужену систему взаємопов’язаних факторів. Ми пропонуємо розділяти всю сукупність чи</w:t>
      </w:r>
      <w:r>
        <w:rPr>
          <w:rFonts w:ascii="Times New Roman" w:hAnsi="Times New Roman"/>
          <w:szCs w:val="28"/>
        </w:rPr>
        <w:t>н</w:t>
      </w:r>
      <w:r>
        <w:rPr>
          <w:rFonts w:ascii="Times New Roman" w:hAnsi="Times New Roman"/>
          <w:szCs w:val="28"/>
        </w:rPr>
        <w:t>ників, що зумовлюють споживацьку поведінку, на дві основні групи: фактори сер</w:t>
      </w:r>
      <w:r>
        <w:rPr>
          <w:rFonts w:ascii="Times New Roman" w:hAnsi="Times New Roman"/>
          <w:szCs w:val="28"/>
        </w:rPr>
        <w:t>е</w:t>
      </w:r>
      <w:r>
        <w:rPr>
          <w:rFonts w:ascii="Times New Roman" w:hAnsi="Times New Roman"/>
          <w:szCs w:val="28"/>
        </w:rPr>
        <w:t>довища споживання (або надіндивідуальні фактори) та індивідуальні фактори. Т</w:t>
      </w:r>
      <w:r>
        <w:rPr>
          <w:rFonts w:ascii="Times New Roman" w:hAnsi="Times New Roman"/>
          <w:szCs w:val="28"/>
        </w:rPr>
        <w:t>а</w:t>
      </w:r>
      <w:r>
        <w:rPr>
          <w:rFonts w:ascii="Times New Roman" w:hAnsi="Times New Roman"/>
          <w:szCs w:val="28"/>
        </w:rPr>
        <w:t>кий поділ є досить умовним, особливо виходячи із соціал</w:t>
      </w:r>
      <w:r>
        <w:rPr>
          <w:rFonts w:ascii="Times New Roman" w:hAnsi="Times New Roman"/>
          <w:szCs w:val="28"/>
        </w:rPr>
        <w:t>ь</w:t>
      </w:r>
      <w:r>
        <w:rPr>
          <w:rFonts w:ascii="Times New Roman" w:hAnsi="Times New Roman"/>
          <w:szCs w:val="28"/>
        </w:rPr>
        <w:t>но-конструктивістської парадигми, проте ми вважаємо його доціл</w:t>
      </w:r>
      <w:r>
        <w:rPr>
          <w:rFonts w:ascii="Times New Roman" w:hAnsi="Times New Roman"/>
          <w:szCs w:val="28"/>
        </w:rPr>
        <w:t>ь</w:t>
      </w:r>
      <w:r>
        <w:rPr>
          <w:rFonts w:ascii="Times New Roman" w:hAnsi="Times New Roman"/>
          <w:szCs w:val="28"/>
        </w:rPr>
        <w:t>ним с точки зору зручності аналізу.</w:t>
      </w:r>
    </w:p>
    <w:p w14:paraId="69F0342C" w14:textId="77777777" w:rsidR="008E22B2" w:rsidRDefault="008E22B2" w:rsidP="0093502D">
      <w:pPr>
        <w:pStyle w:val="affffffffc"/>
        <w:widowControl/>
        <w:numPr>
          <w:ilvl w:val="0"/>
          <w:numId w:val="66"/>
        </w:numPr>
        <w:suppressAutoHyphens w:val="0"/>
        <w:ind w:left="0" w:firstLine="0"/>
        <w:contextualSpacing/>
        <w:rPr>
          <w:rFonts w:ascii="Times New Roman" w:hAnsi="Times New Roman"/>
          <w:szCs w:val="28"/>
        </w:rPr>
      </w:pPr>
      <w:r>
        <w:rPr>
          <w:rFonts w:ascii="Times New Roman" w:hAnsi="Times New Roman"/>
          <w:szCs w:val="28"/>
        </w:rPr>
        <w:t>Детермінанти, які ми відносимо до групи факторів середовища споживання, представляють собою три загальні категорії: фізичний простір, час та соціокульту</w:t>
      </w:r>
      <w:r>
        <w:rPr>
          <w:rFonts w:ascii="Times New Roman" w:hAnsi="Times New Roman"/>
          <w:szCs w:val="28"/>
        </w:rPr>
        <w:t>р</w:t>
      </w:r>
      <w:r>
        <w:rPr>
          <w:rFonts w:ascii="Times New Roman" w:hAnsi="Times New Roman"/>
          <w:szCs w:val="28"/>
        </w:rPr>
        <w:t>ний простір. Варто зауважити, що вплив факторів фізичного простору та часу зазв</w:t>
      </w:r>
      <w:r>
        <w:rPr>
          <w:rFonts w:ascii="Times New Roman" w:hAnsi="Times New Roman"/>
          <w:szCs w:val="28"/>
        </w:rPr>
        <w:t>и</w:t>
      </w:r>
      <w:r>
        <w:rPr>
          <w:rFonts w:ascii="Times New Roman" w:hAnsi="Times New Roman"/>
          <w:szCs w:val="28"/>
        </w:rPr>
        <w:t>чай опосередковується дією соціальних чинників.</w:t>
      </w:r>
    </w:p>
    <w:p w14:paraId="3F0E6B54" w14:textId="77777777" w:rsidR="008E22B2" w:rsidRDefault="008E22B2" w:rsidP="0093502D">
      <w:pPr>
        <w:pStyle w:val="affffffffc"/>
        <w:widowControl/>
        <w:numPr>
          <w:ilvl w:val="0"/>
          <w:numId w:val="66"/>
        </w:numPr>
        <w:suppressAutoHyphens w:val="0"/>
        <w:ind w:left="0" w:firstLine="0"/>
        <w:contextualSpacing/>
        <w:rPr>
          <w:rFonts w:ascii="Times New Roman" w:hAnsi="Times New Roman"/>
          <w:szCs w:val="28"/>
        </w:rPr>
      </w:pPr>
      <w:r>
        <w:rPr>
          <w:rFonts w:ascii="Times New Roman" w:hAnsi="Times New Roman"/>
          <w:szCs w:val="28"/>
        </w:rPr>
        <w:t>Категорія соціокультурного простору позначає групу детермінант поведінки споживача, представлених різноманітними соціокультурними полями, до яких зал</w:t>
      </w:r>
      <w:r>
        <w:rPr>
          <w:rFonts w:ascii="Times New Roman" w:hAnsi="Times New Roman"/>
          <w:szCs w:val="28"/>
        </w:rPr>
        <w:t>у</w:t>
      </w:r>
      <w:r>
        <w:rPr>
          <w:rFonts w:ascii="Times New Roman" w:hAnsi="Times New Roman"/>
          <w:szCs w:val="28"/>
        </w:rPr>
        <w:t>чений індивід. Соціокультурне поле ми, слідом за К. Левіним, розглядаємо як од</w:t>
      </w:r>
      <w:r>
        <w:rPr>
          <w:rFonts w:ascii="Times New Roman" w:hAnsi="Times New Roman"/>
          <w:szCs w:val="28"/>
        </w:rPr>
        <w:t>и</w:t>
      </w:r>
      <w:r>
        <w:rPr>
          <w:rFonts w:ascii="Times New Roman" w:hAnsi="Times New Roman"/>
          <w:szCs w:val="28"/>
        </w:rPr>
        <w:t xml:space="preserve">ницю соціального простору, що в результаті </w:t>
      </w:r>
      <w:r>
        <w:rPr>
          <w:rFonts w:ascii="Times New Roman" w:hAnsi="Times New Roman"/>
          <w:szCs w:val="28"/>
          <w:lang w:eastAsia="uk-UA"/>
        </w:rPr>
        <w:t>підвищеного рівня внутрішньої взаєм</w:t>
      </w:r>
      <w:r>
        <w:rPr>
          <w:rFonts w:ascii="Times New Roman" w:hAnsi="Times New Roman"/>
          <w:szCs w:val="28"/>
          <w:lang w:eastAsia="uk-UA"/>
        </w:rPr>
        <w:t>о</w:t>
      </w:r>
      <w:r>
        <w:rPr>
          <w:rFonts w:ascii="Times New Roman" w:hAnsi="Times New Roman"/>
          <w:szCs w:val="28"/>
          <w:lang w:eastAsia="uk-UA"/>
        </w:rPr>
        <w:t>дії володіє особливою атмосферою, яка має силовий характер відносно індивідів, що до нього потрапили, та чия примусова дія на людей виявляє себе в тому, що поле є сферою ресурсних можливостей, яка, з одного боку, формує межі доступного виб</w:t>
      </w:r>
      <w:r>
        <w:rPr>
          <w:rFonts w:ascii="Times New Roman" w:hAnsi="Times New Roman"/>
          <w:szCs w:val="28"/>
          <w:lang w:eastAsia="uk-UA"/>
        </w:rPr>
        <w:t>о</w:t>
      </w:r>
      <w:r>
        <w:rPr>
          <w:rFonts w:ascii="Times New Roman" w:hAnsi="Times New Roman"/>
          <w:szCs w:val="28"/>
          <w:lang w:eastAsia="uk-UA"/>
        </w:rPr>
        <w:t>ру, а з іншого – надає ресурси для реаліз</w:t>
      </w:r>
      <w:r>
        <w:rPr>
          <w:rFonts w:ascii="Times New Roman" w:hAnsi="Times New Roman"/>
          <w:szCs w:val="28"/>
          <w:lang w:eastAsia="uk-UA"/>
        </w:rPr>
        <w:t>а</w:t>
      </w:r>
      <w:r>
        <w:rPr>
          <w:rFonts w:ascii="Times New Roman" w:hAnsi="Times New Roman"/>
          <w:szCs w:val="28"/>
          <w:lang w:eastAsia="uk-UA"/>
        </w:rPr>
        <w:t xml:space="preserve">ції цього вибору. </w:t>
      </w:r>
    </w:p>
    <w:p w14:paraId="27384C36" w14:textId="77777777" w:rsidR="008E22B2" w:rsidRDefault="008E22B2" w:rsidP="0093502D">
      <w:pPr>
        <w:pStyle w:val="affffffffc"/>
        <w:widowControl/>
        <w:numPr>
          <w:ilvl w:val="0"/>
          <w:numId w:val="66"/>
        </w:numPr>
        <w:suppressAutoHyphens w:val="0"/>
        <w:ind w:left="0" w:firstLine="0"/>
        <w:contextualSpacing/>
        <w:rPr>
          <w:rFonts w:ascii="Times New Roman" w:hAnsi="Times New Roman"/>
          <w:szCs w:val="28"/>
        </w:rPr>
      </w:pPr>
      <w:r>
        <w:rPr>
          <w:rFonts w:ascii="Times New Roman" w:hAnsi="Times New Roman"/>
          <w:szCs w:val="28"/>
          <w:lang w:eastAsia="uk-UA"/>
        </w:rPr>
        <w:t>До соціокультурних полів макрорівня належать соціальні інститути та орган</w:t>
      </w:r>
      <w:r>
        <w:rPr>
          <w:rFonts w:ascii="Times New Roman" w:hAnsi="Times New Roman"/>
          <w:szCs w:val="28"/>
          <w:lang w:eastAsia="uk-UA"/>
        </w:rPr>
        <w:t>і</w:t>
      </w:r>
      <w:r>
        <w:rPr>
          <w:rFonts w:ascii="Times New Roman" w:hAnsi="Times New Roman"/>
          <w:szCs w:val="28"/>
          <w:lang w:eastAsia="uk-UA"/>
        </w:rPr>
        <w:t>зації. Капіталізм як суспільний лад, що на сьогоднішньому етапі набуває форму су</w:t>
      </w:r>
      <w:r>
        <w:rPr>
          <w:rFonts w:ascii="Times New Roman" w:hAnsi="Times New Roman"/>
          <w:szCs w:val="28"/>
          <w:lang w:eastAsia="uk-UA"/>
        </w:rPr>
        <w:t>с</w:t>
      </w:r>
      <w:r>
        <w:rPr>
          <w:rFonts w:ascii="Times New Roman" w:hAnsi="Times New Roman"/>
          <w:szCs w:val="28"/>
          <w:lang w:eastAsia="uk-UA"/>
        </w:rPr>
        <w:t xml:space="preserve">пільства споживання, являє собою загальне соціокультурне макрополе, яке створює специфічний ідеологічний простір та представлене </w:t>
      </w:r>
      <w:r>
        <w:rPr>
          <w:rFonts w:ascii="Times New Roman" w:hAnsi="Times New Roman"/>
          <w:szCs w:val="28"/>
          <w:lang w:eastAsia="uk-UA"/>
        </w:rPr>
        <w:lastRenderedPageBreak/>
        <w:t>такими с</w:t>
      </w:r>
      <w:r>
        <w:rPr>
          <w:rFonts w:ascii="Times New Roman" w:hAnsi="Times New Roman"/>
          <w:szCs w:val="28"/>
          <w:lang w:eastAsia="uk-UA"/>
        </w:rPr>
        <w:t>о</w:t>
      </w:r>
      <w:r>
        <w:rPr>
          <w:rFonts w:ascii="Times New Roman" w:hAnsi="Times New Roman"/>
          <w:szCs w:val="28"/>
          <w:lang w:eastAsia="uk-UA"/>
        </w:rPr>
        <w:t>ціальними інститутами як ринкова економіка, масова культура, в т.ч. засоби масової інформації, громадська думка, маркетинг (зокрема, реклама) тощо.</w:t>
      </w:r>
    </w:p>
    <w:p w14:paraId="35D06D2A" w14:textId="77777777" w:rsidR="008E22B2" w:rsidRDefault="008E22B2" w:rsidP="0093502D">
      <w:pPr>
        <w:pStyle w:val="affffffffc"/>
        <w:widowControl/>
        <w:numPr>
          <w:ilvl w:val="0"/>
          <w:numId w:val="66"/>
        </w:numPr>
        <w:suppressAutoHyphens w:val="0"/>
        <w:ind w:left="0" w:firstLine="0"/>
        <w:contextualSpacing/>
        <w:rPr>
          <w:rFonts w:ascii="Times New Roman" w:hAnsi="Times New Roman"/>
          <w:szCs w:val="28"/>
        </w:rPr>
      </w:pPr>
      <w:r>
        <w:rPr>
          <w:rFonts w:ascii="Times New Roman" w:hAnsi="Times New Roman"/>
          <w:szCs w:val="28"/>
        </w:rPr>
        <w:t xml:space="preserve"> Соціокультурними мікрополями є соціальні групи контактної взаємодії, сталі або такі, що виникли ситуативно, та мають групову динаміку. До найбільш знач</w:t>
      </w:r>
      <w:r>
        <w:rPr>
          <w:rFonts w:ascii="Times New Roman" w:hAnsi="Times New Roman"/>
          <w:szCs w:val="28"/>
        </w:rPr>
        <w:t>у</w:t>
      </w:r>
      <w:r>
        <w:rPr>
          <w:rFonts w:ascii="Times New Roman" w:hAnsi="Times New Roman"/>
          <w:szCs w:val="28"/>
        </w:rPr>
        <w:t>щих с точки зору їх впливу на поведінку споживача належать соціальні мережі, н</w:t>
      </w:r>
      <w:r>
        <w:rPr>
          <w:rFonts w:ascii="Times New Roman" w:hAnsi="Times New Roman"/>
          <w:szCs w:val="28"/>
        </w:rPr>
        <w:t>а</w:t>
      </w:r>
      <w:r>
        <w:rPr>
          <w:rFonts w:ascii="Times New Roman" w:hAnsi="Times New Roman"/>
          <w:szCs w:val="28"/>
        </w:rPr>
        <w:t>самперед, сім’я та найближче оточення, референтні гр</w:t>
      </w:r>
      <w:r>
        <w:rPr>
          <w:rFonts w:ascii="Times New Roman" w:hAnsi="Times New Roman"/>
          <w:szCs w:val="28"/>
        </w:rPr>
        <w:t>у</w:t>
      </w:r>
      <w:r>
        <w:rPr>
          <w:rFonts w:ascii="Times New Roman" w:hAnsi="Times New Roman"/>
          <w:szCs w:val="28"/>
        </w:rPr>
        <w:t>пи. Дані проведеного нами емпіричного дослідження підтверджують значний вплив соціальних мереж, особл</w:t>
      </w:r>
      <w:r>
        <w:rPr>
          <w:rFonts w:ascii="Times New Roman" w:hAnsi="Times New Roman"/>
          <w:szCs w:val="28"/>
        </w:rPr>
        <w:t>и</w:t>
      </w:r>
      <w:r>
        <w:rPr>
          <w:rFonts w:ascii="Times New Roman" w:hAnsi="Times New Roman"/>
          <w:szCs w:val="28"/>
        </w:rPr>
        <w:t>во сім’ї, на поведінку спож</w:t>
      </w:r>
      <w:r>
        <w:rPr>
          <w:rFonts w:ascii="Times New Roman" w:hAnsi="Times New Roman"/>
          <w:szCs w:val="28"/>
        </w:rPr>
        <w:t>и</w:t>
      </w:r>
      <w:r>
        <w:rPr>
          <w:rFonts w:ascii="Times New Roman" w:hAnsi="Times New Roman"/>
          <w:szCs w:val="28"/>
        </w:rPr>
        <w:t>вачів.</w:t>
      </w:r>
    </w:p>
    <w:p w14:paraId="17F8AAEB" w14:textId="77777777" w:rsidR="008E22B2" w:rsidRDefault="008E22B2" w:rsidP="0093502D">
      <w:pPr>
        <w:pStyle w:val="affffffffc"/>
        <w:widowControl/>
        <w:numPr>
          <w:ilvl w:val="0"/>
          <w:numId w:val="66"/>
        </w:numPr>
        <w:suppressAutoHyphens w:val="0"/>
        <w:ind w:left="0" w:firstLine="0"/>
        <w:contextualSpacing/>
        <w:rPr>
          <w:rFonts w:ascii="Times New Roman" w:hAnsi="Times New Roman"/>
          <w:szCs w:val="28"/>
        </w:rPr>
      </w:pPr>
      <w:r>
        <w:rPr>
          <w:rFonts w:ascii="Times New Roman" w:hAnsi="Times New Roman"/>
          <w:szCs w:val="28"/>
        </w:rPr>
        <w:t>Маркетинг, що за допомогою комунікативних інструментів створює особл</w:t>
      </w:r>
      <w:r>
        <w:rPr>
          <w:rFonts w:ascii="Times New Roman" w:hAnsi="Times New Roman"/>
          <w:szCs w:val="28"/>
        </w:rPr>
        <w:t>и</w:t>
      </w:r>
      <w:r>
        <w:rPr>
          <w:rFonts w:ascii="Times New Roman" w:hAnsi="Times New Roman"/>
          <w:szCs w:val="28"/>
        </w:rPr>
        <w:t>вий різновид соціокультурного поля, є одним із найбільш впливових факторів в си</w:t>
      </w:r>
      <w:r>
        <w:rPr>
          <w:rFonts w:ascii="Times New Roman" w:hAnsi="Times New Roman"/>
          <w:szCs w:val="28"/>
        </w:rPr>
        <w:t>с</w:t>
      </w:r>
      <w:r>
        <w:rPr>
          <w:rFonts w:ascii="Times New Roman" w:hAnsi="Times New Roman"/>
          <w:szCs w:val="28"/>
        </w:rPr>
        <w:t>темі детермінації споживацької поведінки. Особливістю маркетингу є його «не пр</w:t>
      </w:r>
      <w:r>
        <w:rPr>
          <w:rFonts w:ascii="Times New Roman" w:hAnsi="Times New Roman"/>
          <w:szCs w:val="28"/>
        </w:rPr>
        <w:t>и</w:t>
      </w:r>
      <w:r>
        <w:rPr>
          <w:rFonts w:ascii="Times New Roman" w:hAnsi="Times New Roman"/>
          <w:szCs w:val="28"/>
        </w:rPr>
        <w:t>ховуваний» характер (хоча методи впливу можуть приховуват</w:t>
      </w:r>
      <w:r>
        <w:rPr>
          <w:rFonts w:ascii="Times New Roman" w:hAnsi="Times New Roman"/>
          <w:szCs w:val="28"/>
        </w:rPr>
        <w:t>и</w:t>
      </w:r>
      <w:r>
        <w:rPr>
          <w:rFonts w:ascii="Times New Roman" w:hAnsi="Times New Roman"/>
          <w:szCs w:val="28"/>
        </w:rPr>
        <w:t>ся), а також те, що дія маркетингових комунікацій значною мірою опосередковується іншими фактор</w:t>
      </w:r>
      <w:r>
        <w:rPr>
          <w:rFonts w:ascii="Times New Roman" w:hAnsi="Times New Roman"/>
          <w:szCs w:val="28"/>
        </w:rPr>
        <w:t>а</w:t>
      </w:r>
      <w:r>
        <w:rPr>
          <w:rFonts w:ascii="Times New Roman" w:hAnsi="Times New Roman"/>
          <w:szCs w:val="28"/>
        </w:rPr>
        <w:t>ми, наприклад, культурою суспільства, індивідуальними психологічними особлив</w:t>
      </w:r>
      <w:r>
        <w:rPr>
          <w:rFonts w:ascii="Times New Roman" w:hAnsi="Times New Roman"/>
          <w:szCs w:val="28"/>
        </w:rPr>
        <w:t>о</w:t>
      </w:r>
      <w:r>
        <w:rPr>
          <w:rFonts w:ascii="Times New Roman" w:hAnsi="Times New Roman"/>
          <w:szCs w:val="28"/>
        </w:rPr>
        <w:t>стями тощо. Досліджуючи вплив на споживацьку поведінку окремих інструментів маркетингових комунікацій, зокрема бренду, реклами та стимулювання продажів, ми з’ясували, що хоча кожен з цих комунікативних інструментів є досить вплив</w:t>
      </w:r>
      <w:r>
        <w:rPr>
          <w:rFonts w:ascii="Times New Roman" w:hAnsi="Times New Roman"/>
          <w:szCs w:val="28"/>
        </w:rPr>
        <w:t>о</w:t>
      </w:r>
      <w:r>
        <w:rPr>
          <w:rFonts w:ascii="Times New Roman" w:hAnsi="Times New Roman"/>
          <w:szCs w:val="28"/>
        </w:rPr>
        <w:t>вим, кожен із них має власну специфіку впливу. Зокрема, для реклами та особливо стимулювання продажів є характерним маніпулятивний характер впливу на повед</w:t>
      </w:r>
      <w:r>
        <w:rPr>
          <w:rFonts w:ascii="Times New Roman" w:hAnsi="Times New Roman"/>
          <w:szCs w:val="28"/>
        </w:rPr>
        <w:t>і</w:t>
      </w:r>
      <w:r>
        <w:rPr>
          <w:rFonts w:ascii="Times New Roman" w:hAnsi="Times New Roman"/>
          <w:szCs w:val="28"/>
        </w:rPr>
        <w:t>нку споживача, дія на нього методами, що апелюють насамперед до почуттів індив</w:t>
      </w:r>
      <w:r>
        <w:rPr>
          <w:rFonts w:ascii="Times New Roman" w:hAnsi="Times New Roman"/>
          <w:szCs w:val="28"/>
        </w:rPr>
        <w:t>і</w:t>
      </w:r>
      <w:r>
        <w:rPr>
          <w:rFonts w:ascii="Times New Roman" w:hAnsi="Times New Roman"/>
          <w:szCs w:val="28"/>
        </w:rPr>
        <w:t>да, а не до його раціонал</w:t>
      </w:r>
      <w:r>
        <w:rPr>
          <w:rFonts w:ascii="Times New Roman" w:hAnsi="Times New Roman"/>
          <w:szCs w:val="28"/>
        </w:rPr>
        <w:t>ь</w:t>
      </w:r>
      <w:r>
        <w:rPr>
          <w:rFonts w:ascii="Times New Roman" w:hAnsi="Times New Roman"/>
          <w:szCs w:val="28"/>
        </w:rPr>
        <w:t>ності.</w:t>
      </w:r>
    </w:p>
    <w:p w14:paraId="39C1B7DD" w14:textId="77777777" w:rsidR="008E22B2" w:rsidRDefault="008E22B2" w:rsidP="0093502D">
      <w:pPr>
        <w:pStyle w:val="affffffffc"/>
        <w:widowControl/>
        <w:numPr>
          <w:ilvl w:val="0"/>
          <w:numId w:val="66"/>
        </w:numPr>
        <w:suppressAutoHyphens w:val="0"/>
        <w:ind w:left="0" w:firstLine="0"/>
        <w:contextualSpacing/>
        <w:rPr>
          <w:rFonts w:ascii="Times New Roman" w:hAnsi="Times New Roman"/>
          <w:szCs w:val="28"/>
        </w:rPr>
      </w:pPr>
      <w:r>
        <w:rPr>
          <w:rFonts w:ascii="Times New Roman" w:hAnsi="Times New Roman"/>
          <w:szCs w:val="28"/>
        </w:rPr>
        <w:t>В системі детермінант споживацької поведінки важливе місце посідають т</w:t>
      </w:r>
      <w:r>
        <w:rPr>
          <w:rFonts w:ascii="Times New Roman" w:hAnsi="Times New Roman"/>
          <w:szCs w:val="28"/>
        </w:rPr>
        <w:t>а</w:t>
      </w:r>
      <w:r>
        <w:rPr>
          <w:rFonts w:ascii="Times New Roman" w:hAnsi="Times New Roman"/>
          <w:szCs w:val="28"/>
        </w:rPr>
        <w:t>кож індивідуальні чинники, зокрема, статусно-рольова позиція, що зумовлена наб</w:t>
      </w:r>
      <w:r>
        <w:rPr>
          <w:rFonts w:ascii="Times New Roman" w:hAnsi="Times New Roman"/>
          <w:szCs w:val="28"/>
        </w:rPr>
        <w:t>о</w:t>
      </w:r>
      <w:r>
        <w:rPr>
          <w:rFonts w:ascii="Times New Roman" w:hAnsi="Times New Roman"/>
          <w:szCs w:val="28"/>
        </w:rPr>
        <w:t>ром ресурсів, наявних у розпорядженні індивіда, та тісно пов’язана із стилем його життя, а також фізичний потенціал людини, її психологічні особлив</w:t>
      </w:r>
      <w:r>
        <w:rPr>
          <w:rFonts w:ascii="Times New Roman" w:hAnsi="Times New Roman"/>
          <w:szCs w:val="28"/>
        </w:rPr>
        <w:t>о</w:t>
      </w:r>
      <w:r>
        <w:rPr>
          <w:rFonts w:ascii="Times New Roman" w:hAnsi="Times New Roman"/>
          <w:szCs w:val="28"/>
        </w:rPr>
        <w:t>сті (зокрема, специфіка мотивації), споживацький габітус. В той час як надіндивідуальні детерм</w:t>
      </w:r>
      <w:r>
        <w:rPr>
          <w:rFonts w:ascii="Times New Roman" w:hAnsi="Times New Roman"/>
          <w:szCs w:val="28"/>
        </w:rPr>
        <w:t>і</w:t>
      </w:r>
      <w:r>
        <w:rPr>
          <w:rFonts w:ascii="Times New Roman" w:hAnsi="Times New Roman"/>
          <w:szCs w:val="28"/>
        </w:rPr>
        <w:t>нанти простору споживання окреслюють коло можливостей, якими наділений сп</w:t>
      </w:r>
      <w:r>
        <w:rPr>
          <w:rFonts w:ascii="Times New Roman" w:hAnsi="Times New Roman"/>
          <w:szCs w:val="28"/>
        </w:rPr>
        <w:t>о</w:t>
      </w:r>
      <w:r>
        <w:rPr>
          <w:rFonts w:ascii="Times New Roman" w:hAnsi="Times New Roman"/>
          <w:szCs w:val="28"/>
        </w:rPr>
        <w:t xml:space="preserve">живач, формуючи образ </w:t>
      </w:r>
      <w:r>
        <w:rPr>
          <w:rFonts w:ascii="Times New Roman" w:hAnsi="Times New Roman"/>
          <w:szCs w:val="28"/>
        </w:rPr>
        <w:lastRenderedPageBreak/>
        <w:t>його споживання, і</w:t>
      </w:r>
      <w:r>
        <w:rPr>
          <w:rFonts w:ascii="Times New Roman" w:hAnsi="Times New Roman"/>
          <w:szCs w:val="28"/>
        </w:rPr>
        <w:t>н</w:t>
      </w:r>
      <w:r>
        <w:rPr>
          <w:rFonts w:ascii="Times New Roman" w:hAnsi="Times New Roman"/>
          <w:szCs w:val="28"/>
        </w:rPr>
        <w:t>дивідуальні детермінанти зумовлюють специфіку споживацьких практик в межах доступних варіацій, створюючи індивід</w:t>
      </w:r>
      <w:r>
        <w:rPr>
          <w:rFonts w:ascii="Times New Roman" w:hAnsi="Times New Roman"/>
          <w:szCs w:val="28"/>
        </w:rPr>
        <w:t>у</w:t>
      </w:r>
      <w:r>
        <w:rPr>
          <w:rFonts w:ascii="Times New Roman" w:hAnsi="Times New Roman"/>
          <w:szCs w:val="28"/>
        </w:rPr>
        <w:t>альний стиль сп</w:t>
      </w:r>
      <w:r>
        <w:rPr>
          <w:rFonts w:ascii="Times New Roman" w:hAnsi="Times New Roman"/>
          <w:szCs w:val="28"/>
        </w:rPr>
        <w:t>о</w:t>
      </w:r>
      <w:r>
        <w:rPr>
          <w:rFonts w:ascii="Times New Roman" w:hAnsi="Times New Roman"/>
          <w:szCs w:val="28"/>
        </w:rPr>
        <w:t>живання.</w:t>
      </w:r>
    </w:p>
    <w:p w14:paraId="57B75F7E" w14:textId="77777777" w:rsidR="008E22B2" w:rsidRDefault="008E22B2" w:rsidP="0093502D">
      <w:pPr>
        <w:pStyle w:val="affffffffc"/>
        <w:widowControl/>
        <w:numPr>
          <w:ilvl w:val="0"/>
          <w:numId w:val="66"/>
        </w:numPr>
        <w:suppressAutoHyphens w:val="0"/>
        <w:ind w:left="0" w:firstLine="0"/>
        <w:contextualSpacing/>
        <w:rPr>
          <w:rFonts w:ascii="Times New Roman" w:hAnsi="Times New Roman"/>
          <w:szCs w:val="28"/>
        </w:rPr>
      </w:pPr>
      <w:r>
        <w:rPr>
          <w:rFonts w:ascii="Times New Roman" w:hAnsi="Times New Roman"/>
          <w:szCs w:val="28"/>
        </w:rPr>
        <w:t>За результатами проведеного автором емпіричного дослідження на першому етапі (експертне опитування) було виявлено, що найбільш значущими індивідуал</w:t>
      </w:r>
      <w:r>
        <w:rPr>
          <w:rFonts w:ascii="Times New Roman" w:hAnsi="Times New Roman"/>
          <w:szCs w:val="28"/>
        </w:rPr>
        <w:t>ь</w:t>
      </w:r>
      <w:r>
        <w:rPr>
          <w:rFonts w:ascii="Times New Roman" w:hAnsi="Times New Roman"/>
          <w:szCs w:val="28"/>
        </w:rPr>
        <w:t>ними факторами, що зумовлюють споживацьку поведінку індивіда в ринковому с</w:t>
      </w:r>
      <w:r>
        <w:rPr>
          <w:rFonts w:ascii="Times New Roman" w:hAnsi="Times New Roman"/>
          <w:szCs w:val="28"/>
        </w:rPr>
        <w:t>у</w:t>
      </w:r>
      <w:r>
        <w:rPr>
          <w:rFonts w:ascii="Times New Roman" w:hAnsi="Times New Roman"/>
          <w:szCs w:val="28"/>
        </w:rPr>
        <w:t>спільстві, зокрема, в Україні, є матеріальне становище, соціальний статус та стиль життя споживача, а також вплив його оточення, особливо – сім’ї.  Найбільш знач</w:t>
      </w:r>
      <w:r>
        <w:rPr>
          <w:rFonts w:ascii="Times New Roman" w:hAnsi="Times New Roman"/>
          <w:szCs w:val="28"/>
        </w:rPr>
        <w:t>у</w:t>
      </w:r>
      <w:r>
        <w:rPr>
          <w:rFonts w:ascii="Times New Roman" w:hAnsi="Times New Roman"/>
          <w:szCs w:val="28"/>
        </w:rPr>
        <w:t>щою серед системних детермінант експерти вважають маркетингові інструменти. Окремо варто згадати суттєвий вплив соціалізації та споживацького досвіду індивіда на його поведінку. Другий етап до</w:t>
      </w:r>
      <w:r>
        <w:rPr>
          <w:rFonts w:ascii="Times New Roman" w:hAnsi="Times New Roman"/>
          <w:szCs w:val="28"/>
        </w:rPr>
        <w:t>с</w:t>
      </w:r>
      <w:r>
        <w:rPr>
          <w:rFonts w:ascii="Times New Roman" w:hAnsi="Times New Roman"/>
          <w:szCs w:val="28"/>
        </w:rPr>
        <w:t>лідження  (індивідуальні фокусовані інтерв’ю із споживачами) дав змогу визначити найбільш значущі критерії вибору товару сп</w:t>
      </w:r>
      <w:r>
        <w:rPr>
          <w:rFonts w:ascii="Times New Roman" w:hAnsi="Times New Roman"/>
          <w:szCs w:val="28"/>
        </w:rPr>
        <w:t>о</w:t>
      </w:r>
      <w:r>
        <w:rPr>
          <w:rFonts w:ascii="Times New Roman" w:hAnsi="Times New Roman"/>
          <w:szCs w:val="28"/>
        </w:rPr>
        <w:t>живачами, а також порівняти їх із критеріями споживацького вибору, виявленими на першому етапі дослідження. Результати свідчать про те, що якість товару, торгова марка та ціна є найбільш значущими критеріями, за якими українські споживачі обирають т</w:t>
      </w:r>
      <w:r>
        <w:rPr>
          <w:rFonts w:ascii="Times New Roman" w:hAnsi="Times New Roman"/>
          <w:szCs w:val="28"/>
        </w:rPr>
        <w:t>о</w:t>
      </w:r>
      <w:r>
        <w:rPr>
          <w:rFonts w:ascii="Times New Roman" w:hAnsi="Times New Roman"/>
          <w:szCs w:val="28"/>
        </w:rPr>
        <w:t>вар певної категорії.</w:t>
      </w:r>
    </w:p>
    <w:p w14:paraId="30D7462E" w14:textId="77777777" w:rsidR="008E22B2" w:rsidRDefault="008E22B2" w:rsidP="0093502D">
      <w:pPr>
        <w:pStyle w:val="affffffffc"/>
        <w:widowControl/>
        <w:numPr>
          <w:ilvl w:val="0"/>
          <w:numId w:val="66"/>
        </w:numPr>
        <w:suppressAutoHyphens w:val="0"/>
        <w:ind w:left="0" w:firstLine="0"/>
        <w:contextualSpacing/>
        <w:rPr>
          <w:rFonts w:ascii="Times New Roman" w:hAnsi="Times New Roman"/>
          <w:szCs w:val="28"/>
        </w:rPr>
      </w:pPr>
      <w:r>
        <w:rPr>
          <w:rFonts w:ascii="Times New Roman" w:hAnsi="Times New Roman"/>
          <w:szCs w:val="28"/>
        </w:rPr>
        <w:t>Простір для індивідуального вибору, що лишає споживачеві суспільство сп</w:t>
      </w:r>
      <w:r>
        <w:rPr>
          <w:rFonts w:ascii="Times New Roman" w:hAnsi="Times New Roman"/>
          <w:szCs w:val="28"/>
        </w:rPr>
        <w:t>о</w:t>
      </w:r>
      <w:r>
        <w:rPr>
          <w:rFonts w:ascii="Times New Roman" w:hAnsi="Times New Roman"/>
          <w:szCs w:val="28"/>
        </w:rPr>
        <w:t>живання, надає йому можливостей для самовизначення та самопобудови шляхом комбінації речей та знаків, переробки смислів, освоєння та привласнення речей в процесі їх використання, а також – для само вивчення, усвідомлення власних «роз</w:t>
      </w:r>
      <w:r>
        <w:rPr>
          <w:rFonts w:ascii="Times New Roman" w:hAnsi="Times New Roman"/>
          <w:szCs w:val="28"/>
        </w:rPr>
        <w:t>у</w:t>
      </w:r>
      <w:r>
        <w:rPr>
          <w:rFonts w:ascii="Times New Roman" w:hAnsi="Times New Roman"/>
          <w:szCs w:val="28"/>
        </w:rPr>
        <w:t>мних» потреб та інтересів, перспектив та наслідків (в т.ч. згубних) його життєдіял</w:t>
      </w:r>
      <w:r>
        <w:rPr>
          <w:rFonts w:ascii="Times New Roman" w:hAnsi="Times New Roman"/>
          <w:szCs w:val="28"/>
        </w:rPr>
        <w:t>ь</w:t>
      </w:r>
      <w:r>
        <w:rPr>
          <w:rFonts w:ascii="Times New Roman" w:hAnsi="Times New Roman"/>
          <w:szCs w:val="28"/>
        </w:rPr>
        <w:t>ності.</w:t>
      </w:r>
    </w:p>
    <w:p w14:paraId="4DAC31A5" w14:textId="77777777" w:rsidR="008E22B2" w:rsidRDefault="008E22B2" w:rsidP="0093502D">
      <w:pPr>
        <w:pStyle w:val="affffffffc"/>
        <w:widowControl/>
        <w:numPr>
          <w:ilvl w:val="0"/>
          <w:numId w:val="66"/>
        </w:numPr>
        <w:suppressAutoHyphens w:val="0"/>
        <w:ind w:left="0" w:firstLine="0"/>
        <w:contextualSpacing/>
        <w:rPr>
          <w:rFonts w:ascii="Times New Roman" w:hAnsi="Times New Roman"/>
          <w:szCs w:val="28"/>
        </w:rPr>
      </w:pPr>
      <w:r>
        <w:rPr>
          <w:rFonts w:ascii="Times New Roman" w:hAnsi="Times New Roman"/>
          <w:szCs w:val="28"/>
        </w:rPr>
        <w:t>У ході дисертаційного дослідження вдалось виявити низку проблем, які ускладнюють дослідження споживацької поведінки в соціологічній перспективі:</w:t>
      </w:r>
    </w:p>
    <w:p w14:paraId="61F96619" w14:textId="77777777" w:rsidR="008E22B2" w:rsidRDefault="008E22B2" w:rsidP="0093502D">
      <w:pPr>
        <w:pStyle w:val="affffffffc"/>
        <w:widowControl/>
        <w:numPr>
          <w:ilvl w:val="0"/>
          <w:numId w:val="67"/>
        </w:numPr>
        <w:suppressAutoHyphens w:val="0"/>
        <w:ind w:left="0" w:firstLine="0"/>
        <w:contextualSpacing/>
        <w:rPr>
          <w:rFonts w:ascii="Times New Roman" w:hAnsi="Times New Roman"/>
          <w:szCs w:val="28"/>
        </w:rPr>
      </w:pPr>
      <w:r>
        <w:rPr>
          <w:rFonts w:ascii="Times New Roman" w:hAnsi="Times New Roman"/>
          <w:szCs w:val="28"/>
        </w:rPr>
        <w:t>Переважна більшість дослідників, які опікувалася проблемами, пов’язаними із феноменом споживання, звертали увагу на маніпулятивний характер суспільства споживання, залишаючи поза увагою можливості індивідуального протистояння й</w:t>
      </w:r>
      <w:r>
        <w:rPr>
          <w:rFonts w:ascii="Times New Roman" w:hAnsi="Times New Roman"/>
          <w:szCs w:val="28"/>
        </w:rPr>
        <w:t>о</w:t>
      </w:r>
      <w:r>
        <w:rPr>
          <w:rFonts w:ascii="Times New Roman" w:hAnsi="Times New Roman"/>
          <w:szCs w:val="28"/>
        </w:rPr>
        <w:t xml:space="preserve">го впливу, можливості самореалізації </w:t>
      </w:r>
      <w:r>
        <w:rPr>
          <w:rFonts w:ascii="Times New Roman" w:hAnsi="Times New Roman"/>
          <w:szCs w:val="28"/>
        </w:rPr>
        <w:lastRenderedPageBreak/>
        <w:t>індивіда в ньому. Отже межі та масштаби а</w:t>
      </w:r>
      <w:r>
        <w:rPr>
          <w:rFonts w:ascii="Times New Roman" w:hAnsi="Times New Roman"/>
          <w:szCs w:val="28"/>
        </w:rPr>
        <w:t>в</w:t>
      </w:r>
      <w:r>
        <w:rPr>
          <w:rFonts w:ascii="Times New Roman" w:hAnsi="Times New Roman"/>
          <w:szCs w:val="28"/>
        </w:rPr>
        <w:t>тономії людини в суспільстві споживання є малов</w:t>
      </w:r>
      <w:r>
        <w:rPr>
          <w:rFonts w:ascii="Times New Roman" w:hAnsi="Times New Roman"/>
          <w:szCs w:val="28"/>
        </w:rPr>
        <w:t>и</w:t>
      </w:r>
      <w:r>
        <w:rPr>
          <w:rFonts w:ascii="Times New Roman" w:hAnsi="Times New Roman"/>
          <w:szCs w:val="28"/>
        </w:rPr>
        <w:t>вченими.</w:t>
      </w:r>
    </w:p>
    <w:p w14:paraId="37CEC126" w14:textId="77777777" w:rsidR="008E22B2" w:rsidRDefault="008E22B2" w:rsidP="0093502D">
      <w:pPr>
        <w:pStyle w:val="affffffffc"/>
        <w:widowControl/>
        <w:numPr>
          <w:ilvl w:val="0"/>
          <w:numId w:val="67"/>
        </w:numPr>
        <w:suppressAutoHyphens w:val="0"/>
        <w:ind w:left="709" w:hanging="283"/>
        <w:contextualSpacing/>
        <w:rPr>
          <w:rFonts w:ascii="Times New Roman" w:hAnsi="Times New Roman"/>
          <w:szCs w:val="28"/>
        </w:rPr>
      </w:pPr>
      <w:r>
        <w:rPr>
          <w:rFonts w:ascii="Times New Roman" w:hAnsi="Times New Roman"/>
          <w:szCs w:val="28"/>
        </w:rPr>
        <w:t>Більшість теорій мотивації поведінки недостатньо уваги приділяють соціал</w:t>
      </w:r>
      <w:r>
        <w:rPr>
          <w:rFonts w:ascii="Times New Roman" w:hAnsi="Times New Roman"/>
          <w:szCs w:val="28"/>
        </w:rPr>
        <w:t>ь</w:t>
      </w:r>
      <w:r>
        <w:rPr>
          <w:rFonts w:ascii="Times New Roman" w:hAnsi="Times New Roman"/>
          <w:szCs w:val="28"/>
        </w:rPr>
        <w:t>ним та комунікативним мотивам індивідуальної поведінки, що було б особл</w:t>
      </w:r>
      <w:r>
        <w:rPr>
          <w:rFonts w:ascii="Times New Roman" w:hAnsi="Times New Roman"/>
          <w:szCs w:val="28"/>
        </w:rPr>
        <w:t>и</w:t>
      </w:r>
      <w:r>
        <w:rPr>
          <w:rFonts w:ascii="Times New Roman" w:hAnsi="Times New Roman"/>
          <w:szCs w:val="28"/>
        </w:rPr>
        <w:t>во важливим у сучасному суспільстві, де часто саме соціальні мотиви (напр</w:t>
      </w:r>
      <w:r>
        <w:rPr>
          <w:rFonts w:ascii="Times New Roman" w:hAnsi="Times New Roman"/>
          <w:szCs w:val="28"/>
        </w:rPr>
        <w:t>и</w:t>
      </w:r>
      <w:r>
        <w:rPr>
          <w:rFonts w:ascii="Times New Roman" w:hAnsi="Times New Roman"/>
          <w:szCs w:val="28"/>
        </w:rPr>
        <w:t>клад, статусні, приналежності тощо) виходять на передній план.</w:t>
      </w:r>
    </w:p>
    <w:p w14:paraId="11D49025" w14:textId="77777777" w:rsidR="008E22B2" w:rsidRDefault="008E22B2" w:rsidP="0093502D">
      <w:pPr>
        <w:pStyle w:val="affffffffc"/>
        <w:widowControl/>
        <w:numPr>
          <w:ilvl w:val="0"/>
          <w:numId w:val="67"/>
        </w:numPr>
        <w:suppressAutoHyphens w:val="0"/>
        <w:ind w:left="709" w:hanging="283"/>
        <w:contextualSpacing/>
        <w:rPr>
          <w:rFonts w:ascii="Times New Roman" w:hAnsi="Times New Roman"/>
          <w:szCs w:val="28"/>
        </w:rPr>
      </w:pPr>
      <w:r>
        <w:rPr>
          <w:rFonts w:ascii="Times New Roman" w:hAnsi="Times New Roman"/>
          <w:szCs w:val="28"/>
        </w:rPr>
        <w:t>Хоча феномен суспільства споживання активно досліджується в західній соц</w:t>
      </w:r>
      <w:r>
        <w:rPr>
          <w:rFonts w:ascii="Times New Roman" w:hAnsi="Times New Roman"/>
          <w:szCs w:val="28"/>
        </w:rPr>
        <w:t>і</w:t>
      </w:r>
      <w:r>
        <w:rPr>
          <w:rFonts w:ascii="Times New Roman" w:hAnsi="Times New Roman"/>
          <w:szCs w:val="28"/>
        </w:rPr>
        <w:t>ологічній науці, українська соціологія явно недооцінює цю проблематику. Це призводить до браку інформації та невизначеності специфіки української с</w:t>
      </w:r>
      <w:r>
        <w:rPr>
          <w:rFonts w:ascii="Times New Roman" w:hAnsi="Times New Roman"/>
          <w:szCs w:val="28"/>
        </w:rPr>
        <w:t>и</w:t>
      </w:r>
      <w:r>
        <w:rPr>
          <w:rFonts w:ascii="Times New Roman" w:hAnsi="Times New Roman"/>
          <w:szCs w:val="28"/>
        </w:rPr>
        <w:t>туації в сфері споживання, особливостей споживацьких практик українців</w:t>
      </w:r>
    </w:p>
    <w:p w14:paraId="22AA9DE8" w14:textId="77777777" w:rsidR="008E22B2" w:rsidRDefault="008E22B2" w:rsidP="0093502D">
      <w:pPr>
        <w:pStyle w:val="affffffffc"/>
        <w:widowControl/>
        <w:numPr>
          <w:ilvl w:val="0"/>
          <w:numId w:val="66"/>
        </w:numPr>
        <w:suppressAutoHyphens w:val="0"/>
        <w:ind w:left="0" w:firstLine="0"/>
        <w:contextualSpacing/>
        <w:rPr>
          <w:rFonts w:ascii="Times New Roman" w:hAnsi="Times New Roman"/>
          <w:szCs w:val="28"/>
        </w:rPr>
      </w:pPr>
      <w:r>
        <w:rPr>
          <w:rFonts w:ascii="Times New Roman" w:hAnsi="Times New Roman"/>
          <w:szCs w:val="28"/>
        </w:rPr>
        <w:t>Виходячи із зазначеного вище ми можемо окреслити деякі перспективи та н</w:t>
      </w:r>
      <w:r>
        <w:rPr>
          <w:rFonts w:ascii="Times New Roman" w:hAnsi="Times New Roman"/>
          <w:szCs w:val="28"/>
        </w:rPr>
        <w:t>а</w:t>
      </w:r>
      <w:r>
        <w:rPr>
          <w:rFonts w:ascii="Times New Roman" w:hAnsi="Times New Roman"/>
          <w:szCs w:val="28"/>
        </w:rPr>
        <w:t>прямки подальшого дослідження даної тематики. Як ми вже зазначили, соціологія споживання представляє собою перспективну сферу для різноманітних соціологі</w:t>
      </w:r>
      <w:r>
        <w:rPr>
          <w:rFonts w:ascii="Times New Roman" w:hAnsi="Times New Roman"/>
          <w:szCs w:val="28"/>
        </w:rPr>
        <w:t>ч</w:t>
      </w:r>
      <w:r>
        <w:rPr>
          <w:rFonts w:ascii="Times New Roman" w:hAnsi="Times New Roman"/>
          <w:szCs w:val="28"/>
        </w:rPr>
        <w:t>них досліджень в Україні, зокрема, дослідження специфіки споживацьких практик українців на сьогоднішньому етапі, моніторинг розвитку українського суспільства споживання (в т.ч. вплив поточної економічної кризи на його динаміку), аналіз ген</w:t>
      </w:r>
      <w:r>
        <w:rPr>
          <w:rFonts w:ascii="Times New Roman" w:hAnsi="Times New Roman"/>
          <w:szCs w:val="28"/>
        </w:rPr>
        <w:t>е</w:t>
      </w:r>
      <w:r>
        <w:rPr>
          <w:rFonts w:ascii="Times New Roman" w:hAnsi="Times New Roman"/>
          <w:szCs w:val="28"/>
        </w:rPr>
        <w:t>раційних змін в сфері споживання в нашій країні, де, на нашу думку, одночасно сп</w:t>
      </w:r>
      <w:r>
        <w:rPr>
          <w:rFonts w:ascii="Times New Roman" w:hAnsi="Times New Roman"/>
          <w:szCs w:val="28"/>
        </w:rPr>
        <w:t>і</w:t>
      </w:r>
      <w:r>
        <w:rPr>
          <w:rFonts w:ascii="Times New Roman" w:hAnsi="Times New Roman"/>
          <w:szCs w:val="28"/>
        </w:rPr>
        <w:t>віснує щонайменше три різних покоління споживачів. Цікавим також є більш дет</w:t>
      </w:r>
      <w:r>
        <w:rPr>
          <w:rFonts w:ascii="Times New Roman" w:hAnsi="Times New Roman"/>
          <w:szCs w:val="28"/>
        </w:rPr>
        <w:t>а</w:t>
      </w:r>
      <w:r>
        <w:rPr>
          <w:rFonts w:ascii="Times New Roman" w:hAnsi="Times New Roman"/>
          <w:szCs w:val="28"/>
        </w:rPr>
        <w:t>льне вивчення детермінант поведінки споживачів, що відрізняються практиками життєвих ст</w:t>
      </w:r>
      <w:r>
        <w:rPr>
          <w:rFonts w:ascii="Times New Roman" w:hAnsi="Times New Roman"/>
          <w:szCs w:val="28"/>
        </w:rPr>
        <w:t>и</w:t>
      </w:r>
      <w:r>
        <w:rPr>
          <w:rFonts w:ascii="Times New Roman" w:hAnsi="Times New Roman"/>
          <w:szCs w:val="28"/>
        </w:rPr>
        <w:t>лів.</w:t>
      </w:r>
    </w:p>
    <w:p w14:paraId="0678852E" w14:textId="77777777" w:rsidR="008E22B2" w:rsidRDefault="008E22B2" w:rsidP="008E22B2">
      <w:pPr>
        <w:pStyle w:val="affffffffc"/>
        <w:ind w:left="0"/>
        <w:rPr>
          <w:rFonts w:ascii="Times New Roman" w:hAnsi="Times New Roman"/>
          <w:szCs w:val="28"/>
        </w:rPr>
      </w:pPr>
      <w:r>
        <w:rPr>
          <w:rFonts w:ascii="Times New Roman" w:hAnsi="Times New Roman"/>
          <w:szCs w:val="28"/>
        </w:rPr>
        <w:t>Аналіз можливостей індивідуального протистояння системним детермінантам сп</w:t>
      </w:r>
      <w:r>
        <w:rPr>
          <w:rFonts w:ascii="Times New Roman" w:hAnsi="Times New Roman"/>
          <w:szCs w:val="28"/>
        </w:rPr>
        <w:t>о</w:t>
      </w:r>
      <w:r>
        <w:rPr>
          <w:rFonts w:ascii="Times New Roman" w:hAnsi="Times New Roman"/>
          <w:szCs w:val="28"/>
        </w:rPr>
        <w:t>живацької поведінки, специфіки цих можливостей для різних груп суспільства т</w:t>
      </w:r>
      <w:r>
        <w:rPr>
          <w:rFonts w:ascii="Times New Roman" w:hAnsi="Times New Roman"/>
          <w:szCs w:val="28"/>
        </w:rPr>
        <w:t>а</w:t>
      </w:r>
      <w:r>
        <w:rPr>
          <w:rFonts w:ascii="Times New Roman" w:hAnsi="Times New Roman"/>
          <w:szCs w:val="28"/>
        </w:rPr>
        <w:t>кож могли б скласти тему окремого дослідницького проекту. Іще одним важливим напрямком аналізу в сфері споживацької активності населення є вивчення зрілості громадської думки (зокрема, в Україні) щодо негативних наслідків споживацького способу життя для навколишнього середовища, суспіль</w:t>
      </w:r>
      <w:r>
        <w:rPr>
          <w:rFonts w:ascii="Times New Roman" w:hAnsi="Times New Roman"/>
          <w:szCs w:val="28"/>
        </w:rPr>
        <w:t>с</w:t>
      </w:r>
      <w:r>
        <w:rPr>
          <w:rFonts w:ascii="Times New Roman" w:hAnsi="Times New Roman"/>
          <w:szCs w:val="28"/>
        </w:rPr>
        <w:t>тва та самої людини.</w:t>
      </w:r>
    </w:p>
    <w:p w14:paraId="5899FC84" w14:textId="77777777" w:rsidR="008E22B2" w:rsidRDefault="008E22B2" w:rsidP="008E22B2">
      <w:pPr>
        <w:pStyle w:val="affffffffc"/>
        <w:spacing w:after="120" w:line="240" w:lineRule="auto"/>
        <w:ind w:left="567" w:hanging="567"/>
        <w:jc w:val="center"/>
        <w:rPr>
          <w:rFonts w:ascii="Times New Roman" w:hAnsi="Times New Roman"/>
          <w:szCs w:val="28"/>
        </w:rPr>
      </w:pPr>
      <w:r>
        <w:rPr>
          <w:bCs/>
          <w:szCs w:val="28"/>
        </w:rPr>
        <w:br w:type="page"/>
      </w:r>
      <w:r>
        <w:rPr>
          <w:rFonts w:ascii="Times New Roman" w:hAnsi="Times New Roman"/>
          <w:szCs w:val="28"/>
        </w:rPr>
        <w:lastRenderedPageBreak/>
        <w:t>СПИСОК ВИКОРИСТАНИХ ДЖЕРЕЛ</w:t>
      </w:r>
    </w:p>
    <w:p w14:paraId="267946BF" w14:textId="77777777" w:rsidR="008E22B2" w:rsidRDefault="008E22B2" w:rsidP="008E22B2">
      <w:pPr>
        <w:spacing w:after="120"/>
        <w:ind w:left="567" w:hanging="567"/>
        <w:rPr>
          <w:sz w:val="28"/>
          <w:szCs w:val="28"/>
          <w:lang w:val="uk-UA"/>
        </w:rPr>
      </w:pPr>
    </w:p>
    <w:p w14:paraId="159BCB5B" w14:textId="77777777" w:rsidR="008E22B2" w:rsidRDefault="008E22B2" w:rsidP="008E22B2">
      <w:pPr>
        <w:spacing w:after="120"/>
        <w:ind w:left="567" w:hanging="567"/>
        <w:rPr>
          <w:sz w:val="28"/>
          <w:szCs w:val="28"/>
          <w:lang w:val="uk-UA"/>
        </w:rPr>
      </w:pPr>
    </w:p>
    <w:p w14:paraId="14D51DDB" w14:textId="77777777" w:rsid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rPr>
      </w:pPr>
      <w:r>
        <w:rPr>
          <w:rFonts w:ascii="Times New Roman" w:hAnsi="Times New Roman"/>
          <w:szCs w:val="28"/>
        </w:rPr>
        <w:t>Акимов Д.И. Социальный маркетинг / Д.И. Акимов. – К. : Наукова думка, 2008. – 144 с.</w:t>
      </w:r>
    </w:p>
    <w:p w14:paraId="4EE70C16" w14:textId="77777777" w:rsidR="008E22B2" w:rsidRDefault="008E22B2" w:rsidP="0093502D">
      <w:pPr>
        <w:numPr>
          <w:ilvl w:val="0"/>
          <w:numId w:val="68"/>
        </w:numPr>
        <w:suppressAutoHyphens w:val="0"/>
        <w:spacing w:after="120"/>
        <w:ind w:left="567" w:hanging="567"/>
        <w:jc w:val="both"/>
        <w:rPr>
          <w:sz w:val="28"/>
          <w:szCs w:val="28"/>
        </w:rPr>
      </w:pPr>
      <w:r>
        <w:rPr>
          <w:sz w:val="28"/>
          <w:szCs w:val="28"/>
        </w:rPr>
        <w:t>Алешина И.В. Поведение потребителей : учеб. пособие для вузов / И.В. Алешина. – М. : ФАИР-ПРЕСС, 1999. – 384 с. : ил.</w:t>
      </w:r>
    </w:p>
    <w:p w14:paraId="10C7844F" w14:textId="77777777" w:rsid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rPr>
      </w:pPr>
      <w:bookmarkStart w:id="2" w:name="_Toc28431711"/>
      <w:r>
        <w:rPr>
          <w:rFonts w:ascii="Times New Roman" w:hAnsi="Times New Roman"/>
          <w:bCs/>
          <w:szCs w:val="28"/>
        </w:rPr>
        <w:t>Андреев С.Н.</w:t>
      </w:r>
      <w:r>
        <w:rPr>
          <w:rFonts w:ascii="Times New Roman" w:hAnsi="Times New Roman"/>
          <w:szCs w:val="28"/>
        </w:rPr>
        <w:t xml:space="preserve"> Основы некоммерческого маркетинга для политических партий, властных структур, некоммерческих организаций, физических лиц / С.Н. Андреев, Л.Н. Мельниченко. – М. : Прогресс-Традиция, 2000. – 255 с. : ил., табл.</w:t>
      </w:r>
      <w:bookmarkEnd w:id="2"/>
    </w:p>
    <w:p w14:paraId="512B75C8" w14:textId="77777777" w:rsidR="008E22B2" w:rsidRDefault="008E22B2" w:rsidP="0093502D">
      <w:pPr>
        <w:numPr>
          <w:ilvl w:val="0"/>
          <w:numId w:val="68"/>
        </w:numPr>
        <w:suppressAutoHyphens w:val="0"/>
        <w:autoSpaceDE w:val="0"/>
        <w:autoSpaceDN w:val="0"/>
        <w:adjustRightInd w:val="0"/>
        <w:spacing w:after="120"/>
        <w:ind w:left="567" w:hanging="567"/>
        <w:jc w:val="both"/>
        <w:rPr>
          <w:sz w:val="28"/>
          <w:szCs w:val="28"/>
          <w:lang w:eastAsia="nb-NO"/>
        </w:rPr>
      </w:pPr>
      <w:r>
        <w:rPr>
          <w:sz w:val="28"/>
          <w:szCs w:val="28"/>
        </w:rPr>
        <w:t xml:space="preserve">Арсеєнко А. Якість життя населення України в умовах сучасного «транзиту» / А. Арсеєнко, Н. Толстих // Українське суспільство 1992-1998. Соціологічний моніторинг / [за ред. В. Ворони, М.Шульги]. – К.: Інститут соціології НАН України, 2008. – С. 119-135. </w:t>
      </w:r>
    </w:p>
    <w:p w14:paraId="0B526482" w14:textId="77777777" w:rsid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rPr>
      </w:pPr>
      <w:r>
        <w:rPr>
          <w:rFonts w:ascii="Times New Roman" w:hAnsi="Times New Roman"/>
          <w:szCs w:val="28"/>
        </w:rPr>
        <w:t>Бакиров В.С. Пространство и время человека как продукт социальной комм</w:t>
      </w:r>
      <w:r>
        <w:rPr>
          <w:rFonts w:ascii="Times New Roman" w:hAnsi="Times New Roman"/>
          <w:szCs w:val="28"/>
        </w:rPr>
        <w:t>у</w:t>
      </w:r>
      <w:r>
        <w:rPr>
          <w:rFonts w:ascii="Times New Roman" w:hAnsi="Times New Roman"/>
          <w:szCs w:val="28"/>
        </w:rPr>
        <w:t>никации / В.С. Бакиров // Методологія теорія та практика соціологічного аналізу сучасного суспільства : зб. наук. праць. – Х.: ХНУ ім. В.Н. Каразіна, 2008. – С. 3-6.</w:t>
      </w:r>
    </w:p>
    <w:p w14:paraId="72E68373" w14:textId="77777777" w:rsid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rPr>
      </w:pPr>
      <w:r>
        <w:rPr>
          <w:rFonts w:ascii="Times New Roman" w:hAnsi="Times New Roman"/>
          <w:szCs w:val="28"/>
        </w:rPr>
        <w:t>Бакіров В.С. Історичні форми ціннісної свідомості (стаття друга) / В.С. Бакиров // Вісн. Харк. нац. ун-ту ім. В.Н. Каразіна. – 2001. – №527. – Вип. 13: Соціол. дослід. сучас. суспільства : методологія, теорія, методи. – С. 9-13.</w:t>
      </w:r>
    </w:p>
    <w:p w14:paraId="104DC3C6" w14:textId="77777777" w:rsid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rPr>
      </w:pPr>
      <w:r>
        <w:rPr>
          <w:rFonts w:ascii="Times New Roman" w:hAnsi="Times New Roman"/>
          <w:szCs w:val="28"/>
        </w:rPr>
        <w:t>Батра Р. Рекламный менеджмент : пер. с англ. / Р. Батра, Д. Дж. Майерс, Д. Аакер. – 5-е изд. – М. ; СПб. ; К. : Вильямс, 2001. – 784 с.</w:t>
      </w:r>
    </w:p>
    <w:p w14:paraId="125C331D" w14:textId="77777777" w:rsid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rPr>
      </w:pPr>
      <w:r>
        <w:rPr>
          <w:rFonts w:ascii="Times New Roman" w:hAnsi="Times New Roman"/>
          <w:bCs/>
          <w:szCs w:val="28"/>
        </w:rPr>
        <w:t xml:space="preserve">Бауман 3. </w:t>
      </w:r>
      <w:r>
        <w:rPr>
          <w:rFonts w:ascii="Times New Roman" w:hAnsi="Times New Roman"/>
          <w:szCs w:val="28"/>
        </w:rPr>
        <w:t>Глобализация. Последствия для человека и общества : пер. с англ. / З. Бауман. – М.: Весь Мир, 2004.– 188 с.</w:t>
      </w:r>
    </w:p>
    <w:p w14:paraId="76218B24" w14:textId="77777777" w:rsid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rPr>
      </w:pPr>
      <w:r>
        <w:rPr>
          <w:rFonts w:ascii="Times New Roman" w:hAnsi="Times New Roman"/>
          <w:szCs w:val="28"/>
        </w:rPr>
        <w:t xml:space="preserve">Бауман З. Мыслить социологически : учеб. пособие : пер. с англ. / З. Бауман; под ред. А.Ф. Филиппова. – М. : Аспект-Пресс, 1996. – 255 с. – (Открытая книга - открытое сознание - открытое о-во. Прогр. «Высш. образование»). </w:t>
      </w:r>
    </w:p>
    <w:p w14:paraId="7FE3D956" w14:textId="77777777" w:rsid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rPr>
      </w:pPr>
      <w:r>
        <w:rPr>
          <w:rFonts w:ascii="Times New Roman" w:hAnsi="Times New Roman"/>
          <w:iCs/>
          <w:szCs w:val="28"/>
        </w:rPr>
        <w:t>Бауман З.</w:t>
      </w:r>
      <w:r>
        <w:rPr>
          <w:rFonts w:ascii="Times New Roman" w:hAnsi="Times New Roman"/>
          <w:szCs w:val="28"/>
        </w:rPr>
        <w:t xml:space="preserve"> Свобода / </w:t>
      </w:r>
      <w:r>
        <w:rPr>
          <w:rFonts w:ascii="Times New Roman" w:hAnsi="Times New Roman"/>
          <w:iCs/>
          <w:szCs w:val="28"/>
        </w:rPr>
        <w:t>З. Бауман</w:t>
      </w:r>
      <w:r>
        <w:rPr>
          <w:rFonts w:ascii="Times New Roman" w:hAnsi="Times New Roman"/>
          <w:szCs w:val="28"/>
        </w:rPr>
        <w:t>; пер. с англ. Г. Дашевского, предисл. Ю. </w:t>
      </w:r>
      <w:hyperlink r:id="rId9" w:tooltip="Левада, Юрий Александрович" w:history="1">
        <w:r>
          <w:rPr>
            <w:rStyle w:val="af5"/>
            <w:rFonts w:ascii="Times New Roman" w:hAnsi="Times New Roman"/>
            <w:szCs w:val="28"/>
          </w:rPr>
          <w:t>Левады</w:t>
        </w:r>
      </w:hyperlink>
      <w:r>
        <w:rPr>
          <w:rFonts w:ascii="Times New Roman" w:hAnsi="Times New Roman"/>
          <w:szCs w:val="28"/>
        </w:rPr>
        <w:t>. – М. : Новое издательство, 2006. – 132 с. – (Библиотека Фонда «Л</w:t>
      </w:r>
      <w:r>
        <w:rPr>
          <w:rFonts w:ascii="Times New Roman" w:hAnsi="Times New Roman"/>
          <w:szCs w:val="28"/>
        </w:rPr>
        <w:t>и</w:t>
      </w:r>
      <w:r>
        <w:rPr>
          <w:rFonts w:ascii="Times New Roman" w:hAnsi="Times New Roman"/>
          <w:szCs w:val="28"/>
        </w:rPr>
        <w:t>беральная миссия»).</w:t>
      </w:r>
    </w:p>
    <w:p w14:paraId="6315C2C8" w14:textId="77777777" w:rsid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rPr>
      </w:pPr>
      <w:r>
        <w:rPr>
          <w:rFonts w:ascii="Times New Roman" w:hAnsi="Times New Roman"/>
          <w:szCs w:val="28"/>
        </w:rPr>
        <w:t>Бергер П. Социальное конструирование реальности. Трактат по социологии знания / П. Бергер, Т. Лукман. - М. : Медиум, 1995. – 323 с.</w:t>
      </w:r>
    </w:p>
    <w:p w14:paraId="54DE6D50" w14:textId="77777777" w:rsid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rPr>
      </w:pPr>
      <w:r>
        <w:rPr>
          <w:rFonts w:ascii="Times New Roman" w:hAnsi="Times New Roman"/>
          <w:szCs w:val="28"/>
        </w:rPr>
        <w:t>Березин И.С. Маркетинг и исследование рынков / И.С. Березин. – М. : Русская деловая литература, 2002. – 315 с.</w:t>
      </w:r>
    </w:p>
    <w:p w14:paraId="74147D29" w14:textId="77777777" w:rsid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rPr>
      </w:pPr>
      <w:r>
        <w:rPr>
          <w:rFonts w:ascii="Times New Roman" w:hAnsi="Times New Roman"/>
          <w:szCs w:val="28"/>
        </w:rPr>
        <w:t>Бехтерев В.М. Избранные работы по социальной психологии / В.М. Бехтерев. – М. : Наука, 1994. – 400 с.</w:t>
      </w:r>
    </w:p>
    <w:p w14:paraId="51128BB3" w14:textId="77777777" w:rsidR="008E22B2" w:rsidRDefault="008E22B2" w:rsidP="0093502D">
      <w:pPr>
        <w:numPr>
          <w:ilvl w:val="0"/>
          <w:numId w:val="68"/>
        </w:numPr>
        <w:suppressAutoHyphens w:val="0"/>
        <w:spacing w:after="120"/>
        <w:ind w:left="567" w:hanging="567"/>
        <w:jc w:val="both"/>
        <w:rPr>
          <w:sz w:val="28"/>
          <w:szCs w:val="28"/>
        </w:rPr>
      </w:pPr>
      <w:hyperlink r:id="rId10" w:history="1">
        <w:r>
          <w:rPr>
            <w:rStyle w:val="af5"/>
            <w:iCs/>
            <w:sz w:val="28"/>
            <w:szCs w:val="28"/>
          </w:rPr>
          <w:t>Богданова</w:t>
        </w:r>
      </w:hyperlink>
      <w:r>
        <w:rPr>
          <w:sz w:val="28"/>
          <w:szCs w:val="28"/>
        </w:rPr>
        <w:t xml:space="preserve"> Е.А. </w:t>
      </w:r>
      <w:r>
        <w:rPr>
          <w:bCs/>
          <w:sz w:val="28"/>
          <w:szCs w:val="28"/>
        </w:rPr>
        <w:t>Конструирование проблемы защиты прав потребителей : ретр</w:t>
      </w:r>
      <w:r>
        <w:rPr>
          <w:bCs/>
          <w:sz w:val="28"/>
          <w:szCs w:val="28"/>
        </w:rPr>
        <w:t>о</w:t>
      </w:r>
      <w:r>
        <w:rPr>
          <w:bCs/>
          <w:sz w:val="28"/>
          <w:szCs w:val="28"/>
        </w:rPr>
        <w:t>спективный анализ</w:t>
      </w:r>
      <w:r>
        <w:rPr>
          <w:sz w:val="28"/>
          <w:szCs w:val="28"/>
        </w:rPr>
        <w:t xml:space="preserve"> / </w:t>
      </w:r>
      <w:hyperlink r:id="rId11" w:history="1">
        <w:r>
          <w:rPr>
            <w:rStyle w:val="af5"/>
            <w:iCs/>
            <w:sz w:val="28"/>
            <w:szCs w:val="28"/>
          </w:rPr>
          <w:t>Е.А.Богданова</w:t>
        </w:r>
      </w:hyperlink>
      <w:r>
        <w:rPr>
          <w:sz w:val="28"/>
          <w:szCs w:val="28"/>
        </w:rPr>
        <w:t xml:space="preserve"> // </w:t>
      </w:r>
      <w:hyperlink r:id="rId12" w:history="1">
        <w:r>
          <w:rPr>
            <w:rStyle w:val="af5"/>
            <w:sz w:val="28"/>
            <w:szCs w:val="28"/>
          </w:rPr>
          <w:t>Рубеж : альманах социальных исследов</w:t>
        </w:r>
        <w:r>
          <w:rPr>
            <w:rStyle w:val="af5"/>
            <w:sz w:val="28"/>
            <w:szCs w:val="28"/>
          </w:rPr>
          <w:t>а</w:t>
        </w:r>
        <w:r>
          <w:rPr>
            <w:rStyle w:val="af5"/>
            <w:sz w:val="28"/>
            <w:szCs w:val="28"/>
          </w:rPr>
          <w:t>ний</w:t>
        </w:r>
      </w:hyperlink>
      <w:r>
        <w:rPr>
          <w:sz w:val="28"/>
          <w:szCs w:val="28"/>
        </w:rPr>
        <w:t>. – 2003. – № 18. – С. 167-177.</w:t>
      </w:r>
    </w:p>
    <w:p w14:paraId="4F862AF7" w14:textId="77777777" w:rsid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rPr>
      </w:pPr>
      <w:r>
        <w:rPr>
          <w:rFonts w:ascii="Times New Roman" w:hAnsi="Times New Roman"/>
          <w:szCs w:val="28"/>
        </w:rPr>
        <w:t>Бодрийяр Ж. Общество потребления. Его мифы и структуры / Ж. Бодрийяр; пер. с фр., послесл. и примеч. Е.А. Самарской. – М. : Республика ; Культурная революция, 2006. – 269 с. – (Мыслители ХХ века).</w:t>
      </w:r>
    </w:p>
    <w:p w14:paraId="692B36DF" w14:textId="77777777" w:rsid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rPr>
      </w:pPr>
      <w:r>
        <w:rPr>
          <w:rFonts w:ascii="Times New Roman" w:hAnsi="Times New Roman"/>
          <w:szCs w:val="28"/>
        </w:rPr>
        <w:t>Бодрийяр Ж. Система вещей / Ж. Бодрийяр. – М. : Рудомино, 1995. – 365 с.</w:t>
      </w:r>
    </w:p>
    <w:p w14:paraId="39E4ED7E" w14:textId="77777777" w:rsid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rPr>
      </w:pPr>
      <w:r>
        <w:rPr>
          <w:rFonts w:ascii="Times New Roman" w:hAnsi="Times New Roman"/>
          <w:szCs w:val="28"/>
        </w:rPr>
        <w:t>Большой толковый социологический словарь (Collins) ; пер. с англ.– М. : Вече, АСТ, 1999. – Т.1(А-О). – 544 с.</w:t>
      </w:r>
    </w:p>
    <w:p w14:paraId="1E77C481" w14:textId="77777777" w:rsid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rPr>
      </w:pPr>
      <w:r>
        <w:rPr>
          <w:rFonts w:ascii="Times New Roman" w:hAnsi="Times New Roman"/>
          <w:szCs w:val="28"/>
        </w:rPr>
        <w:t>Большой толковый социологический словарь (Collins) ; пер. с англ. – М. : Вече, АСТ, 1999. – Т. 2(П-Я). – 528 с.</w:t>
      </w:r>
    </w:p>
    <w:p w14:paraId="73BA5882" w14:textId="77777777" w:rsid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rPr>
      </w:pPr>
      <w:r>
        <w:rPr>
          <w:rFonts w:ascii="Times New Roman" w:hAnsi="Times New Roman"/>
          <w:szCs w:val="28"/>
        </w:rPr>
        <w:t>Большой Энциклопедический словарь: манипуляция [Электронный ресурс]. – Режим доступа : http://dic.academic.ru/dic.nsf/enc3p/188810. – Загл. с экрана.</w:t>
      </w:r>
    </w:p>
    <w:p w14:paraId="4EE276A6" w14:textId="77777777" w:rsid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rPr>
      </w:pPr>
      <w:r>
        <w:rPr>
          <w:rFonts w:ascii="Times New Roman" w:hAnsi="Times New Roman"/>
          <w:szCs w:val="28"/>
        </w:rPr>
        <w:t>Борисов Б.Л. Технологии рекламы и PR / Б.Л. Борисов. – М. : Фаир-Пресс, 2002. – 624 с. : с ил.</w:t>
      </w:r>
    </w:p>
    <w:p w14:paraId="60EEAF38" w14:textId="77777777" w:rsid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rPr>
      </w:pPr>
      <w:r>
        <w:rPr>
          <w:rFonts w:ascii="Times New Roman" w:hAnsi="Times New Roman"/>
          <w:bCs/>
          <w:szCs w:val="28"/>
        </w:rPr>
        <w:t>Бурдье П. Начала : пер. с фр. / П. Бурдье. – М. : Socio-Logos: Фирма «Адапт», 1994. – 287 с.</w:t>
      </w:r>
    </w:p>
    <w:p w14:paraId="3FC4ED48" w14:textId="77777777" w:rsid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rPr>
      </w:pPr>
      <w:r>
        <w:rPr>
          <w:rFonts w:ascii="Times New Roman" w:hAnsi="Times New Roman"/>
          <w:bCs/>
          <w:szCs w:val="28"/>
        </w:rPr>
        <w:t>Бурдье</w:t>
      </w:r>
      <w:r>
        <w:rPr>
          <w:rFonts w:ascii="Times New Roman" w:hAnsi="Times New Roman"/>
          <w:szCs w:val="28"/>
        </w:rPr>
        <w:t xml:space="preserve"> П. Практический смысл / П. </w:t>
      </w:r>
      <w:r>
        <w:rPr>
          <w:rFonts w:ascii="Times New Roman" w:hAnsi="Times New Roman"/>
          <w:bCs/>
          <w:szCs w:val="28"/>
        </w:rPr>
        <w:t>Бурдье</w:t>
      </w:r>
      <w:r>
        <w:rPr>
          <w:rFonts w:ascii="Times New Roman" w:hAnsi="Times New Roman"/>
          <w:szCs w:val="28"/>
        </w:rPr>
        <w:t>; пер. с фр. : А.Т. Бикбов, К.Д. Вознесенская, С.Н. Зенкин, Н.А. Шматко ; отв. ред., пер. и послесл. Н. А. Шматко. – СПб. : Алетейя, 2001. – 562 с.</w:t>
      </w:r>
    </w:p>
    <w:p w14:paraId="00CFB941" w14:textId="77777777" w:rsidR="008E22B2" w:rsidRDefault="008E22B2" w:rsidP="0093502D">
      <w:pPr>
        <w:pStyle w:val="affffffffc"/>
        <w:widowControl/>
        <w:numPr>
          <w:ilvl w:val="0"/>
          <w:numId w:val="68"/>
        </w:numPr>
        <w:suppressAutoHyphens w:val="0"/>
        <w:spacing w:after="120" w:line="240" w:lineRule="auto"/>
        <w:ind w:left="567" w:hanging="567"/>
        <w:contextualSpacing/>
        <w:rPr>
          <w:rStyle w:val="aff0"/>
          <w:rFonts w:ascii="Times New Roman" w:hAnsi="Times New Roman"/>
          <w:b w:val="0"/>
          <w:bCs w:val="0"/>
        </w:rPr>
      </w:pPr>
      <w:r>
        <w:rPr>
          <w:rStyle w:val="aff0"/>
          <w:rFonts w:ascii="Times New Roman" w:hAnsi="Times New Roman"/>
          <w:b w:val="0"/>
        </w:rPr>
        <w:t>Бурдье П. Различение : социальная критика суждения / П. Бурдье ; пер. с фр. О.И. Кирчик // Западная экономическая социология : Хрестоматия современной классики ; сост. и науч. ред. В.В. Радаев. – М. : Российская политическая э</w:t>
      </w:r>
      <w:r>
        <w:rPr>
          <w:rStyle w:val="aff0"/>
          <w:rFonts w:ascii="Times New Roman" w:hAnsi="Times New Roman"/>
          <w:b w:val="0"/>
        </w:rPr>
        <w:t>н</w:t>
      </w:r>
      <w:r>
        <w:rPr>
          <w:rStyle w:val="aff0"/>
          <w:rFonts w:ascii="Times New Roman" w:hAnsi="Times New Roman"/>
          <w:b w:val="0"/>
        </w:rPr>
        <w:t>циклопедия (РОССПЭН), 2004. – 680 с.</w:t>
      </w:r>
    </w:p>
    <w:p w14:paraId="3C029AC7" w14:textId="77777777" w:rsid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rPr>
      </w:pPr>
      <w:r>
        <w:rPr>
          <w:rStyle w:val="aff0"/>
          <w:rFonts w:ascii="Times New Roman" w:hAnsi="Times New Roman"/>
          <w:b w:val="0"/>
        </w:rPr>
        <w:t>Бурдье П.</w:t>
      </w:r>
      <w:r>
        <w:rPr>
          <w:rFonts w:ascii="Times New Roman" w:hAnsi="Times New Roman"/>
          <w:b/>
          <w:szCs w:val="28"/>
        </w:rPr>
        <w:t xml:space="preserve"> </w:t>
      </w:r>
      <w:r>
        <w:rPr>
          <w:rStyle w:val="aff0"/>
          <w:rFonts w:ascii="Times New Roman" w:hAnsi="Times New Roman"/>
          <w:b w:val="0"/>
        </w:rPr>
        <w:t>Социология политики : пер. с фр.</w:t>
      </w:r>
      <w:r>
        <w:rPr>
          <w:rFonts w:ascii="Times New Roman" w:hAnsi="Times New Roman"/>
          <w:szCs w:val="28"/>
        </w:rPr>
        <w:t xml:space="preserve"> / П. </w:t>
      </w:r>
      <w:r>
        <w:rPr>
          <w:rStyle w:val="aff0"/>
          <w:rFonts w:ascii="Times New Roman" w:hAnsi="Times New Roman"/>
          <w:b w:val="0"/>
        </w:rPr>
        <w:t>Бурдье </w:t>
      </w:r>
      <w:r>
        <w:rPr>
          <w:rFonts w:ascii="Times New Roman" w:hAnsi="Times New Roman"/>
          <w:szCs w:val="28"/>
        </w:rPr>
        <w:t>; сост., общ. ред. и пр</w:t>
      </w:r>
      <w:r>
        <w:rPr>
          <w:rFonts w:ascii="Times New Roman" w:hAnsi="Times New Roman"/>
          <w:szCs w:val="28"/>
        </w:rPr>
        <w:t>е</w:t>
      </w:r>
      <w:r>
        <w:rPr>
          <w:rFonts w:ascii="Times New Roman" w:hAnsi="Times New Roman"/>
          <w:szCs w:val="28"/>
        </w:rPr>
        <w:t>дисл. Н. А. Шматко. – М. : Socio-Logos, 1993. – 336 с.</w:t>
      </w:r>
    </w:p>
    <w:p w14:paraId="4AF8858E" w14:textId="77777777" w:rsid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rPr>
      </w:pPr>
      <w:r>
        <w:rPr>
          <w:rFonts w:ascii="Times New Roman" w:hAnsi="Times New Roman"/>
          <w:bCs/>
          <w:szCs w:val="28"/>
        </w:rPr>
        <w:t>Бурстин Д.Дж. Сообщества потребления : пер. с англ. / Д.Дж. Бурстин // Теория и история экономических и социальных институтов и систем : альманах. – М. : Начала-пресс, 1993. – Т. 1 – Вып. 3. – С. 231-254.</w:t>
      </w:r>
    </w:p>
    <w:p w14:paraId="3B2885E8" w14:textId="77777777" w:rsid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lang w:eastAsia="uk-UA"/>
        </w:rPr>
      </w:pPr>
      <w:r>
        <w:rPr>
          <w:rFonts w:ascii="Times New Roman" w:hAnsi="Times New Roman"/>
          <w:szCs w:val="28"/>
          <w:lang w:eastAsia="uk-UA"/>
        </w:rPr>
        <w:t xml:space="preserve">Вебер М. Основные социологические понятия // </w:t>
      </w:r>
      <w:r>
        <w:rPr>
          <w:rFonts w:ascii="Times New Roman" w:hAnsi="Times New Roman"/>
          <w:iCs/>
          <w:szCs w:val="28"/>
        </w:rPr>
        <w:t>Западно-европейская социол</w:t>
      </w:r>
      <w:r>
        <w:rPr>
          <w:rFonts w:ascii="Times New Roman" w:hAnsi="Times New Roman"/>
          <w:iCs/>
          <w:szCs w:val="28"/>
        </w:rPr>
        <w:t>о</w:t>
      </w:r>
      <w:r>
        <w:rPr>
          <w:rFonts w:ascii="Times New Roman" w:hAnsi="Times New Roman"/>
          <w:iCs/>
          <w:szCs w:val="28"/>
        </w:rPr>
        <w:t>гия ХIX-начала ХХ веков</w:t>
      </w:r>
      <w:r>
        <w:rPr>
          <w:rFonts w:ascii="Times New Roman" w:hAnsi="Times New Roman"/>
          <w:szCs w:val="28"/>
        </w:rPr>
        <w:t>: Тексты / Под. ред. В.И.Добренькова.</w:t>
      </w:r>
      <w:r>
        <w:rPr>
          <w:rFonts w:ascii="Times New Roman" w:hAnsi="Times New Roman"/>
          <w:szCs w:val="28"/>
          <w:lang w:eastAsia="uk-UA"/>
        </w:rPr>
        <w:t xml:space="preserve"> – М., 1996. – С. 455-491.</w:t>
      </w:r>
    </w:p>
    <w:p w14:paraId="1CA5EFA6" w14:textId="77777777" w:rsid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rPr>
      </w:pPr>
      <w:r>
        <w:rPr>
          <w:rFonts w:ascii="Times New Roman" w:hAnsi="Times New Roman"/>
          <w:szCs w:val="28"/>
        </w:rPr>
        <w:t>Веблен Т. Теория праздного класса / Т. Веблен ; пер. с англ., вступит. статья С.Т. Сорокиной, общ. ред. В.В. Мотылева. – М. : Прогресс, 1984. – 367 c.</w:t>
      </w:r>
    </w:p>
    <w:p w14:paraId="24E76908" w14:textId="77777777" w:rsid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rPr>
      </w:pPr>
      <w:r>
        <w:rPr>
          <w:rFonts w:ascii="Times New Roman" w:hAnsi="Times New Roman"/>
          <w:szCs w:val="28"/>
        </w:rPr>
        <w:t>Воронцов Б.Н. Разумные потребности личности : сущность критерий, пути формирования / Б.Н. Воронцов. – Воронеж: ВГУ, 1990. – 80 с.</w:t>
      </w:r>
    </w:p>
    <w:p w14:paraId="5CB51472" w14:textId="77777777" w:rsid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rPr>
      </w:pPr>
      <w:r>
        <w:rPr>
          <w:rFonts w:ascii="Times New Roman" w:hAnsi="Times New Roman"/>
          <w:szCs w:val="28"/>
        </w:rPr>
        <w:t>Вышлинский Г. Доходы украинцев : опровергая мифы / Г. Вышлинский, Д. Довгаль // Маркетинговые исследования в Украине. – 2007. – №2 (21).– С. 48-55.</w:t>
      </w:r>
    </w:p>
    <w:p w14:paraId="29DE50A0" w14:textId="77777777" w:rsid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rPr>
      </w:pPr>
      <w:r>
        <w:rPr>
          <w:rFonts w:ascii="Times New Roman" w:hAnsi="Times New Roman"/>
          <w:szCs w:val="28"/>
        </w:rPr>
        <w:lastRenderedPageBreak/>
        <w:t>Гадамер Х.-Г. Истина и метод : основы философской герменевтики : пер. с нем. / общ. ред. и вступ. ст. Б.Н. Бессонова. – М. : Прогресс, 1988. – 704 с.</w:t>
      </w:r>
    </w:p>
    <w:p w14:paraId="50C7E397" w14:textId="77777777" w:rsid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rPr>
      </w:pPr>
      <w:r>
        <w:rPr>
          <w:rFonts w:ascii="Times New Roman" w:hAnsi="Times New Roman"/>
          <w:szCs w:val="28"/>
        </w:rPr>
        <w:t>Гегель Г. Работы разных лет: в 2 т. Т.1. /Г. Гегель. – М. : Мысль, 1972. – 672 с.</w:t>
      </w:r>
    </w:p>
    <w:p w14:paraId="1F72ED0D" w14:textId="77777777" w:rsid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rPr>
      </w:pPr>
      <w:r>
        <w:rPr>
          <w:rStyle w:val="aff0"/>
          <w:rFonts w:ascii="Times New Roman" w:hAnsi="Times New Roman"/>
          <w:b w:val="0"/>
        </w:rPr>
        <w:t>Генкин Б.М.</w:t>
      </w:r>
      <w:r>
        <w:rPr>
          <w:rFonts w:ascii="Times New Roman" w:hAnsi="Times New Roman"/>
          <w:szCs w:val="28"/>
        </w:rPr>
        <w:t xml:space="preserve"> Введение в метаэкономику и основания экономических наук : курс лекций / </w:t>
      </w:r>
      <w:r>
        <w:rPr>
          <w:rStyle w:val="aff0"/>
          <w:rFonts w:ascii="Times New Roman" w:hAnsi="Times New Roman"/>
          <w:b w:val="0"/>
        </w:rPr>
        <w:t>Б.М</w:t>
      </w:r>
      <w:r>
        <w:rPr>
          <w:rFonts w:ascii="Times New Roman" w:hAnsi="Times New Roman"/>
          <w:szCs w:val="28"/>
        </w:rPr>
        <w:t>. </w:t>
      </w:r>
      <w:r>
        <w:rPr>
          <w:rStyle w:val="aff0"/>
          <w:rFonts w:ascii="Times New Roman" w:hAnsi="Times New Roman"/>
          <w:b w:val="0"/>
        </w:rPr>
        <w:t>Генкин.</w:t>
      </w:r>
      <w:r>
        <w:rPr>
          <w:rFonts w:ascii="Times New Roman" w:hAnsi="Times New Roman"/>
          <w:szCs w:val="28"/>
        </w:rPr>
        <w:t xml:space="preserve"> – М. : НОРМА, 2002. – 367 с.</w:t>
      </w:r>
    </w:p>
    <w:p w14:paraId="16FCD35B" w14:textId="77777777" w:rsid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rPr>
      </w:pPr>
      <w:r>
        <w:rPr>
          <w:rFonts w:ascii="Times New Roman" w:hAnsi="Times New Roman"/>
          <w:szCs w:val="28"/>
        </w:rPr>
        <w:t>Голубков Е.П. Маркетинговые исследования : теория, методология и практика : учебник / Е.П. Голубков. – М. : Финпресс, 2003. – 496 с.</w:t>
      </w:r>
    </w:p>
    <w:p w14:paraId="7C451668" w14:textId="77777777" w:rsid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rPr>
      </w:pPr>
      <w:r>
        <w:rPr>
          <w:rFonts w:ascii="Times New Roman" w:hAnsi="Times New Roman"/>
          <w:szCs w:val="28"/>
        </w:rPr>
        <w:t>Добробут у Східній та Центральній Європі на підйомі : прес-реліз за результ</w:t>
      </w:r>
      <w:r>
        <w:rPr>
          <w:rFonts w:ascii="Times New Roman" w:hAnsi="Times New Roman"/>
          <w:szCs w:val="28"/>
        </w:rPr>
        <w:t>а</w:t>
      </w:r>
      <w:r>
        <w:rPr>
          <w:rFonts w:ascii="Times New Roman" w:hAnsi="Times New Roman"/>
          <w:szCs w:val="28"/>
        </w:rPr>
        <w:t>тами дослідження GFK Ukraine від 27 листопада 2007 р. [Електронний ресурс]. – Режим доступу : http://www.gfk.ua/news/pr_132/ . – Загол. з екрану.</w:t>
      </w:r>
    </w:p>
    <w:p w14:paraId="01799782" w14:textId="77777777" w:rsidR="008E22B2" w:rsidRDefault="008E22B2" w:rsidP="0093502D">
      <w:pPr>
        <w:pStyle w:val="affffffffc"/>
        <w:widowControl/>
        <w:numPr>
          <w:ilvl w:val="0"/>
          <w:numId w:val="68"/>
        </w:numPr>
        <w:suppressAutoHyphens w:val="0"/>
        <w:spacing w:after="120" w:line="240" w:lineRule="auto"/>
        <w:ind w:left="567" w:hanging="567"/>
        <w:contextualSpacing/>
        <w:rPr>
          <w:rStyle w:val="aff9"/>
          <w:rFonts w:ascii="Times New Roman" w:hAnsi="Times New Roman"/>
          <w:b/>
        </w:rPr>
      </w:pPr>
      <w:r>
        <w:rPr>
          <w:rFonts w:ascii="Times New Roman" w:hAnsi="Times New Roman"/>
          <w:szCs w:val="28"/>
        </w:rPr>
        <w:t>Дюркгейм Э. Самоубийство : Социологический етюд : пер. с фр. с сокр. / под ред. В.А. Базарова. – М. : Мысль, 1994.– 399, [1] с.</w:t>
      </w:r>
    </w:p>
    <w:p w14:paraId="30B6164B" w14:textId="77777777" w:rsid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rPr>
      </w:pPr>
      <w:r>
        <w:rPr>
          <w:rFonts w:ascii="Times New Roman" w:hAnsi="Times New Roman"/>
          <w:szCs w:val="28"/>
        </w:rPr>
        <w:t>Дюркгейм Э. Элементарные формы религиозной жизни / Э. Дюркгейм // Мистика. Религия. Наука. Классики мирового религиоведения : антология. : пер. с англ., нем., фр. / [сост. и общ. ред. А.Н. Красникова ]. – М. : Канон Плюс, 1998. – 432 с.</w:t>
      </w:r>
    </w:p>
    <w:p w14:paraId="5481FA56" w14:textId="77777777" w:rsid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rPr>
      </w:pPr>
      <w:r>
        <w:rPr>
          <w:rFonts w:ascii="Times New Roman" w:hAnsi="Times New Roman"/>
          <w:szCs w:val="28"/>
        </w:rPr>
        <w:t>Европейский потребитель : Результаты исследования Metro Group поведения потребителей в Европе // Маркетинговые исследования в Украине. – 2006. – №6 (19).– С. 56-72.</w:t>
      </w:r>
    </w:p>
    <w:p w14:paraId="196D9856" w14:textId="77777777" w:rsidR="008E22B2" w:rsidRDefault="008E22B2" w:rsidP="0093502D">
      <w:pPr>
        <w:numPr>
          <w:ilvl w:val="0"/>
          <w:numId w:val="68"/>
        </w:numPr>
        <w:suppressAutoHyphens w:val="0"/>
        <w:spacing w:after="120"/>
        <w:ind w:left="567" w:hanging="567"/>
        <w:jc w:val="both"/>
        <w:rPr>
          <w:sz w:val="28"/>
          <w:szCs w:val="28"/>
        </w:rPr>
      </w:pPr>
      <w:r>
        <w:rPr>
          <w:sz w:val="28"/>
          <w:szCs w:val="28"/>
        </w:rPr>
        <w:t>Закон України про захист прав споживачів [Електронний ресурс]. – Режим до</w:t>
      </w:r>
      <w:r>
        <w:rPr>
          <w:sz w:val="28"/>
          <w:szCs w:val="28"/>
        </w:rPr>
        <w:t>с</w:t>
      </w:r>
      <w:r>
        <w:rPr>
          <w:sz w:val="28"/>
          <w:szCs w:val="28"/>
        </w:rPr>
        <w:t xml:space="preserve">тупу :  </w:t>
      </w:r>
      <w:hyperlink r:id="rId13" w:history="1">
        <w:r>
          <w:rPr>
            <w:rStyle w:val="af5"/>
            <w:sz w:val="28"/>
            <w:szCs w:val="28"/>
          </w:rPr>
          <w:t>http://zakon.rada.gov.ua/cgi-bin/laws/main.cgi?nreg=1023%2D12&amp;p= 1114090323541841</w:t>
        </w:r>
      </w:hyperlink>
      <w:r>
        <w:rPr>
          <w:sz w:val="28"/>
          <w:szCs w:val="28"/>
        </w:rPr>
        <w:t>. – Загол. з екрану.</w:t>
      </w:r>
    </w:p>
    <w:p w14:paraId="1C79EA5E" w14:textId="77777777" w:rsidR="008E22B2" w:rsidRDefault="008E22B2" w:rsidP="0093502D">
      <w:pPr>
        <w:numPr>
          <w:ilvl w:val="0"/>
          <w:numId w:val="68"/>
        </w:numPr>
        <w:suppressAutoHyphens w:val="0"/>
        <w:spacing w:after="120"/>
        <w:ind w:left="567" w:hanging="567"/>
        <w:jc w:val="both"/>
        <w:rPr>
          <w:sz w:val="28"/>
          <w:szCs w:val="28"/>
        </w:rPr>
      </w:pPr>
      <w:r>
        <w:rPr>
          <w:sz w:val="28"/>
          <w:szCs w:val="28"/>
        </w:rPr>
        <w:t xml:space="preserve">Закон України про рекламу [Електронний ресурс]. – Режим доступу : </w:t>
      </w:r>
      <w:hyperlink r:id="rId14" w:history="1">
        <w:r>
          <w:rPr>
            <w:rStyle w:val="af5"/>
            <w:sz w:val="28"/>
            <w:szCs w:val="28"/>
          </w:rPr>
          <w:t>http://zakon.rada.gov.ua/cgi-bin/laws/main.cgi?nreg=270%2F96-%E2%F0</w:t>
        </w:r>
      </w:hyperlink>
      <w:r>
        <w:rPr>
          <w:sz w:val="28"/>
          <w:szCs w:val="28"/>
        </w:rPr>
        <w:t>. – Загол. з екрану.</w:t>
      </w:r>
    </w:p>
    <w:p w14:paraId="0C20EACC" w14:textId="77777777" w:rsidR="008E22B2" w:rsidRDefault="008E22B2" w:rsidP="0093502D">
      <w:pPr>
        <w:numPr>
          <w:ilvl w:val="0"/>
          <w:numId w:val="68"/>
        </w:numPr>
        <w:suppressAutoHyphens w:val="0"/>
        <w:spacing w:after="120"/>
        <w:ind w:left="567" w:hanging="567"/>
        <w:jc w:val="both"/>
        <w:rPr>
          <w:sz w:val="28"/>
          <w:szCs w:val="28"/>
        </w:rPr>
      </w:pPr>
      <w:r>
        <w:rPr>
          <w:sz w:val="28"/>
          <w:szCs w:val="28"/>
        </w:rPr>
        <w:t>Зиммель Г. Мода // Зиммель Г. Избранное. Т. 2: Созерцание жизни : пер. с нем. /Г. Зиммель. – М. : Юристъ, 1996. – С. 266-291.</w:t>
      </w:r>
    </w:p>
    <w:p w14:paraId="65DC54FF" w14:textId="77777777" w:rsid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rPr>
      </w:pPr>
      <w:r>
        <w:rPr>
          <w:rFonts w:ascii="Times New Roman" w:hAnsi="Times New Roman"/>
          <w:szCs w:val="28"/>
        </w:rPr>
        <w:t>Зомбарт В. Буржуа: Этюды по истории духовного развития современного эк</w:t>
      </w:r>
      <w:r>
        <w:rPr>
          <w:rFonts w:ascii="Times New Roman" w:hAnsi="Times New Roman"/>
          <w:szCs w:val="28"/>
        </w:rPr>
        <w:t>о</w:t>
      </w:r>
      <w:r>
        <w:rPr>
          <w:rFonts w:ascii="Times New Roman" w:hAnsi="Times New Roman"/>
          <w:szCs w:val="28"/>
        </w:rPr>
        <w:t>номического человека  : пер. с нем. / изд. подгот. Ю.Н. Давыдов, В.В. Сапов. – М. : Наука, 1994.</w:t>
      </w:r>
      <w:r>
        <w:rPr>
          <w:sz w:val="27"/>
          <w:szCs w:val="27"/>
        </w:rPr>
        <w:t xml:space="preserve"> – </w:t>
      </w:r>
      <w:r>
        <w:rPr>
          <w:rFonts w:ascii="Times New Roman" w:hAnsi="Times New Roman"/>
          <w:szCs w:val="28"/>
        </w:rPr>
        <w:t>494 с.</w:t>
      </w:r>
    </w:p>
    <w:p w14:paraId="50B5A004" w14:textId="77777777" w:rsidR="008E22B2" w:rsidRDefault="008E22B2" w:rsidP="0093502D">
      <w:pPr>
        <w:pStyle w:val="affffffffc"/>
        <w:widowControl/>
        <w:numPr>
          <w:ilvl w:val="0"/>
          <w:numId w:val="68"/>
        </w:numPr>
        <w:suppressAutoHyphens w:val="0"/>
        <w:spacing w:after="120" w:line="240" w:lineRule="auto"/>
        <w:ind w:left="567" w:hanging="567"/>
        <w:contextualSpacing/>
        <w:jc w:val="left"/>
        <w:rPr>
          <w:rFonts w:ascii="Times New Roman" w:hAnsi="Times New Roman"/>
          <w:szCs w:val="28"/>
        </w:rPr>
      </w:pPr>
      <w:r>
        <w:rPr>
          <w:rFonts w:ascii="Times New Roman" w:hAnsi="Times New Roman"/>
          <w:szCs w:val="28"/>
        </w:rPr>
        <w:t>Ильин В.И. Введение [Электронный ресурс] // Ильин В.И. Поведение потреб</w:t>
      </w:r>
      <w:r>
        <w:rPr>
          <w:rFonts w:ascii="Times New Roman" w:hAnsi="Times New Roman"/>
          <w:szCs w:val="28"/>
        </w:rPr>
        <w:t>и</w:t>
      </w:r>
      <w:r>
        <w:rPr>
          <w:rFonts w:ascii="Times New Roman" w:hAnsi="Times New Roman"/>
          <w:szCs w:val="28"/>
        </w:rPr>
        <w:t>телей. – Режим доступа: http://www.socnet.narod.ru/library/authors/Ilyin/consumption/Intro.htm . – Загл. с экрана.</w:t>
      </w:r>
    </w:p>
    <w:p w14:paraId="62C88A13" w14:textId="77777777" w:rsid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rPr>
      </w:pPr>
      <w:r>
        <w:rPr>
          <w:rFonts w:ascii="Times New Roman" w:hAnsi="Times New Roman"/>
          <w:szCs w:val="28"/>
        </w:rPr>
        <w:t>Ильин В.И. Общество потребления: теоретическая модель и российская реал</w:t>
      </w:r>
      <w:r>
        <w:rPr>
          <w:rFonts w:ascii="Times New Roman" w:hAnsi="Times New Roman"/>
          <w:szCs w:val="28"/>
        </w:rPr>
        <w:t>ь</w:t>
      </w:r>
      <w:r>
        <w:rPr>
          <w:rFonts w:ascii="Times New Roman" w:hAnsi="Times New Roman"/>
          <w:szCs w:val="28"/>
        </w:rPr>
        <w:t>ность / В.И.  Ильин // Мир России. – 2005. – №2. – С. 3-40.</w:t>
      </w:r>
    </w:p>
    <w:p w14:paraId="4265E5D3" w14:textId="77777777" w:rsid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rPr>
      </w:pPr>
      <w:r>
        <w:rPr>
          <w:rFonts w:ascii="Times New Roman" w:hAnsi="Times New Roman"/>
          <w:szCs w:val="28"/>
        </w:rPr>
        <w:t>Ильин В.И. Потребитель в социокультурном поле [Электронный ресурс] // Ильин В.И. Социология потребления: курс лекций. – Режим доступа : http://www.consumers.narod.ru/lections /socfield.html . – Загл. с экрана.</w:t>
      </w:r>
    </w:p>
    <w:p w14:paraId="5A2EB135" w14:textId="77777777" w:rsid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rPr>
      </w:pPr>
      <w:r>
        <w:rPr>
          <w:rFonts w:ascii="Times New Roman" w:hAnsi="Times New Roman"/>
          <w:szCs w:val="28"/>
        </w:rPr>
        <w:lastRenderedPageBreak/>
        <w:t>Ильин В.И. Потребление как дискурс : учеб. пособие / В.И. Ильин. – СПб. : И</w:t>
      </w:r>
      <w:r>
        <w:rPr>
          <w:rFonts w:ascii="Times New Roman" w:hAnsi="Times New Roman"/>
          <w:szCs w:val="28"/>
        </w:rPr>
        <w:t>н</w:t>
      </w:r>
      <w:r>
        <w:rPr>
          <w:rFonts w:ascii="Times New Roman" w:hAnsi="Times New Roman"/>
          <w:szCs w:val="28"/>
        </w:rPr>
        <w:t>терсоцис, 2008. – 446 с.</w:t>
      </w:r>
    </w:p>
    <w:p w14:paraId="4C512B20" w14:textId="77777777" w:rsidR="008E22B2" w:rsidRDefault="008E22B2" w:rsidP="0093502D">
      <w:pPr>
        <w:pStyle w:val="affffffffc"/>
        <w:widowControl/>
        <w:numPr>
          <w:ilvl w:val="0"/>
          <w:numId w:val="68"/>
        </w:numPr>
        <w:suppressAutoHyphens w:val="0"/>
        <w:spacing w:after="120" w:line="240" w:lineRule="auto"/>
        <w:ind w:left="567" w:hanging="567"/>
        <w:contextualSpacing/>
        <w:jc w:val="left"/>
        <w:rPr>
          <w:rFonts w:ascii="Times New Roman" w:hAnsi="Times New Roman"/>
          <w:szCs w:val="28"/>
        </w:rPr>
      </w:pPr>
      <w:r>
        <w:rPr>
          <w:rFonts w:ascii="Times New Roman" w:hAnsi="Times New Roman"/>
          <w:szCs w:val="28"/>
        </w:rPr>
        <w:t>Ильин В.И. Потребление как текст [Электронный ресурс] // Ильин В.И. Поведение потребителей . – Режим доступа: http://www.socnet.narod.ru/library/authors/Ilyin/consumption/6.htm . – Загл. с экр</w:t>
      </w:r>
      <w:r>
        <w:rPr>
          <w:rFonts w:ascii="Times New Roman" w:hAnsi="Times New Roman"/>
          <w:szCs w:val="28"/>
        </w:rPr>
        <w:t>а</w:t>
      </w:r>
      <w:r>
        <w:rPr>
          <w:rFonts w:ascii="Times New Roman" w:hAnsi="Times New Roman"/>
          <w:szCs w:val="28"/>
        </w:rPr>
        <w:t>на.</w:t>
      </w:r>
    </w:p>
    <w:p w14:paraId="60F0418A" w14:textId="77777777" w:rsid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rPr>
      </w:pPr>
      <w:r>
        <w:rPr>
          <w:rFonts w:ascii="Times New Roman" w:hAnsi="Times New Roman"/>
          <w:szCs w:val="28"/>
        </w:rPr>
        <w:t xml:space="preserve">Ильин В.И. </w:t>
      </w:r>
      <w:hyperlink r:id="rId15" w:history="1">
        <w:r>
          <w:rPr>
            <w:rStyle w:val="af5"/>
            <w:rFonts w:ascii="Times New Roman" w:hAnsi="Times New Roman"/>
            <w:szCs w:val="28"/>
          </w:rPr>
          <w:t xml:space="preserve">Социальное неравенство </w:t>
        </w:r>
        <w:r>
          <w:rPr>
            <w:rFonts w:ascii="Times New Roman" w:hAnsi="Times New Roman"/>
            <w:szCs w:val="28"/>
          </w:rPr>
          <w:t xml:space="preserve">/ В.И. Ильин. </w:t>
        </w:r>
      </w:hyperlink>
      <w:r>
        <w:rPr>
          <w:rFonts w:ascii="Times New Roman" w:hAnsi="Times New Roman"/>
          <w:szCs w:val="28"/>
        </w:rPr>
        <w:t>– М. : ИС РАН, 2000. – 280 с.</w:t>
      </w:r>
    </w:p>
    <w:p w14:paraId="7C0F3FF1" w14:textId="77777777" w:rsidR="008E22B2" w:rsidRDefault="008E22B2" w:rsidP="0093502D">
      <w:pPr>
        <w:pStyle w:val="affffffffc"/>
        <w:widowControl/>
        <w:numPr>
          <w:ilvl w:val="0"/>
          <w:numId w:val="68"/>
        </w:numPr>
        <w:suppressAutoHyphens w:val="0"/>
        <w:spacing w:after="120" w:line="240" w:lineRule="auto"/>
        <w:ind w:left="567" w:hanging="567"/>
        <w:contextualSpacing/>
        <w:jc w:val="left"/>
        <w:rPr>
          <w:rFonts w:ascii="Times New Roman" w:hAnsi="Times New Roman"/>
          <w:szCs w:val="28"/>
        </w:rPr>
      </w:pPr>
      <w:r>
        <w:rPr>
          <w:rFonts w:ascii="Times New Roman" w:hAnsi="Times New Roman"/>
          <w:szCs w:val="28"/>
        </w:rPr>
        <w:t>Ильин В.И. Феномен потребления [Электронный ресурс] // Ильин В.И. Соци</w:t>
      </w:r>
      <w:r>
        <w:rPr>
          <w:rFonts w:ascii="Times New Roman" w:hAnsi="Times New Roman"/>
          <w:szCs w:val="28"/>
        </w:rPr>
        <w:t>о</w:t>
      </w:r>
      <w:r>
        <w:rPr>
          <w:rFonts w:ascii="Times New Roman" w:hAnsi="Times New Roman"/>
          <w:szCs w:val="28"/>
        </w:rPr>
        <w:t>логия потребления : курс лекций. – Режим доступа : http://www.consumers.narod.ru/lections/introduction.html . – Загл. с экрана.</w:t>
      </w:r>
    </w:p>
    <w:p w14:paraId="70150792" w14:textId="77777777" w:rsid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rPr>
      </w:pPr>
      <w:r>
        <w:rPr>
          <w:rFonts w:ascii="Times New Roman" w:hAnsi="Times New Roman"/>
          <w:szCs w:val="28"/>
        </w:rPr>
        <w:t>Ионин Л. Социология культуры : путь в новое тысячелетие : Уч. пособие [Электронный ресурс] / Л. Ионин. – М. : Логос, 2000. – 432 с. – Режим доступа :  //http://www.sociology.kharkov.ua/books/ionin</w:t>
      </w:r>
    </w:p>
    <w:p w14:paraId="71D0522A" w14:textId="77777777" w:rsid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rPr>
      </w:pPr>
      <w:r>
        <w:rPr>
          <w:rFonts w:ascii="Times New Roman" w:hAnsi="Times New Roman"/>
          <w:szCs w:val="28"/>
        </w:rPr>
        <w:t>Кон И.С. Социология личности / И.С. Кон. – М. : Политиздат, 1967. – 383 с.</w:t>
      </w:r>
    </w:p>
    <w:p w14:paraId="5FED0546" w14:textId="77777777" w:rsid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lang w:eastAsia="uk-UA"/>
        </w:rPr>
      </w:pPr>
      <w:r>
        <w:rPr>
          <w:rFonts w:ascii="Times New Roman" w:hAnsi="Times New Roman"/>
          <w:szCs w:val="28"/>
          <w:lang w:eastAsia="uk-UA"/>
        </w:rPr>
        <w:t>Королько В.Г. Основы паблик рилейшинз / В.Г. Королько. – М. : Рефл-Бук ; К. : Ваклер, 2003. – 528 с.</w:t>
      </w:r>
    </w:p>
    <w:p w14:paraId="22F03D8D" w14:textId="77777777" w:rsid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rPr>
      </w:pPr>
      <w:r>
        <w:rPr>
          <w:rFonts w:ascii="Times New Roman" w:hAnsi="Times New Roman"/>
          <w:szCs w:val="28"/>
        </w:rPr>
        <w:t>Костина А.В. Массовая культура : аспекты понимания / А.В. Костина // Знание. Понимание. Умение. – 2006. – №1.– С. 28-35.</w:t>
      </w:r>
    </w:p>
    <w:p w14:paraId="75760C02" w14:textId="77777777" w:rsid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rPr>
      </w:pPr>
      <w:r>
        <w:rPr>
          <w:rFonts w:ascii="Times New Roman" w:hAnsi="Times New Roman"/>
          <w:szCs w:val="28"/>
        </w:rPr>
        <w:t>Котлер Ф. Основы маркетинга : пер. с англ. / Котлер Ф. – М.: Ростинтэр, 1996. – 704 с.</w:t>
      </w:r>
    </w:p>
    <w:p w14:paraId="4CB794FF" w14:textId="77777777" w:rsid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rPr>
      </w:pPr>
      <w:r>
        <w:rPr>
          <w:rFonts w:ascii="Times New Roman" w:hAnsi="Times New Roman"/>
          <w:szCs w:val="28"/>
        </w:rPr>
        <w:t>Краско Т.И. Психология рекламы / Т.И. Краско ; под ред. Е.В. Ромата. – Х. : Студцентр, 2002. – 216 с.</w:t>
      </w:r>
    </w:p>
    <w:p w14:paraId="39DBE69C" w14:textId="77777777" w:rsid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rPr>
      </w:pPr>
      <w:r>
        <w:rPr>
          <w:rFonts w:ascii="Times New Roman" w:hAnsi="Times New Roman"/>
          <w:szCs w:val="28"/>
        </w:rPr>
        <w:t>Краткий психологический словарь / под общ. ред. А.В. Петровского,  М.Г. Ярошевского ; сост. Л.А. Карпенко. – М. : Издательство политической л</w:t>
      </w:r>
      <w:r>
        <w:rPr>
          <w:rFonts w:ascii="Times New Roman" w:hAnsi="Times New Roman"/>
          <w:szCs w:val="28"/>
        </w:rPr>
        <w:t>и</w:t>
      </w:r>
      <w:r>
        <w:rPr>
          <w:rFonts w:ascii="Times New Roman" w:hAnsi="Times New Roman"/>
          <w:szCs w:val="28"/>
        </w:rPr>
        <w:t>тературы, 1985. – 432 с.</w:t>
      </w:r>
    </w:p>
    <w:p w14:paraId="442ABEB2" w14:textId="77777777" w:rsid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rPr>
      </w:pPr>
      <w:r>
        <w:rPr>
          <w:rFonts w:ascii="Times New Roman" w:hAnsi="Times New Roman"/>
          <w:szCs w:val="28"/>
        </w:rPr>
        <w:t>Крикавський С.В. Маркетингові дослідження : навч. посібник / С.В. Крикавський, Н.С. Косар, О.Б. Мних, О.А. Сорока. – Львів: Нац. ун-т «Львівська політехніка» ; «Інтелект-Захід», 2004. – 288 с.</w:t>
      </w:r>
    </w:p>
    <w:p w14:paraId="36E28C34" w14:textId="77777777" w:rsidR="008E22B2" w:rsidRDefault="008E22B2" w:rsidP="0093502D">
      <w:pPr>
        <w:numPr>
          <w:ilvl w:val="0"/>
          <w:numId w:val="68"/>
        </w:numPr>
        <w:suppressAutoHyphens w:val="0"/>
        <w:spacing w:after="120"/>
        <w:ind w:left="567" w:hanging="567"/>
        <w:jc w:val="both"/>
        <w:rPr>
          <w:sz w:val="28"/>
          <w:szCs w:val="28"/>
        </w:rPr>
      </w:pPr>
      <w:r>
        <w:rPr>
          <w:sz w:val="28"/>
          <w:szCs w:val="28"/>
        </w:rPr>
        <w:t>Култыгин В.П. Теория рационального выбора – возникновение и современное состояние / В.П. Култыгин // Социологические исследования. – 2004. – №1.– С. 27-37.</w:t>
      </w:r>
    </w:p>
    <w:p w14:paraId="2C29830E" w14:textId="77777777" w:rsid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rPr>
      </w:pPr>
      <w:r>
        <w:rPr>
          <w:rFonts w:ascii="Times New Roman" w:hAnsi="Times New Roman"/>
          <w:szCs w:val="28"/>
        </w:rPr>
        <w:t>Ламбен Ж.-Ж. Стратегический маркетинг. Европейские перспективы : пер.с фр. / Ж.-Ж. Ламбен. – СПб. : Наука, 1996. – 589 с.</w:t>
      </w:r>
    </w:p>
    <w:p w14:paraId="4F957399" w14:textId="77777777" w:rsid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rPr>
      </w:pPr>
      <w:r>
        <w:rPr>
          <w:rFonts w:ascii="Times New Roman" w:hAnsi="Times New Roman"/>
          <w:szCs w:val="28"/>
        </w:rPr>
        <w:t>Левин К. Теория поля в социальных науках / Левин К. ; пер. с англ. Е. Сурпина. – СПб. : Речь, 2000. – 368 с.</w:t>
      </w:r>
    </w:p>
    <w:p w14:paraId="3380814F" w14:textId="77777777" w:rsid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rPr>
      </w:pPr>
      <w:r>
        <w:rPr>
          <w:rFonts w:ascii="Times New Roman" w:hAnsi="Times New Roman"/>
          <w:bCs/>
          <w:szCs w:val="28"/>
        </w:rPr>
        <w:t>Лейбенстайн Х. Эффект присоединения к большинству, эффект сноба и эффект Веблена в теории покупательского спроса / Х. Лейбенстайн ; пер. И. Попович // Вехи экономической мысли ; сост. и общ. ред. В. М. Гальперина. – Спб., 1999. – Т. 1 : Теория потребительского поведения и спроса. – C. 304-325.</w:t>
      </w:r>
    </w:p>
    <w:p w14:paraId="63ED8D89" w14:textId="77777777" w:rsid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rPr>
      </w:pPr>
      <w:r>
        <w:rPr>
          <w:rFonts w:ascii="Times New Roman" w:hAnsi="Times New Roman"/>
          <w:szCs w:val="28"/>
        </w:rPr>
        <w:t>Лисица Н.М. Реклама в современном обществе / Н.М. Лисица. – Харьков: О</w:t>
      </w:r>
      <w:r>
        <w:rPr>
          <w:rFonts w:ascii="Times New Roman" w:hAnsi="Times New Roman"/>
          <w:szCs w:val="28"/>
        </w:rPr>
        <w:t>с</w:t>
      </w:r>
      <w:r>
        <w:rPr>
          <w:rFonts w:ascii="Times New Roman" w:hAnsi="Times New Roman"/>
          <w:szCs w:val="28"/>
        </w:rPr>
        <w:t>нова, 1999. – 271 с.</w:t>
      </w:r>
    </w:p>
    <w:p w14:paraId="2B5BB8CE" w14:textId="77777777" w:rsidR="008E22B2" w:rsidRDefault="008E22B2" w:rsidP="0093502D">
      <w:pPr>
        <w:pStyle w:val="affffffffc"/>
        <w:widowControl/>
        <w:numPr>
          <w:ilvl w:val="0"/>
          <w:numId w:val="68"/>
        </w:numPr>
        <w:suppressAutoHyphens w:val="0"/>
        <w:spacing w:after="120" w:line="240" w:lineRule="auto"/>
        <w:ind w:left="567" w:hanging="567"/>
        <w:contextualSpacing/>
        <w:rPr>
          <w:rFonts w:ascii="Times New Roman" w:eastAsia="Times New Roman" w:hAnsi="Times New Roman"/>
          <w:szCs w:val="28"/>
          <w:lang w:eastAsia="uk-UA"/>
        </w:rPr>
      </w:pPr>
      <w:r>
        <w:rPr>
          <w:rFonts w:ascii="Times New Roman" w:eastAsia="Times New Roman" w:hAnsi="Times New Roman"/>
          <w:szCs w:val="28"/>
          <w:lang w:eastAsia="uk-UA"/>
        </w:rPr>
        <w:lastRenderedPageBreak/>
        <w:t xml:space="preserve">Лисиця Н.М. Сучасна реклама: проблема довіри </w:t>
      </w:r>
      <w:r>
        <w:rPr>
          <w:rFonts w:ascii="Times New Roman" w:hAnsi="Times New Roman"/>
          <w:szCs w:val="28"/>
        </w:rPr>
        <w:t xml:space="preserve">/ Н.М.  Лисиця </w:t>
      </w:r>
      <w:r>
        <w:rPr>
          <w:rFonts w:ascii="Times New Roman" w:eastAsia="Times New Roman" w:hAnsi="Times New Roman"/>
          <w:szCs w:val="28"/>
          <w:lang w:eastAsia="uk-UA"/>
        </w:rPr>
        <w:t>// Вісник Ха</w:t>
      </w:r>
      <w:r>
        <w:rPr>
          <w:rFonts w:ascii="Times New Roman" w:eastAsia="Times New Roman" w:hAnsi="Times New Roman"/>
          <w:szCs w:val="28"/>
          <w:lang w:eastAsia="uk-UA"/>
        </w:rPr>
        <w:t>р</w:t>
      </w:r>
      <w:r>
        <w:rPr>
          <w:rFonts w:ascii="Times New Roman" w:eastAsia="Times New Roman" w:hAnsi="Times New Roman"/>
          <w:szCs w:val="28"/>
          <w:lang w:eastAsia="uk-UA"/>
        </w:rPr>
        <w:t>ківського національного уні</w:t>
      </w:r>
      <w:r>
        <w:rPr>
          <w:rFonts w:ascii="Times New Roman" w:hAnsi="Times New Roman"/>
          <w:szCs w:val="28"/>
          <w:lang w:eastAsia="uk-UA"/>
        </w:rPr>
        <w:t xml:space="preserve">верситету ім. В.Н. Каразіна: </w:t>
      </w:r>
      <w:r>
        <w:rPr>
          <w:rFonts w:ascii="Times New Roman" w:eastAsia="Times New Roman" w:hAnsi="Times New Roman"/>
          <w:szCs w:val="28"/>
          <w:lang w:eastAsia="uk-UA"/>
        </w:rPr>
        <w:t>Соціол</w:t>
      </w:r>
      <w:r>
        <w:rPr>
          <w:rFonts w:ascii="Times New Roman" w:hAnsi="Times New Roman"/>
          <w:szCs w:val="28"/>
          <w:lang w:eastAsia="uk-UA"/>
        </w:rPr>
        <w:t>.</w:t>
      </w:r>
      <w:r>
        <w:rPr>
          <w:rFonts w:ascii="Times New Roman" w:eastAsia="Times New Roman" w:hAnsi="Times New Roman"/>
          <w:szCs w:val="28"/>
          <w:lang w:eastAsia="uk-UA"/>
        </w:rPr>
        <w:t xml:space="preserve"> дослід</w:t>
      </w:r>
      <w:r>
        <w:rPr>
          <w:rFonts w:ascii="Times New Roman" w:hAnsi="Times New Roman"/>
          <w:szCs w:val="28"/>
          <w:lang w:eastAsia="uk-UA"/>
        </w:rPr>
        <w:t>.</w:t>
      </w:r>
      <w:r>
        <w:rPr>
          <w:rFonts w:ascii="Times New Roman" w:eastAsia="Times New Roman" w:hAnsi="Times New Roman"/>
          <w:szCs w:val="28"/>
          <w:lang w:eastAsia="uk-UA"/>
        </w:rPr>
        <w:t xml:space="preserve"> </w:t>
      </w:r>
      <w:r>
        <w:rPr>
          <w:rFonts w:ascii="Times New Roman" w:hAnsi="Times New Roman"/>
          <w:szCs w:val="28"/>
          <w:lang w:eastAsia="uk-UA"/>
        </w:rPr>
        <w:t>с</w:t>
      </w:r>
      <w:r>
        <w:rPr>
          <w:rFonts w:ascii="Times New Roman" w:eastAsia="Times New Roman" w:hAnsi="Times New Roman"/>
          <w:szCs w:val="28"/>
          <w:lang w:eastAsia="uk-UA"/>
        </w:rPr>
        <w:t>учас</w:t>
      </w:r>
      <w:r>
        <w:rPr>
          <w:rFonts w:ascii="Times New Roman" w:hAnsi="Times New Roman"/>
          <w:szCs w:val="28"/>
          <w:lang w:eastAsia="uk-UA"/>
        </w:rPr>
        <w:t>.</w:t>
      </w:r>
      <w:r>
        <w:rPr>
          <w:rFonts w:ascii="Times New Roman" w:eastAsia="Times New Roman" w:hAnsi="Times New Roman"/>
          <w:szCs w:val="28"/>
          <w:lang w:eastAsia="uk-UA"/>
        </w:rPr>
        <w:t xml:space="preserve"> суспільства: методологія, теорія, методи</w:t>
      </w:r>
      <w:r>
        <w:rPr>
          <w:rFonts w:ascii="Times New Roman" w:hAnsi="Times New Roman"/>
          <w:szCs w:val="28"/>
          <w:lang w:eastAsia="uk-UA"/>
        </w:rPr>
        <w:t>. – Х.</w:t>
      </w:r>
      <w:r>
        <w:rPr>
          <w:rFonts w:ascii="Times New Roman" w:eastAsia="Times New Roman" w:hAnsi="Times New Roman"/>
          <w:szCs w:val="28"/>
          <w:lang w:eastAsia="uk-UA"/>
        </w:rPr>
        <w:t>, 2000. – № 462. – С. 40–44.</w:t>
      </w:r>
    </w:p>
    <w:p w14:paraId="78CD9039" w14:textId="77777777" w:rsid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rPr>
      </w:pPr>
      <w:r>
        <w:rPr>
          <w:rFonts w:ascii="Times New Roman" w:hAnsi="Times New Roman"/>
          <w:szCs w:val="28"/>
        </w:rPr>
        <w:t>Лопатина Н. Маркетинг как социальная технология : поиск новых методолог</w:t>
      </w:r>
      <w:r>
        <w:rPr>
          <w:rFonts w:ascii="Times New Roman" w:hAnsi="Times New Roman"/>
          <w:szCs w:val="28"/>
        </w:rPr>
        <w:t>и</w:t>
      </w:r>
      <w:r>
        <w:rPr>
          <w:rFonts w:ascii="Times New Roman" w:hAnsi="Times New Roman"/>
          <w:szCs w:val="28"/>
        </w:rPr>
        <w:t>ческих подходов / Н. Лопатина // Маркетинг. – 2001. – №2. – С. 17-25.</w:t>
      </w:r>
    </w:p>
    <w:p w14:paraId="0122CF4D" w14:textId="77777777" w:rsid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rPr>
      </w:pPr>
      <w:r>
        <w:rPr>
          <w:rFonts w:ascii="Times New Roman" w:hAnsi="Times New Roman"/>
          <w:szCs w:val="28"/>
        </w:rPr>
        <w:t>Магун В., Руднев М. Жизненные ценности населения : сравнение Украины с другими европейскими странами / В. Магун, М.Руднев // Украинское общество в европейском пространстве. – К. : Институт социологии НАНУ, 2007. – С. 226-273.</w:t>
      </w:r>
    </w:p>
    <w:p w14:paraId="2F77625D" w14:textId="77777777" w:rsid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rPr>
      </w:pPr>
      <w:r>
        <w:rPr>
          <w:rFonts w:ascii="Times New Roman" w:hAnsi="Times New Roman"/>
          <w:szCs w:val="28"/>
        </w:rPr>
        <w:t>Маркетинг / под ред. У. Руделиус и др. – М. : Неново, 2001. – 706 с.</w:t>
      </w:r>
    </w:p>
    <w:p w14:paraId="120555C4" w14:textId="77777777" w:rsidR="008E22B2" w:rsidRDefault="008E22B2" w:rsidP="0093502D">
      <w:pPr>
        <w:pStyle w:val="affffffffc"/>
        <w:widowControl/>
        <w:numPr>
          <w:ilvl w:val="0"/>
          <w:numId w:val="68"/>
        </w:numPr>
        <w:suppressAutoHyphens w:val="0"/>
        <w:autoSpaceDE w:val="0"/>
        <w:autoSpaceDN w:val="0"/>
        <w:adjustRightInd w:val="0"/>
        <w:spacing w:after="120" w:line="240" w:lineRule="auto"/>
        <w:ind w:left="567" w:hanging="567"/>
        <w:contextualSpacing/>
        <w:rPr>
          <w:rFonts w:ascii="Times New Roman" w:eastAsia="TimesNewRomanPSMT" w:hAnsi="Times New Roman"/>
          <w:szCs w:val="28"/>
          <w:lang w:eastAsia="ru-RU"/>
        </w:rPr>
      </w:pPr>
      <w:r>
        <w:rPr>
          <w:rFonts w:ascii="Times New Roman" w:hAnsi="Times New Roman"/>
          <w:szCs w:val="28"/>
        </w:rPr>
        <w:t xml:space="preserve">Маркс </w:t>
      </w:r>
      <w:r>
        <w:rPr>
          <w:rFonts w:ascii="Times New Roman" w:hAnsi="Times New Roman"/>
          <w:bCs/>
          <w:szCs w:val="28"/>
        </w:rPr>
        <w:t>К. Капитал. Критика политической экономии. Т. 1, к</w:t>
      </w:r>
      <w:r>
        <w:rPr>
          <w:rFonts w:ascii="Times New Roman" w:eastAsia="TimesNewRomanPSMT" w:hAnsi="Times New Roman"/>
          <w:szCs w:val="28"/>
          <w:lang w:eastAsia="ru-RU"/>
        </w:rPr>
        <w:t>н. 1 : Процесс про</w:t>
      </w:r>
      <w:r>
        <w:rPr>
          <w:rFonts w:ascii="Times New Roman" w:eastAsia="TimesNewRomanPSMT" w:hAnsi="Times New Roman"/>
          <w:szCs w:val="28"/>
          <w:lang w:eastAsia="ru-RU"/>
        </w:rPr>
        <w:t>и</w:t>
      </w:r>
      <w:r>
        <w:rPr>
          <w:rFonts w:ascii="Times New Roman" w:eastAsia="TimesNewRomanPSMT" w:hAnsi="Times New Roman"/>
          <w:szCs w:val="28"/>
          <w:lang w:eastAsia="ru-RU"/>
        </w:rPr>
        <w:t>зводства капитала</w:t>
      </w:r>
      <w:r>
        <w:rPr>
          <w:rFonts w:ascii="Times New Roman" w:hAnsi="Times New Roman"/>
          <w:bCs/>
          <w:szCs w:val="28"/>
        </w:rPr>
        <w:t xml:space="preserve"> / </w:t>
      </w:r>
      <w:r>
        <w:rPr>
          <w:rFonts w:ascii="Times New Roman" w:hAnsi="Times New Roman"/>
          <w:szCs w:val="28"/>
        </w:rPr>
        <w:t xml:space="preserve">Маркс </w:t>
      </w:r>
      <w:r>
        <w:rPr>
          <w:rFonts w:ascii="Times New Roman" w:hAnsi="Times New Roman"/>
          <w:bCs/>
          <w:szCs w:val="28"/>
        </w:rPr>
        <w:t xml:space="preserve">К. </w:t>
      </w:r>
      <w:r>
        <w:rPr>
          <w:rFonts w:ascii="Times New Roman" w:eastAsia="TimesNewRomanPSMT" w:hAnsi="Times New Roman"/>
          <w:szCs w:val="28"/>
          <w:lang w:eastAsia="ru-RU"/>
        </w:rPr>
        <w:t xml:space="preserve">– </w:t>
      </w:r>
      <w:r>
        <w:rPr>
          <w:rFonts w:ascii="Times New Roman" w:hAnsi="Times New Roman"/>
          <w:bCs/>
          <w:szCs w:val="28"/>
        </w:rPr>
        <w:t xml:space="preserve">М. : Социо-Логос, 2009. – </w:t>
      </w:r>
      <w:r>
        <w:rPr>
          <w:rFonts w:ascii="Times New Roman" w:eastAsia="TimesNewRomanPSMT" w:hAnsi="Times New Roman"/>
          <w:szCs w:val="28"/>
          <w:lang w:eastAsia="ru-RU"/>
        </w:rPr>
        <w:t>528 с.</w:t>
      </w:r>
    </w:p>
    <w:p w14:paraId="71B80639" w14:textId="77777777" w:rsid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rPr>
      </w:pPr>
      <w:r>
        <w:rPr>
          <w:rFonts w:ascii="Times New Roman" w:hAnsi="Times New Roman"/>
          <w:szCs w:val="28"/>
        </w:rPr>
        <w:t>Маркс К. Сочинения / Маркс К., Энгельс Ф. – Т. 12. – 2-е изд. – М.: Госполит</w:t>
      </w:r>
      <w:r>
        <w:rPr>
          <w:rFonts w:ascii="Times New Roman" w:hAnsi="Times New Roman"/>
          <w:szCs w:val="28"/>
        </w:rPr>
        <w:t>и</w:t>
      </w:r>
      <w:r>
        <w:rPr>
          <w:rFonts w:ascii="Times New Roman" w:hAnsi="Times New Roman"/>
          <w:szCs w:val="28"/>
        </w:rPr>
        <w:t>здат, 1963.</w:t>
      </w:r>
      <w:r>
        <w:rPr>
          <w:rFonts w:ascii="Arial" w:hAnsi="Arial" w:cs="Arial"/>
          <w:sz w:val="19"/>
          <w:szCs w:val="19"/>
        </w:rPr>
        <w:t xml:space="preserve"> – </w:t>
      </w:r>
      <w:r>
        <w:rPr>
          <w:rFonts w:ascii="Times New Roman" w:hAnsi="Times New Roman"/>
          <w:szCs w:val="28"/>
        </w:rPr>
        <w:t>879 с.</w:t>
      </w:r>
    </w:p>
    <w:p w14:paraId="3BD39BE0" w14:textId="77777777" w:rsid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lang w:eastAsia="uk-UA"/>
        </w:rPr>
      </w:pPr>
      <w:r>
        <w:rPr>
          <w:rFonts w:ascii="Times New Roman" w:hAnsi="Times New Roman"/>
          <w:szCs w:val="28"/>
        </w:rPr>
        <w:t>Маркс К. Экономические рукописи 1857-1859 гг.  (Первоначальный вариант «Капитала»)  Т. 46 / К. Маркс, Ф. Энгельс. – ч. II. – М. : Политиздат, 1969. – 618 с.</w:t>
      </w:r>
    </w:p>
    <w:p w14:paraId="400FB678" w14:textId="77777777" w:rsid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rPr>
      </w:pPr>
      <w:r>
        <w:rPr>
          <w:rFonts w:ascii="Times New Roman" w:hAnsi="Times New Roman"/>
          <w:szCs w:val="28"/>
        </w:rPr>
        <w:t>Маркузе Г. Одномерный человек : исследование идеологии развитого индус</w:t>
      </w:r>
      <w:r>
        <w:rPr>
          <w:rFonts w:ascii="Times New Roman" w:hAnsi="Times New Roman"/>
          <w:szCs w:val="28"/>
        </w:rPr>
        <w:t>т</w:t>
      </w:r>
      <w:r>
        <w:rPr>
          <w:rFonts w:ascii="Times New Roman" w:hAnsi="Times New Roman"/>
          <w:szCs w:val="28"/>
        </w:rPr>
        <w:t>риального общества / Г. Маркузе ; пер. с англ., послесл., примеч. А.А. Юдина ; сост., предисл. В.Ю. Кузнецова. – М. : АСТ, 2002. – 256, [2] с. – (Philosophy).</w:t>
      </w:r>
    </w:p>
    <w:p w14:paraId="35D7E81F" w14:textId="77777777" w:rsid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rPr>
      </w:pPr>
      <w:r>
        <w:rPr>
          <w:rFonts w:ascii="Times New Roman" w:hAnsi="Times New Roman"/>
          <w:szCs w:val="28"/>
        </w:rPr>
        <w:t>Мартынюк И. Символическая социальная реальность : методологические по</w:t>
      </w:r>
      <w:r>
        <w:rPr>
          <w:rFonts w:ascii="Times New Roman" w:hAnsi="Times New Roman"/>
          <w:szCs w:val="28"/>
        </w:rPr>
        <w:t>д</w:t>
      </w:r>
      <w:r>
        <w:rPr>
          <w:rFonts w:ascii="Times New Roman" w:hAnsi="Times New Roman"/>
          <w:szCs w:val="28"/>
        </w:rPr>
        <w:t>ходы и практический опыт изучения / И. Мартынюк, Н. Соболева // Социология : теория, методы, маркетинг. – 2004. – №3. – С. 126-146.</w:t>
      </w:r>
    </w:p>
    <w:p w14:paraId="36F0AE86" w14:textId="77777777" w:rsid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rPr>
      </w:pPr>
      <w:r>
        <w:rPr>
          <w:rFonts w:ascii="Times New Roman" w:hAnsi="Times New Roman"/>
          <w:szCs w:val="28"/>
        </w:rPr>
        <w:t>Марцин В.С. Потребности, спрос, качество / В.С. Марцин. – Львов, 1982. – 208 с.</w:t>
      </w:r>
    </w:p>
    <w:p w14:paraId="4A642C89" w14:textId="77777777" w:rsid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rPr>
      </w:pPr>
      <w:r>
        <w:rPr>
          <w:rFonts w:ascii="Times New Roman" w:hAnsi="Times New Roman"/>
          <w:szCs w:val="28"/>
        </w:rPr>
        <w:t>Маслоу А. Мотивация и личность / А. Маслоу ; пер. с англ. Т. Гутман, Н. Мухина и др. – СПб. : Питер, 2003. – 351 с. – (Мастера психологии)</w:t>
      </w:r>
    </w:p>
    <w:p w14:paraId="000D6628" w14:textId="77777777" w:rsidR="008E22B2" w:rsidRDefault="008E22B2" w:rsidP="0093502D">
      <w:pPr>
        <w:numPr>
          <w:ilvl w:val="0"/>
          <w:numId w:val="68"/>
        </w:numPr>
        <w:suppressAutoHyphens w:val="0"/>
        <w:spacing w:after="120"/>
        <w:ind w:left="567" w:hanging="567"/>
        <w:jc w:val="both"/>
        <w:rPr>
          <w:sz w:val="28"/>
          <w:szCs w:val="28"/>
          <w:lang w:val="uk-UA"/>
        </w:rPr>
      </w:pPr>
      <w:r>
        <w:rPr>
          <w:sz w:val="28"/>
          <w:szCs w:val="28"/>
          <w:lang w:val="uk-UA"/>
        </w:rPr>
        <w:t>Мастинець М.В. Специфіка споживання як чинника формування соціальної н</w:t>
      </w:r>
      <w:r>
        <w:rPr>
          <w:sz w:val="28"/>
          <w:szCs w:val="28"/>
          <w:lang w:val="uk-UA"/>
        </w:rPr>
        <w:t>е</w:t>
      </w:r>
      <w:r>
        <w:rPr>
          <w:sz w:val="28"/>
          <w:szCs w:val="28"/>
          <w:lang w:val="uk-UA"/>
        </w:rPr>
        <w:t>рівності у сучасному ринковому суспільстві / М.В. Мастинець // Методологія, теорія та практика соціологічного аналізу сучасного суспільства : зб. наук. праць. – Х. : ХНУ ім. В.Н. Каразіна, 2008. – С.184-187.</w:t>
      </w:r>
    </w:p>
    <w:p w14:paraId="1D14AC9A" w14:textId="77777777" w:rsidR="008E22B2" w:rsidRDefault="008E22B2" w:rsidP="0093502D">
      <w:pPr>
        <w:numPr>
          <w:ilvl w:val="0"/>
          <w:numId w:val="68"/>
        </w:numPr>
        <w:suppressAutoHyphens w:val="0"/>
        <w:spacing w:after="120"/>
        <w:ind w:left="567" w:hanging="567"/>
        <w:jc w:val="both"/>
        <w:rPr>
          <w:sz w:val="28"/>
          <w:szCs w:val="28"/>
          <w:lang w:val="uk-UA"/>
        </w:rPr>
      </w:pPr>
      <w:r>
        <w:rPr>
          <w:sz w:val="28"/>
          <w:szCs w:val="28"/>
          <w:lang w:val="uk-UA"/>
        </w:rPr>
        <w:t xml:space="preserve">Мастинець М.В. </w:t>
      </w:r>
      <w:r>
        <w:rPr>
          <w:sz w:val="28"/>
          <w:szCs w:val="28"/>
          <w:lang w:val="uk-UA" w:eastAsia="uk-UA"/>
        </w:rPr>
        <w:t xml:space="preserve">Споживання як соціокультурний феномен сучасного життя : його специфіка та протиріччя / </w:t>
      </w:r>
      <w:r>
        <w:rPr>
          <w:sz w:val="28"/>
          <w:szCs w:val="28"/>
          <w:lang w:val="uk-UA"/>
        </w:rPr>
        <w:t xml:space="preserve">М.В. Мастинець </w:t>
      </w:r>
      <w:r>
        <w:rPr>
          <w:sz w:val="28"/>
          <w:szCs w:val="28"/>
          <w:lang w:val="uk-UA" w:eastAsia="uk-UA"/>
        </w:rPr>
        <w:t>// Науково-теоретичний та гр</w:t>
      </w:r>
      <w:r>
        <w:rPr>
          <w:sz w:val="28"/>
          <w:szCs w:val="28"/>
          <w:lang w:val="uk-UA" w:eastAsia="uk-UA"/>
        </w:rPr>
        <w:t>о</w:t>
      </w:r>
      <w:r>
        <w:rPr>
          <w:sz w:val="28"/>
          <w:szCs w:val="28"/>
          <w:lang w:val="uk-UA" w:eastAsia="uk-UA"/>
        </w:rPr>
        <w:t>ма</w:t>
      </w:r>
      <w:r>
        <w:rPr>
          <w:sz w:val="28"/>
          <w:szCs w:val="28"/>
          <w:lang w:val="uk-UA" w:eastAsia="uk-UA"/>
        </w:rPr>
        <w:t>д</w:t>
      </w:r>
      <w:r>
        <w:rPr>
          <w:sz w:val="28"/>
          <w:szCs w:val="28"/>
          <w:lang w:val="uk-UA" w:eastAsia="uk-UA"/>
        </w:rPr>
        <w:t xml:space="preserve">сько-політичний альманах «Грані». – Дніпропетровськ, </w:t>
      </w:r>
      <w:r>
        <w:rPr>
          <w:sz w:val="28"/>
          <w:szCs w:val="28"/>
          <w:lang w:val="uk-UA"/>
        </w:rPr>
        <w:t>2008.</w:t>
      </w:r>
      <w:r>
        <w:rPr>
          <w:sz w:val="28"/>
          <w:szCs w:val="28"/>
          <w:lang w:val="uk-UA" w:eastAsia="uk-UA"/>
        </w:rPr>
        <w:t xml:space="preserve"> – №5 (61). </w:t>
      </w:r>
      <w:r>
        <w:rPr>
          <w:sz w:val="28"/>
          <w:szCs w:val="28"/>
          <w:lang w:val="uk-UA"/>
        </w:rPr>
        <w:t>– С. 89-92.</w:t>
      </w:r>
    </w:p>
    <w:p w14:paraId="3D2E5FE5" w14:textId="77777777" w:rsidR="008E22B2" w:rsidRDefault="008E22B2" w:rsidP="0093502D">
      <w:pPr>
        <w:numPr>
          <w:ilvl w:val="0"/>
          <w:numId w:val="68"/>
        </w:numPr>
        <w:suppressAutoHyphens w:val="0"/>
        <w:spacing w:after="120"/>
        <w:ind w:left="567" w:hanging="567"/>
        <w:jc w:val="both"/>
        <w:rPr>
          <w:sz w:val="28"/>
          <w:szCs w:val="28"/>
          <w:lang w:val="uk-UA"/>
        </w:rPr>
      </w:pPr>
      <w:r>
        <w:rPr>
          <w:sz w:val="28"/>
          <w:szCs w:val="28"/>
          <w:lang w:val="uk-UA"/>
        </w:rPr>
        <w:t>Мастинець М.В. Становлення суспільства споживання в Україні як фактор с</w:t>
      </w:r>
      <w:r>
        <w:rPr>
          <w:sz w:val="28"/>
          <w:szCs w:val="28"/>
          <w:lang w:val="uk-UA"/>
        </w:rPr>
        <w:t>о</w:t>
      </w:r>
      <w:r>
        <w:rPr>
          <w:sz w:val="28"/>
          <w:szCs w:val="28"/>
          <w:lang w:val="uk-UA"/>
        </w:rPr>
        <w:t>ціокультурної інтеграції українського суспільства / М.В. Мастинець // Вісник Одеського національного університету. – 2008. – Т. 13. – Вип. 5: Соціологія і політичні науки. – С. 151-159.</w:t>
      </w:r>
    </w:p>
    <w:p w14:paraId="3721B466" w14:textId="77777777" w:rsidR="008E22B2" w:rsidRDefault="008E22B2" w:rsidP="0093502D">
      <w:pPr>
        <w:numPr>
          <w:ilvl w:val="0"/>
          <w:numId w:val="68"/>
        </w:numPr>
        <w:suppressAutoHyphens w:val="0"/>
        <w:spacing w:after="120"/>
        <w:ind w:left="567" w:hanging="567"/>
        <w:jc w:val="both"/>
        <w:rPr>
          <w:sz w:val="28"/>
          <w:szCs w:val="28"/>
          <w:lang w:val="uk-UA"/>
        </w:rPr>
      </w:pPr>
      <w:r>
        <w:rPr>
          <w:sz w:val="28"/>
          <w:szCs w:val="28"/>
          <w:lang w:val="uk-UA"/>
        </w:rPr>
        <w:lastRenderedPageBreak/>
        <w:t>Мастинець М.В. Теоретичні підходи до феномену споживання та проблеми свободи споживача / М.В. Мастинець // Методологія, теорія та практика соці</w:t>
      </w:r>
      <w:r>
        <w:rPr>
          <w:sz w:val="28"/>
          <w:szCs w:val="28"/>
          <w:lang w:val="uk-UA"/>
        </w:rPr>
        <w:t>о</w:t>
      </w:r>
      <w:r>
        <w:rPr>
          <w:sz w:val="28"/>
          <w:szCs w:val="28"/>
          <w:lang w:val="uk-UA"/>
        </w:rPr>
        <w:t>логічного аналізу сучасного суспільства : зб. наук. праць. – Х. : ХНУ ім. В.Н. Каразіна, 2007. – С.144-149.</w:t>
      </w:r>
    </w:p>
    <w:p w14:paraId="23128F96" w14:textId="77777777" w:rsid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rPr>
      </w:pPr>
      <w:r>
        <w:rPr>
          <w:rFonts w:ascii="Times New Roman" w:hAnsi="Times New Roman"/>
          <w:szCs w:val="28"/>
        </w:rPr>
        <w:t>Мозер К. Психология маркетинга и рекламы : пер. с нем. / К. Мозер. – Х. : Изд-во Гуманитарный центр, 2004. – 380 с.</w:t>
      </w:r>
    </w:p>
    <w:p w14:paraId="1A1B41DD" w14:textId="77777777" w:rsid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lang w:eastAsia="uk-UA"/>
        </w:rPr>
      </w:pPr>
      <w:bookmarkStart w:id="3" w:name="mi"/>
      <w:bookmarkEnd w:id="3"/>
      <w:r>
        <w:rPr>
          <w:rFonts w:ascii="Times New Roman" w:hAnsi="Times New Roman"/>
          <w:szCs w:val="28"/>
          <w:lang w:eastAsia="uk-UA"/>
        </w:rPr>
        <w:t>Мостовой П. Есть ли будущее у общества потребления? [Электронный ресурс] / П. Мостовой // Публичные лекции Полит. ру. – Режим доступа : http://www.polit.ru/lectures/2005/12/01/mostovoi.html. – Загл. с экрана.</w:t>
      </w:r>
    </w:p>
    <w:p w14:paraId="22BA82FE" w14:textId="77777777" w:rsid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rPr>
      </w:pPr>
      <w:r>
        <w:rPr>
          <w:rFonts w:ascii="Times New Roman" w:hAnsi="Times New Roman"/>
          <w:szCs w:val="28"/>
        </w:rPr>
        <w:t>Мялкин А.В. Способности и потребности личности : диалектика формирования / А.В. Мялкин. – М. : Мысль, 1983. – 260 с.</w:t>
      </w:r>
    </w:p>
    <w:p w14:paraId="68401D97" w14:textId="77777777" w:rsid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rPr>
      </w:pPr>
      <w:r>
        <w:rPr>
          <w:rFonts w:ascii="Times New Roman" w:hAnsi="Times New Roman"/>
          <w:szCs w:val="28"/>
        </w:rPr>
        <w:t>Набруско І.Ю. Вплив реклами на образ споживання : українські реалії / І.Ю. Набруско // Демократичний розвиток України. – К. : Видавництво Наці</w:t>
      </w:r>
      <w:r>
        <w:rPr>
          <w:rFonts w:ascii="Times New Roman" w:hAnsi="Times New Roman"/>
          <w:szCs w:val="28"/>
        </w:rPr>
        <w:t>о</w:t>
      </w:r>
      <w:r>
        <w:rPr>
          <w:rFonts w:ascii="Times New Roman" w:hAnsi="Times New Roman"/>
          <w:szCs w:val="28"/>
        </w:rPr>
        <w:t>нального педагогічного університету ім. М.П. Драгоманова, 2006. – С.146-149.</w:t>
      </w:r>
    </w:p>
    <w:p w14:paraId="7EBC2974" w14:textId="77777777" w:rsid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rPr>
      </w:pPr>
      <w:r>
        <w:rPr>
          <w:rFonts w:ascii="Times New Roman" w:hAnsi="Times New Roman"/>
          <w:bCs/>
          <w:szCs w:val="28"/>
        </w:rPr>
        <w:t>Ольшанский Д.В. Политический PR / Д.В. Ольшанский. – СПб. : Питер, 2003. – 540 с.</w:t>
      </w:r>
      <w:r>
        <w:rPr>
          <w:rFonts w:ascii="Times New Roman" w:hAnsi="Times New Roman"/>
          <w:szCs w:val="28"/>
        </w:rPr>
        <w:t xml:space="preserve"> </w:t>
      </w:r>
    </w:p>
    <w:p w14:paraId="138F5429" w14:textId="77777777" w:rsid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rPr>
      </w:pPr>
      <w:r>
        <w:rPr>
          <w:rFonts w:ascii="Times New Roman" w:hAnsi="Times New Roman"/>
          <w:szCs w:val="28"/>
        </w:rPr>
        <w:t>Пайн Б. Дж. Экономика впечатлений / Б. Дж. Пайн, Дж. Х. Гилмор. – М. : В</w:t>
      </w:r>
      <w:r>
        <w:rPr>
          <w:rFonts w:ascii="Times New Roman" w:hAnsi="Times New Roman"/>
          <w:szCs w:val="28"/>
        </w:rPr>
        <w:t>и</w:t>
      </w:r>
      <w:r>
        <w:rPr>
          <w:rFonts w:ascii="Times New Roman" w:hAnsi="Times New Roman"/>
          <w:szCs w:val="28"/>
        </w:rPr>
        <w:t>льямс, 2005. – 304 с.</w:t>
      </w:r>
    </w:p>
    <w:p w14:paraId="7C9C56AC" w14:textId="77777777" w:rsid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rPr>
      </w:pPr>
      <w:r>
        <w:rPr>
          <w:rFonts w:ascii="Times New Roman" w:hAnsi="Times New Roman"/>
          <w:szCs w:val="28"/>
        </w:rPr>
        <w:t>Паккард В. Тайные манипуляторы / В. Паккард. – М. : Смысл, 2004. – 282 с.</w:t>
      </w:r>
    </w:p>
    <w:p w14:paraId="14B60404" w14:textId="77777777" w:rsid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rPr>
      </w:pPr>
      <w:r>
        <w:rPr>
          <w:rFonts w:ascii="Times New Roman" w:hAnsi="Times New Roman"/>
          <w:szCs w:val="28"/>
        </w:rPr>
        <w:t xml:space="preserve">Панкрухин А.П. </w:t>
      </w:r>
      <w:r>
        <w:rPr>
          <w:rFonts w:ascii="Times New Roman" w:hAnsi="Times New Roman"/>
          <w:bCs/>
          <w:szCs w:val="28"/>
        </w:rPr>
        <w:t xml:space="preserve">Маркетинг </w:t>
      </w:r>
      <w:r>
        <w:rPr>
          <w:rFonts w:ascii="Times New Roman" w:hAnsi="Times New Roman"/>
          <w:szCs w:val="28"/>
        </w:rPr>
        <w:t>: учебник для студентов, обучающихся по специ</w:t>
      </w:r>
      <w:r>
        <w:rPr>
          <w:rFonts w:ascii="Times New Roman" w:hAnsi="Times New Roman"/>
          <w:szCs w:val="28"/>
        </w:rPr>
        <w:t>а</w:t>
      </w:r>
      <w:r>
        <w:rPr>
          <w:rFonts w:ascii="Times New Roman" w:hAnsi="Times New Roman"/>
          <w:szCs w:val="28"/>
        </w:rPr>
        <w:t>льности «Маркетинг» / А.П. Панкрухин ; Гильдия маркетологов. – 3-е изд. – М. : Омега-Л, 2005. – 656 с.</w:t>
      </w:r>
    </w:p>
    <w:p w14:paraId="25C4C6ED" w14:textId="77777777" w:rsid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rPr>
      </w:pPr>
      <w:r>
        <w:rPr>
          <w:rFonts w:ascii="Times New Roman" w:hAnsi="Times New Roman"/>
          <w:bCs/>
          <w:iCs/>
          <w:szCs w:val="28"/>
        </w:rPr>
        <w:t xml:space="preserve">Паращевiн М. </w:t>
      </w:r>
      <w:r>
        <w:rPr>
          <w:rFonts w:ascii="Times New Roman" w:hAnsi="Times New Roman"/>
          <w:szCs w:val="28"/>
        </w:rPr>
        <w:t>Гедонiстичнi орiєнтацiї серед населення України / М. </w:t>
      </w:r>
      <w:r>
        <w:rPr>
          <w:rFonts w:ascii="Times New Roman" w:hAnsi="Times New Roman"/>
          <w:bCs/>
          <w:iCs/>
          <w:szCs w:val="28"/>
        </w:rPr>
        <w:t xml:space="preserve">Паращевiн </w:t>
      </w:r>
      <w:r>
        <w:rPr>
          <w:rFonts w:ascii="Times New Roman" w:hAnsi="Times New Roman"/>
          <w:szCs w:val="28"/>
        </w:rPr>
        <w:t>// Українське суспiльство 1992-2006. Соцiологiчний монiторинг. – К. : IС Н</w:t>
      </w:r>
      <w:r>
        <w:rPr>
          <w:rFonts w:ascii="Times New Roman" w:hAnsi="Times New Roman"/>
          <w:szCs w:val="28"/>
        </w:rPr>
        <w:t>А</w:t>
      </w:r>
      <w:r>
        <w:rPr>
          <w:rFonts w:ascii="Times New Roman" w:hAnsi="Times New Roman"/>
          <w:szCs w:val="28"/>
        </w:rPr>
        <w:t>НУ, 2006.  – С. 268-275.</w:t>
      </w:r>
    </w:p>
    <w:p w14:paraId="091031CA" w14:textId="77777777" w:rsidR="008E22B2" w:rsidRDefault="008E22B2" w:rsidP="0093502D">
      <w:pPr>
        <w:numPr>
          <w:ilvl w:val="0"/>
          <w:numId w:val="68"/>
        </w:numPr>
        <w:suppressAutoHyphens w:val="0"/>
        <w:spacing w:after="120"/>
        <w:ind w:left="567" w:hanging="567"/>
        <w:jc w:val="both"/>
        <w:rPr>
          <w:sz w:val="28"/>
          <w:szCs w:val="28"/>
          <w:lang w:val="uk-UA"/>
        </w:rPr>
      </w:pPr>
      <w:r>
        <w:rPr>
          <w:sz w:val="28"/>
          <w:szCs w:val="28"/>
          <w:lang w:val="uk-UA"/>
        </w:rPr>
        <w:t>Поланьи К. Великая трансформация : политические и экономические истоки нашего времени / К. Поланьи ; пер. с англ. А.А. Васильева, С.Е. Федорова и А.И. Шурбелева ; под общ. ред. С.Е. Федорова. – СПб. : Алетейя, 2002. – 320 с. – (Pax Britannica)</w:t>
      </w:r>
    </w:p>
    <w:p w14:paraId="4D52D4FE" w14:textId="77777777" w:rsid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rPr>
      </w:pPr>
      <w:r>
        <w:rPr>
          <w:rFonts w:ascii="Times New Roman" w:hAnsi="Times New Roman"/>
          <w:szCs w:val="28"/>
        </w:rPr>
        <w:t>Полторак В.А. Политический маркетинг : учеб. пособие / В.А. Полторак. – Днепропетровск : ДАУБП, 2001. – 96 с.</w:t>
      </w:r>
    </w:p>
    <w:p w14:paraId="7DC20077" w14:textId="77777777" w:rsid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rPr>
      </w:pPr>
      <w:r>
        <w:rPr>
          <w:rFonts w:ascii="Times New Roman" w:hAnsi="Times New Roman"/>
          <w:szCs w:val="28"/>
        </w:rPr>
        <w:t>Полторак В.А. Маркетинговые исследования / В.А. Полторак. – Днепропе</w:t>
      </w:r>
      <w:r>
        <w:rPr>
          <w:rFonts w:ascii="Times New Roman" w:hAnsi="Times New Roman"/>
          <w:szCs w:val="28"/>
        </w:rPr>
        <w:t>т</w:t>
      </w:r>
      <w:r>
        <w:rPr>
          <w:rFonts w:ascii="Times New Roman" w:hAnsi="Times New Roman"/>
          <w:szCs w:val="28"/>
        </w:rPr>
        <w:t>ровск : ДУЭП, 2002. – 368 с.</w:t>
      </w:r>
    </w:p>
    <w:p w14:paraId="1698E086" w14:textId="77777777" w:rsid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rPr>
      </w:pPr>
      <w:r>
        <w:rPr>
          <w:rFonts w:ascii="Times New Roman" w:hAnsi="Times New Roman"/>
          <w:szCs w:val="28"/>
        </w:rPr>
        <w:t>Приепа А. Производство теории потребления / А. Приепа // Логос. – 2000. – № 4. – С. 57-62.</w:t>
      </w:r>
    </w:p>
    <w:p w14:paraId="01EA41EF" w14:textId="77777777" w:rsid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rPr>
      </w:pPr>
      <w:r>
        <w:rPr>
          <w:rFonts w:ascii="Times New Roman" w:hAnsi="Times New Roman"/>
          <w:szCs w:val="28"/>
        </w:rPr>
        <w:t>Прикладная социология : учеб. пособие / [под. ред. Ю.С. Колесникова]. – Ро</w:t>
      </w:r>
      <w:r>
        <w:rPr>
          <w:rFonts w:ascii="Times New Roman" w:hAnsi="Times New Roman"/>
          <w:szCs w:val="28"/>
        </w:rPr>
        <w:t>с</w:t>
      </w:r>
      <w:r>
        <w:rPr>
          <w:rFonts w:ascii="Times New Roman" w:hAnsi="Times New Roman"/>
          <w:szCs w:val="28"/>
        </w:rPr>
        <w:t>тов-на-Дону : Феникс, 2001 – 320 с.</w:t>
      </w:r>
    </w:p>
    <w:p w14:paraId="12F02BB8" w14:textId="77777777" w:rsid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rPr>
      </w:pPr>
      <w:r>
        <w:rPr>
          <w:rFonts w:ascii="Times New Roman" w:hAnsi="Times New Roman"/>
          <w:iCs/>
          <w:szCs w:val="28"/>
        </w:rPr>
        <w:t xml:space="preserve">Радаев В.В. </w:t>
      </w:r>
      <w:r>
        <w:rPr>
          <w:rFonts w:ascii="Times New Roman" w:hAnsi="Times New Roman"/>
          <w:szCs w:val="28"/>
        </w:rPr>
        <w:t xml:space="preserve">Обычные и инновационные практики в деятельности российского среднего класса / </w:t>
      </w:r>
      <w:r>
        <w:rPr>
          <w:rFonts w:ascii="Times New Roman" w:hAnsi="Times New Roman"/>
          <w:iCs/>
          <w:szCs w:val="28"/>
        </w:rPr>
        <w:t xml:space="preserve">В.В. Радаев </w:t>
      </w:r>
      <w:r>
        <w:rPr>
          <w:rFonts w:ascii="Times New Roman" w:hAnsi="Times New Roman"/>
          <w:szCs w:val="28"/>
        </w:rPr>
        <w:t>// Мир России. – 2003. – № 4. – С. 89-119.</w:t>
      </w:r>
    </w:p>
    <w:p w14:paraId="22C9E6AC" w14:textId="77777777" w:rsidR="008E22B2" w:rsidRDefault="008E22B2" w:rsidP="0093502D">
      <w:pPr>
        <w:pStyle w:val="affffffffc"/>
        <w:widowControl/>
        <w:numPr>
          <w:ilvl w:val="0"/>
          <w:numId w:val="68"/>
        </w:numPr>
        <w:suppressAutoHyphens w:val="0"/>
        <w:autoSpaceDE w:val="0"/>
        <w:autoSpaceDN w:val="0"/>
        <w:adjustRightInd w:val="0"/>
        <w:spacing w:after="120" w:line="240" w:lineRule="auto"/>
        <w:ind w:left="567" w:hanging="567"/>
        <w:contextualSpacing/>
        <w:rPr>
          <w:rFonts w:ascii="TimesNewRoman" w:hAnsi="TimesNewRoman" w:cs="TimesNewRoman"/>
          <w:sz w:val="24"/>
          <w:szCs w:val="24"/>
          <w:lang w:eastAsia="ru-RU"/>
        </w:rPr>
      </w:pPr>
      <w:r>
        <w:rPr>
          <w:rFonts w:ascii="Times New Roman" w:hAnsi="Times New Roman"/>
          <w:szCs w:val="28"/>
        </w:rPr>
        <w:t xml:space="preserve">Радаев В.В. Социология потребления : основные подходы / </w:t>
      </w:r>
      <w:r>
        <w:rPr>
          <w:rFonts w:ascii="Times New Roman" w:hAnsi="Times New Roman"/>
          <w:iCs/>
          <w:szCs w:val="28"/>
        </w:rPr>
        <w:t xml:space="preserve">В.В. Радаев </w:t>
      </w:r>
      <w:r>
        <w:rPr>
          <w:rFonts w:ascii="Times New Roman" w:hAnsi="Times New Roman"/>
          <w:szCs w:val="28"/>
        </w:rPr>
        <w:t>// Социологические исследования. – 2005. – №1. – С. 5-17.</w:t>
      </w:r>
    </w:p>
    <w:p w14:paraId="36A32123" w14:textId="77777777" w:rsid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rPr>
      </w:pPr>
      <w:r>
        <w:rPr>
          <w:rFonts w:ascii="Times New Roman" w:hAnsi="Times New Roman"/>
          <w:szCs w:val="28"/>
        </w:rPr>
        <w:lastRenderedPageBreak/>
        <w:t>Радаев В.В. Экономическая социология: учеб. пособие для вузов / В.В. Радаев. – М. : Изд. дом ГУ ВШЭ, – 2005. – 603 с.</w:t>
      </w:r>
    </w:p>
    <w:p w14:paraId="2B3B0E96" w14:textId="77777777" w:rsid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rPr>
      </w:pPr>
      <w:r>
        <w:rPr>
          <w:rFonts w:ascii="Times New Roman" w:hAnsi="Times New Roman"/>
          <w:szCs w:val="28"/>
        </w:rPr>
        <w:t>Райс Э. Расцвет PR и упадок рекламы / Эл Райс, Лора Райс ; пер. с англ. Т. Китаиной. – М. : АСТ, 2007. – 313, [1] с. : ил.</w:t>
      </w:r>
    </w:p>
    <w:p w14:paraId="13AB664A" w14:textId="77777777" w:rsid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rPr>
      </w:pPr>
      <w:r>
        <w:rPr>
          <w:rFonts w:ascii="Times New Roman" w:hAnsi="Times New Roman"/>
          <w:szCs w:val="28"/>
        </w:rPr>
        <w:t>Рекламный рынок в Украине на первом месте по темпам роста в Европе // Маркетинговые исследования в Украине. – 2006. – № 6 (19). – С. 8-9.</w:t>
      </w:r>
    </w:p>
    <w:p w14:paraId="317FD789" w14:textId="77777777" w:rsidR="008E22B2" w:rsidRDefault="008E22B2" w:rsidP="0093502D">
      <w:pPr>
        <w:numPr>
          <w:ilvl w:val="0"/>
          <w:numId w:val="68"/>
        </w:numPr>
        <w:suppressAutoHyphens w:val="0"/>
        <w:spacing w:after="120"/>
        <w:ind w:left="567" w:hanging="567"/>
        <w:jc w:val="both"/>
        <w:rPr>
          <w:sz w:val="28"/>
          <w:szCs w:val="28"/>
          <w:lang w:val="uk-UA"/>
        </w:rPr>
      </w:pPr>
      <w:r>
        <w:rPr>
          <w:sz w:val="28"/>
          <w:szCs w:val="28"/>
          <w:lang w:val="uk-UA"/>
        </w:rPr>
        <w:t>Рощина Я.М. Социология потребления : учеб. пособие / Я.М. Рощина ; Гос. ун-т «Высшая школа экономики». – М. : Изд. дом ГУ ВШЭ, 2007. – 447, [1]с.</w:t>
      </w:r>
    </w:p>
    <w:p w14:paraId="107C7485" w14:textId="77777777" w:rsidR="008E22B2" w:rsidRDefault="008E22B2" w:rsidP="0093502D">
      <w:pPr>
        <w:numPr>
          <w:ilvl w:val="0"/>
          <w:numId w:val="68"/>
        </w:numPr>
        <w:suppressAutoHyphens w:val="0"/>
        <w:spacing w:after="120"/>
        <w:ind w:left="567" w:hanging="567"/>
        <w:jc w:val="both"/>
        <w:rPr>
          <w:sz w:val="28"/>
          <w:szCs w:val="28"/>
          <w:lang w:val="uk-UA"/>
        </w:rPr>
      </w:pPr>
      <w:r>
        <w:rPr>
          <w:sz w:val="28"/>
          <w:szCs w:val="28"/>
          <w:lang w:val="uk-UA"/>
        </w:rPr>
        <w:t>Сакайя Т. Ценность, создаваемая знанием, или История будущего / под ред. В.Л. Иноземцева // Новая постиндустриальная волна на Западе. – М. : Academia, 1999. – С. 337-371.</w:t>
      </w:r>
    </w:p>
    <w:p w14:paraId="118ECC50" w14:textId="77777777" w:rsid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rPr>
      </w:pPr>
      <w:r>
        <w:rPr>
          <w:rFonts w:ascii="Times New Roman" w:hAnsi="Times New Roman"/>
          <w:szCs w:val="28"/>
        </w:rPr>
        <w:t>Сеченов И.М. Избранные произведения / И.М. Сеченов. – М. : Госучпедгиз, 1953. – 333 с.</w:t>
      </w:r>
    </w:p>
    <w:p w14:paraId="2E40E32B" w14:textId="77777777" w:rsidR="008E22B2" w:rsidRDefault="008E22B2" w:rsidP="0093502D">
      <w:pPr>
        <w:numPr>
          <w:ilvl w:val="0"/>
          <w:numId w:val="68"/>
        </w:numPr>
        <w:suppressAutoHyphens w:val="0"/>
        <w:spacing w:after="120"/>
        <w:ind w:left="567" w:hanging="567"/>
        <w:jc w:val="both"/>
        <w:rPr>
          <w:sz w:val="28"/>
          <w:szCs w:val="28"/>
          <w:lang w:val="uk-UA"/>
        </w:rPr>
      </w:pPr>
      <w:r>
        <w:rPr>
          <w:sz w:val="28"/>
          <w:szCs w:val="28"/>
          <w:lang w:val="uk-UA"/>
        </w:rPr>
        <w:t>Смелзер Н. Социология : пер. с англ. / Н. Смелзер– М. : Феникс, 1998. – 688 с.</w:t>
      </w:r>
    </w:p>
    <w:p w14:paraId="0A57B4C0" w14:textId="77777777" w:rsid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rPr>
      </w:pPr>
      <w:r>
        <w:rPr>
          <w:rFonts w:ascii="Times New Roman" w:hAnsi="Times New Roman"/>
          <w:szCs w:val="28"/>
        </w:rPr>
        <w:t>Сорокин П. А. Человек. Цивилизация. Общество : пер. с англ.  / П. А. Сорокин. – М.: Политиздат, 1992. – 543 с.</w:t>
      </w:r>
    </w:p>
    <w:p w14:paraId="61BDF234" w14:textId="77777777" w:rsid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rPr>
      </w:pPr>
      <w:r>
        <w:rPr>
          <w:rFonts w:ascii="Times New Roman" w:hAnsi="Times New Roman"/>
          <w:szCs w:val="28"/>
        </w:rPr>
        <w:t>Сэндидж Ч.Г. Реклама: теория и практика : пер. с англ. / Ч.Г. Сэндидж, В. Фрайбургер, К. Ротцолл ; общ. ред. і вступ, ст. Е.М. Пеньковой. – М. : Пр</w:t>
      </w:r>
      <w:r>
        <w:rPr>
          <w:rFonts w:ascii="Times New Roman" w:hAnsi="Times New Roman"/>
          <w:szCs w:val="28"/>
        </w:rPr>
        <w:t>о</w:t>
      </w:r>
      <w:r>
        <w:rPr>
          <w:rFonts w:ascii="Times New Roman" w:hAnsi="Times New Roman"/>
          <w:szCs w:val="28"/>
        </w:rPr>
        <w:t>гресс, 1989. – 630 с.</w:t>
      </w:r>
    </w:p>
    <w:p w14:paraId="4F01A788" w14:textId="77777777" w:rsid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rPr>
      </w:pPr>
      <w:r>
        <w:rPr>
          <w:rFonts w:ascii="Times New Roman" w:hAnsi="Times New Roman"/>
          <w:szCs w:val="28"/>
        </w:rPr>
        <w:t>Тарасенко В.И. Социальные потребности личности : формирование, удовлетв</w:t>
      </w:r>
      <w:r>
        <w:rPr>
          <w:rFonts w:ascii="Times New Roman" w:hAnsi="Times New Roman"/>
          <w:szCs w:val="28"/>
        </w:rPr>
        <w:t>о</w:t>
      </w:r>
      <w:r>
        <w:rPr>
          <w:rFonts w:ascii="Times New Roman" w:hAnsi="Times New Roman"/>
          <w:szCs w:val="28"/>
        </w:rPr>
        <w:t>рение, развитие / В.И. Тарасенко. – К. : Наукова думка, 1982. – 168 с.</w:t>
      </w:r>
    </w:p>
    <w:p w14:paraId="0D84E2CD" w14:textId="77777777" w:rsid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rPr>
      </w:pPr>
      <w:r>
        <w:rPr>
          <w:rFonts w:ascii="Times New Roman" w:hAnsi="Times New Roman"/>
          <w:szCs w:val="28"/>
        </w:rPr>
        <w:t>Тарасенко В.И. Социология потребления : методологические проблемы / В.И. Тарасенко. – К. : Наук. думка, 1993. – 167 с.</w:t>
      </w:r>
    </w:p>
    <w:p w14:paraId="3DFD9682" w14:textId="77777777" w:rsid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rPr>
      </w:pPr>
      <w:r>
        <w:rPr>
          <w:rFonts w:ascii="Times New Roman" w:hAnsi="Times New Roman"/>
          <w:szCs w:val="28"/>
        </w:rPr>
        <w:t>Татаркевич М.В. Человек и его потребности / М.В. Татаркевич. – Минск: Бел</w:t>
      </w:r>
      <w:r>
        <w:rPr>
          <w:rFonts w:ascii="Times New Roman" w:hAnsi="Times New Roman"/>
          <w:szCs w:val="28"/>
        </w:rPr>
        <w:t>а</w:t>
      </w:r>
      <w:r>
        <w:rPr>
          <w:rFonts w:ascii="Times New Roman" w:hAnsi="Times New Roman"/>
          <w:szCs w:val="28"/>
        </w:rPr>
        <w:t>русь, 1989. – 207 с.</w:t>
      </w:r>
    </w:p>
    <w:p w14:paraId="4483D05E" w14:textId="77777777" w:rsid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rPr>
      </w:pPr>
      <w:r>
        <w:rPr>
          <w:rFonts w:ascii="Times New Roman" w:hAnsi="Times New Roman"/>
          <w:bCs/>
          <w:szCs w:val="28"/>
          <w:lang w:eastAsia="nb-NO"/>
        </w:rPr>
        <w:t xml:space="preserve">Украинские компании сократили рекламные бюджеты в связи с финансовым кризисом [Электронный ресурс]. – Режим доступа : </w:t>
      </w:r>
      <w:r>
        <w:rPr>
          <w:rFonts w:ascii="Times New Roman" w:hAnsi="Times New Roman"/>
          <w:szCs w:val="28"/>
        </w:rPr>
        <w:t>http://www.advertology.ru/article69047.htm. – Загл. с экрана</w:t>
      </w:r>
    </w:p>
    <w:p w14:paraId="0FDD8982" w14:textId="77777777" w:rsidR="008E22B2" w:rsidRDefault="008E22B2" w:rsidP="0093502D">
      <w:pPr>
        <w:numPr>
          <w:ilvl w:val="0"/>
          <w:numId w:val="68"/>
        </w:numPr>
        <w:suppressAutoHyphens w:val="0"/>
        <w:spacing w:after="120"/>
        <w:ind w:left="567" w:hanging="567"/>
        <w:jc w:val="both"/>
        <w:rPr>
          <w:sz w:val="28"/>
          <w:szCs w:val="28"/>
          <w:lang w:val="uk-UA"/>
        </w:rPr>
      </w:pPr>
      <w:r>
        <w:rPr>
          <w:sz w:val="28"/>
          <w:szCs w:val="28"/>
          <w:lang w:val="uk-UA"/>
        </w:rPr>
        <w:t>Українське суспільство 1992-2008. Соціологічний моніторинг / [за ред. В. Ворони, М.Шульги]. – К. : Інститут соціології НАН України, 2008. – 656 с.</w:t>
      </w:r>
    </w:p>
    <w:p w14:paraId="40F0EE28" w14:textId="77777777" w:rsid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rPr>
      </w:pPr>
      <w:r>
        <w:rPr>
          <w:rFonts w:ascii="Times New Roman" w:hAnsi="Times New Roman"/>
          <w:szCs w:val="28"/>
        </w:rPr>
        <w:t>Українське суспільство 1992-2006. Соціологічний моніторинг/ [за ред. В. Ворони, М.Шульги]. – К. : Інститут соціології НАН України, 2006. – 578 с.</w:t>
      </w:r>
    </w:p>
    <w:p w14:paraId="75ED5BA1" w14:textId="77777777" w:rsidR="008E22B2" w:rsidRDefault="008E22B2" w:rsidP="0093502D">
      <w:pPr>
        <w:pStyle w:val="affffffffc"/>
        <w:widowControl/>
        <w:numPr>
          <w:ilvl w:val="0"/>
          <w:numId w:val="68"/>
        </w:numPr>
        <w:suppressAutoHyphens w:val="0"/>
        <w:spacing w:after="120" w:line="240" w:lineRule="auto"/>
        <w:ind w:left="567" w:hanging="567"/>
        <w:contextualSpacing/>
        <w:rPr>
          <w:rStyle w:val="HTML2"/>
          <w:rFonts w:ascii="Times New Roman" w:hAnsi="Times New Roman"/>
          <w:i w:val="0"/>
          <w:szCs w:val="28"/>
        </w:rPr>
      </w:pPr>
      <w:r>
        <w:rPr>
          <w:rFonts w:ascii="Times New Roman" w:hAnsi="Times New Roman"/>
          <w:szCs w:val="28"/>
        </w:rPr>
        <w:t xml:space="preserve">Українці братимуть ще більше споживчих кредитів : прес-реліз за результатами дослідження GFK Ukraine від 16 липня 2007 р. [Електронний ресурс]. – Режим доступу : </w:t>
      </w:r>
      <w:r>
        <w:rPr>
          <w:rStyle w:val="HTML2"/>
          <w:rFonts w:ascii="Times New Roman" w:hAnsi="Times New Roman"/>
          <w:i w:val="0"/>
          <w:szCs w:val="28"/>
        </w:rPr>
        <w:t>www.gfk.ua/news/pr_101. – Загол. з екрану</w:t>
      </w:r>
    </w:p>
    <w:p w14:paraId="2DE12D4B" w14:textId="77777777" w:rsid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rPr>
      </w:pPr>
      <w:r>
        <w:rPr>
          <w:rFonts w:ascii="Times New Roman" w:hAnsi="Times New Roman"/>
          <w:bCs/>
          <w:szCs w:val="28"/>
        </w:rPr>
        <w:t xml:space="preserve">Українці знову б’ють на сполох </w:t>
      </w:r>
      <w:r>
        <w:rPr>
          <w:rFonts w:ascii="Times New Roman" w:hAnsi="Times New Roman"/>
          <w:szCs w:val="28"/>
        </w:rPr>
        <w:t xml:space="preserve">[Електронний ресурс] : Вісник Міжнародного центру перспективних досліджень. – №22(456). – Режим </w:t>
      </w:r>
      <w:r>
        <w:rPr>
          <w:rFonts w:ascii="Times New Roman" w:hAnsi="Times New Roman"/>
          <w:szCs w:val="28"/>
        </w:rPr>
        <w:lastRenderedPageBreak/>
        <w:t>доступу : http://www.icps.com.ua/doc/nl_ukr_20090907_0456.pdf. – Загол. з екрану</w:t>
      </w:r>
    </w:p>
    <w:p w14:paraId="32936F30" w14:textId="77777777" w:rsid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rPr>
      </w:pPr>
      <w:r>
        <w:rPr>
          <w:rFonts w:ascii="Times New Roman" w:hAnsi="Times New Roman"/>
          <w:szCs w:val="28"/>
        </w:rPr>
        <w:t>Українці надають перевагу сучасним формам торгівлі : прес-реліз за результ</w:t>
      </w:r>
      <w:r>
        <w:rPr>
          <w:rFonts w:ascii="Times New Roman" w:hAnsi="Times New Roman"/>
          <w:szCs w:val="28"/>
        </w:rPr>
        <w:t>а</w:t>
      </w:r>
      <w:r>
        <w:rPr>
          <w:rFonts w:ascii="Times New Roman" w:hAnsi="Times New Roman"/>
          <w:szCs w:val="28"/>
        </w:rPr>
        <w:t>тами дослідження GFK Ukraine від 20 січня 2009 р. [Електронний ресурс]. – Режим доступу : http://www.gfk.ua/news/pr_189. – Загол. з екрану</w:t>
      </w:r>
    </w:p>
    <w:p w14:paraId="5D1D4F37" w14:textId="77777777" w:rsid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rPr>
      </w:pPr>
      <w:r>
        <w:rPr>
          <w:rFonts w:ascii="Times New Roman" w:hAnsi="Times New Roman"/>
          <w:szCs w:val="28"/>
        </w:rPr>
        <w:t>Фоксол Г. Психология потребителя в маркетинге / Г. Фоксол, Р. Голдсмит, С. Браун. – СПб. : Питер, 2001. – С. 175-294.</w:t>
      </w:r>
    </w:p>
    <w:p w14:paraId="4874D576" w14:textId="77777777" w:rsidR="008E22B2" w:rsidRDefault="008E22B2" w:rsidP="0093502D">
      <w:pPr>
        <w:numPr>
          <w:ilvl w:val="0"/>
          <w:numId w:val="68"/>
        </w:numPr>
        <w:suppressAutoHyphens w:val="0"/>
        <w:spacing w:after="120"/>
        <w:ind w:left="567" w:hanging="567"/>
        <w:jc w:val="both"/>
        <w:rPr>
          <w:sz w:val="28"/>
          <w:szCs w:val="28"/>
          <w:lang w:val="uk-UA"/>
        </w:rPr>
      </w:pPr>
      <w:r>
        <w:rPr>
          <w:sz w:val="28"/>
          <w:szCs w:val="28"/>
          <w:lang w:val="uk-UA"/>
        </w:rPr>
        <w:t>Хиршман А. Рыночное общество / А. Хиршман // Противоположные точки зр</w:t>
      </w:r>
      <w:r>
        <w:rPr>
          <w:sz w:val="28"/>
          <w:szCs w:val="28"/>
          <w:lang w:val="uk-UA"/>
        </w:rPr>
        <w:t>е</w:t>
      </w:r>
      <w:r>
        <w:rPr>
          <w:sz w:val="28"/>
          <w:szCs w:val="28"/>
          <w:lang w:val="uk-UA"/>
        </w:rPr>
        <w:t>ния : социологические исследования. – 2001. – №3.– С. 43-53.</w:t>
      </w:r>
    </w:p>
    <w:p w14:paraId="452DD999" w14:textId="77777777" w:rsid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rPr>
      </w:pPr>
      <w:r>
        <w:rPr>
          <w:rFonts w:ascii="Times New Roman" w:hAnsi="Times New Roman"/>
          <w:szCs w:val="28"/>
        </w:rPr>
        <w:t>Хорунжий Г.В. Человек : потребности, потребление, потребительство / Г.В. Хорунжий. – К. : Молодь, 1985. – 160 с.</w:t>
      </w:r>
    </w:p>
    <w:p w14:paraId="0B01923C" w14:textId="77777777" w:rsid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rPr>
      </w:pPr>
      <w:r>
        <w:rPr>
          <w:rFonts w:ascii="Times New Roman" w:hAnsi="Times New Roman"/>
          <w:szCs w:val="28"/>
        </w:rPr>
        <w:t>Шейнов В.П. Пиар «белый» и «черный». Технология скрытого управления л</w:t>
      </w:r>
      <w:r>
        <w:rPr>
          <w:rFonts w:ascii="Times New Roman" w:hAnsi="Times New Roman"/>
          <w:szCs w:val="28"/>
        </w:rPr>
        <w:t>ю</w:t>
      </w:r>
      <w:r>
        <w:rPr>
          <w:rFonts w:ascii="Times New Roman" w:hAnsi="Times New Roman"/>
          <w:szCs w:val="28"/>
        </w:rPr>
        <w:t>дьми / В.П. Шейнов. – М. : АСТ; Минск: Харвест, 2007. – 672 с.</w:t>
      </w:r>
    </w:p>
    <w:p w14:paraId="5653BE7E" w14:textId="77777777" w:rsid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rPr>
      </w:pPr>
      <w:r>
        <w:rPr>
          <w:rFonts w:ascii="Times New Roman" w:hAnsi="Times New Roman"/>
          <w:szCs w:val="28"/>
        </w:rPr>
        <w:t>Штомпка П. Социология социальных изменений : пер, с англ. / Штомпка П. ; под ред. В.А. Ядова. – М. : Аспект Пресс, 1996. – 223 с.</w:t>
      </w:r>
    </w:p>
    <w:p w14:paraId="65BFD88A" w14:textId="77777777" w:rsid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rPr>
      </w:pPr>
      <w:r>
        <w:rPr>
          <w:rFonts w:ascii="Times New Roman" w:hAnsi="Times New Roman"/>
          <w:szCs w:val="28"/>
        </w:rPr>
        <w:t>Шульга М. Стилі споживання мешканців України / М. Шульга  // Українське суспiльство 1994-2005: Динаміка соціальних змін / [за ред. В.М. Ворони, М.О. Шульги ]. – К. : IС НАНУ, 2005. – С. 365-375.</w:t>
      </w:r>
    </w:p>
    <w:p w14:paraId="0BE30E23" w14:textId="77777777" w:rsidR="008E22B2" w:rsidRDefault="008E22B2" w:rsidP="0093502D">
      <w:pPr>
        <w:numPr>
          <w:ilvl w:val="0"/>
          <w:numId w:val="68"/>
        </w:numPr>
        <w:suppressAutoHyphens w:val="0"/>
        <w:spacing w:after="120"/>
        <w:ind w:left="567" w:hanging="567"/>
        <w:jc w:val="both"/>
        <w:rPr>
          <w:sz w:val="28"/>
          <w:szCs w:val="28"/>
          <w:lang w:val="uk-UA"/>
        </w:rPr>
      </w:pPr>
      <w:r>
        <w:rPr>
          <w:sz w:val="28"/>
          <w:szCs w:val="28"/>
          <w:lang w:val="uk-UA"/>
        </w:rPr>
        <w:t>Энджел Д. Ф. Поведение потребителей / Д.Ф. Энджел, Р.Д. Блэкуэлл, П.У.Миниард  ;  пер. с англ. Т. Принцева, С. Жильцов, М. Бугаев, Д. Раевская. – СПб. :  Питер Ком, 1999. – 768 с. : ил. – (Серия: Теория и практика менеджме</w:t>
      </w:r>
      <w:r>
        <w:rPr>
          <w:sz w:val="28"/>
          <w:szCs w:val="28"/>
          <w:lang w:val="uk-UA"/>
        </w:rPr>
        <w:t>н</w:t>
      </w:r>
      <w:r>
        <w:rPr>
          <w:sz w:val="28"/>
          <w:szCs w:val="28"/>
          <w:lang w:val="uk-UA"/>
        </w:rPr>
        <w:t>та).</w:t>
      </w:r>
    </w:p>
    <w:p w14:paraId="20A20CB0" w14:textId="77777777" w:rsidR="008E22B2" w:rsidRP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lang w:val="en-US"/>
        </w:rPr>
      </w:pPr>
      <w:r w:rsidRPr="008E22B2">
        <w:rPr>
          <w:rFonts w:ascii="Times New Roman" w:hAnsi="Times New Roman"/>
          <w:szCs w:val="28"/>
          <w:lang w:val="en-US"/>
        </w:rPr>
        <w:t>Ackerman F. Foundations of  Economic Theories of Consumption : Overview Essay / F. Ackerman // The Consumer Society : (Frontier Issues in Economic Thought) / [ed. by N. E. Goodwin, F. Ackerman, D. Kiron]. – Washington : Island Press, 1997. – 385 </w:t>
      </w:r>
      <w:r>
        <w:rPr>
          <w:rFonts w:ascii="Times New Roman" w:hAnsi="Times New Roman"/>
          <w:szCs w:val="28"/>
        </w:rPr>
        <w:t>р</w:t>
      </w:r>
      <w:r w:rsidRPr="008E22B2">
        <w:rPr>
          <w:rFonts w:ascii="Times New Roman" w:hAnsi="Times New Roman"/>
          <w:szCs w:val="28"/>
          <w:lang w:val="en-US"/>
        </w:rPr>
        <w:t>.</w:t>
      </w:r>
    </w:p>
    <w:p w14:paraId="03CD89B8" w14:textId="77777777" w:rsidR="008E22B2" w:rsidRPr="008E22B2" w:rsidRDefault="008E22B2" w:rsidP="0093502D">
      <w:pPr>
        <w:pStyle w:val="affffffffc"/>
        <w:widowControl/>
        <w:numPr>
          <w:ilvl w:val="0"/>
          <w:numId w:val="68"/>
        </w:numPr>
        <w:suppressAutoHyphens w:val="0"/>
        <w:spacing w:after="120" w:line="240" w:lineRule="auto"/>
        <w:ind w:left="567" w:hanging="567"/>
        <w:contextualSpacing/>
        <w:rPr>
          <w:rStyle w:val="bindingblock1"/>
          <w:rFonts w:ascii="Times New Roman" w:hAnsi="Times New Roman"/>
          <w:szCs w:val="28"/>
          <w:lang w:val="en-US"/>
        </w:rPr>
      </w:pPr>
      <w:r w:rsidRPr="008E22B2">
        <w:rPr>
          <w:rFonts w:ascii="Times New Roman" w:hAnsi="Times New Roman"/>
          <w:szCs w:val="28"/>
          <w:lang w:val="en-US"/>
        </w:rPr>
        <w:t xml:space="preserve">Alderfer C. P. Existence, relatedness, and growth : human needs in organizational settings / C. P. Alderfer. – New York : Free Press, 1972. – 198 </w:t>
      </w:r>
      <w:r>
        <w:rPr>
          <w:rFonts w:ascii="Times New Roman" w:hAnsi="Times New Roman"/>
          <w:szCs w:val="28"/>
        </w:rPr>
        <w:t>р</w:t>
      </w:r>
      <w:r w:rsidRPr="008E22B2">
        <w:rPr>
          <w:rFonts w:ascii="Times New Roman" w:hAnsi="Times New Roman"/>
          <w:szCs w:val="28"/>
          <w:lang w:val="en-US"/>
        </w:rPr>
        <w:t>.</w:t>
      </w:r>
    </w:p>
    <w:p w14:paraId="7F28F9C8" w14:textId="77777777" w:rsidR="008E22B2" w:rsidRP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lang w:val="en-US"/>
        </w:rPr>
      </w:pPr>
      <w:r w:rsidRPr="008E22B2">
        <w:rPr>
          <w:rStyle w:val="HTML2"/>
          <w:rFonts w:ascii="Times New Roman" w:hAnsi="Times New Roman"/>
          <w:i w:val="0"/>
          <w:szCs w:val="28"/>
          <w:lang w:val="en-US"/>
        </w:rPr>
        <w:t>Baudrillard J. Selected Writings</w:t>
      </w:r>
      <w:r w:rsidRPr="008E22B2">
        <w:rPr>
          <w:rFonts w:ascii="Times New Roman" w:hAnsi="Times New Roman"/>
          <w:szCs w:val="28"/>
          <w:lang w:val="en-US"/>
        </w:rPr>
        <w:t>: 2d edition/ Baudrillard J. ; [ed. by M. Poster]. – Cambridge : Polity Press ; Oxford: Blackwell Publishers, 2001. – 304 p.</w:t>
      </w:r>
    </w:p>
    <w:p w14:paraId="620378B9" w14:textId="77777777" w:rsidR="008E22B2" w:rsidRP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lang w:val="en-US"/>
        </w:rPr>
      </w:pPr>
      <w:r w:rsidRPr="008E22B2">
        <w:rPr>
          <w:rFonts w:ascii="Times New Roman" w:hAnsi="Times New Roman"/>
          <w:szCs w:val="28"/>
          <w:lang w:val="en-US"/>
        </w:rPr>
        <w:t xml:space="preserve">Bauman Z. Consuming </w:t>
      </w:r>
      <w:r w:rsidRPr="008E22B2">
        <w:rPr>
          <w:rFonts w:ascii="Times New Roman" w:hAnsi="Times New Roman"/>
          <w:bCs/>
          <w:szCs w:val="28"/>
          <w:lang w:val="en-US"/>
        </w:rPr>
        <w:t xml:space="preserve">Life </w:t>
      </w:r>
      <w:r w:rsidRPr="008E22B2">
        <w:rPr>
          <w:rFonts w:ascii="Times New Roman" w:hAnsi="Times New Roman"/>
          <w:szCs w:val="28"/>
          <w:lang w:val="en-US"/>
        </w:rPr>
        <w:t>/ Z. Bauman. – Cambridge ; Malden : Polity Press, 2007. – 160 p.</w:t>
      </w:r>
    </w:p>
    <w:p w14:paraId="3A3B2FD8" w14:textId="77777777" w:rsidR="008E22B2" w:rsidRP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lang w:val="en-US"/>
        </w:rPr>
      </w:pPr>
      <w:r w:rsidRPr="008E22B2">
        <w:rPr>
          <w:rFonts w:ascii="Times New Roman" w:hAnsi="Times New Roman"/>
          <w:szCs w:val="28"/>
          <w:lang w:val="en-US"/>
        </w:rPr>
        <w:t>Bauman Z. Legislators and Interpreters : On Modernity, Post-modernity and Intellectuals / Z. Bauman. – Cambridge : Polity Press, 1988. – 224 p.</w:t>
      </w:r>
    </w:p>
    <w:p w14:paraId="0BA734C2" w14:textId="77777777" w:rsidR="008E22B2" w:rsidRP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lang w:val="en-US" w:eastAsia="nb-NO"/>
        </w:rPr>
      </w:pPr>
      <w:r w:rsidRPr="008E22B2">
        <w:rPr>
          <w:rFonts w:ascii="Times New Roman" w:hAnsi="Times New Roman"/>
          <w:szCs w:val="28"/>
          <w:lang w:val="en-US"/>
        </w:rPr>
        <w:t>Bocock R. Consumption and Lifestyles // Society and Social Science : a Reader / [</w:t>
      </w:r>
      <w:r>
        <w:rPr>
          <w:rFonts w:ascii="Times New Roman" w:hAnsi="Times New Roman"/>
          <w:szCs w:val="28"/>
        </w:rPr>
        <w:t>е</w:t>
      </w:r>
      <w:r w:rsidRPr="008E22B2">
        <w:rPr>
          <w:rFonts w:ascii="Times New Roman" w:hAnsi="Times New Roman"/>
          <w:szCs w:val="28"/>
          <w:lang w:val="en-US"/>
        </w:rPr>
        <w:t>d. by J. Anderson and M. Ricci]. – London : Open University, 1998. – P. 36-42.</w:t>
      </w:r>
    </w:p>
    <w:p w14:paraId="289FAE4D" w14:textId="77777777" w:rsidR="008E22B2" w:rsidRP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lang w:val="en-US"/>
        </w:rPr>
      </w:pPr>
      <w:r w:rsidRPr="008E22B2">
        <w:rPr>
          <w:rFonts w:ascii="Times New Roman" w:hAnsi="Times New Roman"/>
          <w:szCs w:val="28"/>
          <w:lang w:val="en-US"/>
        </w:rPr>
        <w:t xml:space="preserve">Bocock R. Consumption. Key Ideas / R. Bocock. – London : Routledge, 1993. – 94 p. </w:t>
      </w:r>
    </w:p>
    <w:p w14:paraId="10EE7FD1" w14:textId="77777777" w:rsidR="008E22B2" w:rsidRPr="008E22B2" w:rsidRDefault="008E22B2" w:rsidP="0093502D">
      <w:pPr>
        <w:pStyle w:val="affffffffc"/>
        <w:widowControl/>
        <w:numPr>
          <w:ilvl w:val="0"/>
          <w:numId w:val="68"/>
        </w:numPr>
        <w:suppressAutoHyphens w:val="0"/>
        <w:autoSpaceDE w:val="0"/>
        <w:autoSpaceDN w:val="0"/>
        <w:adjustRightInd w:val="0"/>
        <w:spacing w:after="120" w:line="240" w:lineRule="auto"/>
        <w:ind w:left="567" w:hanging="567"/>
        <w:contextualSpacing/>
        <w:rPr>
          <w:rFonts w:ascii="Times New Roman" w:hAnsi="Times New Roman"/>
          <w:szCs w:val="28"/>
          <w:lang w:val="en-US"/>
        </w:rPr>
      </w:pPr>
      <w:r w:rsidRPr="008E22B2">
        <w:rPr>
          <w:rFonts w:ascii="Times New Roman" w:eastAsia="Times-Italic" w:hAnsi="Times New Roman"/>
          <w:iCs/>
          <w:szCs w:val="28"/>
          <w:lang w:val="en-US" w:eastAsia="ru-RU"/>
        </w:rPr>
        <w:lastRenderedPageBreak/>
        <w:t xml:space="preserve">Bourdieu P. </w:t>
      </w:r>
      <w:r w:rsidRPr="008E22B2">
        <w:rPr>
          <w:rFonts w:ascii="Times New Roman" w:eastAsia="Times-Roman" w:hAnsi="Times New Roman"/>
          <w:szCs w:val="28"/>
          <w:lang w:val="en-US" w:eastAsia="ru-RU"/>
        </w:rPr>
        <w:t xml:space="preserve">Distinction: A Social Critique of the Judgment of Taste / </w:t>
      </w:r>
      <w:r w:rsidRPr="008E22B2">
        <w:rPr>
          <w:rFonts w:ascii="Times New Roman" w:eastAsia="Times-Italic" w:hAnsi="Times New Roman"/>
          <w:iCs/>
          <w:szCs w:val="28"/>
          <w:lang w:val="en-US" w:eastAsia="ru-RU"/>
        </w:rPr>
        <w:t xml:space="preserve">P. Bourdieu. </w:t>
      </w:r>
      <w:r w:rsidRPr="008E22B2">
        <w:rPr>
          <w:rFonts w:ascii="Times New Roman" w:eastAsia="Times-Roman" w:hAnsi="Times New Roman"/>
          <w:szCs w:val="28"/>
          <w:lang w:val="en-US" w:eastAsia="ru-RU"/>
        </w:rPr>
        <w:t>– Cambridge, Massachusetts : Harvard University Press, 1984. – 613 p.</w:t>
      </w:r>
    </w:p>
    <w:p w14:paraId="28AA1F1D" w14:textId="77777777" w:rsidR="008E22B2" w:rsidRP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lang w:val="en-US"/>
        </w:rPr>
      </w:pPr>
      <w:r w:rsidRPr="008E22B2">
        <w:rPr>
          <w:rFonts w:ascii="Times New Roman" w:hAnsi="Times New Roman"/>
          <w:szCs w:val="28"/>
          <w:lang w:val="en-US"/>
        </w:rPr>
        <w:t xml:space="preserve">Bowlby R . Carried Away : The Invention of  Modern Shopping / R. Bowlby. – New York : Columbia University Press, 2001. – 281 </w:t>
      </w:r>
      <w:r>
        <w:rPr>
          <w:rFonts w:ascii="Times New Roman" w:hAnsi="Times New Roman"/>
          <w:szCs w:val="28"/>
        </w:rPr>
        <w:t>р</w:t>
      </w:r>
      <w:r w:rsidRPr="008E22B2">
        <w:rPr>
          <w:rFonts w:ascii="Times New Roman" w:hAnsi="Times New Roman"/>
          <w:szCs w:val="28"/>
          <w:lang w:val="en-US"/>
        </w:rPr>
        <w:t>.</w:t>
      </w:r>
    </w:p>
    <w:p w14:paraId="21785921" w14:textId="77777777" w:rsidR="008E22B2" w:rsidRPr="008E22B2" w:rsidRDefault="008E22B2" w:rsidP="0093502D">
      <w:pPr>
        <w:pStyle w:val="affffffffc"/>
        <w:widowControl/>
        <w:numPr>
          <w:ilvl w:val="0"/>
          <w:numId w:val="68"/>
        </w:numPr>
        <w:suppressAutoHyphens w:val="0"/>
        <w:autoSpaceDE w:val="0"/>
        <w:autoSpaceDN w:val="0"/>
        <w:adjustRightInd w:val="0"/>
        <w:spacing w:after="120" w:line="240" w:lineRule="auto"/>
        <w:ind w:left="567" w:hanging="567"/>
        <w:contextualSpacing/>
        <w:rPr>
          <w:rFonts w:ascii="Times New Roman" w:hAnsi="Times New Roman"/>
          <w:szCs w:val="28"/>
          <w:lang w:val="en-US" w:eastAsia="ru-RU"/>
        </w:rPr>
      </w:pPr>
      <w:r w:rsidRPr="008E22B2">
        <w:rPr>
          <w:rFonts w:ascii="Times New Roman" w:hAnsi="Times New Roman"/>
          <w:szCs w:val="28"/>
          <w:lang w:val="en-US"/>
        </w:rPr>
        <w:t xml:space="preserve">Campbell </w:t>
      </w:r>
      <w:r>
        <w:rPr>
          <w:rFonts w:ascii="Times New Roman" w:hAnsi="Times New Roman"/>
          <w:szCs w:val="28"/>
        </w:rPr>
        <w:t>С</w:t>
      </w:r>
      <w:r w:rsidRPr="008E22B2">
        <w:rPr>
          <w:rFonts w:ascii="Times New Roman" w:hAnsi="Times New Roman"/>
          <w:szCs w:val="28"/>
          <w:lang w:val="en-US"/>
        </w:rPr>
        <w:t>. The Romantic Ethic and the Spirit of Modern Consumerism / </w:t>
      </w:r>
      <w:r>
        <w:rPr>
          <w:rFonts w:ascii="Times New Roman" w:hAnsi="Times New Roman"/>
          <w:szCs w:val="28"/>
        </w:rPr>
        <w:t>С</w:t>
      </w:r>
      <w:r w:rsidRPr="008E22B2">
        <w:rPr>
          <w:rFonts w:ascii="Times New Roman" w:hAnsi="Times New Roman"/>
          <w:szCs w:val="28"/>
          <w:lang w:val="en-US"/>
        </w:rPr>
        <w:t xml:space="preserve">. Campbell. – London : Writers Print Shop, 2005. – 312 </w:t>
      </w:r>
      <w:r>
        <w:rPr>
          <w:rFonts w:ascii="Times New Roman" w:hAnsi="Times New Roman"/>
          <w:szCs w:val="28"/>
        </w:rPr>
        <w:t>р</w:t>
      </w:r>
      <w:r w:rsidRPr="008E22B2">
        <w:rPr>
          <w:rFonts w:ascii="Times New Roman" w:hAnsi="Times New Roman"/>
          <w:szCs w:val="28"/>
          <w:lang w:val="en-US"/>
        </w:rPr>
        <w:t>.</w:t>
      </w:r>
    </w:p>
    <w:p w14:paraId="2100064E" w14:textId="77777777" w:rsidR="008E22B2" w:rsidRDefault="008E22B2" w:rsidP="0093502D">
      <w:pPr>
        <w:numPr>
          <w:ilvl w:val="0"/>
          <w:numId w:val="68"/>
        </w:numPr>
        <w:suppressAutoHyphens w:val="0"/>
        <w:spacing w:after="120"/>
        <w:ind w:left="567" w:hanging="567"/>
        <w:jc w:val="both"/>
        <w:rPr>
          <w:sz w:val="28"/>
          <w:szCs w:val="28"/>
          <w:lang w:val="uk-UA"/>
        </w:rPr>
      </w:pPr>
      <w:r>
        <w:rPr>
          <w:sz w:val="28"/>
          <w:szCs w:val="28"/>
          <w:lang w:val="uk-UA"/>
        </w:rPr>
        <w:t xml:space="preserve">Capitalism [Electronic resource] // Encyclopedia Britannica. – Access mode: </w:t>
      </w:r>
      <w:hyperlink r:id="rId16" w:history="1">
        <w:r>
          <w:rPr>
            <w:rStyle w:val="af5"/>
            <w:sz w:val="28"/>
            <w:szCs w:val="28"/>
            <w:lang w:val="uk-UA"/>
          </w:rPr>
          <w:t>http://www.britannica.com/EBchecked/topic/93927/capitalism</w:t>
        </w:r>
      </w:hyperlink>
      <w:r>
        <w:rPr>
          <w:sz w:val="28"/>
          <w:szCs w:val="28"/>
          <w:lang w:val="uk-UA"/>
        </w:rPr>
        <w:t>. – Title from screen.</w:t>
      </w:r>
    </w:p>
    <w:p w14:paraId="18FEA479" w14:textId="77777777" w:rsidR="008E22B2" w:rsidRP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lang w:val="en-US"/>
        </w:rPr>
      </w:pPr>
      <w:r w:rsidRPr="008E22B2">
        <w:rPr>
          <w:rFonts w:ascii="Times New Roman" w:hAnsi="Times New Roman"/>
          <w:iCs/>
          <w:szCs w:val="28"/>
          <w:lang w:val="en-US"/>
        </w:rPr>
        <w:t xml:space="preserve">Certeau M. </w:t>
      </w:r>
      <w:r w:rsidRPr="008E22B2">
        <w:rPr>
          <w:rFonts w:ascii="Times New Roman" w:hAnsi="Times New Roman"/>
          <w:szCs w:val="28"/>
          <w:lang w:val="en-US"/>
        </w:rPr>
        <w:t xml:space="preserve">The Practice of Everyday Life / M. </w:t>
      </w:r>
      <w:r w:rsidRPr="008E22B2">
        <w:rPr>
          <w:rFonts w:ascii="Times New Roman" w:hAnsi="Times New Roman"/>
          <w:iCs/>
          <w:szCs w:val="28"/>
          <w:lang w:val="en-US"/>
        </w:rPr>
        <w:t>Certeau.</w:t>
      </w:r>
      <w:r w:rsidRPr="008E22B2">
        <w:rPr>
          <w:rFonts w:ascii="Times New Roman" w:hAnsi="Times New Roman"/>
          <w:szCs w:val="28"/>
          <w:lang w:val="en-US"/>
        </w:rPr>
        <w:t xml:space="preserve"> – Berkley: University of California Press, 1984. – 207 p.</w:t>
      </w:r>
    </w:p>
    <w:p w14:paraId="7BF86A07" w14:textId="77777777" w:rsidR="008E22B2" w:rsidRDefault="008E22B2" w:rsidP="0093502D">
      <w:pPr>
        <w:numPr>
          <w:ilvl w:val="0"/>
          <w:numId w:val="68"/>
        </w:numPr>
        <w:suppressAutoHyphens w:val="0"/>
        <w:spacing w:after="120"/>
        <w:ind w:left="567" w:hanging="567"/>
        <w:jc w:val="both"/>
        <w:rPr>
          <w:sz w:val="28"/>
          <w:szCs w:val="28"/>
          <w:lang w:val="uk-UA"/>
        </w:rPr>
      </w:pPr>
      <w:r>
        <w:rPr>
          <w:sz w:val="28"/>
          <w:szCs w:val="28"/>
          <w:lang w:val="uk-UA"/>
        </w:rPr>
        <w:t>Coleman J. Foundations of Social Theory / J. Coleman. – London, 1990. – 995 р.</w:t>
      </w:r>
    </w:p>
    <w:p w14:paraId="040897F7" w14:textId="77777777" w:rsidR="008E22B2" w:rsidRP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lang w:val="en-US"/>
        </w:rPr>
      </w:pPr>
      <w:r w:rsidRPr="008E22B2">
        <w:rPr>
          <w:rFonts w:ascii="Times New Roman" w:hAnsi="Times New Roman"/>
          <w:szCs w:val="28"/>
          <w:lang w:val="en-US" w:eastAsia="ru-RU"/>
        </w:rPr>
        <w:t xml:space="preserve">Corrigan P. </w:t>
      </w:r>
      <w:r w:rsidRPr="008E22B2">
        <w:rPr>
          <w:rFonts w:ascii="Times New Roman" w:hAnsi="Times New Roman"/>
          <w:iCs/>
          <w:szCs w:val="28"/>
          <w:lang w:val="en-US" w:eastAsia="ru-RU"/>
        </w:rPr>
        <w:t xml:space="preserve">The Sociology of Consumption : An Introduction / </w:t>
      </w:r>
      <w:r w:rsidRPr="008E22B2">
        <w:rPr>
          <w:rFonts w:ascii="Times New Roman" w:hAnsi="Times New Roman"/>
          <w:szCs w:val="28"/>
          <w:lang w:val="en-US" w:eastAsia="ru-RU"/>
        </w:rPr>
        <w:t xml:space="preserve">P. Corrigan. – London : Sage, 1997. – 205 p. </w:t>
      </w:r>
    </w:p>
    <w:p w14:paraId="58BA974D" w14:textId="77777777" w:rsidR="008E22B2" w:rsidRP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bCs/>
          <w:szCs w:val="28"/>
          <w:lang w:val="en-US"/>
        </w:rPr>
      </w:pPr>
      <w:r w:rsidRPr="008E22B2">
        <w:rPr>
          <w:rFonts w:ascii="Times New Roman" w:hAnsi="Times New Roman"/>
          <w:szCs w:val="28"/>
          <w:lang w:val="en-US"/>
        </w:rPr>
        <w:t xml:space="preserve">Doya L. A </w:t>
      </w:r>
      <w:r w:rsidRPr="008E22B2">
        <w:rPr>
          <w:rFonts w:ascii="Times New Roman" w:hAnsi="Times New Roman"/>
          <w:bCs/>
          <w:szCs w:val="28"/>
          <w:lang w:val="en-US"/>
        </w:rPr>
        <w:t xml:space="preserve">Theory of Human Need / </w:t>
      </w:r>
      <w:r w:rsidRPr="008E22B2">
        <w:rPr>
          <w:rFonts w:ascii="Times New Roman" w:hAnsi="Times New Roman"/>
          <w:szCs w:val="28"/>
          <w:lang w:val="en-US"/>
        </w:rPr>
        <w:t xml:space="preserve">L. Doya, I. Gough. – London : Macmillan, </w:t>
      </w:r>
      <w:r w:rsidRPr="008E22B2">
        <w:rPr>
          <w:rFonts w:ascii="Times New Roman" w:hAnsi="Times New Roman"/>
          <w:bCs/>
          <w:szCs w:val="28"/>
          <w:lang w:val="en-US"/>
        </w:rPr>
        <w:t>1991.</w:t>
      </w:r>
      <w:r w:rsidRPr="008E22B2">
        <w:rPr>
          <w:rFonts w:ascii="Times New Roman" w:hAnsi="Times New Roman"/>
          <w:szCs w:val="28"/>
          <w:lang w:val="en-US"/>
        </w:rPr>
        <w:t xml:space="preserve"> – 365 p.</w:t>
      </w:r>
    </w:p>
    <w:p w14:paraId="094B4423" w14:textId="77777777" w:rsidR="008E22B2" w:rsidRP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lang w:val="en-US"/>
        </w:rPr>
      </w:pPr>
      <w:r w:rsidRPr="008E22B2">
        <w:rPr>
          <w:rFonts w:ascii="Times New Roman" w:hAnsi="Times New Roman"/>
          <w:szCs w:val="28"/>
          <w:lang w:val="en-US"/>
        </w:rPr>
        <w:t xml:space="preserve">Edwards T. Contradictions of Consumption: Concepts, Practices and Politics in Consumer Society / T. Edwards. – Buckingham and Philadelphia: Open University Press, 2000. – 204 </w:t>
      </w:r>
      <w:r>
        <w:rPr>
          <w:rFonts w:ascii="Times New Roman" w:hAnsi="Times New Roman"/>
          <w:szCs w:val="28"/>
        </w:rPr>
        <w:t>р</w:t>
      </w:r>
      <w:r w:rsidRPr="008E22B2">
        <w:rPr>
          <w:rFonts w:ascii="Times New Roman" w:hAnsi="Times New Roman"/>
          <w:szCs w:val="28"/>
          <w:lang w:val="en-US"/>
        </w:rPr>
        <w:t>.</w:t>
      </w:r>
    </w:p>
    <w:p w14:paraId="27819A0E" w14:textId="77777777" w:rsid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rPr>
      </w:pPr>
      <w:r w:rsidRPr="008E22B2">
        <w:rPr>
          <w:rFonts w:ascii="Times New Roman" w:hAnsi="Times New Roman"/>
          <w:szCs w:val="28"/>
          <w:lang w:val="en-US"/>
        </w:rPr>
        <w:t>Featherstone M. Consumer Culture and Postmodernism / M . </w:t>
      </w:r>
      <w:r>
        <w:rPr>
          <w:rFonts w:ascii="Times New Roman" w:hAnsi="Times New Roman"/>
          <w:szCs w:val="28"/>
        </w:rPr>
        <w:t>Featherstone. – London: Sage, 1994. – 165 p.</w:t>
      </w:r>
    </w:p>
    <w:p w14:paraId="31FFCC6D" w14:textId="77777777" w:rsidR="008E22B2" w:rsidRP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lang w:val="en-US"/>
        </w:rPr>
      </w:pPr>
      <w:r w:rsidRPr="008E22B2">
        <w:rPr>
          <w:rFonts w:ascii="Times New Roman" w:hAnsi="Times New Roman"/>
          <w:szCs w:val="28"/>
          <w:lang w:val="en-US"/>
        </w:rPr>
        <w:t>Gottdiener M. New Forms of Consumption</w:t>
      </w:r>
      <w:r w:rsidRPr="008E22B2">
        <w:rPr>
          <w:rStyle w:val="subtitle"/>
          <w:rFonts w:ascii="Times New Roman" w:hAnsi="Times New Roman"/>
          <w:szCs w:val="28"/>
          <w:lang w:val="en-US"/>
        </w:rPr>
        <w:t>: Consumers, Culture, and Commodification / M. </w:t>
      </w:r>
      <w:r w:rsidRPr="008E22B2">
        <w:rPr>
          <w:rFonts w:ascii="Times New Roman" w:hAnsi="Times New Roman"/>
          <w:szCs w:val="28"/>
          <w:lang w:val="en-US"/>
        </w:rPr>
        <w:t>Gottdiener. –</w:t>
      </w:r>
      <w:r w:rsidRPr="008E22B2">
        <w:rPr>
          <w:rStyle w:val="subtitle"/>
          <w:rFonts w:ascii="Times New Roman" w:hAnsi="Times New Roman"/>
          <w:szCs w:val="28"/>
          <w:lang w:val="en-US"/>
        </w:rPr>
        <w:t xml:space="preserve"> Maryland : </w:t>
      </w:r>
      <w:r w:rsidRPr="008E22B2">
        <w:rPr>
          <w:rFonts w:ascii="Times New Roman" w:hAnsi="Times New Roman"/>
          <w:szCs w:val="28"/>
          <w:lang w:val="en-US"/>
        </w:rPr>
        <w:t>Rowman &amp; Littlefield Publishers, 2000. – 320 p.</w:t>
      </w:r>
    </w:p>
    <w:p w14:paraId="3D52340F" w14:textId="77777777" w:rsidR="008E22B2" w:rsidRP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bCs/>
          <w:szCs w:val="28"/>
          <w:lang w:val="en-US"/>
        </w:rPr>
      </w:pPr>
      <w:r w:rsidRPr="008E22B2">
        <w:rPr>
          <w:rFonts w:ascii="Times New Roman" w:hAnsi="Times New Roman"/>
          <w:szCs w:val="28"/>
          <w:lang w:val="en-US"/>
        </w:rPr>
        <w:t xml:space="preserve">Graaf J. </w:t>
      </w:r>
      <w:r w:rsidRPr="008E22B2">
        <w:rPr>
          <w:rFonts w:ascii="Times New Roman" w:hAnsi="Times New Roman"/>
          <w:bCs/>
          <w:szCs w:val="28"/>
          <w:lang w:val="en-US"/>
        </w:rPr>
        <w:t xml:space="preserve">Affluenza: The All-Consuming Epidemic </w:t>
      </w:r>
      <w:r w:rsidRPr="008E22B2">
        <w:rPr>
          <w:rFonts w:ascii="Times New Roman" w:hAnsi="Times New Roman"/>
          <w:szCs w:val="28"/>
          <w:lang w:val="en-US"/>
        </w:rPr>
        <w:t>(Bk Currents)</w:t>
      </w:r>
      <w:r w:rsidRPr="008E22B2">
        <w:rPr>
          <w:rFonts w:ascii="Times New Roman" w:hAnsi="Times New Roman"/>
          <w:bCs/>
          <w:szCs w:val="28"/>
          <w:lang w:val="en-US"/>
        </w:rPr>
        <w:t xml:space="preserve"> / J. </w:t>
      </w:r>
      <w:r w:rsidRPr="008E22B2">
        <w:rPr>
          <w:rFonts w:ascii="Times New Roman" w:hAnsi="Times New Roman"/>
          <w:szCs w:val="28"/>
          <w:lang w:val="en-US"/>
        </w:rPr>
        <w:t>Graaf, D. Wann, T.N. Naylor.</w:t>
      </w:r>
      <w:r w:rsidRPr="008E22B2">
        <w:rPr>
          <w:rFonts w:ascii="Times New Roman" w:hAnsi="Times New Roman"/>
          <w:bCs/>
          <w:szCs w:val="28"/>
          <w:lang w:val="en-US"/>
        </w:rPr>
        <w:t xml:space="preserve"> – San Francisco: Berrett-Koehler Publishers, 2005. – 300 </w:t>
      </w:r>
      <w:r>
        <w:rPr>
          <w:rFonts w:ascii="Times New Roman" w:hAnsi="Times New Roman"/>
          <w:bCs/>
          <w:szCs w:val="28"/>
        </w:rPr>
        <w:t>р</w:t>
      </w:r>
      <w:r w:rsidRPr="008E22B2">
        <w:rPr>
          <w:rFonts w:ascii="Times New Roman" w:hAnsi="Times New Roman"/>
          <w:bCs/>
          <w:szCs w:val="28"/>
          <w:lang w:val="en-US"/>
        </w:rPr>
        <w:t>.</w:t>
      </w:r>
    </w:p>
    <w:p w14:paraId="15A401B6" w14:textId="77777777" w:rsidR="008E22B2" w:rsidRP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lang w:val="en-US"/>
        </w:rPr>
      </w:pPr>
      <w:r w:rsidRPr="008E22B2">
        <w:rPr>
          <w:rFonts w:ascii="Times New Roman" w:hAnsi="Times New Roman"/>
          <w:szCs w:val="28"/>
          <w:lang w:val="en-US"/>
        </w:rPr>
        <w:t xml:space="preserve">Marx K. Capital : </w:t>
      </w:r>
      <w:r w:rsidRPr="008E22B2">
        <w:rPr>
          <w:rFonts w:ascii="Times New Roman" w:hAnsi="Times New Roman"/>
          <w:bCs/>
          <w:szCs w:val="28"/>
          <w:lang w:val="en-US"/>
        </w:rPr>
        <w:t>A Critique of Political Economy</w:t>
      </w:r>
      <w:r w:rsidRPr="008E22B2">
        <w:rPr>
          <w:rFonts w:ascii="Times New Roman" w:hAnsi="Times New Roman"/>
          <w:szCs w:val="28"/>
          <w:lang w:val="en-US"/>
        </w:rPr>
        <w:t xml:space="preserve">/ Marx K. – London : Penguin, 1991. – Vol. I. – 1152 p. </w:t>
      </w:r>
    </w:p>
    <w:p w14:paraId="4FE269EC" w14:textId="77777777" w:rsidR="008E22B2" w:rsidRP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lang w:val="en-US"/>
        </w:rPr>
      </w:pPr>
      <w:r w:rsidRPr="008E22B2">
        <w:rPr>
          <w:rFonts w:ascii="Times New Roman" w:hAnsi="Times New Roman"/>
          <w:szCs w:val="28"/>
          <w:lang w:val="en-US"/>
        </w:rPr>
        <w:t>Miles S. Consumerism as a Way of Life / S. Miles. – London: Sage, 1998. – 192 p.</w:t>
      </w:r>
    </w:p>
    <w:p w14:paraId="3C067586" w14:textId="77777777" w:rsid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rPr>
      </w:pPr>
      <w:r w:rsidRPr="008E22B2">
        <w:rPr>
          <w:rFonts w:ascii="Times New Roman" w:hAnsi="Times New Roman"/>
          <w:szCs w:val="28"/>
          <w:lang w:val="en-US"/>
        </w:rPr>
        <w:t xml:space="preserve">Miles S. The Consuming Paradox: A New Research Agenda for Urban Consumption / S. Miles // Urban Studies. – 1998. – №. </w:t>
      </w:r>
      <w:r>
        <w:rPr>
          <w:rFonts w:ascii="Times New Roman" w:hAnsi="Times New Roman"/>
          <w:szCs w:val="28"/>
        </w:rPr>
        <w:t>5-6. – Vol. 35. – P. 1001-1008.</w:t>
      </w:r>
    </w:p>
    <w:p w14:paraId="5ED77A02" w14:textId="77777777" w:rsidR="008E22B2" w:rsidRDefault="008E22B2" w:rsidP="0093502D">
      <w:pPr>
        <w:numPr>
          <w:ilvl w:val="0"/>
          <w:numId w:val="68"/>
        </w:numPr>
        <w:suppressAutoHyphens w:val="0"/>
        <w:autoSpaceDE w:val="0"/>
        <w:autoSpaceDN w:val="0"/>
        <w:adjustRightInd w:val="0"/>
        <w:spacing w:after="120"/>
        <w:ind w:left="567" w:hanging="567"/>
        <w:jc w:val="both"/>
        <w:rPr>
          <w:sz w:val="28"/>
          <w:szCs w:val="28"/>
          <w:lang w:val="uk-UA"/>
        </w:rPr>
      </w:pPr>
      <w:r>
        <w:rPr>
          <w:sz w:val="28"/>
          <w:szCs w:val="28"/>
          <w:lang w:val="uk-UA" w:eastAsia="nb-NO"/>
        </w:rPr>
        <w:t>Multiple social categorization : processes, models, and applications / Ed. by Richard J. Crisp and Miles Hewstone. – New York : Psychology Press, 2006. –326, [1] p.</w:t>
      </w:r>
    </w:p>
    <w:p w14:paraId="0B7080E3" w14:textId="77777777" w:rsidR="008E22B2" w:rsidRP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lang w:val="en-US"/>
        </w:rPr>
      </w:pPr>
      <w:r w:rsidRPr="008E22B2">
        <w:rPr>
          <w:rFonts w:ascii="Times New Roman" w:hAnsi="Times New Roman"/>
          <w:szCs w:val="28"/>
          <w:lang w:val="en-US"/>
        </w:rPr>
        <w:t>Peterson M. Consumption and Everyday Life / M. Peterson. – London : Routledge Press, 2006. – 264 p.</w:t>
      </w:r>
    </w:p>
    <w:p w14:paraId="760D35FD" w14:textId="77777777" w:rsidR="008E22B2" w:rsidRP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lang w:val="en-US"/>
        </w:rPr>
      </w:pPr>
      <w:r w:rsidRPr="008E22B2">
        <w:rPr>
          <w:rFonts w:ascii="Times New Roman" w:hAnsi="Times New Roman"/>
          <w:szCs w:val="28"/>
          <w:lang w:val="en-US"/>
        </w:rPr>
        <w:t xml:space="preserve">Resisting McDonaldization / </w:t>
      </w:r>
      <w:r>
        <w:rPr>
          <w:rFonts w:ascii="Times New Roman" w:hAnsi="Times New Roman"/>
          <w:szCs w:val="28"/>
        </w:rPr>
        <w:t>е</w:t>
      </w:r>
      <w:r w:rsidRPr="008E22B2">
        <w:rPr>
          <w:rFonts w:ascii="Times New Roman" w:hAnsi="Times New Roman"/>
          <w:szCs w:val="28"/>
          <w:lang w:val="en-US"/>
        </w:rPr>
        <w:t>d. by B. Smart. – London : Sage, 1999. – 272 p.</w:t>
      </w:r>
    </w:p>
    <w:p w14:paraId="73DD2D95" w14:textId="77777777" w:rsidR="008E22B2" w:rsidRP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lang w:val="en-US"/>
        </w:rPr>
      </w:pPr>
      <w:r w:rsidRPr="008E22B2">
        <w:rPr>
          <w:rFonts w:ascii="Times New Roman" w:hAnsi="Times New Roman"/>
          <w:szCs w:val="28"/>
          <w:lang w:val="en-US"/>
        </w:rPr>
        <w:lastRenderedPageBreak/>
        <w:t xml:space="preserve">Ritzer G. Enchanting </w:t>
      </w:r>
      <w:r>
        <w:rPr>
          <w:rFonts w:ascii="Times New Roman" w:hAnsi="Times New Roman"/>
          <w:szCs w:val="28"/>
        </w:rPr>
        <w:t>а</w:t>
      </w:r>
      <w:r w:rsidRPr="008E22B2">
        <w:rPr>
          <w:rFonts w:ascii="Times New Roman" w:hAnsi="Times New Roman"/>
          <w:szCs w:val="28"/>
          <w:lang w:val="en-US"/>
        </w:rPr>
        <w:t xml:space="preserve"> disenchanted world: Revolutionizing the Means of Consumption / G. Ritzer. – Maryland : Pine Forge Press, 2005. – 263 </w:t>
      </w:r>
      <w:r>
        <w:rPr>
          <w:rFonts w:ascii="Times New Roman" w:hAnsi="Times New Roman"/>
          <w:szCs w:val="28"/>
        </w:rPr>
        <w:t>р</w:t>
      </w:r>
      <w:r w:rsidRPr="008E22B2">
        <w:rPr>
          <w:rFonts w:ascii="Times New Roman" w:hAnsi="Times New Roman"/>
          <w:szCs w:val="28"/>
          <w:lang w:val="en-US"/>
        </w:rPr>
        <w:t>.</w:t>
      </w:r>
    </w:p>
    <w:p w14:paraId="072AA4F1" w14:textId="77777777" w:rsidR="008E22B2" w:rsidRP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lang w:val="en-US"/>
        </w:rPr>
      </w:pPr>
      <w:r w:rsidRPr="008E22B2">
        <w:rPr>
          <w:rFonts w:ascii="Times New Roman" w:hAnsi="Times New Roman"/>
          <w:szCs w:val="28"/>
          <w:lang w:val="en-US"/>
        </w:rPr>
        <w:t>Ritzer G. The McDonaldization of Society / G. Ritzer. – London : Pine Forge Press, 2004. – 309 p.</w:t>
      </w:r>
    </w:p>
    <w:p w14:paraId="0A06761D" w14:textId="77777777" w:rsidR="008E22B2" w:rsidRP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lang w:val="en-US"/>
        </w:rPr>
      </w:pPr>
      <w:r w:rsidRPr="008E22B2">
        <w:rPr>
          <w:rFonts w:ascii="Times New Roman" w:hAnsi="Times New Roman"/>
          <w:szCs w:val="28"/>
          <w:lang w:val="en-US"/>
        </w:rPr>
        <w:t>Silier Y. Freedom: Political, Metaphysical, Negative and Positive / Silier Y. – Burlington : Ashgate Publishing Company, 2005. – 190 p.</w:t>
      </w:r>
    </w:p>
    <w:p w14:paraId="34EDF1BB" w14:textId="77777777" w:rsidR="008E22B2" w:rsidRP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lang w:val="en-US" w:eastAsia="uk-UA"/>
        </w:rPr>
      </w:pPr>
      <w:r w:rsidRPr="008E22B2">
        <w:rPr>
          <w:rFonts w:ascii="Times New Roman" w:hAnsi="Times New Roman"/>
          <w:szCs w:val="28"/>
          <w:lang w:val="en-US" w:eastAsia="uk-UA"/>
        </w:rPr>
        <w:t>Slater D.</w:t>
      </w:r>
      <w:r w:rsidRPr="008E22B2">
        <w:rPr>
          <w:rFonts w:ascii="Times New Roman" w:hAnsi="Times New Roman"/>
          <w:iCs/>
          <w:szCs w:val="28"/>
          <w:lang w:val="en-US" w:eastAsia="uk-UA"/>
        </w:rPr>
        <w:t xml:space="preserve"> Consumer Culture and Modernity / </w:t>
      </w:r>
      <w:r w:rsidRPr="008E22B2">
        <w:rPr>
          <w:rFonts w:ascii="Times New Roman" w:hAnsi="Times New Roman"/>
          <w:szCs w:val="28"/>
          <w:lang w:val="en-US" w:eastAsia="uk-UA"/>
        </w:rPr>
        <w:t xml:space="preserve">D. Slater. – </w:t>
      </w:r>
      <w:r w:rsidRPr="008E22B2">
        <w:rPr>
          <w:rFonts w:ascii="Times New Roman" w:hAnsi="Times New Roman"/>
          <w:iCs/>
          <w:szCs w:val="28"/>
          <w:lang w:val="en-US" w:eastAsia="uk-UA"/>
        </w:rPr>
        <w:t>Cambridge : Polity Press</w:t>
      </w:r>
      <w:r w:rsidRPr="008E22B2">
        <w:rPr>
          <w:rFonts w:ascii="Times New Roman" w:hAnsi="Times New Roman"/>
          <w:szCs w:val="28"/>
          <w:lang w:val="en-US" w:eastAsia="uk-UA"/>
        </w:rPr>
        <w:t xml:space="preserve">. – 230 </w:t>
      </w:r>
      <w:r>
        <w:rPr>
          <w:rFonts w:ascii="Times New Roman" w:hAnsi="Times New Roman"/>
          <w:szCs w:val="28"/>
          <w:lang w:eastAsia="uk-UA"/>
        </w:rPr>
        <w:t>р</w:t>
      </w:r>
      <w:r w:rsidRPr="008E22B2">
        <w:rPr>
          <w:rFonts w:ascii="Times New Roman" w:hAnsi="Times New Roman"/>
          <w:szCs w:val="28"/>
          <w:lang w:val="en-US" w:eastAsia="uk-UA"/>
        </w:rPr>
        <w:t>.</w:t>
      </w:r>
    </w:p>
    <w:p w14:paraId="275F5971" w14:textId="77777777" w:rsidR="008E22B2" w:rsidRP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bCs/>
          <w:szCs w:val="28"/>
          <w:lang w:val="en-US"/>
        </w:rPr>
      </w:pPr>
      <w:r w:rsidRPr="008E22B2">
        <w:rPr>
          <w:rFonts w:ascii="Times New Roman" w:hAnsi="Times New Roman"/>
          <w:szCs w:val="28"/>
          <w:lang w:val="en-US"/>
        </w:rPr>
        <w:t>Sorokin P. Sociocultural Causality, Space, Time: A Study of  Referential Principles of  Sociology and Social Science / P. Sorokin. –</w:t>
      </w:r>
      <w:r w:rsidRPr="008E22B2">
        <w:rPr>
          <w:rFonts w:ascii="Times New Roman" w:hAnsi="Times New Roman"/>
          <w:bCs/>
          <w:szCs w:val="28"/>
          <w:lang w:val="en-US"/>
        </w:rPr>
        <w:t xml:space="preserve"> New York : Russell &amp; Russell, 1964. – 246 p.</w:t>
      </w:r>
    </w:p>
    <w:p w14:paraId="0FF71AF9" w14:textId="77777777" w:rsidR="008E22B2" w:rsidRP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lang w:val="en-US"/>
        </w:rPr>
      </w:pPr>
      <w:r w:rsidRPr="008E22B2">
        <w:rPr>
          <w:rFonts w:ascii="Times New Roman" w:hAnsi="Times New Roman"/>
          <w:szCs w:val="28"/>
          <w:lang w:val="en-US"/>
        </w:rPr>
        <w:t>Thomas M.J. Consumer market research : does it have validity? Some postmodern thoughts / M.J. Thomas // Marketing Intelligence &amp; Planning. – 1997. – №2. – Vol. 15. – P. 54-59.</w:t>
      </w:r>
    </w:p>
    <w:p w14:paraId="15D26A8C" w14:textId="77777777" w:rsidR="008E22B2" w:rsidRP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lang w:val="en-US"/>
        </w:rPr>
      </w:pPr>
      <w:r w:rsidRPr="008E22B2">
        <w:rPr>
          <w:rFonts w:ascii="Times New Roman" w:hAnsi="Times New Roman"/>
          <w:szCs w:val="28"/>
          <w:lang w:val="en-US"/>
        </w:rPr>
        <w:t>UNDP Human Development Report 2007/2008 [Electronic resource]. – Access mode : http://hdrstats.undp.org/indicators/147.html. – Title from screen</w:t>
      </w:r>
    </w:p>
    <w:p w14:paraId="444E3727" w14:textId="77777777" w:rsidR="008E22B2" w:rsidRP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lang w:val="en-US"/>
        </w:rPr>
      </w:pPr>
      <w:r w:rsidRPr="008E22B2">
        <w:rPr>
          <w:rFonts w:ascii="Times New Roman" w:hAnsi="Times New Roman"/>
          <w:szCs w:val="28"/>
          <w:lang w:val="en-US"/>
        </w:rPr>
        <w:t xml:space="preserve">Urbany J.E. Buyer uncertainty and information search / J.E. Urbany, P.R. Dickson, W.L. Wilke // </w:t>
      </w:r>
      <w:r w:rsidRPr="008E22B2">
        <w:rPr>
          <w:rFonts w:ascii="Times New Roman" w:hAnsi="Times New Roman"/>
          <w:iCs/>
          <w:szCs w:val="28"/>
          <w:lang w:val="en-US"/>
        </w:rPr>
        <w:t xml:space="preserve">Journal of Consumer Research. – </w:t>
      </w:r>
      <w:r w:rsidRPr="008E22B2">
        <w:rPr>
          <w:rFonts w:ascii="Times New Roman" w:hAnsi="Times New Roman"/>
          <w:szCs w:val="28"/>
          <w:lang w:val="en-US"/>
        </w:rPr>
        <w:t xml:space="preserve">1989. – № </w:t>
      </w:r>
      <w:r w:rsidRPr="008E22B2">
        <w:rPr>
          <w:rFonts w:ascii="Times New Roman" w:hAnsi="Times New Roman"/>
          <w:bCs/>
          <w:szCs w:val="28"/>
          <w:lang w:val="en-US"/>
        </w:rPr>
        <w:t>16</w:t>
      </w:r>
      <w:r w:rsidRPr="008E22B2">
        <w:rPr>
          <w:rFonts w:ascii="Times New Roman" w:hAnsi="Times New Roman"/>
          <w:szCs w:val="28"/>
          <w:lang w:val="en-US"/>
        </w:rPr>
        <w:t>. – P. 208-215.</w:t>
      </w:r>
    </w:p>
    <w:p w14:paraId="07A6B926" w14:textId="77777777" w:rsidR="008E22B2" w:rsidRPr="008E22B2" w:rsidRDefault="008E22B2" w:rsidP="0093502D">
      <w:pPr>
        <w:pStyle w:val="affffffffc"/>
        <w:widowControl/>
        <w:numPr>
          <w:ilvl w:val="0"/>
          <w:numId w:val="68"/>
        </w:numPr>
        <w:suppressAutoHyphens w:val="0"/>
        <w:spacing w:after="120" w:line="240" w:lineRule="auto"/>
        <w:ind w:left="567" w:hanging="567"/>
        <w:contextualSpacing/>
        <w:rPr>
          <w:rFonts w:ascii="Times New Roman" w:hAnsi="Times New Roman"/>
          <w:szCs w:val="28"/>
          <w:lang w:val="en-US"/>
        </w:rPr>
      </w:pPr>
      <w:r w:rsidRPr="008E22B2">
        <w:rPr>
          <w:rFonts w:ascii="Times New Roman" w:hAnsi="Times New Roman"/>
          <w:szCs w:val="28"/>
          <w:lang w:val="en-US"/>
        </w:rPr>
        <w:t>Warde A. Consumers, Identity and Belonging : reflections on some theses of Z. Bauman / A. Warde // The Authority of the Consumer / [ed. by K. Keat, N. Whiteley etc.]. – London: Routlege, 1994. – P. 58-75.</w:t>
      </w:r>
    </w:p>
    <w:p w14:paraId="2219A273" w14:textId="77777777" w:rsidR="008E22B2" w:rsidRDefault="008E22B2" w:rsidP="008E22B2">
      <w:pPr>
        <w:pStyle w:val="afffffffa"/>
        <w:spacing w:line="360" w:lineRule="auto"/>
        <w:ind w:firstLine="851"/>
        <w:jc w:val="center"/>
        <w:rPr>
          <w:bCs/>
          <w:szCs w:val="28"/>
          <w:lang w:val="uk-UA"/>
        </w:rPr>
      </w:pPr>
    </w:p>
    <w:p w14:paraId="0F704DF2" w14:textId="775E50A6" w:rsidR="001B486C" w:rsidRPr="00987427" w:rsidRDefault="001B486C" w:rsidP="008E22B2">
      <w:pPr>
        <w:rPr>
          <w:lang w:val="uk-UA"/>
        </w:rPr>
      </w:pPr>
    </w:p>
    <w:p w14:paraId="42DF2693" w14:textId="48D8DD93" w:rsidR="00991B5B" w:rsidRPr="000C6080" w:rsidRDefault="00991B5B" w:rsidP="001B486C">
      <w:pPr>
        <w:keepNext/>
        <w:rPr>
          <w:lang w:val="uk-UA"/>
        </w:rPr>
      </w:pPr>
    </w:p>
    <w:p w14:paraId="5A9CC070" w14:textId="294AD2BF" w:rsidR="00D20DA3" w:rsidRPr="00A30992" w:rsidRDefault="00D20DA3" w:rsidP="008C52F2">
      <w:pPr>
        <w:pStyle w:val="2ffff9"/>
        <w:spacing w:line="360" w:lineRule="auto"/>
        <w:jc w:val="both"/>
        <w:rPr>
          <w:rStyle w:val="af5"/>
          <w:rFonts w:asciiTheme="minorHAnsi" w:hAnsiTheme="minorHAnsi"/>
          <w:b/>
          <w:bCs/>
          <w:i/>
          <w:iCs/>
          <w:color w:val="FF0000"/>
          <w:sz w:val="28"/>
          <w:szCs w:val="28"/>
          <w:u w:val="none"/>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17" w:history="1">
        <w:r w:rsidRPr="00F2200F">
          <w:rPr>
            <w:rStyle w:val="af5"/>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default" r:id="rId18"/>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1D7D8A" w14:textId="77777777" w:rsidR="0093502D" w:rsidRDefault="0093502D">
      <w:r>
        <w:separator/>
      </w:r>
    </w:p>
  </w:endnote>
  <w:endnote w:type="continuationSeparator" w:id="0">
    <w:p w14:paraId="40CBF2C7" w14:textId="77777777" w:rsidR="0093502D" w:rsidRDefault="00935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Times-Italic">
    <w:altName w:val="Arial Unicode MS"/>
    <w:panose1 w:val="00000000000000000000"/>
    <w:charset w:val="80"/>
    <w:family w:val="roman"/>
    <w:notTrueType/>
    <w:pitch w:val="default"/>
    <w:sig w:usb0="00000001" w:usb1="08070000" w:usb2="00000010" w:usb3="00000000" w:csb0="00020000" w:csb1="00000000"/>
  </w:font>
  <w:font w:name="Times-Roman">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3428B3" w14:textId="77777777" w:rsidR="0093502D" w:rsidRDefault="0093502D">
      <w:r>
        <w:separator/>
      </w:r>
    </w:p>
  </w:footnote>
  <w:footnote w:type="continuationSeparator" w:id="0">
    <w:p w14:paraId="7CEF5BA0" w14:textId="77777777" w:rsidR="0093502D" w:rsidRDefault="009350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0F3F03BD"/>
    <w:multiLevelType w:val="hybridMultilevel"/>
    <w:tmpl w:val="F126FFAE"/>
    <w:lvl w:ilvl="0" w:tplc="3A2E706C">
      <w:start w:val="1"/>
      <w:numFmt w:val="decimal"/>
      <w:lvlText w:val="%1."/>
      <w:lvlJc w:val="left"/>
      <w:pPr>
        <w:ind w:left="360" w:hanging="360"/>
      </w:pPr>
      <w:rPr>
        <w:rFonts w:ascii="Times New Roman" w:hAnsi="Times New Roman" w:cs="Times New Roman"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7C2D8D"/>
    <w:multiLevelType w:val="multilevel"/>
    <w:tmpl w:val="8E2EE47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8453BCD"/>
    <w:multiLevelType w:val="singleLevel"/>
    <w:tmpl w:val="ADD430D8"/>
    <w:lvl w:ilvl="0">
      <w:start w:val="1"/>
      <w:numFmt w:val="decimal"/>
      <w:pStyle w:val="aa"/>
      <w:lvlText w:val="%1."/>
      <w:lvlJc w:val="left"/>
      <w:pPr>
        <w:tabs>
          <w:tab w:val="num" w:pos="360"/>
        </w:tabs>
        <w:ind w:left="360" w:hanging="360"/>
      </w:pPr>
    </w:lvl>
  </w:abstractNum>
  <w:abstractNum w:abstractNumId="55">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6">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7">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95A1DE7"/>
    <w:multiLevelType w:val="hybridMultilevel"/>
    <w:tmpl w:val="FA8C8B24"/>
    <w:lvl w:ilvl="0" w:tplc="7D84C130">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9">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607D6C5D"/>
    <w:multiLevelType w:val="singleLevel"/>
    <w:tmpl w:val="1B04D2A4"/>
    <w:lvl w:ilvl="0">
      <w:start w:val="1"/>
      <w:numFmt w:val="decimal"/>
      <w:pStyle w:val="spis"/>
      <w:lvlText w:val="%1."/>
      <w:lvlJc w:val="left"/>
      <w:pPr>
        <w:tabs>
          <w:tab w:val="num" w:pos="360"/>
        </w:tabs>
        <w:ind w:left="360" w:hanging="360"/>
      </w:pPr>
    </w:lvl>
  </w:abstractNum>
  <w:abstractNum w:abstractNumId="61">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2">
    <w:nsid w:val="65CD320D"/>
    <w:multiLevelType w:val="hybridMultilevel"/>
    <w:tmpl w:val="3E7EF47A"/>
    <w:lvl w:ilvl="0" w:tplc="25D608A6">
      <w:start w:val="1"/>
      <w:numFmt w:val="bullet"/>
      <w:lvlText w:val="-"/>
      <w:lvlJc w:val="left"/>
      <w:pPr>
        <w:ind w:left="928" w:hanging="360"/>
      </w:pPr>
      <w:rPr>
        <w:rFonts w:ascii="Times New Roman" w:eastAsia="Calibr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3">
    <w:nsid w:val="6E0E5183"/>
    <w:multiLevelType w:val="hybridMultilevel"/>
    <w:tmpl w:val="86C8306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4">
    <w:nsid w:val="731125F5"/>
    <w:multiLevelType w:val="singleLevel"/>
    <w:tmpl w:val="4E32241E"/>
    <w:lvl w:ilvl="0">
      <w:numFmt w:val="none"/>
      <w:pStyle w:val="63"/>
      <w:lvlText w:val=""/>
      <w:lvlJc w:val="left"/>
      <w:pPr>
        <w:tabs>
          <w:tab w:val="num" w:pos="360"/>
        </w:tabs>
      </w:pPr>
    </w:lvl>
  </w:abstractNum>
  <w:abstractNum w:abstractNumId="65">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6">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7">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51"/>
  </w:num>
  <w:num w:numId="39">
    <w:abstractNumId w:val="50"/>
  </w:num>
  <w:num w:numId="40">
    <w:abstractNumId w:val="55"/>
  </w:num>
  <w:num w:numId="41">
    <w:abstractNumId w:val="48"/>
  </w:num>
  <w:num w:numId="42">
    <w:abstractNumId w:val="40"/>
  </w:num>
  <w:num w:numId="43">
    <w:abstractNumId w:val="65"/>
  </w:num>
  <w:num w:numId="44">
    <w:abstractNumId w:val="61"/>
  </w:num>
  <w:num w:numId="45">
    <w:abstractNumId w:val="67"/>
  </w:num>
  <w:num w:numId="4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 w:numId="48">
    <w:abstractNumId w:val="44"/>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num>
  <w:num w:numId="51">
    <w:abstractNumId w:val="53"/>
  </w:num>
  <w:num w:numId="52">
    <w:abstractNumId w:val="60"/>
  </w:num>
  <w:num w:numId="53">
    <w:abstractNumId w:val="64"/>
    <w:lvlOverride w:ilvl="0">
      <w:startOverride w:val="1"/>
    </w:lvlOverride>
  </w:num>
  <w:num w:numId="54">
    <w:abstractNumId w:val="59"/>
  </w:num>
  <w:num w:numId="55">
    <w:abstractNumId w:val="37"/>
  </w:num>
  <w:num w:numId="56">
    <w:abstractNumId w:val="42"/>
  </w:num>
  <w:num w:numId="57">
    <w:abstractNumId w:val="49"/>
  </w:num>
  <w:num w:numId="58">
    <w:abstractNumId w:val="47"/>
  </w:num>
  <w:num w:numId="59">
    <w:abstractNumId w:val="54"/>
  </w:num>
  <w:num w:numId="60">
    <w:abstractNumId w:val="0"/>
  </w:num>
  <w:num w:numId="61">
    <w:abstractNumId w:val="57"/>
  </w:num>
  <w:num w:numId="62">
    <w:abstractNumId w:val="56"/>
  </w:num>
  <w:num w:numId="63">
    <w:abstractNumId w:val="46"/>
  </w:num>
  <w:num w:numId="64">
    <w:abstractNumId w:val="52"/>
  </w:num>
  <w:num w:numId="65">
    <w:abstractNumId w:val="58"/>
  </w:num>
  <w:num w:numId="66">
    <w:abstractNumId w:val="63"/>
  </w:num>
  <w:num w:numId="67">
    <w:abstractNumId w:val="62"/>
  </w:num>
  <w:num w:numId="68">
    <w:abstractNumId w:val="4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7646"/>
    <w:rsid w:val="0001216C"/>
    <w:rsid w:val="00012C85"/>
    <w:rsid w:val="00013A8B"/>
    <w:rsid w:val="00015870"/>
    <w:rsid w:val="0001764F"/>
    <w:rsid w:val="000274D1"/>
    <w:rsid w:val="0003239B"/>
    <w:rsid w:val="000330F5"/>
    <w:rsid w:val="00036CDE"/>
    <w:rsid w:val="00037E2C"/>
    <w:rsid w:val="00040018"/>
    <w:rsid w:val="0004178B"/>
    <w:rsid w:val="000438AA"/>
    <w:rsid w:val="000451C4"/>
    <w:rsid w:val="00046EF6"/>
    <w:rsid w:val="00051685"/>
    <w:rsid w:val="00051715"/>
    <w:rsid w:val="00052039"/>
    <w:rsid w:val="0005224F"/>
    <w:rsid w:val="00055B88"/>
    <w:rsid w:val="000561E5"/>
    <w:rsid w:val="0006090C"/>
    <w:rsid w:val="00062BBD"/>
    <w:rsid w:val="00063146"/>
    <w:rsid w:val="00063C0F"/>
    <w:rsid w:val="00063DA1"/>
    <w:rsid w:val="00073886"/>
    <w:rsid w:val="00074ED5"/>
    <w:rsid w:val="00075939"/>
    <w:rsid w:val="00076F4F"/>
    <w:rsid w:val="000772E4"/>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141B"/>
    <w:rsid w:val="000B2A00"/>
    <w:rsid w:val="000B4601"/>
    <w:rsid w:val="000B6054"/>
    <w:rsid w:val="000B615D"/>
    <w:rsid w:val="000B7B2F"/>
    <w:rsid w:val="000C423F"/>
    <w:rsid w:val="000C5796"/>
    <w:rsid w:val="000C6080"/>
    <w:rsid w:val="000C72EA"/>
    <w:rsid w:val="000D363C"/>
    <w:rsid w:val="000D365F"/>
    <w:rsid w:val="000D4156"/>
    <w:rsid w:val="000D7126"/>
    <w:rsid w:val="000E041C"/>
    <w:rsid w:val="000E1013"/>
    <w:rsid w:val="000E1517"/>
    <w:rsid w:val="000E337E"/>
    <w:rsid w:val="000E6014"/>
    <w:rsid w:val="000E6102"/>
    <w:rsid w:val="000E67ED"/>
    <w:rsid w:val="000E6897"/>
    <w:rsid w:val="000F0BDA"/>
    <w:rsid w:val="000F1E37"/>
    <w:rsid w:val="000F2FD5"/>
    <w:rsid w:val="000F484B"/>
    <w:rsid w:val="000F4FE5"/>
    <w:rsid w:val="000F672C"/>
    <w:rsid w:val="000F7A7A"/>
    <w:rsid w:val="00102E22"/>
    <w:rsid w:val="001034E8"/>
    <w:rsid w:val="00104351"/>
    <w:rsid w:val="00111EE0"/>
    <w:rsid w:val="00114A09"/>
    <w:rsid w:val="001153A2"/>
    <w:rsid w:val="00116DBB"/>
    <w:rsid w:val="00117370"/>
    <w:rsid w:val="00117A77"/>
    <w:rsid w:val="00123DCD"/>
    <w:rsid w:val="00131AA8"/>
    <w:rsid w:val="001350FA"/>
    <w:rsid w:val="001361EF"/>
    <w:rsid w:val="0013640E"/>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06CE"/>
    <w:rsid w:val="001A197B"/>
    <w:rsid w:val="001A2934"/>
    <w:rsid w:val="001A34FD"/>
    <w:rsid w:val="001A5504"/>
    <w:rsid w:val="001B13FE"/>
    <w:rsid w:val="001B199C"/>
    <w:rsid w:val="001B2A95"/>
    <w:rsid w:val="001B486C"/>
    <w:rsid w:val="001B606E"/>
    <w:rsid w:val="001C05C2"/>
    <w:rsid w:val="001D057A"/>
    <w:rsid w:val="001D76F8"/>
    <w:rsid w:val="001D7BA4"/>
    <w:rsid w:val="001E7076"/>
    <w:rsid w:val="001E7A14"/>
    <w:rsid w:val="001F1120"/>
    <w:rsid w:val="001F1507"/>
    <w:rsid w:val="001F219F"/>
    <w:rsid w:val="001F2F3F"/>
    <w:rsid w:val="001F3171"/>
    <w:rsid w:val="001F7AFF"/>
    <w:rsid w:val="0020172C"/>
    <w:rsid w:val="002032B0"/>
    <w:rsid w:val="0020475E"/>
    <w:rsid w:val="00210E1E"/>
    <w:rsid w:val="002124BE"/>
    <w:rsid w:val="00221984"/>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80542"/>
    <w:rsid w:val="002918DF"/>
    <w:rsid w:val="002952D6"/>
    <w:rsid w:val="00295F43"/>
    <w:rsid w:val="0029659F"/>
    <w:rsid w:val="00296968"/>
    <w:rsid w:val="002A1D9F"/>
    <w:rsid w:val="002A68B5"/>
    <w:rsid w:val="002B5788"/>
    <w:rsid w:val="002C5DE3"/>
    <w:rsid w:val="002D2736"/>
    <w:rsid w:val="002E0AC8"/>
    <w:rsid w:val="002E0CBE"/>
    <w:rsid w:val="002E4DD3"/>
    <w:rsid w:val="002F05A1"/>
    <w:rsid w:val="002F1CCC"/>
    <w:rsid w:val="002F365F"/>
    <w:rsid w:val="002F3E19"/>
    <w:rsid w:val="002F3EAC"/>
    <w:rsid w:val="002F57BC"/>
    <w:rsid w:val="0030185F"/>
    <w:rsid w:val="00302DCA"/>
    <w:rsid w:val="00303E9F"/>
    <w:rsid w:val="003069BD"/>
    <w:rsid w:val="00311FF2"/>
    <w:rsid w:val="003132EE"/>
    <w:rsid w:val="00313738"/>
    <w:rsid w:val="003141BD"/>
    <w:rsid w:val="00314200"/>
    <w:rsid w:val="00316777"/>
    <w:rsid w:val="00324C1B"/>
    <w:rsid w:val="0032545D"/>
    <w:rsid w:val="00325BFB"/>
    <w:rsid w:val="00334571"/>
    <w:rsid w:val="003346C1"/>
    <w:rsid w:val="00334F38"/>
    <w:rsid w:val="0034015E"/>
    <w:rsid w:val="00340E92"/>
    <w:rsid w:val="0034484C"/>
    <w:rsid w:val="00345C40"/>
    <w:rsid w:val="0035118B"/>
    <w:rsid w:val="003538C4"/>
    <w:rsid w:val="00354107"/>
    <w:rsid w:val="003558A2"/>
    <w:rsid w:val="00362AFF"/>
    <w:rsid w:val="00363EEE"/>
    <w:rsid w:val="00364354"/>
    <w:rsid w:val="0036531E"/>
    <w:rsid w:val="003708C4"/>
    <w:rsid w:val="003715CE"/>
    <w:rsid w:val="00372918"/>
    <w:rsid w:val="00375E4D"/>
    <w:rsid w:val="003760B7"/>
    <w:rsid w:val="00377313"/>
    <w:rsid w:val="003773FC"/>
    <w:rsid w:val="00377885"/>
    <w:rsid w:val="0038209E"/>
    <w:rsid w:val="0038268A"/>
    <w:rsid w:val="003869BF"/>
    <w:rsid w:val="003879E1"/>
    <w:rsid w:val="00391697"/>
    <w:rsid w:val="003925F3"/>
    <w:rsid w:val="00393121"/>
    <w:rsid w:val="00393ADC"/>
    <w:rsid w:val="003A266A"/>
    <w:rsid w:val="003A3B36"/>
    <w:rsid w:val="003A567A"/>
    <w:rsid w:val="003B1566"/>
    <w:rsid w:val="003B269B"/>
    <w:rsid w:val="003B4D63"/>
    <w:rsid w:val="003B6190"/>
    <w:rsid w:val="003B7401"/>
    <w:rsid w:val="003C2D25"/>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EAD"/>
    <w:rsid w:val="003F081D"/>
    <w:rsid w:val="003F1EBF"/>
    <w:rsid w:val="003F4EAE"/>
    <w:rsid w:val="003F5DE3"/>
    <w:rsid w:val="003F6D45"/>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1B27"/>
    <w:rsid w:val="004236FC"/>
    <w:rsid w:val="004247DC"/>
    <w:rsid w:val="00430100"/>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215F"/>
    <w:rsid w:val="00453A09"/>
    <w:rsid w:val="00454236"/>
    <w:rsid w:val="00457062"/>
    <w:rsid w:val="00457D0C"/>
    <w:rsid w:val="004624B1"/>
    <w:rsid w:val="00465C7F"/>
    <w:rsid w:val="00471580"/>
    <w:rsid w:val="00472D4A"/>
    <w:rsid w:val="004742B6"/>
    <w:rsid w:val="00474612"/>
    <w:rsid w:val="0047494A"/>
    <w:rsid w:val="00480406"/>
    <w:rsid w:val="0048239B"/>
    <w:rsid w:val="00484206"/>
    <w:rsid w:val="004853A1"/>
    <w:rsid w:val="00486705"/>
    <w:rsid w:val="00490717"/>
    <w:rsid w:val="004942BD"/>
    <w:rsid w:val="0049534F"/>
    <w:rsid w:val="00497591"/>
    <w:rsid w:val="004A1C42"/>
    <w:rsid w:val="004A2B3A"/>
    <w:rsid w:val="004A2B67"/>
    <w:rsid w:val="004A36A4"/>
    <w:rsid w:val="004A4C62"/>
    <w:rsid w:val="004A6271"/>
    <w:rsid w:val="004B70CF"/>
    <w:rsid w:val="004C04E5"/>
    <w:rsid w:val="004C2F6B"/>
    <w:rsid w:val="004C30DC"/>
    <w:rsid w:val="004C5F01"/>
    <w:rsid w:val="004C6533"/>
    <w:rsid w:val="004C6A18"/>
    <w:rsid w:val="004D12DE"/>
    <w:rsid w:val="004D1D04"/>
    <w:rsid w:val="004D1F4A"/>
    <w:rsid w:val="004D4514"/>
    <w:rsid w:val="004D70A2"/>
    <w:rsid w:val="004D711D"/>
    <w:rsid w:val="004E2039"/>
    <w:rsid w:val="004E41F0"/>
    <w:rsid w:val="004E4994"/>
    <w:rsid w:val="004E5A5D"/>
    <w:rsid w:val="004E5CE2"/>
    <w:rsid w:val="004E6220"/>
    <w:rsid w:val="004E7ADF"/>
    <w:rsid w:val="004F0E5C"/>
    <w:rsid w:val="004F5D22"/>
    <w:rsid w:val="004F70A9"/>
    <w:rsid w:val="00500D0D"/>
    <w:rsid w:val="00503D7B"/>
    <w:rsid w:val="00504C41"/>
    <w:rsid w:val="00505229"/>
    <w:rsid w:val="005104CB"/>
    <w:rsid w:val="00514BDA"/>
    <w:rsid w:val="00520693"/>
    <w:rsid w:val="0052105E"/>
    <w:rsid w:val="00524D1A"/>
    <w:rsid w:val="00526109"/>
    <w:rsid w:val="00532208"/>
    <w:rsid w:val="00532CD4"/>
    <w:rsid w:val="00534E76"/>
    <w:rsid w:val="00535EA5"/>
    <w:rsid w:val="00536126"/>
    <w:rsid w:val="00540A7D"/>
    <w:rsid w:val="00540CC8"/>
    <w:rsid w:val="00543718"/>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371"/>
    <w:rsid w:val="00587966"/>
    <w:rsid w:val="00590FA3"/>
    <w:rsid w:val="00591858"/>
    <w:rsid w:val="00591D46"/>
    <w:rsid w:val="005941E6"/>
    <w:rsid w:val="00597FB2"/>
    <w:rsid w:val="005A1916"/>
    <w:rsid w:val="005A1941"/>
    <w:rsid w:val="005A2875"/>
    <w:rsid w:val="005A4566"/>
    <w:rsid w:val="005A4EFD"/>
    <w:rsid w:val="005B1513"/>
    <w:rsid w:val="005C5E4E"/>
    <w:rsid w:val="005C63E1"/>
    <w:rsid w:val="005C674B"/>
    <w:rsid w:val="005D1401"/>
    <w:rsid w:val="005D25D5"/>
    <w:rsid w:val="005D338F"/>
    <w:rsid w:val="005D45A7"/>
    <w:rsid w:val="005D48C6"/>
    <w:rsid w:val="005D5E2E"/>
    <w:rsid w:val="005E0CDC"/>
    <w:rsid w:val="005E0E5D"/>
    <w:rsid w:val="005E518F"/>
    <w:rsid w:val="005E5BB2"/>
    <w:rsid w:val="005E7B19"/>
    <w:rsid w:val="005F53D6"/>
    <w:rsid w:val="005F6773"/>
    <w:rsid w:val="00602076"/>
    <w:rsid w:val="00602523"/>
    <w:rsid w:val="00602B0A"/>
    <w:rsid w:val="0060332D"/>
    <w:rsid w:val="006142C5"/>
    <w:rsid w:val="006172A5"/>
    <w:rsid w:val="00620A87"/>
    <w:rsid w:val="00621992"/>
    <w:rsid w:val="00625A4B"/>
    <w:rsid w:val="00635715"/>
    <w:rsid w:val="00640B71"/>
    <w:rsid w:val="00641AA3"/>
    <w:rsid w:val="00647E59"/>
    <w:rsid w:val="006501B4"/>
    <w:rsid w:val="006509F1"/>
    <w:rsid w:val="006518F7"/>
    <w:rsid w:val="0065517E"/>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904EE"/>
    <w:rsid w:val="00690B0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444"/>
    <w:rsid w:val="006C3339"/>
    <w:rsid w:val="006C71EE"/>
    <w:rsid w:val="006C7446"/>
    <w:rsid w:val="006D040E"/>
    <w:rsid w:val="006D1457"/>
    <w:rsid w:val="006D4611"/>
    <w:rsid w:val="006D659E"/>
    <w:rsid w:val="006E30D2"/>
    <w:rsid w:val="006E3F64"/>
    <w:rsid w:val="006E5AAE"/>
    <w:rsid w:val="006F12A0"/>
    <w:rsid w:val="006F2E70"/>
    <w:rsid w:val="006F377B"/>
    <w:rsid w:val="006F3F8A"/>
    <w:rsid w:val="006F643D"/>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469C"/>
    <w:rsid w:val="00737725"/>
    <w:rsid w:val="00744262"/>
    <w:rsid w:val="00746BFE"/>
    <w:rsid w:val="00751815"/>
    <w:rsid w:val="00752F3E"/>
    <w:rsid w:val="007537A4"/>
    <w:rsid w:val="00756566"/>
    <w:rsid w:val="00764069"/>
    <w:rsid w:val="00764F9E"/>
    <w:rsid w:val="00770399"/>
    <w:rsid w:val="007720C7"/>
    <w:rsid w:val="00772747"/>
    <w:rsid w:val="00780516"/>
    <w:rsid w:val="0078121E"/>
    <w:rsid w:val="007828A5"/>
    <w:rsid w:val="007829BB"/>
    <w:rsid w:val="00783C79"/>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44FE"/>
    <w:rsid w:val="0081596F"/>
    <w:rsid w:val="00816CEC"/>
    <w:rsid w:val="0081779A"/>
    <w:rsid w:val="00817D2A"/>
    <w:rsid w:val="0082534A"/>
    <w:rsid w:val="00826DA7"/>
    <w:rsid w:val="00827E8A"/>
    <w:rsid w:val="00830772"/>
    <w:rsid w:val="00830BDE"/>
    <w:rsid w:val="00830C13"/>
    <w:rsid w:val="00830E48"/>
    <w:rsid w:val="00833391"/>
    <w:rsid w:val="00833DAE"/>
    <w:rsid w:val="008373B3"/>
    <w:rsid w:val="00840EC3"/>
    <w:rsid w:val="00842BD8"/>
    <w:rsid w:val="008440DC"/>
    <w:rsid w:val="00845635"/>
    <w:rsid w:val="00845783"/>
    <w:rsid w:val="00847CFB"/>
    <w:rsid w:val="00850A02"/>
    <w:rsid w:val="00851110"/>
    <w:rsid w:val="00854667"/>
    <w:rsid w:val="0085480F"/>
    <w:rsid w:val="00854E4F"/>
    <w:rsid w:val="00860A21"/>
    <w:rsid w:val="008638C0"/>
    <w:rsid w:val="00871509"/>
    <w:rsid w:val="00875876"/>
    <w:rsid w:val="0087761C"/>
    <w:rsid w:val="00877AA5"/>
    <w:rsid w:val="00883AC1"/>
    <w:rsid w:val="00886624"/>
    <w:rsid w:val="0088694A"/>
    <w:rsid w:val="00890009"/>
    <w:rsid w:val="00891A45"/>
    <w:rsid w:val="00892199"/>
    <w:rsid w:val="008934CB"/>
    <w:rsid w:val="008958D4"/>
    <w:rsid w:val="00896476"/>
    <w:rsid w:val="0089775D"/>
    <w:rsid w:val="008A3213"/>
    <w:rsid w:val="008A4459"/>
    <w:rsid w:val="008A689F"/>
    <w:rsid w:val="008A7511"/>
    <w:rsid w:val="008B27E5"/>
    <w:rsid w:val="008C2D60"/>
    <w:rsid w:val="008C52F2"/>
    <w:rsid w:val="008C5861"/>
    <w:rsid w:val="008C7A82"/>
    <w:rsid w:val="008D100E"/>
    <w:rsid w:val="008D2A30"/>
    <w:rsid w:val="008D2C64"/>
    <w:rsid w:val="008D2E30"/>
    <w:rsid w:val="008D4703"/>
    <w:rsid w:val="008D5582"/>
    <w:rsid w:val="008D7519"/>
    <w:rsid w:val="008D7BD6"/>
    <w:rsid w:val="008E19D3"/>
    <w:rsid w:val="008E22B2"/>
    <w:rsid w:val="008E3836"/>
    <w:rsid w:val="008E5E2D"/>
    <w:rsid w:val="008E76AB"/>
    <w:rsid w:val="008E77FF"/>
    <w:rsid w:val="008F2B4E"/>
    <w:rsid w:val="008F2BDD"/>
    <w:rsid w:val="00902A7A"/>
    <w:rsid w:val="009048DD"/>
    <w:rsid w:val="009127D3"/>
    <w:rsid w:val="009139A2"/>
    <w:rsid w:val="00913E80"/>
    <w:rsid w:val="009140B8"/>
    <w:rsid w:val="009153A9"/>
    <w:rsid w:val="00921D09"/>
    <w:rsid w:val="00923729"/>
    <w:rsid w:val="00923ABE"/>
    <w:rsid w:val="00925569"/>
    <w:rsid w:val="0092629A"/>
    <w:rsid w:val="00926C59"/>
    <w:rsid w:val="0092734A"/>
    <w:rsid w:val="00930799"/>
    <w:rsid w:val="00933AEB"/>
    <w:rsid w:val="00934318"/>
    <w:rsid w:val="0093448C"/>
    <w:rsid w:val="0093502D"/>
    <w:rsid w:val="00937EA6"/>
    <w:rsid w:val="00941BB0"/>
    <w:rsid w:val="00942EBB"/>
    <w:rsid w:val="00942ED1"/>
    <w:rsid w:val="00944EBA"/>
    <w:rsid w:val="009479B4"/>
    <w:rsid w:val="009521D2"/>
    <w:rsid w:val="009526D8"/>
    <w:rsid w:val="00953611"/>
    <w:rsid w:val="00954B00"/>
    <w:rsid w:val="00960DE5"/>
    <w:rsid w:val="0096432F"/>
    <w:rsid w:val="009658CF"/>
    <w:rsid w:val="0097379D"/>
    <w:rsid w:val="00973B41"/>
    <w:rsid w:val="009806C0"/>
    <w:rsid w:val="009838B6"/>
    <w:rsid w:val="00985D88"/>
    <w:rsid w:val="00987427"/>
    <w:rsid w:val="00991B5B"/>
    <w:rsid w:val="00993F22"/>
    <w:rsid w:val="00996474"/>
    <w:rsid w:val="009976E4"/>
    <w:rsid w:val="009A32DE"/>
    <w:rsid w:val="009A44CE"/>
    <w:rsid w:val="009B0103"/>
    <w:rsid w:val="009B1AB3"/>
    <w:rsid w:val="009B37E9"/>
    <w:rsid w:val="009B5BD9"/>
    <w:rsid w:val="009B6C2D"/>
    <w:rsid w:val="009B7A04"/>
    <w:rsid w:val="009C1F63"/>
    <w:rsid w:val="009C2C71"/>
    <w:rsid w:val="009C3349"/>
    <w:rsid w:val="009C41BF"/>
    <w:rsid w:val="009C6618"/>
    <w:rsid w:val="009C6ED3"/>
    <w:rsid w:val="009D54B5"/>
    <w:rsid w:val="009D71F4"/>
    <w:rsid w:val="009E33A2"/>
    <w:rsid w:val="009E5022"/>
    <w:rsid w:val="009E6E13"/>
    <w:rsid w:val="009F1297"/>
    <w:rsid w:val="009F2113"/>
    <w:rsid w:val="009F2914"/>
    <w:rsid w:val="009F572C"/>
    <w:rsid w:val="009F689E"/>
    <w:rsid w:val="009F72DC"/>
    <w:rsid w:val="009F7EAC"/>
    <w:rsid w:val="00A07241"/>
    <w:rsid w:val="00A12FCA"/>
    <w:rsid w:val="00A1341D"/>
    <w:rsid w:val="00A15D9A"/>
    <w:rsid w:val="00A16351"/>
    <w:rsid w:val="00A174F0"/>
    <w:rsid w:val="00A211DE"/>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635B7"/>
    <w:rsid w:val="00A7084D"/>
    <w:rsid w:val="00A71AE9"/>
    <w:rsid w:val="00A7566D"/>
    <w:rsid w:val="00A7691E"/>
    <w:rsid w:val="00A7773F"/>
    <w:rsid w:val="00A77C97"/>
    <w:rsid w:val="00A8058E"/>
    <w:rsid w:val="00A80CD0"/>
    <w:rsid w:val="00A80CFC"/>
    <w:rsid w:val="00A812BE"/>
    <w:rsid w:val="00A8593F"/>
    <w:rsid w:val="00A86215"/>
    <w:rsid w:val="00A864DF"/>
    <w:rsid w:val="00A87668"/>
    <w:rsid w:val="00A92492"/>
    <w:rsid w:val="00A9616C"/>
    <w:rsid w:val="00A96A3C"/>
    <w:rsid w:val="00A96F0C"/>
    <w:rsid w:val="00AA07B9"/>
    <w:rsid w:val="00AA145B"/>
    <w:rsid w:val="00AA1966"/>
    <w:rsid w:val="00AA30CB"/>
    <w:rsid w:val="00AA384F"/>
    <w:rsid w:val="00AB0186"/>
    <w:rsid w:val="00AB1ADF"/>
    <w:rsid w:val="00AB1DE1"/>
    <w:rsid w:val="00AB42BA"/>
    <w:rsid w:val="00AB59C7"/>
    <w:rsid w:val="00AC0302"/>
    <w:rsid w:val="00AC5CFA"/>
    <w:rsid w:val="00AC631C"/>
    <w:rsid w:val="00AC6CC6"/>
    <w:rsid w:val="00AD10B9"/>
    <w:rsid w:val="00AD73E0"/>
    <w:rsid w:val="00AE503D"/>
    <w:rsid w:val="00AE69A7"/>
    <w:rsid w:val="00AF0742"/>
    <w:rsid w:val="00AF11F1"/>
    <w:rsid w:val="00AF68F4"/>
    <w:rsid w:val="00AF7B21"/>
    <w:rsid w:val="00B0056C"/>
    <w:rsid w:val="00B03955"/>
    <w:rsid w:val="00B041FF"/>
    <w:rsid w:val="00B04EC4"/>
    <w:rsid w:val="00B066F8"/>
    <w:rsid w:val="00B1230A"/>
    <w:rsid w:val="00B141C4"/>
    <w:rsid w:val="00B14BFC"/>
    <w:rsid w:val="00B22436"/>
    <w:rsid w:val="00B23E5F"/>
    <w:rsid w:val="00B24C1D"/>
    <w:rsid w:val="00B24CBA"/>
    <w:rsid w:val="00B27DE3"/>
    <w:rsid w:val="00B304C0"/>
    <w:rsid w:val="00B30A4F"/>
    <w:rsid w:val="00B3301B"/>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8496C"/>
    <w:rsid w:val="00B90669"/>
    <w:rsid w:val="00B91484"/>
    <w:rsid w:val="00B94749"/>
    <w:rsid w:val="00B95868"/>
    <w:rsid w:val="00B95B06"/>
    <w:rsid w:val="00B95EBC"/>
    <w:rsid w:val="00B96CA8"/>
    <w:rsid w:val="00BA2D3C"/>
    <w:rsid w:val="00BA3171"/>
    <w:rsid w:val="00BB02C6"/>
    <w:rsid w:val="00BB06CC"/>
    <w:rsid w:val="00BB0CC9"/>
    <w:rsid w:val="00BB1BA6"/>
    <w:rsid w:val="00BB7912"/>
    <w:rsid w:val="00BC24E5"/>
    <w:rsid w:val="00BC34E0"/>
    <w:rsid w:val="00BC3EFD"/>
    <w:rsid w:val="00BC66DD"/>
    <w:rsid w:val="00BD11AF"/>
    <w:rsid w:val="00BD3389"/>
    <w:rsid w:val="00BD67E3"/>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2788"/>
    <w:rsid w:val="00C6519E"/>
    <w:rsid w:val="00C66750"/>
    <w:rsid w:val="00C70952"/>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2C1"/>
    <w:rsid w:val="00CA4B23"/>
    <w:rsid w:val="00CA51F5"/>
    <w:rsid w:val="00CA63DF"/>
    <w:rsid w:val="00CA7940"/>
    <w:rsid w:val="00CB5347"/>
    <w:rsid w:val="00CB685D"/>
    <w:rsid w:val="00CC1417"/>
    <w:rsid w:val="00CC1E05"/>
    <w:rsid w:val="00CC1EF3"/>
    <w:rsid w:val="00CC2D50"/>
    <w:rsid w:val="00CC49AD"/>
    <w:rsid w:val="00CC4DB9"/>
    <w:rsid w:val="00CC5AF3"/>
    <w:rsid w:val="00CC6BB0"/>
    <w:rsid w:val="00CC71B3"/>
    <w:rsid w:val="00CD3370"/>
    <w:rsid w:val="00CD3A46"/>
    <w:rsid w:val="00CD4124"/>
    <w:rsid w:val="00CD63B1"/>
    <w:rsid w:val="00CD6679"/>
    <w:rsid w:val="00CD7BD1"/>
    <w:rsid w:val="00CE1BDF"/>
    <w:rsid w:val="00CE1FFA"/>
    <w:rsid w:val="00CE2AF3"/>
    <w:rsid w:val="00CE30E4"/>
    <w:rsid w:val="00CF0785"/>
    <w:rsid w:val="00CF4BD8"/>
    <w:rsid w:val="00CF4ECA"/>
    <w:rsid w:val="00CF54C3"/>
    <w:rsid w:val="00CF750B"/>
    <w:rsid w:val="00D02109"/>
    <w:rsid w:val="00D0396E"/>
    <w:rsid w:val="00D069DA"/>
    <w:rsid w:val="00D0721C"/>
    <w:rsid w:val="00D072A7"/>
    <w:rsid w:val="00D122B6"/>
    <w:rsid w:val="00D1276D"/>
    <w:rsid w:val="00D12B50"/>
    <w:rsid w:val="00D12ECC"/>
    <w:rsid w:val="00D13A16"/>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8EC"/>
    <w:rsid w:val="00D66204"/>
    <w:rsid w:val="00D66E16"/>
    <w:rsid w:val="00D85EFE"/>
    <w:rsid w:val="00D870BC"/>
    <w:rsid w:val="00D91C42"/>
    <w:rsid w:val="00D963CD"/>
    <w:rsid w:val="00D97F12"/>
    <w:rsid w:val="00DA11AE"/>
    <w:rsid w:val="00DA4D5C"/>
    <w:rsid w:val="00DA5001"/>
    <w:rsid w:val="00DA522D"/>
    <w:rsid w:val="00DA5A84"/>
    <w:rsid w:val="00DA6004"/>
    <w:rsid w:val="00DB205F"/>
    <w:rsid w:val="00DB2B03"/>
    <w:rsid w:val="00DB7BA8"/>
    <w:rsid w:val="00DB7D7C"/>
    <w:rsid w:val="00DC15DB"/>
    <w:rsid w:val="00DC2C8A"/>
    <w:rsid w:val="00DC7523"/>
    <w:rsid w:val="00DD3B39"/>
    <w:rsid w:val="00DD4381"/>
    <w:rsid w:val="00DD4EAD"/>
    <w:rsid w:val="00DD7597"/>
    <w:rsid w:val="00DE0F81"/>
    <w:rsid w:val="00DE1F94"/>
    <w:rsid w:val="00DF0552"/>
    <w:rsid w:val="00DF06A7"/>
    <w:rsid w:val="00DF17B5"/>
    <w:rsid w:val="00DF5114"/>
    <w:rsid w:val="00DF68BF"/>
    <w:rsid w:val="00E009B0"/>
    <w:rsid w:val="00E038F8"/>
    <w:rsid w:val="00E03A16"/>
    <w:rsid w:val="00E046EE"/>
    <w:rsid w:val="00E0791D"/>
    <w:rsid w:val="00E20027"/>
    <w:rsid w:val="00E21D8A"/>
    <w:rsid w:val="00E25151"/>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96A58"/>
    <w:rsid w:val="00EA279A"/>
    <w:rsid w:val="00EA4916"/>
    <w:rsid w:val="00EB0FF8"/>
    <w:rsid w:val="00EB204B"/>
    <w:rsid w:val="00EB24CD"/>
    <w:rsid w:val="00EB34DC"/>
    <w:rsid w:val="00EB42FA"/>
    <w:rsid w:val="00EB5646"/>
    <w:rsid w:val="00EB6B25"/>
    <w:rsid w:val="00EC1DC3"/>
    <w:rsid w:val="00EC628B"/>
    <w:rsid w:val="00EC68A6"/>
    <w:rsid w:val="00EC7A88"/>
    <w:rsid w:val="00ED0A72"/>
    <w:rsid w:val="00ED516D"/>
    <w:rsid w:val="00EE2F24"/>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64CC"/>
    <w:rsid w:val="00F864E0"/>
    <w:rsid w:val="00F91991"/>
    <w:rsid w:val="00F932A0"/>
    <w:rsid w:val="00F94720"/>
    <w:rsid w:val="00F94ED3"/>
    <w:rsid w:val="00F973F3"/>
    <w:rsid w:val="00FA21BF"/>
    <w:rsid w:val="00FA61D4"/>
    <w:rsid w:val="00FA6228"/>
    <w:rsid w:val="00FB4459"/>
    <w:rsid w:val="00FC3778"/>
    <w:rsid w:val="00FC3B19"/>
    <w:rsid w:val="00FC3F07"/>
    <w:rsid w:val="00FC5888"/>
    <w:rsid w:val="00FC71B9"/>
    <w:rsid w:val="00FD048A"/>
    <w:rsid w:val="00FD2395"/>
    <w:rsid w:val="00FD3CD1"/>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uiPriority w:val="99"/>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uiPriority w:val="99"/>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uiPriority w:val="99"/>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uiPriority w:val="99"/>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4">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5">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6">
    <w:name w:val="footnote reference"/>
    <w:basedOn w:val="af"/>
    <w:rsid w:val="00524D1A"/>
    <w:rPr>
      <w:vertAlign w:val="superscript"/>
    </w:rPr>
  </w:style>
  <w:style w:type="character" w:styleId="affffffffffffffffffff7">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8">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9">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a">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b">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c">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d">
    <w:name w:val="Перечисление"/>
    <w:basedOn w:val="affffffffffffffffffffc"/>
    <w:next w:val="affffffffffffffffffffc"/>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e">
    <w:name w:val="пример"/>
    <w:basedOn w:val="af"/>
    <w:rsid w:val="00B829A8"/>
  </w:style>
  <w:style w:type="character" w:customStyle="1" w:styleId="afffffffffffffffffffff">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0">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1">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2">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3">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4">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5">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6"/>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6">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7">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8">
    <w:name w:val="Замітка"/>
    <w:basedOn w:val="ae"/>
    <w:next w:val="afffffffffffffffffffff9"/>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9">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a">
    <w:name w:val="Œ·˚˜Ì˚È"/>
    <w:rsid w:val="008638C0"/>
    <w:pPr>
      <w:autoSpaceDE w:val="0"/>
      <w:autoSpaceDN w:val="0"/>
    </w:pPr>
    <w:rPr>
      <w:rFonts w:ascii="Times New Roman" w:eastAsia="MS Mincho" w:hAnsi="Times New Roman" w:cs="Times New Roman"/>
      <w:lang w:eastAsia="en-US"/>
    </w:rPr>
  </w:style>
  <w:style w:type="paragraph" w:customStyle="1" w:styleId="afffffffffffffffffffffb">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a"/>
    <w:next w:val="afffffffffffffffffffffa"/>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a"/>
    <w:next w:val="afffffffffffffffffffffa"/>
    <w:rsid w:val="009F689E"/>
    <w:pPr>
      <w:keepNext/>
      <w:ind w:firstLine="567"/>
    </w:pPr>
    <w:rPr>
      <w:sz w:val="28"/>
      <w:szCs w:val="28"/>
      <w:lang w:val="uk-UA"/>
    </w:rPr>
  </w:style>
  <w:style w:type="paragraph" w:customStyle="1" w:styleId="3ffc">
    <w:name w:val="Á‡„ÓÎÓ‚ÓÍ 3"/>
    <w:basedOn w:val="afffffffffffffffffffffa"/>
    <w:next w:val="afffffffffffffffffffffa"/>
    <w:rsid w:val="009F689E"/>
    <w:pPr>
      <w:keepNext/>
      <w:jc w:val="center"/>
    </w:pPr>
    <w:rPr>
      <w:rFonts w:ascii="Times New Roman CYR" w:hAnsi="Times New Roman CYR"/>
      <w:sz w:val="28"/>
      <w:szCs w:val="28"/>
      <w:lang w:val="uk-UA"/>
    </w:rPr>
  </w:style>
  <w:style w:type="paragraph" w:customStyle="1" w:styleId="4fe">
    <w:name w:val="Á‡„ÓÎÓ‚ÓÍ 4"/>
    <w:basedOn w:val="afffffffffffffffffffffa"/>
    <w:next w:val="afffffffffffffffffffffa"/>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a"/>
    <w:next w:val="afffffffffffffffffffffa"/>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a"/>
    <w:next w:val="afffffffffffffffffffffa"/>
    <w:rsid w:val="009F689E"/>
    <w:pPr>
      <w:keepNext/>
      <w:spacing w:line="360" w:lineRule="auto"/>
      <w:ind w:firstLine="567"/>
      <w:jc w:val="both"/>
    </w:pPr>
    <w:rPr>
      <w:b/>
      <w:spacing w:val="6"/>
      <w:sz w:val="28"/>
      <w:szCs w:val="28"/>
      <w:lang w:val="uk-UA"/>
    </w:rPr>
  </w:style>
  <w:style w:type="character" w:customStyle="1" w:styleId="afffffffffffffffffffffc">
    <w:name w:val="ŒÒÌÓ‚ÌÓÈ ¯ËÙÚ"/>
    <w:rsid w:val="009F689E"/>
  </w:style>
  <w:style w:type="paragraph" w:customStyle="1" w:styleId="afffffffffffffffffffffd">
    <w:name w:val="¬ÂıÌËÈ ÍÓÎÓÌÚËÚÛÎ"/>
    <w:basedOn w:val="afffffffffffffffffffffa"/>
    <w:rsid w:val="009F689E"/>
    <w:pPr>
      <w:tabs>
        <w:tab w:val="center" w:pos="4153"/>
        <w:tab w:val="right" w:pos="8306"/>
      </w:tabs>
    </w:pPr>
    <w:rPr>
      <w:rFonts w:ascii="Times New Roman CYR" w:hAnsi="Times New Roman CYR"/>
    </w:rPr>
  </w:style>
  <w:style w:type="character" w:customStyle="1" w:styleId="afffffffffffffffffffffe">
    <w:name w:val="ÌÓÏÂ ÒÚ‡ÌËˆ˚"/>
    <w:basedOn w:val="afffffffffffffffffffffc"/>
    <w:rsid w:val="009F689E"/>
  </w:style>
  <w:style w:type="paragraph" w:customStyle="1" w:styleId="affffffffffffffffffffff">
    <w:name w:val="ÕËÊÌËÈ ÍÓÎÓÌÚËÚÛÎ"/>
    <w:basedOn w:val="afffffffffffffffffffffa"/>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a"/>
    <w:rsid w:val="009F689E"/>
    <w:pPr>
      <w:spacing w:line="360" w:lineRule="auto"/>
      <w:ind w:firstLine="567"/>
      <w:jc w:val="both"/>
    </w:pPr>
    <w:rPr>
      <w:rFonts w:ascii="Times New Roman CYR" w:hAnsi="Times New Roman CYR"/>
      <w:sz w:val="28"/>
      <w:szCs w:val="28"/>
      <w:lang w:val="uk-UA"/>
    </w:rPr>
  </w:style>
  <w:style w:type="paragraph" w:customStyle="1" w:styleId="affffffffffffffffffffff0">
    <w:name w:val="ŒÒÌÓ‚ÌÓÈ ÚÂÍÒÚ"/>
    <w:basedOn w:val="afffffffffffffffffffffa"/>
    <w:rsid w:val="009F689E"/>
    <w:pPr>
      <w:jc w:val="center"/>
    </w:pPr>
    <w:rPr>
      <w:rFonts w:ascii="Courier New" w:hAnsi="Courier New"/>
      <w:b/>
      <w:sz w:val="28"/>
      <w:szCs w:val="28"/>
    </w:rPr>
  </w:style>
  <w:style w:type="paragraph" w:customStyle="1" w:styleId="2fffff4">
    <w:name w:val="ŒÒÌÓ‚ÌÓÈ ÚÂÍÒÚ Ò ÓÚÒÚÛÔÓÏ 2"/>
    <w:basedOn w:val="afffffffffffffffffffffa"/>
    <w:rsid w:val="009F689E"/>
    <w:pPr>
      <w:spacing w:line="360" w:lineRule="auto"/>
      <w:ind w:firstLine="567"/>
    </w:pPr>
    <w:rPr>
      <w:sz w:val="28"/>
      <w:szCs w:val="28"/>
      <w:lang w:val="uk-UA"/>
    </w:rPr>
  </w:style>
  <w:style w:type="paragraph" w:customStyle="1" w:styleId="3ffd">
    <w:name w:val="ŒÒÌÓ‚ÌÓÈ ÚÂÍÒÚ Ò ÓÚÒÚÛÔÓÏ 3"/>
    <w:basedOn w:val="afffffffffffffffffffffa"/>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b"/>
    <w:next w:val="afffffffffffffffffffffb"/>
    <w:rsid w:val="009F689E"/>
    <w:pPr>
      <w:keepNext/>
      <w:ind w:firstLine="567"/>
    </w:pPr>
    <w:rPr>
      <w:sz w:val="28"/>
      <w:szCs w:val="28"/>
      <w:lang w:val="uk-UA"/>
    </w:rPr>
  </w:style>
  <w:style w:type="paragraph" w:customStyle="1" w:styleId="3ffe">
    <w:name w:val="壕渠藻鉛�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f">
    <w:name w:val="壕渠藻鉛�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f1">
    <w:name w:val="�樗薗博 ｿ_徐�"/>
    <w:rsid w:val="009F689E"/>
  </w:style>
  <w:style w:type="paragraph" w:customStyle="1" w:styleId="affffffffffffffffffffff2">
    <w:name w:val="蛹_將庶 数藻著序卵"/>
    <w:basedOn w:val="afffffffffffffffffffffb"/>
    <w:rsid w:val="009F689E"/>
    <w:pPr>
      <w:tabs>
        <w:tab w:val="center" w:pos="4153"/>
        <w:tab w:val="right" w:pos="8306"/>
      </w:tabs>
    </w:pPr>
    <w:rPr>
      <w:rFonts w:ascii="Times New Roman CYR" w:hAnsi="Times New Roman CYR"/>
    </w:rPr>
  </w:style>
  <w:style w:type="character" w:customStyle="1" w:styleId="affffffffffffffffffffff3">
    <w:name w:val="樗東_ 迄_�恕�"/>
    <w:basedOn w:val="affffffffffffffffffffff1"/>
    <w:rsid w:val="009F689E"/>
  </w:style>
  <w:style w:type="paragraph" w:customStyle="1" w:styleId="affffffffffffffffffffff4">
    <w:name w:val="齒ｾ衷� 数藻著序卵"/>
    <w:basedOn w:val="afffffffffffffffffffffb"/>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5">
    <w:name w:val="�樗薗博 �趨�"/>
    <w:basedOn w:val="afffffffffffffffffffffb"/>
    <w:rsid w:val="009F689E"/>
    <w:pPr>
      <w:jc w:val="center"/>
    </w:pPr>
    <w:rPr>
      <w:rFonts w:ascii="Courier New" w:hAnsi="Courier New"/>
      <w:b/>
      <w:sz w:val="28"/>
      <w:szCs w:val="28"/>
    </w:rPr>
  </w:style>
  <w:style w:type="paragraph" w:customStyle="1" w:styleId="2fffff7">
    <w:name w:val="�樗薗博 �趨� � 曝迄藍箔 2"/>
    <w:basedOn w:val="afffffffffffffffffffffb"/>
    <w:rsid w:val="009F689E"/>
    <w:pPr>
      <w:spacing w:line="360" w:lineRule="auto"/>
      <w:ind w:firstLine="567"/>
    </w:pPr>
    <w:rPr>
      <w:sz w:val="28"/>
      <w:szCs w:val="28"/>
      <w:lang w:val="uk-UA"/>
    </w:rPr>
  </w:style>
  <w:style w:type="paragraph" w:customStyle="1" w:styleId="3fff">
    <w:name w:val="�樗薗博 �趨� � 曝迄藍箔 3"/>
    <w:basedOn w:val="afffffffffffffffffffffb"/>
    <w:rsid w:val="009F689E"/>
    <w:pPr>
      <w:spacing w:line="360" w:lineRule="auto"/>
      <w:ind w:firstLine="284"/>
      <w:jc w:val="both"/>
    </w:pPr>
    <w:rPr>
      <w:b/>
      <w:spacing w:val="6"/>
      <w:sz w:val="28"/>
      <w:szCs w:val="28"/>
      <w:lang w:val="uk-UA"/>
    </w:rPr>
  </w:style>
  <w:style w:type="paragraph" w:customStyle="1" w:styleId="affffffffffffffffffffff6">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7">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8">
    <w:name w:val="Знак Знак"/>
    <w:basedOn w:val="af"/>
    <w:rsid w:val="00F94ED3"/>
    <w:rPr>
      <w:sz w:val="24"/>
      <w:szCs w:val="24"/>
      <w:lang w:val="ru-RU" w:eastAsia="ru-RU" w:bidi="ar-SA"/>
    </w:rPr>
  </w:style>
  <w:style w:type="character" w:customStyle="1" w:styleId="affffffffffffffffffffff9">
    <w:name w:val="КУ_литература Знак"/>
    <w:basedOn w:val="affffffffffffffffffffff8"/>
    <w:rsid w:val="00F94ED3"/>
    <w:rPr>
      <w:spacing w:val="-2"/>
      <w:sz w:val="18"/>
      <w:szCs w:val="18"/>
      <w:lang w:val="ru-RU" w:eastAsia="ru-RU" w:bidi="ar-SA"/>
    </w:rPr>
  </w:style>
  <w:style w:type="paragraph" w:customStyle="1" w:styleId="affffffffffffffffffffffa">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b">
    <w:name w:val="КУ_автор Знак"/>
    <w:basedOn w:val="affffffffffffffffffffff8"/>
    <w:rsid w:val="00F94ED3"/>
    <w:rPr>
      <w:rFonts w:ascii="Arial" w:hAnsi="Arial" w:cs="Arial"/>
      <w:i/>
      <w:iCs/>
      <w:sz w:val="18"/>
      <w:szCs w:val="18"/>
      <w:lang w:val="ru-RU" w:eastAsia="ru-RU" w:bidi="ar-SA"/>
    </w:rPr>
  </w:style>
  <w:style w:type="paragraph" w:customStyle="1" w:styleId="affffffffffffffffffffffc">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d">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e">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0">
    <w:name w:val="формула"/>
    <w:basedOn w:val="af"/>
    <w:rsid w:val="009153A9"/>
    <w:rPr>
      <w:rFonts w:ascii="Times New Roman" w:hAnsi="Times New Roman" w:cs="Times New Roman"/>
      <w:i/>
    </w:rPr>
  </w:style>
  <w:style w:type="paragraph" w:customStyle="1" w:styleId="afffffffffffffffffffffff1">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2">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3">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4">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5">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6">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7">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8">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9">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a">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b">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c">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d">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e">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0">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1">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2">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3">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4">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5">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6">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8">
    <w:name w:val="Приклади Знак Знак Знак"/>
    <w:basedOn w:val="af"/>
    <w:rsid w:val="00074ED5"/>
    <w:rPr>
      <w:i/>
      <w:sz w:val="28"/>
      <w:szCs w:val="28"/>
      <w:lang w:val="en-US" w:eastAsia="ru-RU" w:bidi="ar-SA"/>
    </w:rPr>
  </w:style>
  <w:style w:type="paragraph" w:customStyle="1" w:styleId="affffffffffffffffffffffff9">
    <w:name w:val="стиль приклад"/>
    <w:basedOn w:val="affffffffffffffffffffffff7"/>
    <w:rsid w:val="00074ED5"/>
    <w:pPr>
      <w:tabs>
        <w:tab w:val="left" w:pos="2552"/>
      </w:tabs>
      <w:ind w:left="0" w:firstLine="0"/>
    </w:pPr>
    <w:rPr>
      <w:iCs/>
    </w:rPr>
  </w:style>
  <w:style w:type="paragraph" w:customStyle="1" w:styleId="affffffffffffffffffffffffa">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b">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c">
    <w:name w:val="Приклад анг Знак"/>
    <w:basedOn w:val="af"/>
    <w:rsid w:val="00074ED5"/>
    <w:rPr>
      <w:i/>
      <w:sz w:val="28"/>
      <w:szCs w:val="28"/>
      <w:lang w:val="en-US" w:eastAsia="ru-RU" w:bidi="ar-SA"/>
    </w:rPr>
  </w:style>
  <w:style w:type="paragraph" w:customStyle="1" w:styleId="affffffffffffffffffffffffd">
    <w:name w:val="приклад стиль"/>
    <w:basedOn w:val="affffffffffffffffffffffffa"/>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e">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0">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1">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2">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3">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4">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5">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6">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7">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8">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9">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a">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b">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c">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d">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e">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0">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1">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2">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3">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a"/>
    <w:semiHidden/>
    <w:rsid w:val="001E7076"/>
    <w:pPr>
      <w:spacing w:after="160" w:line="360" w:lineRule="auto"/>
      <w:ind w:left="1440" w:hanging="360"/>
    </w:pPr>
    <w:rPr>
      <w:lang w:val="uk-UA"/>
    </w:rPr>
  </w:style>
  <w:style w:type="paragraph" w:styleId="4fff7">
    <w:name w:val="List Continue 4"/>
    <w:basedOn w:val="affffffffffffffffffffa"/>
    <w:semiHidden/>
    <w:rsid w:val="001E7076"/>
    <w:pPr>
      <w:spacing w:after="160" w:line="360" w:lineRule="auto"/>
      <w:ind w:left="1800" w:hanging="360"/>
    </w:pPr>
    <w:rPr>
      <w:lang w:val="uk-UA"/>
    </w:rPr>
  </w:style>
  <w:style w:type="paragraph" w:styleId="5ff8">
    <w:name w:val="List Continue 5"/>
    <w:basedOn w:val="affffffffffffffffffffa"/>
    <w:semiHidden/>
    <w:rsid w:val="001E7076"/>
    <w:pPr>
      <w:spacing w:after="160" w:line="360" w:lineRule="auto"/>
      <w:ind w:left="2160" w:hanging="360"/>
    </w:pPr>
    <w:rPr>
      <w:lang w:val="uk-UA"/>
    </w:rPr>
  </w:style>
  <w:style w:type="paragraph" w:styleId="2ffffffe">
    <w:name w:val="List Number 2"/>
    <w:basedOn w:val="afffffffffffffffffffff6"/>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6"/>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6"/>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6"/>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5"/>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4">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5">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6">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7">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8">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9">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a">
    <w:name w:val="Термин"/>
    <w:basedOn w:val="ae"/>
    <w:next w:val="affffffffffffffffffffffffffb"/>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b">
    <w:name w:val="Список определений"/>
    <w:basedOn w:val="ae"/>
    <w:next w:val="affffffffffffffffffffffffffa"/>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c">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d">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e">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0">
    <w:name w:val="狀靭?增調杖濯"/>
    <w:basedOn w:val="af"/>
    <w:uiPriority w:val="99"/>
    <w:rsid w:val="003E0F29"/>
  </w:style>
  <w:style w:type="paragraph" w:customStyle="1" w:styleId="afffffffffffffffffffffffffff1">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2">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3">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4">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5">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6">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7">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8">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9">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a">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a"/>
    <w:next w:val="afffffffffffffffffffffffffffa"/>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a"/>
    <w:next w:val="afffffffffffffffffffffffffffa"/>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a"/>
    <w:next w:val="afffffffffffffffffffffffffffa"/>
    <w:uiPriority w:val="99"/>
    <w:rsid w:val="003708C4"/>
    <w:pPr>
      <w:keepNext/>
      <w:ind w:firstLine="709"/>
      <w:jc w:val="center"/>
    </w:pPr>
    <w:rPr>
      <w:b/>
      <w:bCs/>
      <w:sz w:val="24"/>
      <w:szCs w:val="24"/>
      <w:lang w:val="uk-UA"/>
    </w:rPr>
  </w:style>
  <w:style w:type="paragraph" w:customStyle="1" w:styleId="4fffb">
    <w:name w:val="çŕăîëîâîę 4"/>
    <w:basedOn w:val="afffffffffffffffffffffffffffa"/>
    <w:next w:val="afffffffffffffffffffffffffffa"/>
    <w:uiPriority w:val="99"/>
    <w:rsid w:val="003708C4"/>
    <w:pPr>
      <w:keepNext/>
      <w:jc w:val="both"/>
    </w:pPr>
    <w:rPr>
      <w:b/>
      <w:bCs/>
      <w:lang w:val="uk-UA"/>
    </w:rPr>
  </w:style>
  <w:style w:type="paragraph" w:customStyle="1" w:styleId="5ffd">
    <w:name w:val="çŕăîëîâîę 5"/>
    <w:basedOn w:val="afffffffffffffffffffffffffffa"/>
    <w:next w:val="afffffffffffffffffffffffffffa"/>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a"/>
    <w:next w:val="afffffffffffffffffffffffffffa"/>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b">
    <w:name w:val="Îńíîâíîé řđčôň"/>
    <w:uiPriority w:val="99"/>
    <w:rsid w:val="003708C4"/>
  </w:style>
  <w:style w:type="paragraph" w:customStyle="1" w:styleId="afffffffffffffffffffffffffffc">
    <w:name w:val="Íŕçâŕíčĺ"/>
    <w:basedOn w:val="afffffffffffffffffffffffffffa"/>
    <w:uiPriority w:val="99"/>
    <w:rsid w:val="003708C4"/>
    <w:pPr>
      <w:jc w:val="center"/>
    </w:pPr>
    <w:rPr>
      <w:sz w:val="36"/>
      <w:szCs w:val="36"/>
      <w:lang w:val="uk-UA"/>
    </w:rPr>
  </w:style>
  <w:style w:type="paragraph" w:customStyle="1" w:styleId="2fffffff6">
    <w:name w:val="Îńíîâíîé ňĺęńň 2"/>
    <w:basedOn w:val="afffffffffffffffffffffffffffa"/>
    <w:uiPriority w:val="99"/>
    <w:rsid w:val="003708C4"/>
    <w:pPr>
      <w:ind w:firstLine="567"/>
    </w:pPr>
    <w:rPr>
      <w:sz w:val="24"/>
      <w:szCs w:val="24"/>
      <w:lang w:val="uk-UA"/>
    </w:rPr>
  </w:style>
  <w:style w:type="paragraph" w:customStyle="1" w:styleId="2fffffff7">
    <w:name w:val="Îńíîâíîé ňĺęńň ń îňńňóďîě 2"/>
    <w:basedOn w:val="afffffffffffffffffffffffffffa"/>
    <w:uiPriority w:val="99"/>
    <w:rsid w:val="003708C4"/>
    <w:pPr>
      <w:ind w:firstLine="567"/>
      <w:jc w:val="both"/>
    </w:pPr>
    <w:rPr>
      <w:sz w:val="24"/>
      <w:szCs w:val="24"/>
      <w:lang w:val="uk-UA"/>
    </w:rPr>
  </w:style>
  <w:style w:type="paragraph" w:customStyle="1" w:styleId="afffffffffffffffffffffffffffd">
    <w:name w:val="Îńíîâíîé ňĺęńň"/>
    <w:basedOn w:val="afffffffffffffffffffffffffffa"/>
    <w:uiPriority w:val="99"/>
    <w:rsid w:val="003708C4"/>
    <w:pPr>
      <w:spacing w:line="360" w:lineRule="auto"/>
      <w:jc w:val="both"/>
    </w:pPr>
    <w:rPr>
      <w:sz w:val="28"/>
      <w:szCs w:val="28"/>
      <w:lang w:val="uk-UA"/>
    </w:rPr>
  </w:style>
  <w:style w:type="paragraph" w:customStyle="1" w:styleId="afffffffffffffffffffffffffffe">
    <w:name w:val="Âĺđőíčé ęîëîíňčňóë"/>
    <w:basedOn w:val="afffffffffffffffffffffffffffa"/>
    <w:uiPriority w:val="99"/>
    <w:rsid w:val="003708C4"/>
    <w:pPr>
      <w:tabs>
        <w:tab w:val="center" w:pos="4536"/>
        <w:tab w:val="right" w:pos="9072"/>
      </w:tabs>
    </w:pPr>
  </w:style>
  <w:style w:type="character" w:customStyle="1" w:styleId="affffffffffffffffffffffffffff">
    <w:name w:val="íîěĺđ ńňđŕíčöű"/>
    <w:basedOn w:val="afffffffffffffffffffffffffffb"/>
    <w:uiPriority w:val="99"/>
    <w:rsid w:val="003708C4"/>
  </w:style>
  <w:style w:type="paragraph" w:customStyle="1" w:styleId="affffffffffffffffffffffffffff0">
    <w:name w:val="Íčćíčé ęîëîíňčňóë"/>
    <w:basedOn w:val="afffffffffffffffffffffffffffa"/>
    <w:uiPriority w:val="99"/>
    <w:rsid w:val="003708C4"/>
    <w:pPr>
      <w:tabs>
        <w:tab w:val="center" w:pos="4536"/>
        <w:tab w:val="right" w:pos="9072"/>
      </w:tabs>
    </w:pPr>
  </w:style>
  <w:style w:type="paragraph" w:customStyle="1" w:styleId="3ffffb">
    <w:name w:val="Îńíîâíîé ňĺęńň ń îňńňóďîě 3"/>
    <w:basedOn w:val="afffffffffffffffffffffffffffa"/>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1">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2">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3">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4">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5">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6">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7">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8">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9">
    <w:name w:val="Îáû÷íûé äèññåðòàöèîííûé Çíàê"/>
    <w:basedOn w:val="af"/>
    <w:rsid w:val="006D040E"/>
    <w:rPr>
      <w:noProof w:val="0"/>
      <w:sz w:val="28"/>
      <w:lang w:val="ru-RU"/>
    </w:rPr>
  </w:style>
  <w:style w:type="paragraph" w:customStyle="1" w:styleId="affffffffffffffffffffffffffffa">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b">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c">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d">
    <w:name w:val="Шап"/>
    <w:basedOn w:val="affffffffffffffffffffffffffffe"/>
    <w:rsid w:val="00FA21BF"/>
    <w:pPr>
      <w:jc w:val="center"/>
    </w:pPr>
    <w:rPr>
      <w:b/>
      <w:bCs/>
    </w:rPr>
  </w:style>
  <w:style w:type="paragraph" w:customStyle="1" w:styleId="affffffffffffffffffffffffffffe">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0">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1">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BodyText20">
    <w:name w:val="Body Text 2"/>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2">
    <w:name w:val="........ ..... . ........"/>
    <w:basedOn w:val="Default0"/>
    <w:next w:val="Default0"/>
    <w:rsid w:val="001B486C"/>
    <w:rPr>
      <w:color w:val="auto"/>
    </w:rPr>
  </w:style>
  <w:style w:type="paragraph" w:customStyle="1" w:styleId="afffffffffffffffffffffffffffff3">
    <w:name w:val="..... ......"/>
    <w:basedOn w:val="Default0"/>
    <w:next w:val="Default0"/>
    <w:rsid w:val="001B486C"/>
    <w:rPr>
      <w:color w:val="auto"/>
    </w:rPr>
  </w:style>
  <w:style w:type="paragraph" w:customStyle="1" w:styleId="afffffffffffffffffffffffffffff4">
    <w:name w:val="....... Знак Знак"/>
    <w:basedOn w:val="Default0"/>
    <w:next w:val="Default0"/>
    <w:link w:val="afffffffffffffffffffffffffffff5"/>
    <w:rsid w:val="001B486C"/>
  </w:style>
  <w:style w:type="character" w:customStyle="1" w:styleId="afffffffffffffffffffffffffffff5">
    <w:name w:val="....... Знак Знак Знак"/>
    <w:basedOn w:val="Default2"/>
    <w:link w:val="afffffffffffffffffffffffffffff4"/>
    <w:locked/>
    <w:rsid w:val="001B486C"/>
    <w:rPr>
      <w:rFonts w:ascii="Times New Roman" w:eastAsia="Times New Roman" w:hAnsi="Times New Roman" w:cs="Times New Roman"/>
      <w:color w:val="000000"/>
      <w:sz w:val="24"/>
      <w:szCs w:val="24"/>
    </w:rPr>
  </w:style>
  <w:style w:type="paragraph" w:customStyle="1" w:styleId="afffffffffffffffffffffffffffff6">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7">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8">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Normal0">
    <w:name w:val="Normal"/>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title">
    <w:name w:val="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9">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BalloonText">
    <w:name w:val="Balloon Text"/>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subtitle">
    <w:name w:val="subtitle"/>
    <w:basedOn w:val="af"/>
    <w:rsid w:val="008E2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yperlink" Target="http://zakon.rada.gov.ua/cgi-bin/laws/main.cgi?nreg=1023%2D12&amp;p=1114090323541841"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csocman.edu.ru/rubezh/" TargetMode="External"/><Relationship Id="rId17" Type="http://schemas.openxmlformats.org/officeDocument/2006/relationships/hyperlink" Target="http://www.mydisser.com/search.html" TargetMode="External"/><Relationship Id="rId2" Type="http://schemas.openxmlformats.org/officeDocument/2006/relationships/numbering" Target="numbering.xml"/><Relationship Id="rId16" Type="http://schemas.openxmlformats.org/officeDocument/2006/relationships/hyperlink" Target="http://www.britannica.com/EBchecked/topic/93927/capitalis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socman.edu.ru/db/msg/131345.html" TargetMode="External"/><Relationship Id="rId5" Type="http://schemas.openxmlformats.org/officeDocument/2006/relationships/webSettings" Target="webSettings.xml"/><Relationship Id="rId15" Type="http://schemas.openxmlformats.org/officeDocument/2006/relationships/hyperlink" Target="http://socnet.narod.ru/library/authors/Ilyin/neravenstvo/content.htm" TargetMode="External"/><Relationship Id="rId10" Type="http://schemas.openxmlformats.org/officeDocument/2006/relationships/hyperlink" Target="http://www.ecsocman.edu.ru/db/msg/131345.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u.wikipedia.org/wiki/%D0%9B%D0%B5%D0%B2%D0%B0%D0%B4%D0%B0,_%D0%AE%D1%80%D0%B8%D0%B9_%D0%90%D0%BB%D0%B5%D0%BA%D1%81%D0%B0%D0%BD%D0%B4%D1%80%D0%BE%D0%B2%D0%B8%D1%87" TargetMode="External"/><Relationship Id="rId14" Type="http://schemas.openxmlformats.org/officeDocument/2006/relationships/hyperlink" Target="http://zakon.rada.gov.ua/cgi-bin/laws/main.cgi?nreg=270%2F96-%E2%F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168DD-17B1-40EB-AC29-F4A07B3F3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3654</TotalTime>
  <Pages>27</Pages>
  <Words>7596</Words>
  <Characters>43298</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50793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472</cp:revision>
  <cp:lastPrinted>2009-02-06T08:36:00Z</cp:lastPrinted>
  <dcterms:created xsi:type="dcterms:W3CDTF">2015-03-22T11:10:00Z</dcterms:created>
  <dcterms:modified xsi:type="dcterms:W3CDTF">2015-04-29T08:03:00Z</dcterms:modified>
</cp:coreProperties>
</file>