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A56D57" w:rsidRDefault="00A56D57" w:rsidP="00A56D57">
      <w:pPr>
        <w:spacing w:line="360" w:lineRule="auto"/>
        <w:jc w:val="center"/>
        <w:rPr>
          <w:sz w:val="28"/>
        </w:rPr>
      </w:pPr>
      <w:bookmarkStart w:id="0" w:name="_Hlt159839706"/>
      <w:bookmarkEnd w:id="0"/>
      <w:r>
        <w:rPr>
          <w:sz w:val="28"/>
        </w:rPr>
        <w:t xml:space="preserve">         МІНІСТЕРСТВО ОХОРОНИ ЗДОРОВ’Я УКРАЇНИ</w:t>
      </w:r>
    </w:p>
    <w:p w:rsidR="00A56D57" w:rsidRDefault="00A56D57" w:rsidP="00A56D57">
      <w:pPr>
        <w:spacing w:line="360" w:lineRule="auto"/>
        <w:jc w:val="center"/>
        <w:rPr>
          <w:sz w:val="28"/>
        </w:rPr>
      </w:pPr>
      <w:r>
        <w:rPr>
          <w:sz w:val="28"/>
        </w:rPr>
        <w:t>ІВАНО-ФРАНКІВСЬКИЙ ДЕРЖАВНИЙ МЕДИЧНИЙ УНІВЕРСИТЕТ</w:t>
      </w:r>
    </w:p>
    <w:p w:rsidR="00A56D57" w:rsidRDefault="00A56D57" w:rsidP="00A56D57">
      <w:pPr>
        <w:spacing w:line="360" w:lineRule="auto"/>
        <w:jc w:val="center"/>
        <w:rPr>
          <w:sz w:val="28"/>
        </w:rPr>
      </w:pPr>
    </w:p>
    <w:p w:rsidR="00A56D57" w:rsidRDefault="00A56D57" w:rsidP="00A56D57">
      <w:pPr>
        <w:spacing w:line="360" w:lineRule="auto"/>
        <w:jc w:val="right"/>
        <w:rPr>
          <w:sz w:val="28"/>
        </w:rPr>
      </w:pPr>
      <w:r>
        <w:rPr>
          <w:sz w:val="28"/>
        </w:rPr>
        <w:t>На правах рукопису</w:t>
      </w:r>
    </w:p>
    <w:p w:rsidR="00A56D57" w:rsidRDefault="00A56D57" w:rsidP="00A56D57">
      <w:pPr>
        <w:spacing w:line="360" w:lineRule="auto"/>
        <w:jc w:val="right"/>
        <w:rPr>
          <w:sz w:val="28"/>
        </w:rPr>
      </w:pPr>
    </w:p>
    <w:p w:rsidR="00A56D57" w:rsidRDefault="00A56D57" w:rsidP="00A56D57">
      <w:pPr>
        <w:spacing w:line="360" w:lineRule="auto"/>
        <w:jc w:val="right"/>
        <w:rPr>
          <w:sz w:val="28"/>
        </w:rPr>
      </w:pPr>
    </w:p>
    <w:p w:rsidR="00A56D57" w:rsidRPr="00D37C7A" w:rsidRDefault="00A56D57" w:rsidP="00A56D57">
      <w:pPr>
        <w:spacing w:line="360" w:lineRule="auto"/>
        <w:jc w:val="center"/>
        <w:rPr>
          <w:b/>
          <w:sz w:val="28"/>
        </w:rPr>
      </w:pPr>
      <w:r w:rsidRPr="00D37C7A">
        <w:rPr>
          <w:b/>
          <w:sz w:val="28"/>
        </w:rPr>
        <w:t>В</w:t>
      </w:r>
      <w:r>
        <w:rPr>
          <w:b/>
          <w:sz w:val="28"/>
        </w:rPr>
        <w:t>ОВК</w:t>
      </w:r>
      <w:r w:rsidRPr="00D37C7A">
        <w:rPr>
          <w:b/>
          <w:sz w:val="28"/>
        </w:rPr>
        <w:t xml:space="preserve"> Зоряна Василівна</w:t>
      </w:r>
    </w:p>
    <w:p w:rsidR="00A56D57" w:rsidRPr="00D37C7A" w:rsidRDefault="00A56D57" w:rsidP="00A56D57">
      <w:pPr>
        <w:spacing w:line="360" w:lineRule="auto"/>
        <w:jc w:val="center"/>
        <w:rPr>
          <w:b/>
          <w:sz w:val="28"/>
        </w:rPr>
      </w:pPr>
    </w:p>
    <w:p w:rsidR="00A56D57" w:rsidRDefault="00A56D57" w:rsidP="00A56D57">
      <w:pPr>
        <w:spacing w:line="360" w:lineRule="auto"/>
        <w:jc w:val="center"/>
        <w:rPr>
          <w:sz w:val="28"/>
        </w:rPr>
      </w:pPr>
    </w:p>
    <w:p w:rsidR="00A56D57" w:rsidRDefault="00A56D57" w:rsidP="00A56D57">
      <w:pPr>
        <w:spacing w:line="360" w:lineRule="auto"/>
        <w:jc w:val="right"/>
        <w:rPr>
          <w:sz w:val="28"/>
        </w:rPr>
      </w:pPr>
      <w:r>
        <w:rPr>
          <w:sz w:val="28"/>
        </w:rPr>
        <w:t>УДК 616.155.194+613.95+616.07+616.071+616.08+577.171</w:t>
      </w:r>
    </w:p>
    <w:p w:rsidR="00A56D57" w:rsidRDefault="00A56D57" w:rsidP="00A56D57">
      <w:pPr>
        <w:spacing w:line="360" w:lineRule="auto"/>
        <w:jc w:val="center"/>
        <w:rPr>
          <w:sz w:val="28"/>
        </w:rPr>
      </w:pPr>
    </w:p>
    <w:p w:rsidR="00A56D57" w:rsidRDefault="00A56D57" w:rsidP="00A56D57">
      <w:pPr>
        <w:spacing w:line="360" w:lineRule="auto"/>
        <w:jc w:val="center"/>
        <w:rPr>
          <w:sz w:val="28"/>
        </w:rPr>
      </w:pPr>
    </w:p>
    <w:p w:rsidR="00A56D57" w:rsidRPr="00516F41" w:rsidRDefault="00A56D57" w:rsidP="00A56D57">
      <w:pPr>
        <w:spacing w:line="360" w:lineRule="auto"/>
        <w:jc w:val="center"/>
        <w:rPr>
          <w:b/>
          <w:sz w:val="28"/>
          <w:szCs w:val="28"/>
        </w:rPr>
      </w:pPr>
      <w:bookmarkStart w:id="1" w:name="_GoBack"/>
      <w:r w:rsidRPr="00516F41">
        <w:rPr>
          <w:b/>
          <w:sz w:val="28"/>
          <w:szCs w:val="28"/>
        </w:rPr>
        <w:t>МЕТАБОЛІЗМ ЗАЛІЗА ТА ДИФЕРЕНЦІЙОВАНА КОРЕКЦІЯ ЙОГО ПОРУШЕНЬ У  ДІТЕЙ РАННЬОГО ТА ДОШКІЛЬНОГО ВІКУ, ХВОРИХ НА ЗАЛІЗОДЕФІЦИТНУ АНЕМІЮ</w:t>
      </w:r>
    </w:p>
    <w:bookmarkEnd w:id="1"/>
    <w:p w:rsidR="00A56D57" w:rsidRPr="00D714DC" w:rsidRDefault="00A56D57" w:rsidP="00A56D57">
      <w:pPr>
        <w:spacing w:line="360" w:lineRule="auto"/>
        <w:jc w:val="center"/>
        <w:rPr>
          <w:b/>
          <w:sz w:val="28"/>
        </w:rPr>
      </w:pPr>
    </w:p>
    <w:p w:rsidR="00A56D57" w:rsidRPr="00D714DC" w:rsidRDefault="00A56D57" w:rsidP="00A56D57">
      <w:pPr>
        <w:spacing w:line="360" w:lineRule="auto"/>
        <w:jc w:val="center"/>
        <w:rPr>
          <w:b/>
          <w:sz w:val="28"/>
        </w:rPr>
      </w:pPr>
    </w:p>
    <w:p w:rsidR="00A56D57" w:rsidRDefault="00A56D57" w:rsidP="00A56D57">
      <w:pPr>
        <w:spacing w:line="360" w:lineRule="auto"/>
        <w:jc w:val="center"/>
        <w:rPr>
          <w:sz w:val="28"/>
        </w:rPr>
      </w:pPr>
      <w:r>
        <w:rPr>
          <w:sz w:val="28"/>
        </w:rPr>
        <w:t>14.01.10 – „Педіатрія”</w:t>
      </w:r>
    </w:p>
    <w:p w:rsidR="00A56D57" w:rsidRDefault="00A56D57" w:rsidP="00A56D57">
      <w:pPr>
        <w:spacing w:line="360" w:lineRule="auto"/>
        <w:jc w:val="center"/>
        <w:rPr>
          <w:sz w:val="28"/>
        </w:rPr>
      </w:pPr>
    </w:p>
    <w:p w:rsidR="00A56D57" w:rsidRDefault="00A56D57" w:rsidP="00A56D57">
      <w:pPr>
        <w:spacing w:line="360" w:lineRule="auto"/>
        <w:jc w:val="center"/>
        <w:rPr>
          <w:sz w:val="28"/>
        </w:rPr>
      </w:pPr>
      <w:r>
        <w:rPr>
          <w:sz w:val="28"/>
        </w:rPr>
        <w:t>Дисертація</w:t>
      </w:r>
    </w:p>
    <w:p w:rsidR="00A56D57" w:rsidRDefault="00A56D57" w:rsidP="00A56D57">
      <w:pPr>
        <w:spacing w:line="360" w:lineRule="auto"/>
        <w:jc w:val="center"/>
        <w:rPr>
          <w:sz w:val="28"/>
        </w:rPr>
      </w:pPr>
      <w:r>
        <w:rPr>
          <w:sz w:val="28"/>
        </w:rPr>
        <w:t>на здобуття  наукового ступеня</w:t>
      </w:r>
    </w:p>
    <w:p w:rsidR="00A56D57" w:rsidRDefault="00A56D57" w:rsidP="00A56D57">
      <w:pPr>
        <w:spacing w:line="360" w:lineRule="auto"/>
        <w:jc w:val="center"/>
        <w:rPr>
          <w:sz w:val="28"/>
        </w:rPr>
      </w:pPr>
      <w:r>
        <w:rPr>
          <w:sz w:val="28"/>
        </w:rPr>
        <w:t xml:space="preserve"> кандидата медичних наук</w:t>
      </w:r>
    </w:p>
    <w:p w:rsidR="00A56D57" w:rsidRDefault="00A56D57" w:rsidP="00A56D57">
      <w:pPr>
        <w:spacing w:line="360" w:lineRule="auto"/>
        <w:jc w:val="center"/>
        <w:rPr>
          <w:sz w:val="28"/>
        </w:rPr>
      </w:pPr>
    </w:p>
    <w:p w:rsidR="00A56D57" w:rsidRDefault="00A56D57" w:rsidP="00A56D57">
      <w:pPr>
        <w:spacing w:line="360" w:lineRule="auto"/>
        <w:ind w:firstLine="4680"/>
        <w:rPr>
          <w:sz w:val="28"/>
        </w:rPr>
      </w:pPr>
      <w:r>
        <w:rPr>
          <w:sz w:val="28"/>
        </w:rPr>
        <w:t>Науковий керівник:</w:t>
      </w:r>
    </w:p>
    <w:p w:rsidR="00A56D57" w:rsidRDefault="00A56D57" w:rsidP="00A56D57">
      <w:pPr>
        <w:spacing w:line="360" w:lineRule="auto"/>
        <w:ind w:firstLine="4680"/>
        <w:rPr>
          <w:sz w:val="28"/>
        </w:rPr>
      </w:pPr>
      <w:r>
        <w:rPr>
          <w:sz w:val="28"/>
        </w:rPr>
        <w:t>доктор медичних наук, професор</w:t>
      </w:r>
    </w:p>
    <w:p w:rsidR="00A56D57" w:rsidRDefault="00A56D57" w:rsidP="00A56D57">
      <w:pPr>
        <w:spacing w:line="360" w:lineRule="auto"/>
        <w:ind w:firstLine="4680"/>
        <w:rPr>
          <w:sz w:val="28"/>
        </w:rPr>
      </w:pPr>
      <w:r>
        <w:rPr>
          <w:sz w:val="28"/>
        </w:rPr>
        <w:lastRenderedPageBreak/>
        <w:t>Цимбаліста</w:t>
      </w:r>
      <w:r w:rsidRPr="00D37C7A">
        <w:rPr>
          <w:sz w:val="28"/>
        </w:rPr>
        <w:t xml:space="preserve"> </w:t>
      </w:r>
      <w:r>
        <w:rPr>
          <w:sz w:val="28"/>
        </w:rPr>
        <w:t>О.Л.</w:t>
      </w:r>
    </w:p>
    <w:p w:rsidR="00A56D57" w:rsidRDefault="00A56D57" w:rsidP="00A56D57">
      <w:pPr>
        <w:spacing w:line="360" w:lineRule="auto"/>
        <w:jc w:val="center"/>
        <w:rPr>
          <w:sz w:val="28"/>
        </w:rPr>
      </w:pPr>
    </w:p>
    <w:p w:rsidR="00A56D57" w:rsidRPr="00516F41" w:rsidRDefault="00A56D57" w:rsidP="00A56D57">
      <w:pPr>
        <w:spacing w:line="360" w:lineRule="auto"/>
        <w:jc w:val="center"/>
        <w:rPr>
          <w:sz w:val="28"/>
        </w:rPr>
      </w:pPr>
      <w:r>
        <w:rPr>
          <w:sz w:val="28"/>
        </w:rPr>
        <w:t>Київ-2008</w:t>
      </w:r>
    </w:p>
    <w:p w:rsidR="00A56D57" w:rsidRPr="00D37C7A" w:rsidRDefault="00A56D57" w:rsidP="00A56D57">
      <w:pPr>
        <w:spacing w:line="360" w:lineRule="auto"/>
        <w:jc w:val="center"/>
        <w:rPr>
          <w:b/>
          <w:sz w:val="28"/>
        </w:rPr>
      </w:pPr>
      <w:r>
        <w:rPr>
          <w:sz w:val="28"/>
        </w:rPr>
        <w:br w:type="page"/>
      </w:r>
      <w:r w:rsidRPr="00D37C7A">
        <w:rPr>
          <w:b/>
          <w:sz w:val="28"/>
        </w:rPr>
        <w:lastRenderedPageBreak/>
        <w:t>ЗМІСТ</w:t>
      </w:r>
    </w:p>
    <w:p w:rsidR="00A56D57" w:rsidRDefault="00A56D57" w:rsidP="00A56D57">
      <w:pPr>
        <w:spacing w:line="360" w:lineRule="auto"/>
        <w:rPr>
          <w:b/>
          <w:sz w:val="28"/>
        </w:rPr>
      </w:pPr>
    </w:p>
    <w:p w:rsidR="00A56D57" w:rsidRDefault="00A56D57" w:rsidP="00A56D57">
      <w:pPr>
        <w:spacing w:line="360" w:lineRule="auto"/>
        <w:rPr>
          <w:b/>
          <w:sz w:val="28"/>
        </w:rPr>
      </w:pPr>
    </w:p>
    <w:tbl>
      <w:tblPr>
        <w:tblW w:w="10080" w:type="dxa"/>
        <w:tblInd w:w="-72" w:type="dxa"/>
        <w:tblLayout w:type="fixed"/>
        <w:tblLook w:val="01E0" w:firstRow="1" w:lastRow="1" w:firstColumn="1" w:lastColumn="1" w:noHBand="0" w:noVBand="0"/>
      </w:tblPr>
      <w:tblGrid>
        <w:gridCol w:w="900"/>
        <w:gridCol w:w="8280"/>
        <w:gridCol w:w="900"/>
      </w:tblGrid>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rPr>
                <w:sz w:val="28"/>
              </w:rPr>
            </w:pPr>
            <w:r>
              <w:rPr>
                <w:sz w:val="28"/>
              </w:rPr>
              <w:t>ПЕРЕЛІК УМОВНИХ ПОЗНАЧЕНЬ ..............................................................</w:t>
            </w:r>
          </w:p>
        </w:tc>
        <w:tc>
          <w:tcPr>
            <w:tcW w:w="900" w:type="dxa"/>
          </w:tcPr>
          <w:p w:rsidR="00A56D57" w:rsidRPr="00641260" w:rsidRDefault="00A56D57" w:rsidP="003A1293">
            <w:pPr>
              <w:spacing w:line="360" w:lineRule="auto"/>
              <w:rPr>
                <w:sz w:val="28"/>
              </w:rPr>
            </w:pPr>
            <w:r>
              <w:rPr>
                <w:sz w:val="28"/>
              </w:rPr>
              <w:t>4</w:t>
            </w:r>
          </w:p>
        </w:tc>
      </w:tr>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rPr>
                <w:sz w:val="28"/>
              </w:rPr>
            </w:pPr>
            <w:r>
              <w:rPr>
                <w:sz w:val="28"/>
              </w:rPr>
              <w:t>ВСТУП ................................................................................................................</w:t>
            </w:r>
          </w:p>
        </w:tc>
        <w:tc>
          <w:tcPr>
            <w:tcW w:w="900" w:type="dxa"/>
          </w:tcPr>
          <w:p w:rsidR="00A56D57" w:rsidRDefault="00A56D57" w:rsidP="003A1293">
            <w:pPr>
              <w:spacing w:line="360" w:lineRule="auto"/>
              <w:rPr>
                <w:sz w:val="28"/>
              </w:rPr>
            </w:pPr>
            <w:r>
              <w:rPr>
                <w:sz w:val="28"/>
              </w:rPr>
              <w:t>6</w:t>
            </w:r>
          </w:p>
        </w:tc>
      </w:tr>
      <w:tr w:rsidR="00A56D57" w:rsidTr="003A1293">
        <w:tblPrEx>
          <w:tblCellMar>
            <w:top w:w="0" w:type="dxa"/>
            <w:bottom w:w="0" w:type="dxa"/>
          </w:tblCellMar>
        </w:tblPrEx>
        <w:trPr>
          <w:cantSplit/>
          <w:trHeight w:val="987"/>
        </w:trPr>
        <w:tc>
          <w:tcPr>
            <w:tcW w:w="9180" w:type="dxa"/>
            <w:gridSpan w:val="2"/>
          </w:tcPr>
          <w:p w:rsidR="00A56D57" w:rsidRDefault="00A56D57" w:rsidP="003A1293">
            <w:pPr>
              <w:spacing w:line="360" w:lineRule="auto"/>
              <w:rPr>
                <w:sz w:val="28"/>
              </w:rPr>
            </w:pPr>
            <w:r>
              <w:rPr>
                <w:sz w:val="28"/>
              </w:rPr>
              <w:t>РОЗДІЛ 1. ЗАЛІЗОДЕФІЦИТНА АНЕМІЯ У ДІТЕЙ ТА ПРИЧИНИ НЕДОСТАТНЬОГО ЕФЕКТУ ВІД ЛІКУВАННЯ...........................................</w:t>
            </w:r>
          </w:p>
        </w:tc>
        <w:tc>
          <w:tcPr>
            <w:tcW w:w="900" w:type="dxa"/>
          </w:tcPr>
          <w:p w:rsidR="00A56D57" w:rsidRDefault="00A56D57" w:rsidP="003A1293">
            <w:pPr>
              <w:spacing w:line="360" w:lineRule="auto"/>
              <w:rPr>
                <w:sz w:val="28"/>
              </w:rPr>
            </w:pPr>
          </w:p>
          <w:p w:rsidR="00A56D57" w:rsidRPr="001D1479" w:rsidRDefault="00A56D57" w:rsidP="003A1293">
            <w:pPr>
              <w:spacing w:line="360" w:lineRule="auto"/>
              <w:rPr>
                <w:sz w:val="28"/>
              </w:rPr>
            </w:pPr>
            <w:r>
              <w:rPr>
                <w:sz w:val="28"/>
              </w:rPr>
              <w:t>12</w:t>
            </w:r>
          </w:p>
        </w:tc>
      </w:tr>
      <w:tr w:rsidR="00A56D57" w:rsidTr="003A1293">
        <w:tblPrEx>
          <w:tblCellMar>
            <w:top w:w="0" w:type="dxa"/>
            <w:bottom w:w="0" w:type="dxa"/>
          </w:tblCellMar>
        </w:tblPrEx>
        <w:trPr>
          <w:cantSplit/>
        </w:trPr>
        <w:tc>
          <w:tcPr>
            <w:tcW w:w="900" w:type="dxa"/>
          </w:tcPr>
          <w:p w:rsidR="00A56D57" w:rsidRDefault="00A56D57" w:rsidP="003A1293">
            <w:pPr>
              <w:spacing w:line="360" w:lineRule="auto"/>
              <w:rPr>
                <w:sz w:val="28"/>
              </w:rPr>
            </w:pPr>
            <w:r>
              <w:rPr>
                <w:sz w:val="28"/>
              </w:rPr>
              <w:t>1.1.</w:t>
            </w:r>
          </w:p>
        </w:tc>
        <w:tc>
          <w:tcPr>
            <w:tcW w:w="8280" w:type="dxa"/>
            <w:vAlign w:val="center"/>
          </w:tcPr>
          <w:p w:rsidR="00A56D57" w:rsidRDefault="00A56D57" w:rsidP="003A1293">
            <w:pPr>
              <w:spacing w:line="360" w:lineRule="auto"/>
              <w:rPr>
                <w:sz w:val="28"/>
              </w:rPr>
            </w:pPr>
            <w:r>
              <w:rPr>
                <w:sz w:val="28"/>
              </w:rPr>
              <w:t>Проблеми діагностики та лікування залізодефіцитної анемії у дітей, причини недостатнього ефекту від препаратів заліза........................................................................................................</w:t>
            </w:r>
          </w:p>
        </w:tc>
        <w:tc>
          <w:tcPr>
            <w:tcW w:w="900" w:type="dxa"/>
            <w:vAlign w:val="center"/>
          </w:tcPr>
          <w:p w:rsidR="00A56D57" w:rsidRDefault="00A56D57" w:rsidP="003A1293">
            <w:pPr>
              <w:spacing w:line="360" w:lineRule="auto"/>
              <w:rPr>
                <w:sz w:val="28"/>
              </w:rPr>
            </w:pPr>
          </w:p>
          <w:p w:rsidR="00A56D57" w:rsidRPr="001D1479" w:rsidRDefault="00A56D57" w:rsidP="003A1293">
            <w:pPr>
              <w:spacing w:line="360" w:lineRule="auto"/>
              <w:rPr>
                <w:sz w:val="28"/>
              </w:rPr>
            </w:pPr>
            <w:r>
              <w:rPr>
                <w:sz w:val="28"/>
              </w:rPr>
              <w:t>12</w:t>
            </w:r>
          </w:p>
        </w:tc>
      </w:tr>
      <w:tr w:rsidR="00A56D57" w:rsidTr="003A1293">
        <w:tblPrEx>
          <w:tblCellMar>
            <w:top w:w="0" w:type="dxa"/>
            <w:bottom w:w="0" w:type="dxa"/>
          </w:tblCellMar>
        </w:tblPrEx>
        <w:trPr>
          <w:cantSplit/>
          <w:trHeight w:val="926"/>
        </w:trPr>
        <w:tc>
          <w:tcPr>
            <w:tcW w:w="900" w:type="dxa"/>
          </w:tcPr>
          <w:p w:rsidR="00A56D57" w:rsidRDefault="00A56D57" w:rsidP="003A1293">
            <w:pPr>
              <w:spacing w:line="360" w:lineRule="auto"/>
              <w:rPr>
                <w:sz w:val="28"/>
              </w:rPr>
            </w:pPr>
            <w:r>
              <w:rPr>
                <w:sz w:val="28"/>
              </w:rPr>
              <w:t>1.2.</w:t>
            </w:r>
          </w:p>
        </w:tc>
        <w:tc>
          <w:tcPr>
            <w:tcW w:w="8280" w:type="dxa"/>
            <w:vAlign w:val="center"/>
          </w:tcPr>
          <w:p w:rsidR="00A56D57" w:rsidRDefault="00A56D57" w:rsidP="003A1293">
            <w:pPr>
              <w:spacing w:line="360" w:lineRule="auto"/>
              <w:rPr>
                <w:sz w:val="28"/>
              </w:rPr>
            </w:pPr>
            <w:r>
              <w:rPr>
                <w:sz w:val="28"/>
              </w:rPr>
              <w:t>Еритропоетин, його роль у регуляції гемопоезу, патогенез синдрому неадекватної еритропоетинової відповіді..........................</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r>
              <w:rPr>
                <w:sz w:val="28"/>
              </w:rPr>
              <w:t>22</w:t>
            </w:r>
          </w:p>
        </w:tc>
      </w:tr>
      <w:tr w:rsidR="00A56D57" w:rsidTr="003A1293">
        <w:tblPrEx>
          <w:tblCellMar>
            <w:top w:w="0" w:type="dxa"/>
            <w:bottom w:w="0" w:type="dxa"/>
          </w:tblCellMar>
        </w:tblPrEx>
        <w:trPr>
          <w:cantSplit/>
          <w:trHeight w:val="861"/>
        </w:trPr>
        <w:tc>
          <w:tcPr>
            <w:tcW w:w="900" w:type="dxa"/>
            <w:vAlign w:val="center"/>
          </w:tcPr>
          <w:p w:rsidR="00A56D57" w:rsidRDefault="00A56D57" w:rsidP="003A1293">
            <w:pPr>
              <w:spacing w:line="360" w:lineRule="auto"/>
              <w:rPr>
                <w:sz w:val="28"/>
              </w:rPr>
            </w:pPr>
            <w:r>
              <w:rPr>
                <w:sz w:val="28"/>
              </w:rPr>
              <w:t>1.3.</w:t>
            </w:r>
          </w:p>
        </w:tc>
        <w:tc>
          <w:tcPr>
            <w:tcW w:w="8280" w:type="dxa"/>
            <w:vAlign w:val="center"/>
          </w:tcPr>
          <w:p w:rsidR="00A56D57" w:rsidRPr="00823924" w:rsidRDefault="00A56D57" w:rsidP="003A1293">
            <w:pPr>
              <w:spacing w:line="360" w:lineRule="auto"/>
              <w:rPr>
                <w:sz w:val="28"/>
              </w:rPr>
            </w:pPr>
            <w:r>
              <w:rPr>
                <w:sz w:val="28"/>
              </w:rPr>
              <w:t>Лікування залізодефіцитної анемії</w:t>
            </w:r>
            <w:r w:rsidRPr="00823924">
              <w:rPr>
                <w:sz w:val="28"/>
              </w:rPr>
              <w:t xml:space="preserve"> </w:t>
            </w:r>
            <w:r>
              <w:rPr>
                <w:sz w:val="28"/>
              </w:rPr>
              <w:t>у дітей...........................................</w:t>
            </w:r>
          </w:p>
        </w:tc>
        <w:tc>
          <w:tcPr>
            <w:tcW w:w="900" w:type="dxa"/>
            <w:vAlign w:val="center"/>
          </w:tcPr>
          <w:p w:rsidR="00A56D57" w:rsidRDefault="00A56D57" w:rsidP="003A1293">
            <w:pPr>
              <w:spacing w:line="360" w:lineRule="auto"/>
              <w:rPr>
                <w:sz w:val="28"/>
              </w:rPr>
            </w:pPr>
            <w:r>
              <w:rPr>
                <w:sz w:val="28"/>
              </w:rPr>
              <w:t>31</w:t>
            </w:r>
          </w:p>
        </w:tc>
      </w:tr>
      <w:tr w:rsidR="00A56D57" w:rsidTr="003A1293">
        <w:tblPrEx>
          <w:tblCellMar>
            <w:top w:w="0" w:type="dxa"/>
            <w:bottom w:w="0" w:type="dxa"/>
          </w:tblCellMar>
        </w:tblPrEx>
        <w:trPr>
          <w:cantSplit/>
        </w:trPr>
        <w:tc>
          <w:tcPr>
            <w:tcW w:w="9180" w:type="dxa"/>
            <w:gridSpan w:val="2"/>
            <w:vAlign w:val="center"/>
          </w:tcPr>
          <w:p w:rsidR="00A56D57" w:rsidRDefault="00A56D57" w:rsidP="003A1293">
            <w:pPr>
              <w:spacing w:line="360" w:lineRule="auto"/>
              <w:rPr>
                <w:sz w:val="28"/>
              </w:rPr>
            </w:pPr>
            <w:r>
              <w:rPr>
                <w:sz w:val="28"/>
              </w:rPr>
              <w:t>РОЗДІЛ 2. МАТЕРІАЛИ ТА МЕТОДИ ДОСЛІДЖЕННЯ..............................</w:t>
            </w:r>
          </w:p>
        </w:tc>
        <w:tc>
          <w:tcPr>
            <w:tcW w:w="900" w:type="dxa"/>
            <w:vAlign w:val="center"/>
          </w:tcPr>
          <w:p w:rsidR="00A56D57" w:rsidRDefault="00A56D57" w:rsidP="003A1293">
            <w:pPr>
              <w:spacing w:line="360" w:lineRule="auto"/>
              <w:rPr>
                <w:sz w:val="28"/>
              </w:rPr>
            </w:pPr>
            <w:r>
              <w:rPr>
                <w:sz w:val="28"/>
              </w:rPr>
              <w:t>35</w:t>
            </w:r>
          </w:p>
        </w:tc>
      </w:tr>
      <w:tr w:rsidR="00A56D57" w:rsidTr="003A1293">
        <w:tblPrEx>
          <w:tblCellMar>
            <w:top w:w="0" w:type="dxa"/>
            <w:bottom w:w="0" w:type="dxa"/>
          </w:tblCellMar>
        </w:tblPrEx>
        <w:trPr>
          <w:cantSplit/>
          <w:trHeight w:val="599"/>
        </w:trPr>
        <w:tc>
          <w:tcPr>
            <w:tcW w:w="900" w:type="dxa"/>
          </w:tcPr>
          <w:p w:rsidR="00A56D57" w:rsidRDefault="00A56D57" w:rsidP="003A1293">
            <w:pPr>
              <w:spacing w:line="360" w:lineRule="auto"/>
              <w:rPr>
                <w:sz w:val="28"/>
              </w:rPr>
            </w:pPr>
            <w:r>
              <w:rPr>
                <w:sz w:val="28"/>
              </w:rPr>
              <w:t>2.1</w:t>
            </w:r>
          </w:p>
        </w:tc>
        <w:tc>
          <w:tcPr>
            <w:tcW w:w="8280" w:type="dxa"/>
            <w:vAlign w:val="center"/>
          </w:tcPr>
          <w:p w:rsidR="00A56D57" w:rsidRDefault="00A56D57" w:rsidP="003A1293">
            <w:pPr>
              <w:spacing w:line="360" w:lineRule="auto"/>
              <w:rPr>
                <w:sz w:val="28"/>
              </w:rPr>
            </w:pPr>
            <w:r>
              <w:rPr>
                <w:sz w:val="28"/>
              </w:rPr>
              <w:t>Об’єкт та структура дослідження..........................................................</w:t>
            </w:r>
          </w:p>
        </w:tc>
        <w:tc>
          <w:tcPr>
            <w:tcW w:w="900" w:type="dxa"/>
            <w:vAlign w:val="center"/>
          </w:tcPr>
          <w:p w:rsidR="00A56D57" w:rsidRDefault="00A56D57" w:rsidP="003A1293">
            <w:pPr>
              <w:spacing w:line="360" w:lineRule="auto"/>
              <w:rPr>
                <w:sz w:val="28"/>
              </w:rPr>
            </w:pPr>
            <w:r>
              <w:rPr>
                <w:sz w:val="28"/>
              </w:rPr>
              <w:t>35</w:t>
            </w:r>
          </w:p>
        </w:tc>
      </w:tr>
      <w:tr w:rsidR="00A56D57" w:rsidTr="003A1293">
        <w:tblPrEx>
          <w:tblCellMar>
            <w:top w:w="0" w:type="dxa"/>
            <w:bottom w:w="0" w:type="dxa"/>
          </w:tblCellMar>
        </w:tblPrEx>
        <w:trPr>
          <w:cantSplit/>
          <w:trHeight w:val="599"/>
        </w:trPr>
        <w:tc>
          <w:tcPr>
            <w:tcW w:w="900" w:type="dxa"/>
          </w:tcPr>
          <w:p w:rsidR="00A56D57" w:rsidRDefault="00A56D57" w:rsidP="003A1293">
            <w:pPr>
              <w:spacing w:line="360" w:lineRule="auto"/>
              <w:rPr>
                <w:sz w:val="28"/>
              </w:rPr>
            </w:pPr>
            <w:r>
              <w:rPr>
                <w:sz w:val="28"/>
              </w:rPr>
              <w:t>2.2</w:t>
            </w:r>
          </w:p>
        </w:tc>
        <w:tc>
          <w:tcPr>
            <w:tcW w:w="8280" w:type="dxa"/>
            <w:vAlign w:val="center"/>
          </w:tcPr>
          <w:p w:rsidR="00A56D57" w:rsidRDefault="00A56D57" w:rsidP="003A1293">
            <w:pPr>
              <w:spacing w:line="360" w:lineRule="auto"/>
              <w:rPr>
                <w:sz w:val="28"/>
              </w:rPr>
            </w:pPr>
            <w:r>
              <w:rPr>
                <w:sz w:val="28"/>
              </w:rPr>
              <w:t>Методи</w:t>
            </w:r>
            <w:r w:rsidRPr="00F64A54">
              <w:rPr>
                <w:sz w:val="28"/>
              </w:rPr>
              <w:t xml:space="preserve"> лікування залізодефіцитної анемії у дітей………………...</w:t>
            </w:r>
          </w:p>
        </w:tc>
        <w:tc>
          <w:tcPr>
            <w:tcW w:w="900" w:type="dxa"/>
            <w:vAlign w:val="center"/>
          </w:tcPr>
          <w:p w:rsidR="00A56D57" w:rsidRDefault="00A56D57" w:rsidP="003A1293">
            <w:pPr>
              <w:spacing w:line="360" w:lineRule="auto"/>
              <w:rPr>
                <w:sz w:val="28"/>
              </w:rPr>
            </w:pPr>
            <w:r>
              <w:rPr>
                <w:sz w:val="28"/>
              </w:rPr>
              <w:t>44</w:t>
            </w:r>
          </w:p>
        </w:tc>
      </w:tr>
      <w:tr w:rsidR="00A56D57" w:rsidTr="003A1293">
        <w:tblPrEx>
          <w:tblCellMar>
            <w:top w:w="0" w:type="dxa"/>
            <w:bottom w:w="0" w:type="dxa"/>
          </w:tblCellMar>
        </w:tblPrEx>
        <w:trPr>
          <w:cantSplit/>
          <w:trHeight w:val="537"/>
        </w:trPr>
        <w:tc>
          <w:tcPr>
            <w:tcW w:w="900" w:type="dxa"/>
          </w:tcPr>
          <w:p w:rsidR="00A56D57" w:rsidRDefault="00A56D57" w:rsidP="003A1293">
            <w:pPr>
              <w:spacing w:line="360" w:lineRule="auto"/>
              <w:rPr>
                <w:sz w:val="28"/>
              </w:rPr>
            </w:pPr>
            <w:r>
              <w:rPr>
                <w:sz w:val="28"/>
              </w:rPr>
              <w:t>2.3</w:t>
            </w:r>
          </w:p>
        </w:tc>
        <w:tc>
          <w:tcPr>
            <w:tcW w:w="8280" w:type="dxa"/>
            <w:vAlign w:val="center"/>
          </w:tcPr>
          <w:p w:rsidR="00A56D57" w:rsidRDefault="00A56D57" w:rsidP="003A1293">
            <w:pPr>
              <w:spacing w:line="360" w:lineRule="auto"/>
              <w:rPr>
                <w:sz w:val="28"/>
              </w:rPr>
            </w:pPr>
            <w:r>
              <w:rPr>
                <w:sz w:val="28"/>
              </w:rPr>
              <w:t>Методи статистичного аналізу результатів дослідження...................</w:t>
            </w:r>
          </w:p>
        </w:tc>
        <w:tc>
          <w:tcPr>
            <w:tcW w:w="900" w:type="dxa"/>
            <w:vAlign w:val="center"/>
          </w:tcPr>
          <w:p w:rsidR="00A56D57" w:rsidRDefault="00A56D57" w:rsidP="003A1293">
            <w:pPr>
              <w:spacing w:line="360" w:lineRule="auto"/>
              <w:rPr>
                <w:sz w:val="28"/>
              </w:rPr>
            </w:pPr>
            <w:r>
              <w:rPr>
                <w:sz w:val="28"/>
              </w:rPr>
              <w:t>45</w:t>
            </w:r>
          </w:p>
        </w:tc>
      </w:tr>
      <w:tr w:rsidR="00A56D57" w:rsidTr="003A1293">
        <w:tblPrEx>
          <w:tblCellMar>
            <w:top w:w="0" w:type="dxa"/>
            <w:bottom w:w="0" w:type="dxa"/>
          </w:tblCellMar>
        </w:tblPrEx>
        <w:trPr>
          <w:cantSplit/>
          <w:trHeight w:hRule="exact" w:val="680"/>
        </w:trPr>
        <w:tc>
          <w:tcPr>
            <w:tcW w:w="900" w:type="dxa"/>
            <w:vAlign w:val="center"/>
          </w:tcPr>
          <w:p w:rsidR="00A56D57" w:rsidRDefault="00A56D57" w:rsidP="003A1293">
            <w:pPr>
              <w:spacing w:line="360" w:lineRule="auto"/>
              <w:rPr>
                <w:sz w:val="28"/>
              </w:rPr>
            </w:pPr>
            <w:r>
              <w:rPr>
                <w:sz w:val="28"/>
              </w:rPr>
              <w:t>2.4</w:t>
            </w:r>
          </w:p>
        </w:tc>
        <w:tc>
          <w:tcPr>
            <w:tcW w:w="8280" w:type="dxa"/>
            <w:vAlign w:val="center"/>
          </w:tcPr>
          <w:p w:rsidR="00A56D57" w:rsidRDefault="00A56D57" w:rsidP="003A1293">
            <w:pPr>
              <w:spacing w:line="360" w:lineRule="auto"/>
              <w:rPr>
                <w:sz w:val="28"/>
              </w:rPr>
            </w:pPr>
            <w:r>
              <w:rPr>
                <w:sz w:val="28"/>
              </w:rPr>
              <w:t>Забезпечення вимог біоетики.................................................................</w:t>
            </w:r>
          </w:p>
        </w:tc>
        <w:tc>
          <w:tcPr>
            <w:tcW w:w="900" w:type="dxa"/>
            <w:vAlign w:val="center"/>
          </w:tcPr>
          <w:p w:rsidR="00A56D57" w:rsidRDefault="00A56D57" w:rsidP="003A1293">
            <w:pPr>
              <w:spacing w:line="360" w:lineRule="auto"/>
              <w:rPr>
                <w:sz w:val="28"/>
              </w:rPr>
            </w:pPr>
            <w:r>
              <w:rPr>
                <w:sz w:val="28"/>
              </w:rPr>
              <w:t>46</w:t>
            </w:r>
          </w:p>
        </w:tc>
      </w:tr>
      <w:tr w:rsidR="00A56D57" w:rsidTr="003A1293">
        <w:tblPrEx>
          <w:tblCellMar>
            <w:top w:w="0" w:type="dxa"/>
            <w:bottom w:w="0" w:type="dxa"/>
          </w:tblCellMar>
        </w:tblPrEx>
        <w:trPr>
          <w:cantSplit/>
        </w:trPr>
        <w:tc>
          <w:tcPr>
            <w:tcW w:w="9180" w:type="dxa"/>
            <w:gridSpan w:val="2"/>
            <w:vAlign w:val="center"/>
          </w:tcPr>
          <w:p w:rsidR="00A56D57" w:rsidRDefault="00A56D57" w:rsidP="003A1293">
            <w:pPr>
              <w:spacing w:line="360" w:lineRule="auto"/>
              <w:rPr>
                <w:sz w:val="28"/>
              </w:rPr>
            </w:pPr>
            <w:r>
              <w:rPr>
                <w:sz w:val="28"/>
              </w:rPr>
              <w:t>РОЗДІЛ 3. РЕЗУЛЬТАТИ ЛІКУВАННЯ ЗАЛІЗОДЕФІЦИТНОЇ АНЕМІЇ У ДІТЕЙ (РЕТРОСПЕКТИВНЕ ДОСЛІДЖЕННЯ).............................................</w:t>
            </w:r>
          </w:p>
        </w:tc>
        <w:tc>
          <w:tcPr>
            <w:tcW w:w="900" w:type="dxa"/>
            <w:vAlign w:val="center"/>
          </w:tcPr>
          <w:p w:rsidR="00A56D57" w:rsidRDefault="00A56D57" w:rsidP="003A1293">
            <w:pPr>
              <w:rPr>
                <w:sz w:val="28"/>
              </w:rPr>
            </w:pPr>
          </w:p>
          <w:p w:rsidR="00A56D57" w:rsidRDefault="00A56D57" w:rsidP="003A1293">
            <w:pPr>
              <w:rPr>
                <w:sz w:val="28"/>
              </w:rPr>
            </w:pPr>
            <w:r>
              <w:rPr>
                <w:sz w:val="28"/>
              </w:rPr>
              <w:t>48</w:t>
            </w:r>
          </w:p>
        </w:tc>
      </w:tr>
      <w:tr w:rsidR="00A56D57" w:rsidTr="003A1293">
        <w:tblPrEx>
          <w:tblCellMar>
            <w:top w:w="0" w:type="dxa"/>
            <w:bottom w:w="0" w:type="dxa"/>
          </w:tblCellMar>
        </w:tblPrEx>
        <w:trPr>
          <w:cantSplit/>
        </w:trPr>
        <w:tc>
          <w:tcPr>
            <w:tcW w:w="900" w:type="dxa"/>
            <w:vAlign w:val="center"/>
          </w:tcPr>
          <w:p w:rsidR="00A56D57" w:rsidRDefault="00A56D57" w:rsidP="003A1293">
            <w:pPr>
              <w:spacing w:line="360" w:lineRule="auto"/>
              <w:rPr>
                <w:sz w:val="28"/>
              </w:rPr>
            </w:pPr>
            <w:r>
              <w:rPr>
                <w:sz w:val="28"/>
              </w:rPr>
              <w:t>3.1</w:t>
            </w:r>
          </w:p>
        </w:tc>
        <w:tc>
          <w:tcPr>
            <w:tcW w:w="8280" w:type="dxa"/>
            <w:vAlign w:val="center"/>
          </w:tcPr>
          <w:p w:rsidR="00A56D57" w:rsidRDefault="00A56D57" w:rsidP="003A1293">
            <w:pPr>
              <w:spacing w:line="360" w:lineRule="auto"/>
              <w:rPr>
                <w:sz w:val="28"/>
              </w:rPr>
            </w:pPr>
            <w:r>
              <w:rPr>
                <w:sz w:val="28"/>
              </w:rPr>
              <w:t>Структура контингенту дітей, хворих на залізодефіцитну анемію....</w:t>
            </w:r>
          </w:p>
        </w:tc>
        <w:tc>
          <w:tcPr>
            <w:tcW w:w="900" w:type="dxa"/>
            <w:vAlign w:val="center"/>
          </w:tcPr>
          <w:p w:rsidR="00A56D57" w:rsidRDefault="00A56D57" w:rsidP="003A1293">
            <w:pPr>
              <w:spacing w:line="360" w:lineRule="auto"/>
              <w:rPr>
                <w:sz w:val="28"/>
              </w:rPr>
            </w:pPr>
            <w:r>
              <w:rPr>
                <w:sz w:val="28"/>
              </w:rPr>
              <w:t>48</w:t>
            </w:r>
          </w:p>
        </w:tc>
      </w:tr>
      <w:tr w:rsidR="00A56D57" w:rsidTr="003A1293">
        <w:tblPrEx>
          <w:tblCellMar>
            <w:top w:w="0" w:type="dxa"/>
            <w:bottom w:w="0" w:type="dxa"/>
          </w:tblCellMar>
        </w:tblPrEx>
        <w:trPr>
          <w:cantSplit/>
          <w:trHeight w:val="649"/>
        </w:trPr>
        <w:tc>
          <w:tcPr>
            <w:tcW w:w="900" w:type="dxa"/>
            <w:vAlign w:val="center"/>
          </w:tcPr>
          <w:p w:rsidR="00A56D57" w:rsidRDefault="00A56D57" w:rsidP="003A1293">
            <w:pPr>
              <w:spacing w:line="360" w:lineRule="auto"/>
              <w:rPr>
                <w:sz w:val="28"/>
              </w:rPr>
            </w:pPr>
            <w:r>
              <w:rPr>
                <w:sz w:val="28"/>
              </w:rPr>
              <w:t>3.2</w:t>
            </w:r>
          </w:p>
        </w:tc>
        <w:tc>
          <w:tcPr>
            <w:tcW w:w="8280" w:type="dxa"/>
            <w:vAlign w:val="center"/>
          </w:tcPr>
          <w:p w:rsidR="00A56D57" w:rsidRDefault="00A56D57" w:rsidP="003A1293">
            <w:pPr>
              <w:spacing w:line="360" w:lineRule="auto"/>
              <w:rPr>
                <w:sz w:val="28"/>
              </w:rPr>
            </w:pPr>
            <w:r>
              <w:rPr>
                <w:sz w:val="28"/>
              </w:rPr>
              <w:t>Результати лікування залізодефіцитної анемії у дітей........................</w:t>
            </w:r>
          </w:p>
        </w:tc>
        <w:tc>
          <w:tcPr>
            <w:tcW w:w="900" w:type="dxa"/>
            <w:vAlign w:val="center"/>
          </w:tcPr>
          <w:p w:rsidR="00A56D57" w:rsidRDefault="00A56D57" w:rsidP="003A1293">
            <w:pPr>
              <w:spacing w:line="360" w:lineRule="auto"/>
              <w:rPr>
                <w:sz w:val="28"/>
              </w:rPr>
            </w:pPr>
            <w:r>
              <w:rPr>
                <w:sz w:val="28"/>
              </w:rPr>
              <w:t>60</w:t>
            </w:r>
          </w:p>
        </w:tc>
      </w:tr>
      <w:tr w:rsidR="00A56D57" w:rsidTr="003A1293">
        <w:tblPrEx>
          <w:tblCellMar>
            <w:top w:w="0" w:type="dxa"/>
            <w:bottom w:w="0" w:type="dxa"/>
          </w:tblCellMar>
        </w:tblPrEx>
        <w:trPr>
          <w:cantSplit/>
        </w:trPr>
        <w:tc>
          <w:tcPr>
            <w:tcW w:w="9180" w:type="dxa"/>
            <w:gridSpan w:val="2"/>
            <w:vAlign w:val="center"/>
          </w:tcPr>
          <w:p w:rsidR="00A56D57" w:rsidRDefault="00A56D57" w:rsidP="003A1293">
            <w:pPr>
              <w:spacing w:line="360" w:lineRule="auto"/>
              <w:rPr>
                <w:sz w:val="28"/>
              </w:rPr>
            </w:pPr>
            <w:r>
              <w:rPr>
                <w:sz w:val="28"/>
              </w:rPr>
              <w:t>РОЗДІЛ 4. КЛІНІКА, ПОРУШЕННЯ МЕТАБОЛІЗМУ ЗАЛІЗА ТА РІВЕНЬ СИРОВАТКОВОГО ЕРИТРОПОЕТИНУ У ДІТЕЙ, ХВОРИХ НА ЗАЛІЗОДЕФІЦИТНУ АНЕМІЮ........................................................................</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p>
          <w:p w:rsidR="00A56D57" w:rsidRDefault="00A56D57" w:rsidP="003A1293">
            <w:pPr>
              <w:spacing w:line="360" w:lineRule="auto"/>
              <w:rPr>
                <w:sz w:val="28"/>
              </w:rPr>
            </w:pPr>
            <w:r>
              <w:rPr>
                <w:sz w:val="28"/>
              </w:rPr>
              <w:t>65</w:t>
            </w:r>
          </w:p>
        </w:tc>
      </w:tr>
      <w:tr w:rsidR="00A56D57" w:rsidTr="003A1293">
        <w:tblPrEx>
          <w:tblCellMar>
            <w:top w:w="0" w:type="dxa"/>
            <w:bottom w:w="0" w:type="dxa"/>
          </w:tblCellMar>
        </w:tblPrEx>
        <w:trPr>
          <w:cantSplit/>
        </w:trPr>
        <w:tc>
          <w:tcPr>
            <w:tcW w:w="900" w:type="dxa"/>
          </w:tcPr>
          <w:p w:rsidR="00A56D57" w:rsidRPr="00C22668" w:rsidRDefault="00A56D57" w:rsidP="003A1293">
            <w:pPr>
              <w:spacing w:line="360" w:lineRule="auto"/>
              <w:rPr>
                <w:sz w:val="28"/>
              </w:rPr>
            </w:pPr>
            <w:r>
              <w:rPr>
                <w:sz w:val="28"/>
              </w:rPr>
              <w:t>4.1</w:t>
            </w:r>
          </w:p>
        </w:tc>
        <w:tc>
          <w:tcPr>
            <w:tcW w:w="8280" w:type="dxa"/>
            <w:vAlign w:val="center"/>
          </w:tcPr>
          <w:p w:rsidR="00A56D57" w:rsidRDefault="00A56D57" w:rsidP="003A1293">
            <w:pPr>
              <w:spacing w:line="360" w:lineRule="auto"/>
              <w:rPr>
                <w:sz w:val="28"/>
              </w:rPr>
            </w:pPr>
            <w:r>
              <w:rPr>
                <w:sz w:val="28"/>
              </w:rPr>
              <w:t>Клініко-метаболічні порушення у дітей, хворих на залізодефіцитну анемію......................................................................................................</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r>
              <w:rPr>
                <w:sz w:val="28"/>
              </w:rPr>
              <w:t>65</w:t>
            </w:r>
          </w:p>
        </w:tc>
      </w:tr>
      <w:tr w:rsidR="00A56D57" w:rsidTr="003A1293">
        <w:tblPrEx>
          <w:tblCellMar>
            <w:top w:w="0" w:type="dxa"/>
            <w:bottom w:w="0" w:type="dxa"/>
          </w:tblCellMar>
        </w:tblPrEx>
        <w:trPr>
          <w:cantSplit/>
        </w:trPr>
        <w:tc>
          <w:tcPr>
            <w:tcW w:w="900" w:type="dxa"/>
          </w:tcPr>
          <w:p w:rsidR="00A56D57" w:rsidRPr="00C22668" w:rsidRDefault="00A56D57" w:rsidP="003A1293">
            <w:pPr>
              <w:spacing w:line="360" w:lineRule="auto"/>
              <w:rPr>
                <w:sz w:val="28"/>
              </w:rPr>
            </w:pPr>
            <w:r>
              <w:rPr>
                <w:sz w:val="28"/>
              </w:rPr>
              <w:lastRenderedPageBreak/>
              <w:t>4.2</w:t>
            </w:r>
          </w:p>
        </w:tc>
        <w:tc>
          <w:tcPr>
            <w:tcW w:w="8280" w:type="dxa"/>
            <w:vAlign w:val="center"/>
          </w:tcPr>
          <w:p w:rsidR="00A56D57" w:rsidRDefault="00A56D57" w:rsidP="003A1293">
            <w:pPr>
              <w:spacing w:line="360" w:lineRule="auto"/>
              <w:rPr>
                <w:sz w:val="28"/>
              </w:rPr>
            </w:pPr>
            <w:r>
              <w:rPr>
                <w:sz w:val="28"/>
              </w:rPr>
              <w:t>Номографічна оцінка адекватності рівня сироваткового еритропоетину у дітей, хворих на залізодефіцитну анемію...............</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r>
              <w:rPr>
                <w:sz w:val="28"/>
              </w:rPr>
              <w:t>77</w:t>
            </w:r>
          </w:p>
        </w:tc>
      </w:tr>
      <w:tr w:rsidR="00A56D57" w:rsidTr="003A1293">
        <w:tblPrEx>
          <w:tblCellMar>
            <w:top w:w="0" w:type="dxa"/>
            <w:bottom w:w="0" w:type="dxa"/>
          </w:tblCellMar>
        </w:tblPrEx>
        <w:trPr>
          <w:cantSplit/>
          <w:trHeight w:val="400"/>
        </w:trPr>
        <w:tc>
          <w:tcPr>
            <w:tcW w:w="900" w:type="dxa"/>
          </w:tcPr>
          <w:p w:rsidR="00A56D57" w:rsidRDefault="00A56D57" w:rsidP="003A1293">
            <w:pPr>
              <w:spacing w:line="360" w:lineRule="auto"/>
              <w:rPr>
                <w:sz w:val="28"/>
              </w:rPr>
            </w:pPr>
            <w:r>
              <w:rPr>
                <w:sz w:val="28"/>
              </w:rPr>
              <w:t>4.3</w:t>
            </w:r>
          </w:p>
        </w:tc>
        <w:tc>
          <w:tcPr>
            <w:tcW w:w="8280" w:type="dxa"/>
            <w:vAlign w:val="center"/>
          </w:tcPr>
          <w:p w:rsidR="00A56D57" w:rsidRDefault="00A56D57" w:rsidP="003A1293">
            <w:pPr>
              <w:spacing w:line="360" w:lineRule="auto"/>
              <w:rPr>
                <w:sz w:val="28"/>
              </w:rPr>
            </w:pPr>
            <w:r>
              <w:rPr>
                <w:sz w:val="28"/>
              </w:rPr>
              <w:t xml:space="preserve">Співвідношення показників периферійної крові та метаболізму заліза при зниженому рівні сироваткового еритропоетину у дітей, хворих на залізодефіцитну анемію....................................................... </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p>
          <w:p w:rsidR="00A56D57" w:rsidRDefault="00A56D57" w:rsidP="003A1293">
            <w:pPr>
              <w:spacing w:line="360" w:lineRule="auto"/>
              <w:rPr>
                <w:sz w:val="28"/>
              </w:rPr>
            </w:pPr>
            <w:r>
              <w:rPr>
                <w:sz w:val="28"/>
              </w:rPr>
              <w:t>82</w:t>
            </w:r>
          </w:p>
        </w:tc>
      </w:tr>
      <w:tr w:rsidR="00A56D57" w:rsidTr="003A1293">
        <w:tblPrEx>
          <w:tblCellMar>
            <w:top w:w="0" w:type="dxa"/>
            <w:bottom w:w="0" w:type="dxa"/>
          </w:tblCellMar>
        </w:tblPrEx>
        <w:trPr>
          <w:cantSplit/>
          <w:trHeight w:val="1520"/>
        </w:trPr>
        <w:tc>
          <w:tcPr>
            <w:tcW w:w="900" w:type="dxa"/>
          </w:tcPr>
          <w:p w:rsidR="00A56D57" w:rsidRDefault="00A56D57" w:rsidP="003A1293">
            <w:pPr>
              <w:spacing w:line="360" w:lineRule="auto"/>
              <w:rPr>
                <w:sz w:val="28"/>
              </w:rPr>
            </w:pPr>
            <w:r>
              <w:rPr>
                <w:sz w:val="28"/>
              </w:rPr>
              <w:t>4.4</w:t>
            </w:r>
          </w:p>
        </w:tc>
        <w:tc>
          <w:tcPr>
            <w:tcW w:w="8280" w:type="dxa"/>
            <w:vAlign w:val="center"/>
          </w:tcPr>
          <w:p w:rsidR="00A56D57" w:rsidRDefault="00A56D57" w:rsidP="003A1293">
            <w:pPr>
              <w:spacing w:line="360" w:lineRule="auto"/>
              <w:rPr>
                <w:sz w:val="28"/>
              </w:rPr>
            </w:pPr>
            <w:r>
              <w:rPr>
                <w:sz w:val="28"/>
              </w:rPr>
              <w:t>Залежність зниження концентрації сироваткового еритропоетину від типу порушення обміну заліза у дітей, хворих на залізодефіцитну анемію..........................................................................</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p>
          <w:p w:rsidR="00A56D57" w:rsidRDefault="00A56D57" w:rsidP="003A1293">
            <w:pPr>
              <w:spacing w:line="360" w:lineRule="auto"/>
              <w:rPr>
                <w:sz w:val="28"/>
              </w:rPr>
            </w:pPr>
            <w:r>
              <w:rPr>
                <w:sz w:val="28"/>
              </w:rPr>
              <w:t>87</w:t>
            </w:r>
          </w:p>
        </w:tc>
      </w:tr>
      <w:tr w:rsidR="00A56D57" w:rsidTr="003A1293">
        <w:tblPrEx>
          <w:tblCellMar>
            <w:top w:w="0" w:type="dxa"/>
            <w:bottom w:w="0" w:type="dxa"/>
          </w:tblCellMar>
        </w:tblPrEx>
        <w:trPr>
          <w:cantSplit/>
        </w:trPr>
        <w:tc>
          <w:tcPr>
            <w:tcW w:w="9180" w:type="dxa"/>
            <w:gridSpan w:val="2"/>
            <w:vAlign w:val="center"/>
          </w:tcPr>
          <w:p w:rsidR="00A56D57" w:rsidRDefault="00A56D57" w:rsidP="003A1293">
            <w:pPr>
              <w:spacing w:line="360" w:lineRule="auto"/>
              <w:rPr>
                <w:sz w:val="28"/>
              </w:rPr>
            </w:pPr>
            <w:r>
              <w:rPr>
                <w:sz w:val="28"/>
              </w:rPr>
              <w:t xml:space="preserve">РОЗДІЛ 5. РЕЗУЛЬТАТИ ЛІКУВАННЯ ДІТЕЙ, ХВОРИХ НА ЗАЛІЗОДЕФІЦИТНУ АНЕМІЮ........................................................................ </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r>
              <w:rPr>
                <w:sz w:val="28"/>
              </w:rPr>
              <w:t>91</w:t>
            </w:r>
          </w:p>
        </w:tc>
      </w:tr>
      <w:tr w:rsidR="00A56D57" w:rsidTr="003A1293">
        <w:tblPrEx>
          <w:tblCellMar>
            <w:top w:w="0" w:type="dxa"/>
            <w:bottom w:w="0" w:type="dxa"/>
          </w:tblCellMar>
        </w:tblPrEx>
        <w:trPr>
          <w:cantSplit/>
        </w:trPr>
        <w:tc>
          <w:tcPr>
            <w:tcW w:w="900" w:type="dxa"/>
          </w:tcPr>
          <w:p w:rsidR="00A56D57" w:rsidRDefault="00A56D57" w:rsidP="003A1293">
            <w:pPr>
              <w:spacing w:line="360" w:lineRule="auto"/>
              <w:rPr>
                <w:sz w:val="28"/>
              </w:rPr>
            </w:pPr>
            <w:r>
              <w:rPr>
                <w:sz w:val="28"/>
              </w:rPr>
              <w:t>5.1</w:t>
            </w:r>
          </w:p>
        </w:tc>
        <w:tc>
          <w:tcPr>
            <w:tcW w:w="8280" w:type="dxa"/>
            <w:vAlign w:val="center"/>
          </w:tcPr>
          <w:p w:rsidR="00A56D57" w:rsidRDefault="00A56D57" w:rsidP="003A1293">
            <w:pPr>
              <w:spacing w:line="360" w:lineRule="auto"/>
              <w:rPr>
                <w:sz w:val="28"/>
              </w:rPr>
            </w:pPr>
            <w:r>
              <w:rPr>
                <w:sz w:val="28"/>
              </w:rPr>
              <w:t>Результати базового лікування дітей, хворих на залізодефіцитну анемію......................................................................................................</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r>
              <w:rPr>
                <w:sz w:val="28"/>
              </w:rPr>
              <w:t>91</w:t>
            </w:r>
          </w:p>
        </w:tc>
      </w:tr>
      <w:tr w:rsidR="00A56D57" w:rsidTr="003A1293">
        <w:tblPrEx>
          <w:tblCellMar>
            <w:top w:w="0" w:type="dxa"/>
            <w:bottom w:w="0" w:type="dxa"/>
          </w:tblCellMar>
        </w:tblPrEx>
        <w:trPr>
          <w:cantSplit/>
        </w:trPr>
        <w:tc>
          <w:tcPr>
            <w:tcW w:w="900" w:type="dxa"/>
          </w:tcPr>
          <w:p w:rsidR="00A56D57" w:rsidRDefault="00A56D57" w:rsidP="003A1293">
            <w:pPr>
              <w:spacing w:line="360" w:lineRule="auto"/>
              <w:rPr>
                <w:sz w:val="28"/>
              </w:rPr>
            </w:pPr>
            <w:r>
              <w:rPr>
                <w:sz w:val="28"/>
              </w:rPr>
              <w:t>5.2</w:t>
            </w:r>
          </w:p>
        </w:tc>
        <w:tc>
          <w:tcPr>
            <w:tcW w:w="8280" w:type="dxa"/>
            <w:vAlign w:val="center"/>
          </w:tcPr>
          <w:p w:rsidR="00A56D57" w:rsidRDefault="00A56D57" w:rsidP="003A1293">
            <w:pPr>
              <w:spacing w:line="360" w:lineRule="auto"/>
              <w:rPr>
                <w:sz w:val="28"/>
              </w:rPr>
            </w:pPr>
            <w:r>
              <w:rPr>
                <w:sz w:val="28"/>
              </w:rPr>
              <w:t>Вплив лікування Даларгіном на інтенсивність еритропоетинової відповіді у дітей, хворих на залізодефіцитну анемію.........................</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r>
              <w:rPr>
                <w:sz w:val="28"/>
              </w:rPr>
              <w:t>100</w:t>
            </w:r>
          </w:p>
        </w:tc>
      </w:tr>
      <w:tr w:rsidR="00A56D57" w:rsidTr="003A1293">
        <w:tblPrEx>
          <w:tblCellMar>
            <w:top w:w="0" w:type="dxa"/>
            <w:bottom w:w="0" w:type="dxa"/>
          </w:tblCellMar>
        </w:tblPrEx>
        <w:trPr>
          <w:cantSplit/>
        </w:trPr>
        <w:tc>
          <w:tcPr>
            <w:tcW w:w="900" w:type="dxa"/>
          </w:tcPr>
          <w:p w:rsidR="00A56D57" w:rsidRDefault="00A56D57" w:rsidP="003A1293">
            <w:pPr>
              <w:spacing w:line="360" w:lineRule="auto"/>
              <w:rPr>
                <w:sz w:val="28"/>
              </w:rPr>
            </w:pPr>
            <w:r>
              <w:rPr>
                <w:sz w:val="28"/>
              </w:rPr>
              <w:t>5.3</w:t>
            </w:r>
          </w:p>
        </w:tc>
        <w:tc>
          <w:tcPr>
            <w:tcW w:w="8280" w:type="dxa"/>
          </w:tcPr>
          <w:p w:rsidR="00A56D57" w:rsidRDefault="00A56D57" w:rsidP="003A1293">
            <w:pPr>
              <w:spacing w:line="360" w:lineRule="auto"/>
              <w:rPr>
                <w:sz w:val="28"/>
              </w:rPr>
            </w:pPr>
            <w:r>
              <w:rPr>
                <w:sz w:val="28"/>
              </w:rPr>
              <w:t>Об’ємний транспорт кисню у дітей, хворих на залізодефіцитну анемію під впливом застосування рекомбінантного еритропоетину........................................................................................</w:t>
            </w:r>
          </w:p>
        </w:tc>
        <w:tc>
          <w:tcPr>
            <w:tcW w:w="900" w:type="dxa"/>
            <w:vAlign w:val="center"/>
          </w:tcPr>
          <w:p w:rsidR="00A56D57" w:rsidRDefault="00A56D57" w:rsidP="003A1293">
            <w:pPr>
              <w:spacing w:line="360" w:lineRule="auto"/>
              <w:rPr>
                <w:sz w:val="28"/>
              </w:rPr>
            </w:pPr>
          </w:p>
          <w:p w:rsidR="00A56D57" w:rsidRDefault="00A56D57" w:rsidP="003A1293">
            <w:pPr>
              <w:spacing w:line="360" w:lineRule="auto"/>
              <w:rPr>
                <w:sz w:val="28"/>
              </w:rPr>
            </w:pPr>
          </w:p>
          <w:p w:rsidR="00A56D57" w:rsidRDefault="00A56D57" w:rsidP="003A1293">
            <w:pPr>
              <w:spacing w:line="360" w:lineRule="auto"/>
              <w:rPr>
                <w:sz w:val="28"/>
              </w:rPr>
            </w:pPr>
            <w:r>
              <w:rPr>
                <w:sz w:val="28"/>
              </w:rPr>
              <w:t>105</w:t>
            </w:r>
          </w:p>
        </w:tc>
      </w:tr>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rPr>
                <w:sz w:val="28"/>
              </w:rPr>
            </w:pPr>
            <w:r>
              <w:rPr>
                <w:sz w:val="28"/>
              </w:rPr>
              <w:t>АНАЛІЗ І УЗАГАЛЬНЕННЯ РЕЗУЛЬТАТІВ ДОСЛІДЖЕННЯ...................</w:t>
            </w:r>
          </w:p>
        </w:tc>
        <w:tc>
          <w:tcPr>
            <w:tcW w:w="900" w:type="dxa"/>
          </w:tcPr>
          <w:p w:rsidR="00A56D57" w:rsidRDefault="00A56D57" w:rsidP="003A1293">
            <w:pPr>
              <w:spacing w:line="360" w:lineRule="auto"/>
              <w:rPr>
                <w:sz w:val="28"/>
              </w:rPr>
            </w:pPr>
            <w:r>
              <w:rPr>
                <w:sz w:val="28"/>
              </w:rPr>
              <w:t>110</w:t>
            </w:r>
          </w:p>
        </w:tc>
      </w:tr>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rPr>
                <w:sz w:val="28"/>
              </w:rPr>
            </w:pPr>
            <w:r>
              <w:rPr>
                <w:sz w:val="28"/>
              </w:rPr>
              <w:t>ВИСНОВКИ........................................................................................................</w:t>
            </w:r>
          </w:p>
        </w:tc>
        <w:tc>
          <w:tcPr>
            <w:tcW w:w="900" w:type="dxa"/>
          </w:tcPr>
          <w:p w:rsidR="00A56D57" w:rsidRDefault="00A56D57" w:rsidP="003A1293">
            <w:pPr>
              <w:spacing w:line="360" w:lineRule="auto"/>
              <w:rPr>
                <w:sz w:val="28"/>
              </w:rPr>
            </w:pPr>
            <w:r>
              <w:rPr>
                <w:sz w:val="28"/>
              </w:rPr>
              <w:t>135</w:t>
            </w:r>
          </w:p>
        </w:tc>
      </w:tr>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jc w:val="both"/>
              <w:rPr>
                <w:sz w:val="28"/>
              </w:rPr>
            </w:pPr>
            <w:r>
              <w:rPr>
                <w:sz w:val="28"/>
              </w:rPr>
              <w:t>ПРАКТИЧНІ РЕКОМЕНДАЦІЇЇ........................................................................</w:t>
            </w:r>
          </w:p>
        </w:tc>
        <w:tc>
          <w:tcPr>
            <w:tcW w:w="900" w:type="dxa"/>
          </w:tcPr>
          <w:p w:rsidR="00A56D57" w:rsidRDefault="00A56D57" w:rsidP="003A1293">
            <w:pPr>
              <w:spacing w:line="360" w:lineRule="auto"/>
              <w:rPr>
                <w:sz w:val="28"/>
              </w:rPr>
            </w:pPr>
            <w:r>
              <w:rPr>
                <w:sz w:val="28"/>
              </w:rPr>
              <w:t>137</w:t>
            </w:r>
          </w:p>
        </w:tc>
      </w:tr>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jc w:val="both"/>
              <w:rPr>
                <w:sz w:val="28"/>
              </w:rPr>
            </w:pPr>
            <w:r>
              <w:rPr>
                <w:sz w:val="28"/>
              </w:rPr>
              <w:t>СПИСОК ВИКОРИСТАНИХ ДЖЕРЕЛ............................................................</w:t>
            </w:r>
          </w:p>
        </w:tc>
        <w:tc>
          <w:tcPr>
            <w:tcW w:w="900" w:type="dxa"/>
          </w:tcPr>
          <w:p w:rsidR="00A56D57" w:rsidRDefault="00A56D57" w:rsidP="003A1293">
            <w:pPr>
              <w:spacing w:line="360" w:lineRule="auto"/>
              <w:rPr>
                <w:sz w:val="28"/>
              </w:rPr>
            </w:pPr>
            <w:r>
              <w:rPr>
                <w:sz w:val="28"/>
              </w:rPr>
              <w:t>138</w:t>
            </w:r>
          </w:p>
        </w:tc>
      </w:tr>
      <w:tr w:rsidR="00A56D57" w:rsidTr="003A1293">
        <w:tblPrEx>
          <w:tblCellMar>
            <w:top w:w="0" w:type="dxa"/>
            <w:bottom w:w="0" w:type="dxa"/>
          </w:tblCellMar>
        </w:tblPrEx>
        <w:trPr>
          <w:cantSplit/>
        </w:trPr>
        <w:tc>
          <w:tcPr>
            <w:tcW w:w="9180" w:type="dxa"/>
            <w:gridSpan w:val="2"/>
          </w:tcPr>
          <w:p w:rsidR="00A56D57" w:rsidRDefault="00A56D57" w:rsidP="003A1293">
            <w:pPr>
              <w:spacing w:line="360" w:lineRule="auto"/>
              <w:rPr>
                <w:sz w:val="28"/>
              </w:rPr>
            </w:pPr>
          </w:p>
        </w:tc>
        <w:tc>
          <w:tcPr>
            <w:tcW w:w="900" w:type="dxa"/>
          </w:tcPr>
          <w:p w:rsidR="00A56D57" w:rsidRDefault="00A56D57" w:rsidP="003A1293">
            <w:pPr>
              <w:spacing w:line="360" w:lineRule="auto"/>
              <w:rPr>
                <w:sz w:val="28"/>
              </w:rPr>
            </w:pPr>
          </w:p>
        </w:tc>
      </w:tr>
    </w:tbl>
    <w:p w:rsidR="00A56D57" w:rsidRDefault="00A56D57" w:rsidP="00A56D57">
      <w:pPr>
        <w:spacing w:line="360" w:lineRule="auto"/>
        <w:rPr>
          <w:sz w:val="28"/>
        </w:rPr>
      </w:pPr>
    </w:p>
    <w:p w:rsidR="00A56D57" w:rsidRDefault="00A56D57" w:rsidP="00A56D57">
      <w:pPr>
        <w:spacing w:line="360" w:lineRule="auto"/>
      </w:pPr>
    </w:p>
    <w:p w:rsidR="00A56D57" w:rsidRDefault="00A56D57" w:rsidP="00A56D57">
      <w:pPr>
        <w:spacing w:line="360" w:lineRule="auto"/>
        <w:jc w:val="center"/>
        <w:rPr>
          <w:b/>
          <w:sz w:val="28"/>
        </w:rPr>
      </w:pPr>
    </w:p>
    <w:p w:rsidR="00A56D57" w:rsidRDefault="00A56D57" w:rsidP="00A56D57">
      <w:pPr>
        <w:spacing w:line="360" w:lineRule="auto"/>
        <w:jc w:val="center"/>
        <w:rPr>
          <w:b/>
          <w:sz w:val="28"/>
        </w:rPr>
      </w:pPr>
    </w:p>
    <w:p w:rsidR="00A56D57" w:rsidRDefault="00A56D57" w:rsidP="00A56D57">
      <w:pPr>
        <w:spacing w:line="360" w:lineRule="auto"/>
        <w:jc w:val="center"/>
        <w:rPr>
          <w:b/>
          <w:sz w:val="28"/>
        </w:rPr>
      </w:pPr>
    </w:p>
    <w:p w:rsidR="00A56D57" w:rsidRDefault="00A56D57" w:rsidP="00A56D57">
      <w:pPr>
        <w:spacing w:line="360" w:lineRule="auto"/>
        <w:jc w:val="center"/>
        <w:rPr>
          <w:b/>
          <w:sz w:val="28"/>
        </w:rPr>
      </w:pPr>
    </w:p>
    <w:p w:rsidR="00A56D57" w:rsidRDefault="00A56D57" w:rsidP="00A56D57">
      <w:pPr>
        <w:spacing w:line="360" w:lineRule="auto"/>
        <w:jc w:val="center"/>
        <w:rPr>
          <w:b/>
          <w:sz w:val="28"/>
        </w:rPr>
      </w:pPr>
    </w:p>
    <w:p w:rsidR="00A56D57" w:rsidRDefault="00A56D57" w:rsidP="00A56D57">
      <w:pPr>
        <w:spacing w:line="360" w:lineRule="auto"/>
        <w:jc w:val="center"/>
        <w:rPr>
          <w:b/>
          <w:sz w:val="28"/>
        </w:rPr>
      </w:pPr>
    </w:p>
    <w:p w:rsidR="00A56D57" w:rsidRPr="00D37C7A" w:rsidRDefault="00A56D57" w:rsidP="00A56D57">
      <w:pPr>
        <w:spacing w:line="360" w:lineRule="auto"/>
        <w:jc w:val="center"/>
        <w:rPr>
          <w:b/>
          <w:sz w:val="28"/>
        </w:rPr>
      </w:pPr>
      <w:r w:rsidRPr="00D37C7A">
        <w:rPr>
          <w:b/>
          <w:sz w:val="28"/>
        </w:rPr>
        <w:t xml:space="preserve">ПЕРЕЛІК УМОВНИХ </w:t>
      </w:r>
      <w:r>
        <w:rPr>
          <w:b/>
          <w:sz w:val="28"/>
        </w:rPr>
        <w:t>ПОЗНА</w:t>
      </w:r>
      <w:r w:rsidRPr="00D37C7A">
        <w:rPr>
          <w:b/>
          <w:sz w:val="28"/>
        </w:rPr>
        <w:t>ЧЕНЬ</w:t>
      </w:r>
    </w:p>
    <w:p w:rsidR="00A56D57" w:rsidRDefault="00A56D57" w:rsidP="00A56D57">
      <w:pPr>
        <w:spacing w:line="360" w:lineRule="auto"/>
        <w:jc w:val="center"/>
        <w:rPr>
          <w:sz w:val="28"/>
        </w:rPr>
      </w:pPr>
    </w:p>
    <w:tbl>
      <w:tblPr>
        <w:tblW w:w="0" w:type="auto"/>
        <w:tblLayout w:type="fixed"/>
        <w:tblLook w:val="01E0" w:firstRow="1" w:lastRow="1" w:firstColumn="1" w:lastColumn="1" w:noHBand="0" w:noVBand="0"/>
      </w:tblPr>
      <w:tblGrid>
        <w:gridCol w:w="1908"/>
        <w:gridCol w:w="7663"/>
      </w:tblGrid>
      <w:tr w:rsidR="00A56D57" w:rsidTr="003A1293">
        <w:tblPrEx>
          <w:tblCellMar>
            <w:top w:w="0" w:type="dxa"/>
            <w:bottom w:w="0" w:type="dxa"/>
          </w:tblCellMar>
        </w:tblPrEx>
        <w:trPr>
          <w:trHeight w:val="345"/>
        </w:trPr>
        <w:tc>
          <w:tcPr>
            <w:tcW w:w="1908" w:type="dxa"/>
          </w:tcPr>
          <w:p w:rsidR="00A56D57" w:rsidRDefault="00A56D57" w:rsidP="003A1293">
            <w:pPr>
              <w:spacing w:line="360" w:lineRule="auto"/>
              <w:rPr>
                <w:sz w:val="28"/>
              </w:rPr>
            </w:pPr>
            <w:r>
              <w:rPr>
                <w:sz w:val="28"/>
              </w:rPr>
              <w:t>АХЗ</w:t>
            </w:r>
          </w:p>
        </w:tc>
        <w:tc>
          <w:tcPr>
            <w:tcW w:w="7663" w:type="dxa"/>
          </w:tcPr>
          <w:p w:rsidR="00A56D57" w:rsidRDefault="00A56D57" w:rsidP="003A1293">
            <w:pPr>
              <w:spacing w:line="360" w:lineRule="auto"/>
              <w:rPr>
                <w:sz w:val="28"/>
              </w:rPr>
            </w:pPr>
            <w:r>
              <w:rPr>
                <w:sz w:val="28"/>
              </w:rPr>
              <w:t>- анемія хронічних захворювань</w:t>
            </w:r>
          </w:p>
        </w:tc>
      </w:tr>
      <w:tr w:rsidR="00A56D57" w:rsidTr="003A1293">
        <w:tblPrEx>
          <w:tblCellMar>
            <w:top w:w="0" w:type="dxa"/>
            <w:bottom w:w="0" w:type="dxa"/>
          </w:tblCellMar>
        </w:tblPrEx>
        <w:trPr>
          <w:trHeight w:val="339"/>
        </w:trPr>
        <w:tc>
          <w:tcPr>
            <w:tcW w:w="1908" w:type="dxa"/>
          </w:tcPr>
          <w:p w:rsidR="00A56D57" w:rsidRDefault="00A56D57" w:rsidP="003A1293">
            <w:pPr>
              <w:spacing w:line="360" w:lineRule="auto"/>
              <w:rPr>
                <w:sz w:val="28"/>
              </w:rPr>
            </w:pPr>
            <w:r>
              <w:rPr>
                <w:sz w:val="28"/>
              </w:rPr>
              <w:t>ДЗ</w:t>
            </w:r>
          </w:p>
        </w:tc>
        <w:tc>
          <w:tcPr>
            <w:tcW w:w="7663" w:type="dxa"/>
          </w:tcPr>
          <w:p w:rsidR="00A56D57" w:rsidRPr="00060B85" w:rsidRDefault="00A56D57" w:rsidP="003A1293">
            <w:pPr>
              <w:spacing w:line="360" w:lineRule="auto"/>
              <w:ind w:left="-34"/>
              <w:rPr>
                <w:sz w:val="28"/>
              </w:rPr>
            </w:pPr>
            <w:r>
              <w:rPr>
                <w:sz w:val="28"/>
              </w:rPr>
              <w:t xml:space="preserve"> -дефіцит заліза</w:t>
            </w:r>
          </w:p>
        </w:tc>
      </w:tr>
      <w:tr w:rsidR="00A56D57" w:rsidTr="003A1293">
        <w:tblPrEx>
          <w:tblCellMar>
            <w:top w:w="0" w:type="dxa"/>
            <w:bottom w:w="0" w:type="dxa"/>
          </w:tblCellMar>
        </w:tblPrEx>
        <w:trPr>
          <w:trHeight w:val="361"/>
        </w:trPr>
        <w:tc>
          <w:tcPr>
            <w:tcW w:w="1908" w:type="dxa"/>
          </w:tcPr>
          <w:p w:rsidR="00A56D57" w:rsidRPr="008E1D05" w:rsidRDefault="00A56D57" w:rsidP="003A1293">
            <w:pPr>
              <w:spacing w:line="360" w:lineRule="auto"/>
              <w:rPr>
                <w:sz w:val="28"/>
              </w:rPr>
            </w:pPr>
            <w:r>
              <w:rPr>
                <w:sz w:val="28"/>
              </w:rPr>
              <w:t>ЕКГ</w:t>
            </w:r>
          </w:p>
        </w:tc>
        <w:tc>
          <w:tcPr>
            <w:tcW w:w="7663" w:type="dxa"/>
          </w:tcPr>
          <w:p w:rsidR="00A56D57" w:rsidRPr="008E1D05" w:rsidRDefault="00A56D57" w:rsidP="003A1293">
            <w:pPr>
              <w:spacing w:line="360" w:lineRule="auto"/>
              <w:rPr>
                <w:sz w:val="28"/>
              </w:rPr>
            </w:pPr>
            <w:r>
              <w:rPr>
                <w:sz w:val="28"/>
              </w:rPr>
              <w:t>- електрокардіограма</w:t>
            </w:r>
          </w:p>
        </w:tc>
      </w:tr>
      <w:tr w:rsidR="00A56D57" w:rsidTr="003A1293">
        <w:tblPrEx>
          <w:tblCellMar>
            <w:top w:w="0" w:type="dxa"/>
            <w:bottom w:w="0" w:type="dxa"/>
          </w:tblCellMar>
        </w:tblPrEx>
        <w:trPr>
          <w:trHeight w:val="398"/>
        </w:trPr>
        <w:tc>
          <w:tcPr>
            <w:tcW w:w="1908" w:type="dxa"/>
          </w:tcPr>
          <w:p w:rsidR="00A56D57" w:rsidRDefault="00A56D57" w:rsidP="003A1293">
            <w:pPr>
              <w:spacing w:line="360" w:lineRule="auto"/>
              <w:rPr>
                <w:sz w:val="28"/>
              </w:rPr>
            </w:pPr>
            <w:r>
              <w:rPr>
                <w:sz w:val="28"/>
              </w:rPr>
              <w:t>ЕПО</w:t>
            </w:r>
          </w:p>
        </w:tc>
        <w:tc>
          <w:tcPr>
            <w:tcW w:w="7663" w:type="dxa"/>
          </w:tcPr>
          <w:p w:rsidR="00A56D57" w:rsidRDefault="00A56D57" w:rsidP="003A1293">
            <w:pPr>
              <w:spacing w:line="360" w:lineRule="auto"/>
              <w:rPr>
                <w:sz w:val="28"/>
              </w:rPr>
            </w:pPr>
            <w:r>
              <w:rPr>
                <w:sz w:val="28"/>
              </w:rPr>
              <w:t>- еритропоетин</w:t>
            </w:r>
          </w:p>
        </w:tc>
      </w:tr>
      <w:tr w:rsidR="00A56D57" w:rsidTr="003A1293">
        <w:tblPrEx>
          <w:tblCellMar>
            <w:top w:w="0" w:type="dxa"/>
            <w:bottom w:w="0" w:type="dxa"/>
          </w:tblCellMar>
        </w:tblPrEx>
        <w:trPr>
          <w:trHeight w:val="338"/>
        </w:trPr>
        <w:tc>
          <w:tcPr>
            <w:tcW w:w="1908" w:type="dxa"/>
          </w:tcPr>
          <w:p w:rsidR="00A56D57" w:rsidRDefault="00A56D57" w:rsidP="003A1293">
            <w:pPr>
              <w:spacing w:line="360" w:lineRule="auto"/>
              <w:rPr>
                <w:sz w:val="28"/>
              </w:rPr>
            </w:pPr>
            <w:r>
              <w:rPr>
                <w:sz w:val="28"/>
              </w:rPr>
              <w:t>Ер</w:t>
            </w:r>
          </w:p>
        </w:tc>
        <w:tc>
          <w:tcPr>
            <w:tcW w:w="7663" w:type="dxa"/>
          </w:tcPr>
          <w:p w:rsidR="00A56D57" w:rsidRDefault="00A56D57" w:rsidP="003A1293">
            <w:pPr>
              <w:spacing w:line="360" w:lineRule="auto"/>
              <w:rPr>
                <w:sz w:val="28"/>
              </w:rPr>
            </w:pPr>
            <w:r>
              <w:rPr>
                <w:sz w:val="28"/>
              </w:rPr>
              <w:t>- еритроцити</w:t>
            </w:r>
          </w:p>
        </w:tc>
      </w:tr>
      <w:tr w:rsidR="00A56D57" w:rsidTr="003A1293">
        <w:tblPrEx>
          <w:tblCellMar>
            <w:top w:w="0" w:type="dxa"/>
            <w:bottom w:w="0" w:type="dxa"/>
          </w:tblCellMar>
        </w:tblPrEx>
        <w:trPr>
          <w:trHeight w:val="401"/>
        </w:trPr>
        <w:tc>
          <w:tcPr>
            <w:tcW w:w="1908" w:type="dxa"/>
          </w:tcPr>
          <w:p w:rsidR="00A56D57" w:rsidRPr="00D3460D" w:rsidRDefault="00A56D57" w:rsidP="003A1293">
            <w:pPr>
              <w:spacing w:line="360" w:lineRule="auto"/>
              <w:rPr>
                <w:sz w:val="28"/>
              </w:rPr>
            </w:pPr>
            <w:r>
              <w:rPr>
                <w:rFonts w:ascii="Times New Roman CYR" w:hAnsi="Times New Roman CYR"/>
                <w:sz w:val="28"/>
              </w:rPr>
              <w:t>ЕЧК</w:t>
            </w:r>
          </w:p>
        </w:tc>
        <w:tc>
          <w:tcPr>
            <w:tcW w:w="7663" w:type="dxa"/>
          </w:tcPr>
          <w:p w:rsidR="00A56D57" w:rsidRPr="00D3460D" w:rsidRDefault="00A56D57" w:rsidP="003A1293">
            <w:pPr>
              <w:spacing w:line="360" w:lineRule="auto"/>
              <w:rPr>
                <w:sz w:val="28"/>
              </w:rPr>
            </w:pPr>
            <w:r>
              <w:rPr>
                <w:rFonts w:ascii="Times New Roman CYR" w:hAnsi="Times New Roman CYR"/>
                <w:sz w:val="28"/>
              </w:rPr>
              <w:t xml:space="preserve">- еритропоетинчутливі клітини </w:t>
            </w:r>
          </w:p>
        </w:tc>
      </w:tr>
      <w:tr w:rsidR="00A56D57" w:rsidTr="003A1293">
        <w:tblPrEx>
          <w:tblCellMar>
            <w:top w:w="0" w:type="dxa"/>
            <w:bottom w:w="0" w:type="dxa"/>
          </w:tblCellMar>
        </w:tblPrEx>
        <w:trPr>
          <w:trHeight w:val="460"/>
        </w:trPr>
        <w:tc>
          <w:tcPr>
            <w:tcW w:w="1908" w:type="dxa"/>
          </w:tcPr>
          <w:p w:rsidR="00A56D57" w:rsidRDefault="00A56D57" w:rsidP="003A1293">
            <w:pPr>
              <w:spacing w:line="360" w:lineRule="auto"/>
              <w:rPr>
                <w:sz w:val="28"/>
              </w:rPr>
            </w:pPr>
            <w:r>
              <w:rPr>
                <w:sz w:val="28"/>
              </w:rPr>
              <w:t>ЗДА</w:t>
            </w:r>
          </w:p>
        </w:tc>
        <w:tc>
          <w:tcPr>
            <w:tcW w:w="7663" w:type="dxa"/>
          </w:tcPr>
          <w:p w:rsidR="00A56D57" w:rsidRDefault="00A56D57" w:rsidP="003A1293">
            <w:pPr>
              <w:spacing w:line="360" w:lineRule="auto"/>
              <w:rPr>
                <w:sz w:val="28"/>
              </w:rPr>
            </w:pPr>
            <w:r>
              <w:rPr>
                <w:sz w:val="28"/>
              </w:rPr>
              <w:t>- залізодефіцитна анемія</w:t>
            </w:r>
          </w:p>
        </w:tc>
      </w:tr>
      <w:tr w:rsidR="00A56D57" w:rsidTr="003A1293">
        <w:tblPrEx>
          <w:tblCellMar>
            <w:top w:w="0" w:type="dxa"/>
            <w:bottom w:w="0" w:type="dxa"/>
          </w:tblCellMar>
        </w:tblPrEx>
        <w:trPr>
          <w:trHeight w:val="480"/>
        </w:trPr>
        <w:tc>
          <w:tcPr>
            <w:tcW w:w="1908" w:type="dxa"/>
          </w:tcPr>
          <w:p w:rsidR="00A56D57" w:rsidRDefault="00A56D57" w:rsidP="003A1293">
            <w:pPr>
              <w:spacing w:line="360" w:lineRule="auto"/>
              <w:rPr>
                <w:sz w:val="28"/>
              </w:rPr>
            </w:pPr>
            <w:r>
              <w:rPr>
                <w:sz w:val="28"/>
              </w:rPr>
              <w:t>ЗЗЗС</w:t>
            </w:r>
          </w:p>
        </w:tc>
        <w:tc>
          <w:tcPr>
            <w:tcW w:w="7663" w:type="dxa"/>
          </w:tcPr>
          <w:p w:rsidR="00A56D57" w:rsidRDefault="00A56D57" w:rsidP="003A1293">
            <w:pPr>
              <w:spacing w:line="360" w:lineRule="auto"/>
              <w:rPr>
                <w:sz w:val="28"/>
              </w:rPr>
            </w:pPr>
            <w:r>
              <w:rPr>
                <w:sz w:val="28"/>
              </w:rPr>
              <w:t>- залізозв’язуюча здатність сироватки</w:t>
            </w:r>
          </w:p>
        </w:tc>
      </w:tr>
      <w:tr w:rsidR="00A56D57" w:rsidTr="003A1293">
        <w:tblPrEx>
          <w:tblCellMar>
            <w:top w:w="0" w:type="dxa"/>
            <w:bottom w:w="0" w:type="dxa"/>
          </w:tblCellMar>
        </w:tblPrEx>
        <w:trPr>
          <w:trHeight w:val="460"/>
        </w:trPr>
        <w:tc>
          <w:tcPr>
            <w:tcW w:w="1908" w:type="dxa"/>
          </w:tcPr>
          <w:p w:rsidR="00A56D57" w:rsidRDefault="00A56D57" w:rsidP="003A1293">
            <w:pPr>
              <w:spacing w:line="360" w:lineRule="auto"/>
              <w:rPr>
                <w:sz w:val="28"/>
              </w:rPr>
            </w:pPr>
            <w:r>
              <w:rPr>
                <w:sz w:val="28"/>
              </w:rPr>
              <w:t>ІКП</w:t>
            </w:r>
          </w:p>
        </w:tc>
        <w:tc>
          <w:tcPr>
            <w:tcW w:w="7663" w:type="dxa"/>
          </w:tcPr>
          <w:p w:rsidR="00A56D57" w:rsidRDefault="00A56D57" w:rsidP="003A1293">
            <w:pPr>
              <w:spacing w:line="360" w:lineRule="auto"/>
              <w:rPr>
                <w:sz w:val="28"/>
              </w:rPr>
            </w:pPr>
            <w:r>
              <w:rPr>
                <w:sz w:val="28"/>
              </w:rPr>
              <w:t>- індекс кисневого потоку</w:t>
            </w:r>
          </w:p>
        </w:tc>
      </w:tr>
      <w:tr w:rsidR="00A56D57" w:rsidTr="003A1293">
        <w:tblPrEx>
          <w:tblCellMar>
            <w:top w:w="0" w:type="dxa"/>
            <w:bottom w:w="0" w:type="dxa"/>
          </w:tblCellMar>
        </w:tblPrEx>
        <w:trPr>
          <w:trHeight w:val="393"/>
        </w:trPr>
        <w:tc>
          <w:tcPr>
            <w:tcW w:w="1908" w:type="dxa"/>
          </w:tcPr>
          <w:p w:rsidR="00A56D57" w:rsidRDefault="00A56D57" w:rsidP="003A1293">
            <w:pPr>
              <w:spacing w:line="360" w:lineRule="auto"/>
              <w:rPr>
                <w:rFonts w:ascii="Times New Roman CYR" w:hAnsi="Times New Roman CYR"/>
                <w:sz w:val="28"/>
              </w:rPr>
            </w:pPr>
            <w:r>
              <w:rPr>
                <w:rFonts w:ascii="Times New Roman CYR" w:hAnsi="Times New Roman CYR"/>
                <w:sz w:val="28"/>
              </w:rPr>
              <w:t>кД</w:t>
            </w:r>
          </w:p>
        </w:tc>
        <w:tc>
          <w:tcPr>
            <w:tcW w:w="7663" w:type="dxa"/>
          </w:tcPr>
          <w:p w:rsidR="00A56D57" w:rsidRDefault="00A56D57" w:rsidP="003A1293">
            <w:pPr>
              <w:spacing w:line="360" w:lineRule="auto"/>
              <w:rPr>
                <w:rFonts w:ascii="Times New Roman CYR" w:hAnsi="Times New Roman CYR"/>
                <w:sz w:val="28"/>
              </w:rPr>
            </w:pPr>
            <w:r>
              <w:rPr>
                <w:rFonts w:ascii="Times New Roman CYR" w:hAnsi="Times New Roman CYR"/>
                <w:sz w:val="28"/>
              </w:rPr>
              <w:t>- кілодальтон</w:t>
            </w:r>
          </w:p>
        </w:tc>
      </w:tr>
      <w:tr w:rsidR="00A56D57" w:rsidTr="003A1293">
        <w:tblPrEx>
          <w:tblCellMar>
            <w:top w:w="0" w:type="dxa"/>
            <w:bottom w:w="0" w:type="dxa"/>
          </w:tblCellMar>
        </w:tblPrEx>
        <w:trPr>
          <w:trHeight w:val="520"/>
        </w:trPr>
        <w:tc>
          <w:tcPr>
            <w:tcW w:w="1908" w:type="dxa"/>
          </w:tcPr>
          <w:p w:rsidR="00A56D57" w:rsidRPr="0002745B" w:rsidRDefault="00A56D57" w:rsidP="003A1293">
            <w:pPr>
              <w:spacing w:line="360" w:lineRule="auto"/>
              <w:rPr>
                <w:sz w:val="28"/>
              </w:rPr>
            </w:pPr>
            <w:r>
              <w:rPr>
                <w:sz w:val="28"/>
              </w:rPr>
              <w:t>КП</w:t>
            </w:r>
          </w:p>
        </w:tc>
        <w:tc>
          <w:tcPr>
            <w:tcW w:w="7663" w:type="dxa"/>
          </w:tcPr>
          <w:p w:rsidR="00A56D57" w:rsidRPr="0002745B" w:rsidRDefault="00A56D57" w:rsidP="003A1293">
            <w:pPr>
              <w:spacing w:line="360" w:lineRule="auto"/>
              <w:rPr>
                <w:sz w:val="28"/>
              </w:rPr>
            </w:pPr>
            <w:r>
              <w:rPr>
                <w:sz w:val="28"/>
              </w:rPr>
              <w:t xml:space="preserve"> - кольоровий показник</w:t>
            </w:r>
          </w:p>
        </w:tc>
      </w:tr>
      <w:tr w:rsidR="00A56D57" w:rsidTr="003A1293">
        <w:tblPrEx>
          <w:tblCellMar>
            <w:top w:w="0" w:type="dxa"/>
            <w:bottom w:w="0" w:type="dxa"/>
          </w:tblCellMar>
        </w:tblPrEx>
        <w:trPr>
          <w:trHeight w:val="420"/>
        </w:trPr>
        <w:tc>
          <w:tcPr>
            <w:tcW w:w="1908" w:type="dxa"/>
          </w:tcPr>
          <w:p w:rsidR="00A56D57" w:rsidRDefault="00A56D57" w:rsidP="003A1293">
            <w:pPr>
              <w:spacing w:line="360" w:lineRule="auto"/>
              <w:rPr>
                <w:sz w:val="28"/>
              </w:rPr>
            </w:pPr>
            <w:r>
              <w:rPr>
                <w:sz w:val="28"/>
              </w:rPr>
              <w:t>ЛДЗ</w:t>
            </w:r>
          </w:p>
        </w:tc>
        <w:tc>
          <w:tcPr>
            <w:tcW w:w="7663" w:type="dxa"/>
          </w:tcPr>
          <w:p w:rsidR="00A56D57" w:rsidRDefault="00A56D57" w:rsidP="003A1293">
            <w:pPr>
              <w:spacing w:line="360" w:lineRule="auto"/>
              <w:rPr>
                <w:sz w:val="28"/>
              </w:rPr>
            </w:pPr>
            <w:r>
              <w:rPr>
                <w:sz w:val="28"/>
              </w:rPr>
              <w:t>- латентний дефіцит заліза</w:t>
            </w:r>
          </w:p>
        </w:tc>
      </w:tr>
      <w:tr w:rsidR="00A56D57" w:rsidTr="003A1293">
        <w:tblPrEx>
          <w:tblCellMar>
            <w:top w:w="0" w:type="dxa"/>
            <w:bottom w:w="0" w:type="dxa"/>
          </w:tblCellMar>
        </w:tblPrEx>
        <w:trPr>
          <w:trHeight w:val="488"/>
        </w:trPr>
        <w:tc>
          <w:tcPr>
            <w:tcW w:w="1908" w:type="dxa"/>
          </w:tcPr>
          <w:p w:rsidR="00A56D57" w:rsidRDefault="00A56D57" w:rsidP="003A1293">
            <w:pPr>
              <w:spacing w:line="360" w:lineRule="auto"/>
              <w:rPr>
                <w:sz w:val="28"/>
              </w:rPr>
            </w:pPr>
            <w:r>
              <w:rPr>
                <w:sz w:val="28"/>
              </w:rPr>
              <w:t>ЛЗД</w:t>
            </w:r>
          </w:p>
        </w:tc>
        <w:tc>
          <w:tcPr>
            <w:tcW w:w="7663" w:type="dxa"/>
          </w:tcPr>
          <w:p w:rsidR="00A56D57" w:rsidRDefault="00A56D57" w:rsidP="003A1293">
            <w:pPr>
              <w:spacing w:line="360" w:lineRule="auto"/>
              <w:rPr>
                <w:sz w:val="28"/>
              </w:rPr>
            </w:pPr>
            <w:r>
              <w:rPr>
                <w:sz w:val="28"/>
              </w:rPr>
              <w:t>- латентний залізодефіцит</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ЛЗЗЗ</w:t>
            </w:r>
          </w:p>
        </w:tc>
        <w:tc>
          <w:tcPr>
            <w:tcW w:w="7663" w:type="dxa"/>
          </w:tcPr>
          <w:p w:rsidR="00A56D57" w:rsidRDefault="00A56D57" w:rsidP="003A1293">
            <w:pPr>
              <w:spacing w:line="360" w:lineRule="auto"/>
              <w:rPr>
                <w:sz w:val="28"/>
              </w:rPr>
            </w:pPr>
            <w:r>
              <w:rPr>
                <w:sz w:val="28"/>
              </w:rPr>
              <w:t>- латентна залізозв’язуюча здатність</w:t>
            </w:r>
          </w:p>
        </w:tc>
      </w:tr>
      <w:tr w:rsidR="00A56D57" w:rsidTr="003A1293">
        <w:tblPrEx>
          <w:tblCellMar>
            <w:top w:w="0" w:type="dxa"/>
            <w:bottom w:w="0" w:type="dxa"/>
          </w:tblCellMar>
        </w:tblPrEx>
        <w:trPr>
          <w:trHeight w:val="407"/>
        </w:trPr>
        <w:tc>
          <w:tcPr>
            <w:tcW w:w="1908" w:type="dxa"/>
          </w:tcPr>
          <w:p w:rsidR="00A56D57" w:rsidRDefault="00A56D57" w:rsidP="003A1293">
            <w:pPr>
              <w:spacing w:line="360" w:lineRule="auto"/>
              <w:rPr>
                <w:sz w:val="28"/>
              </w:rPr>
            </w:pPr>
            <w:r>
              <w:rPr>
                <w:sz w:val="28"/>
              </w:rPr>
              <w:t>МКХ</w:t>
            </w:r>
          </w:p>
        </w:tc>
        <w:tc>
          <w:tcPr>
            <w:tcW w:w="7663" w:type="dxa"/>
          </w:tcPr>
          <w:p w:rsidR="00A56D57" w:rsidRDefault="00A56D57" w:rsidP="003A1293">
            <w:pPr>
              <w:spacing w:line="360" w:lineRule="auto"/>
              <w:rPr>
                <w:sz w:val="28"/>
              </w:rPr>
            </w:pPr>
            <w:r>
              <w:rPr>
                <w:sz w:val="28"/>
              </w:rPr>
              <w:t>- міжнародна класифікація хвороб</w:t>
            </w:r>
          </w:p>
        </w:tc>
      </w:tr>
      <w:tr w:rsidR="00A56D57" w:rsidTr="003A1293">
        <w:tblPrEx>
          <w:tblCellMar>
            <w:top w:w="0" w:type="dxa"/>
            <w:bottom w:w="0" w:type="dxa"/>
          </w:tblCellMar>
        </w:tblPrEx>
        <w:tc>
          <w:tcPr>
            <w:tcW w:w="1908" w:type="dxa"/>
          </w:tcPr>
          <w:p w:rsidR="00A56D57" w:rsidRDefault="00A56D57" w:rsidP="003A1293">
            <w:pPr>
              <w:spacing w:line="360" w:lineRule="auto"/>
              <w:rPr>
                <w:rFonts w:ascii="Times New Roman CYR" w:hAnsi="Times New Roman CYR"/>
                <w:sz w:val="28"/>
              </w:rPr>
            </w:pPr>
            <w:r>
              <w:rPr>
                <w:rFonts w:ascii="Times New Roman CYR" w:hAnsi="Times New Roman CYR"/>
                <w:sz w:val="28"/>
              </w:rPr>
              <w:t>мРНК</w:t>
            </w:r>
          </w:p>
        </w:tc>
        <w:tc>
          <w:tcPr>
            <w:tcW w:w="7663" w:type="dxa"/>
          </w:tcPr>
          <w:p w:rsidR="00A56D57" w:rsidRDefault="00A56D57" w:rsidP="003A1293">
            <w:pPr>
              <w:spacing w:line="360" w:lineRule="auto"/>
              <w:rPr>
                <w:rFonts w:ascii="Times New Roman CYR" w:hAnsi="Times New Roman CYR"/>
                <w:sz w:val="28"/>
              </w:rPr>
            </w:pPr>
            <w:r>
              <w:rPr>
                <w:rFonts w:ascii="Times New Roman CYR" w:hAnsi="Times New Roman CYR"/>
                <w:sz w:val="28"/>
              </w:rPr>
              <w:t>- матрична рибонуклеїнова кислота</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Н-ЕПО</w:t>
            </w:r>
          </w:p>
        </w:tc>
        <w:tc>
          <w:tcPr>
            <w:tcW w:w="7663" w:type="dxa"/>
          </w:tcPr>
          <w:p w:rsidR="00A56D57" w:rsidRDefault="00A56D57" w:rsidP="003A1293">
            <w:pPr>
              <w:spacing w:line="360" w:lineRule="auto"/>
              <w:rPr>
                <w:sz w:val="28"/>
              </w:rPr>
            </w:pPr>
            <w:r>
              <w:rPr>
                <w:sz w:val="28"/>
              </w:rPr>
              <w:t>- недостатність еритропоетину</w:t>
            </w:r>
          </w:p>
        </w:tc>
      </w:tr>
      <w:tr w:rsidR="00A56D57" w:rsidTr="003A1293">
        <w:tblPrEx>
          <w:tblCellMar>
            <w:top w:w="0" w:type="dxa"/>
            <w:bottom w:w="0" w:type="dxa"/>
          </w:tblCellMar>
        </w:tblPrEx>
        <w:trPr>
          <w:trHeight w:val="493"/>
        </w:trPr>
        <w:tc>
          <w:tcPr>
            <w:tcW w:w="1908" w:type="dxa"/>
          </w:tcPr>
          <w:p w:rsidR="00A56D57" w:rsidRDefault="00A56D57" w:rsidP="003A1293">
            <w:pPr>
              <w:spacing w:line="360" w:lineRule="auto"/>
              <w:rPr>
                <w:sz w:val="28"/>
              </w:rPr>
            </w:pPr>
            <w:r>
              <w:rPr>
                <w:sz w:val="28"/>
              </w:rPr>
              <w:t>ОТК</w:t>
            </w:r>
          </w:p>
        </w:tc>
        <w:tc>
          <w:tcPr>
            <w:tcW w:w="7663" w:type="dxa"/>
          </w:tcPr>
          <w:p w:rsidR="00A56D57" w:rsidRDefault="00A56D57" w:rsidP="003A1293">
            <w:pPr>
              <w:spacing w:line="360" w:lineRule="auto"/>
              <w:rPr>
                <w:sz w:val="28"/>
              </w:rPr>
            </w:pPr>
            <w:r>
              <w:rPr>
                <w:sz w:val="28"/>
              </w:rPr>
              <w:t>- об’ємний транспорт кисню</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ПДА</w:t>
            </w:r>
          </w:p>
        </w:tc>
        <w:tc>
          <w:tcPr>
            <w:tcW w:w="7663" w:type="dxa"/>
          </w:tcPr>
          <w:p w:rsidR="00A56D57" w:rsidRDefault="00A56D57" w:rsidP="003A1293">
            <w:pPr>
              <w:spacing w:line="360" w:lineRule="auto"/>
              <w:rPr>
                <w:sz w:val="28"/>
              </w:rPr>
            </w:pPr>
            <w:r>
              <w:rPr>
                <w:sz w:val="28"/>
              </w:rPr>
              <w:t>- полідефіцитна анемія</w:t>
            </w:r>
          </w:p>
        </w:tc>
      </w:tr>
      <w:tr w:rsidR="00A56D57" w:rsidTr="003A1293">
        <w:tblPrEx>
          <w:tblCellMar>
            <w:top w:w="0" w:type="dxa"/>
            <w:bottom w:w="0" w:type="dxa"/>
          </w:tblCellMar>
        </w:tblPrEx>
        <w:trPr>
          <w:trHeight w:val="460"/>
        </w:trPr>
        <w:tc>
          <w:tcPr>
            <w:tcW w:w="1908" w:type="dxa"/>
          </w:tcPr>
          <w:p w:rsidR="00A56D57" w:rsidRDefault="00A56D57" w:rsidP="003A1293">
            <w:pPr>
              <w:spacing w:line="360" w:lineRule="auto"/>
              <w:rPr>
                <w:sz w:val="28"/>
              </w:rPr>
            </w:pPr>
            <w:r>
              <w:rPr>
                <w:sz w:val="28"/>
              </w:rPr>
              <w:t>РЕС</w:t>
            </w:r>
          </w:p>
        </w:tc>
        <w:tc>
          <w:tcPr>
            <w:tcW w:w="7663" w:type="dxa"/>
          </w:tcPr>
          <w:p w:rsidR="00A56D57" w:rsidRPr="005C061C" w:rsidRDefault="00A56D57" w:rsidP="003A1293">
            <w:pPr>
              <w:spacing w:line="360" w:lineRule="auto"/>
              <w:rPr>
                <w:sz w:val="28"/>
              </w:rPr>
            </w:pPr>
            <w:r>
              <w:rPr>
                <w:sz w:val="28"/>
              </w:rPr>
              <w:t>- ретикулоендотеліальна система</w:t>
            </w:r>
          </w:p>
        </w:tc>
      </w:tr>
      <w:tr w:rsidR="00A56D57" w:rsidTr="003A1293">
        <w:tblPrEx>
          <w:tblCellMar>
            <w:top w:w="0" w:type="dxa"/>
            <w:bottom w:w="0" w:type="dxa"/>
          </w:tblCellMar>
        </w:tblPrEx>
        <w:trPr>
          <w:trHeight w:val="480"/>
        </w:trPr>
        <w:tc>
          <w:tcPr>
            <w:tcW w:w="1908" w:type="dxa"/>
          </w:tcPr>
          <w:p w:rsidR="00A56D57" w:rsidRDefault="00A56D57" w:rsidP="003A1293">
            <w:pPr>
              <w:spacing w:line="360" w:lineRule="auto"/>
              <w:rPr>
                <w:sz w:val="28"/>
              </w:rPr>
            </w:pPr>
            <w:r>
              <w:rPr>
                <w:sz w:val="28"/>
              </w:rPr>
              <w:t>РІ</w:t>
            </w:r>
          </w:p>
        </w:tc>
        <w:tc>
          <w:tcPr>
            <w:tcW w:w="7663" w:type="dxa"/>
          </w:tcPr>
          <w:p w:rsidR="00A56D57" w:rsidRDefault="00A56D57" w:rsidP="003A1293">
            <w:pPr>
              <w:spacing w:line="360" w:lineRule="auto"/>
              <w:rPr>
                <w:sz w:val="28"/>
              </w:rPr>
            </w:pPr>
            <w:r>
              <w:rPr>
                <w:sz w:val="28"/>
              </w:rPr>
              <w:t>- ретикулоцитарний індекс</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 xml:space="preserve">рлЕПО </w:t>
            </w:r>
          </w:p>
        </w:tc>
        <w:tc>
          <w:tcPr>
            <w:tcW w:w="7663" w:type="dxa"/>
          </w:tcPr>
          <w:p w:rsidR="00A56D57" w:rsidRDefault="00A56D57" w:rsidP="003A1293">
            <w:pPr>
              <w:spacing w:line="360" w:lineRule="auto"/>
              <w:rPr>
                <w:sz w:val="28"/>
              </w:rPr>
            </w:pPr>
            <w:r>
              <w:rPr>
                <w:sz w:val="28"/>
              </w:rPr>
              <w:t>- рекомбінантний людський еритропоетин</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СДТ</w:t>
            </w:r>
          </w:p>
        </w:tc>
        <w:tc>
          <w:tcPr>
            <w:tcW w:w="7663" w:type="dxa"/>
          </w:tcPr>
          <w:p w:rsidR="00A56D57" w:rsidRDefault="00A56D57" w:rsidP="003A1293">
            <w:pPr>
              <w:spacing w:line="360" w:lineRule="auto"/>
              <w:rPr>
                <w:sz w:val="28"/>
              </w:rPr>
            </w:pPr>
            <w:r>
              <w:rPr>
                <w:sz w:val="28"/>
              </w:rPr>
              <w:t>- середньодобова температура тіла</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rFonts w:ascii="Times New Roman CYR" w:hAnsi="Times New Roman CYR"/>
                <w:sz w:val="28"/>
              </w:rPr>
              <w:t>сЕПО</w:t>
            </w:r>
          </w:p>
        </w:tc>
        <w:tc>
          <w:tcPr>
            <w:tcW w:w="7663" w:type="dxa"/>
          </w:tcPr>
          <w:p w:rsidR="00A56D57" w:rsidRDefault="00A56D57" w:rsidP="003A1293">
            <w:pPr>
              <w:spacing w:line="360" w:lineRule="auto"/>
              <w:rPr>
                <w:sz w:val="28"/>
              </w:rPr>
            </w:pPr>
            <w:r>
              <w:rPr>
                <w:sz w:val="28"/>
              </w:rPr>
              <w:t>- сироватковий еритропоетин</w:t>
            </w:r>
          </w:p>
        </w:tc>
      </w:tr>
      <w:tr w:rsidR="00A56D57" w:rsidTr="003A1293">
        <w:tblPrEx>
          <w:tblCellMar>
            <w:top w:w="0" w:type="dxa"/>
            <w:bottom w:w="0" w:type="dxa"/>
          </w:tblCellMar>
        </w:tblPrEx>
        <w:tc>
          <w:tcPr>
            <w:tcW w:w="1908" w:type="dxa"/>
          </w:tcPr>
          <w:p w:rsidR="00A56D57" w:rsidRPr="00457A9F" w:rsidRDefault="00A56D57" w:rsidP="003A1293">
            <w:pPr>
              <w:spacing w:line="360" w:lineRule="auto"/>
              <w:rPr>
                <w:sz w:val="28"/>
              </w:rPr>
            </w:pPr>
            <w:r>
              <w:rPr>
                <w:sz w:val="28"/>
              </w:rPr>
              <w:t>СНІД</w:t>
            </w:r>
          </w:p>
        </w:tc>
        <w:tc>
          <w:tcPr>
            <w:tcW w:w="7663" w:type="dxa"/>
          </w:tcPr>
          <w:p w:rsidR="00A56D57" w:rsidRDefault="00A56D57" w:rsidP="003A1293">
            <w:pPr>
              <w:spacing w:line="360" w:lineRule="auto"/>
              <w:rPr>
                <w:sz w:val="28"/>
              </w:rPr>
            </w:pPr>
            <w:r>
              <w:rPr>
                <w:sz w:val="28"/>
              </w:rPr>
              <w:t>- синдром набутого імунодефіциту</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СНПЕ</w:t>
            </w:r>
          </w:p>
        </w:tc>
        <w:tc>
          <w:tcPr>
            <w:tcW w:w="7663" w:type="dxa"/>
          </w:tcPr>
          <w:p w:rsidR="00A56D57" w:rsidRDefault="00A56D57" w:rsidP="003A1293">
            <w:pPr>
              <w:spacing w:line="360" w:lineRule="auto"/>
              <w:rPr>
                <w:sz w:val="28"/>
              </w:rPr>
            </w:pPr>
            <w:r>
              <w:rPr>
                <w:sz w:val="28"/>
              </w:rPr>
              <w:t xml:space="preserve">- синдром неадекватної продукції еритропоетину </w:t>
            </w:r>
          </w:p>
        </w:tc>
      </w:tr>
      <w:tr w:rsidR="00A56D57" w:rsidTr="003A1293">
        <w:tblPrEx>
          <w:tblCellMar>
            <w:top w:w="0" w:type="dxa"/>
            <w:bottom w:w="0" w:type="dxa"/>
          </w:tblCellMar>
        </w:tblPrEx>
        <w:trPr>
          <w:trHeight w:val="362"/>
        </w:trPr>
        <w:tc>
          <w:tcPr>
            <w:tcW w:w="1908" w:type="dxa"/>
          </w:tcPr>
          <w:p w:rsidR="00A56D57" w:rsidRPr="00DB030B" w:rsidRDefault="00A56D57" w:rsidP="003A1293">
            <w:pPr>
              <w:spacing w:line="360" w:lineRule="auto"/>
              <w:rPr>
                <w:sz w:val="28"/>
              </w:rPr>
            </w:pPr>
            <w:r>
              <w:rPr>
                <w:sz w:val="28"/>
              </w:rPr>
              <w:t>СЗП</w:t>
            </w:r>
          </w:p>
        </w:tc>
        <w:tc>
          <w:tcPr>
            <w:tcW w:w="7663" w:type="dxa"/>
          </w:tcPr>
          <w:p w:rsidR="00A56D57" w:rsidRDefault="00A56D57" w:rsidP="003A1293">
            <w:pPr>
              <w:spacing w:line="360" w:lineRule="auto"/>
              <w:rPr>
                <w:sz w:val="28"/>
              </w:rPr>
            </w:pPr>
            <w:r>
              <w:rPr>
                <w:sz w:val="28"/>
              </w:rPr>
              <w:t>- свіжозаморожена плазма</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УЗД</w:t>
            </w:r>
          </w:p>
        </w:tc>
        <w:tc>
          <w:tcPr>
            <w:tcW w:w="7663" w:type="dxa"/>
          </w:tcPr>
          <w:p w:rsidR="00A56D57" w:rsidRDefault="00A56D57" w:rsidP="003A1293">
            <w:pPr>
              <w:spacing w:line="360" w:lineRule="auto"/>
              <w:rPr>
                <w:sz w:val="28"/>
              </w:rPr>
            </w:pPr>
            <w:r>
              <w:rPr>
                <w:sz w:val="28"/>
              </w:rPr>
              <w:t>- ультразвукове дослідження</w:t>
            </w:r>
          </w:p>
        </w:tc>
      </w:tr>
      <w:tr w:rsidR="00A56D57" w:rsidTr="003A1293">
        <w:tblPrEx>
          <w:tblCellMar>
            <w:top w:w="0" w:type="dxa"/>
            <w:bottom w:w="0" w:type="dxa"/>
          </w:tblCellMar>
        </w:tblPrEx>
        <w:tc>
          <w:tcPr>
            <w:tcW w:w="1908" w:type="dxa"/>
          </w:tcPr>
          <w:p w:rsidR="00A56D57" w:rsidRPr="00457A9F" w:rsidRDefault="00A56D57" w:rsidP="003A1293">
            <w:pPr>
              <w:spacing w:line="360" w:lineRule="auto"/>
              <w:rPr>
                <w:sz w:val="28"/>
              </w:rPr>
            </w:pPr>
            <w:r>
              <w:rPr>
                <w:sz w:val="28"/>
              </w:rPr>
              <w:t>ХНН</w:t>
            </w:r>
          </w:p>
        </w:tc>
        <w:tc>
          <w:tcPr>
            <w:tcW w:w="7663" w:type="dxa"/>
          </w:tcPr>
          <w:p w:rsidR="00A56D57" w:rsidRDefault="00A56D57" w:rsidP="003A1293">
            <w:pPr>
              <w:spacing w:line="360" w:lineRule="auto"/>
              <w:rPr>
                <w:sz w:val="28"/>
              </w:rPr>
            </w:pPr>
            <w:r>
              <w:rPr>
                <w:sz w:val="28"/>
              </w:rPr>
              <w:t>- хронічна ниркова недостатність</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lastRenderedPageBreak/>
              <w:t>ШЗКГ</w:t>
            </w:r>
          </w:p>
        </w:tc>
        <w:tc>
          <w:tcPr>
            <w:tcW w:w="7663" w:type="dxa"/>
          </w:tcPr>
          <w:p w:rsidR="00A56D57" w:rsidRDefault="00A56D57" w:rsidP="003A1293">
            <w:pPr>
              <w:spacing w:line="360" w:lineRule="auto"/>
              <w:rPr>
                <w:sz w:val="28"/>
              </w:rPr>
            </w:pPr>
            <w:r>
              <w:rPr>
                <w:sz w:val="28"/>
              </w:rPr>
              <w:t>- швидкість зростання концентрації гемоглобіну</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ШОЕ</w:t>
            </w:r>
          </w:p>
        </w:tc>
        <w:tc>
          <w:tcPr>
            <w:tcW w:w="7663" w:type="dxa"/>
          </w:tcPr>
          <w:p w:rsidR="00A56D57" w:rsidRDefault="00A56D57" w:rsidP="003A1293">
            <w:pPr>
              <w:spacing w:line="360" w:lineRule="auto"/>
              <w:rPr>
                <w:sz w:val="28"/>
              </w:rPr>
            </w:pPr>
            <w:r>
              <w:rPr>
                <w:sz w:val="28"/>
              </w:rPr>
              <w:t>- швидкість осідання еритроцитів</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rPr>
              <w:t>Нв</w:t>
            </w:r>
          </w:p>
        </w:tc>
        <w:tc>
          <w:tcPr>
            <w:tcW w:w="7663" w:type="dxa"/>
          </w:tcPr>
          <w:p w:rsidR="00A56D57" w:rsidRDefault="00A56D57" w:rsidP="003A1293">
            <w:pPr>
              <w:spacing w:line="360" w:lineRule="auto"/>
              <w:rPr>
                <w:sz w:val="28"/>
              </w:rPr>
            </w:pPr>
            <w:r>
              <w:rPr>
                <w:sz w:val="28"/>
              </w:rPr>
              <w:t>- гемоглобін</w:t>
            </w:r>
          </w:p>
        </w:tc>
      </w:tr>
      <w:tr w:rsidR="00A56D57" w:rsidTr="003A1293">
        <w:tblPrEx>
          <w:tblCellMar>
            <w:top w:w="0" w:type="dxa"/>
            <w:bottom w:w="0" w:type="dxa"/>
          </w:tblCellMar>
        </w:tblPrEx>
        <w:trPr>
          <w:trHeight w:val="404"/>
        </w:trPr>
        <w:tc>
          <w:tcPr>
            <w:tcW w:w="1908" w:type="dxa"/>
          </w:tcPr>
          <w:p w:rsidR="00A56D57" w:rsidRDefault="00A56D57" w:rsidP="003A1293">
            <w:pPr>
              <w:spacing w:line="360" w:lineRule="auto"/>
              <w:rPr>
                <w:sz w:val="28"/>
              </w:rPr>
            </w:pPr>
            <w:r>
              <w:rPr>
                <w:sz w:val="28"/>
              </w:rPr>
              <w:t>Н</w:t>
            </w:r>
            <w:r>
              <w:rPr>
                <w:sz w:val="28"/>
                <w:lang w:val="en-US"/>
              </w:rPr>
              <w:t>t</w:t>
            </w:r>
          </w:p>
        </w:tc>
        <w:tc>
          <w:tcPr>
            <w:tcW w:w="7663" w:type="dxa"/>
          </w:tcPr>
          <w:p w:rsidR="00A56D57" w:rsidRDefault="00A56D57" w:rsidP="003A1293">
            <w:pPr>
              <w:spacing w:line="360" w:lineRule="auto"/>
              <w:rPr>
                <w:sz w:val="28"/>
              </w:rPr>
            </w:pPr>
            <w:r>
              <w:rPr>
                <w:sz w:val="28"/>
              </w:rPr>
              <w:t>- гематокрит</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lang w:val="en-US"/>
              </w:rPr>
              <w:t>log</w:t>
            </w:r>
            <w:r>
              <w:rPr>
                <w:sz w:val="28"/>
              </w:rPr>
              <w:t xml:space="preserve"> феритину  </w:t>
            </w:r>
          </w:p>
        </w:tc>
        <w:tc>
          <w:tcPr>
            <w:tcW w:w="7663" w:type="dxa"/>
          </w:tcPr>
          <w:p w:rsidR="00A56D57" w:rsidRDefault="00A56D57" w:rsidP="003A1293">
            <w:pPr>
              <w:spacing w:line="360" w:lineRule="auto"/>
              <w:rPr>
                <w:sz w:val="28"/>
              </w:rPr>
            </w:pPr>
            <w:r>
              <w:rPr>
                <w:sz w:val="28"/>
              </w:rPr>
              <w:t>- десятинний логарифм концентрації феритину</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lang w:val="en-US"/>
              </w:rPr>
              <w:t>MCH</w:t>
            </w:r>
          </w:p>
        </w:tc>
        <w:tc>
          <w:tcPr>
            <w:tcW w:w="7663" w:type="dxa"/>
          </w:tcPr>
          <w:p w:rsidR="00A56D57" w:rsidRDefault="00A56D57" w:rsidP="003A1293">
            <w:pPr>
              <w:spacing w:line="360" w:lineRule="auto"/>
              <w:rPr>
                <w:sz w:val="28"/>
              </w:rPr>
            </w:pPr>
            <w:r>
              <w:rPr>
                <w:sz w:val="28"/>
              </w:rPr>
              <w:t>- середній вміст гемоглобіну в еритроциті</w:t>
            </w:r>
          </w:p>
        </w:tc>
      </w:tr>
      <w:tr w:rsidR="00A56D57" w:rsidTr="003A1293">
        <w:tblPrEx>
          <w:tblCellMar>
            <w:top w:w="0" w:type="dxa"/>
            <w:bottom w:w="0" w:type="dxa"/>
          </w:tblCellMar>
        </w:tblPrEx>
        <w:tc>
          <w:tcPr>
            <w:tcW w:w="1908" w:type="dxa"/>
          </w:tcPr>
          <w:p w:rsidR="00A56D57" w:rsidRPr="00EB6E1A" w:rsidRDefault="00A56D57" w:rsidP="003A1293">
            <w:pPr>
              <w:spacing w:line="360" w:lineRule="auto"/>
              <w:rPr>
                <w:sz w:val="28"/>
              </w:rPr>
            </w:pPr>
            <w:r>
              <w:rPr>
                <w:sz w:val="28"/>
                <w:lang w:val="en-US"/>
              </w:rPr>
              <w:t>MCH</w:t>
            </w:r>
            <w:r>
              <w:rPr>
                <w:sz w:val="28"/>
              </w:rPr>
              <w:t>С</w:t>
            </w:r>
          </w:p>
        </w:tc>
        <w:tc>
          <w:tcPr>
            <w:tcW w:w="7663" w:type="dxa"/>
          </w:tcPr>
          <w:p w:rsidR="00A56D57" w:rsidRDefault="00A56D57" w:rsidP="003A1293">
            <w:pPr>
              <w:spacing w:line="360" w:lineRule="auto"/>
              <w:rPr>
                <w:sz w:val="28"/>
              </w:rPr>
            </w:pPr>
            <w:r>
              <w:rPr>
                <w:sz w:val="28"/>
              </w:rPr>
              <w:t>- середня концентрація гемоглобіну в еритроциті</w:t>
            </w:r>
          </w:p>
        </w:tc>
      </w:tr>
      <w:tr w:rsidR="00A56D57" w:rsidTr="003A1293">
        <w:tblPrEx>
          <w:tblCellMar>
            <w:top w:w="0" w:type="dxa"/>
            <w:bottom w:w="0" w:type="dxa"/>
          </w:tblCellMar>
        </w:tblPrEx>
        <w:tc>
          <w:tcPr>
            <w:tcW w:w="1908" w:type="dxa"/>
          </w:tcPr>
          <w:p w:rsidR="00A56D57" w:rsidRDefault="00A56D57" w:rsidP="003A1293">
            <w:pPr>
              <w:spacing w:line="360" w:lineRule="auto"/>
              <w:rPr>
                <w:sz w:val="28"/>
              </w:rPr>
            </w:pPr>
            <w:r>
              <w:rPr>
                <w:sz w:val="28"/>
                <w:lang w:val="en-US"/>
              </w:rPr>
              <w:t>MCV</w:t>
            </w:r>
          </w:p>
        </w:tc>
        <w:tc>
          <w:tcPr>
            <w:tcW w:w="7663" w:type="dxa"/>
          </w:tcPr>
          <w:p w:rsidR="00A56D57" w:rsidRDefault="00A56D57" w:rsidP="003A1293">
            <w:pPr>
              <w:spacing w:line="360" w:lineRule="auto"/>
              <w:rPr>
                <w:sz w:val="28"/>
              </w:rPr>
            </w:pPr>
            <w:r>
              <w:rPr>
                <w:sz w:val="28"/>
              </w:rPr>
              <w:t>- середній об’єм еритроцита</w:t>
            </w:r>
          </w:p>
        </w:tc>
      </w:tr>
      <w:tr w:rsidR="00A56D57" w:rsidTr="003A1293">
        <w:tblPrEx>
          <w:tblCellMar>
            <w:top w:w="0" w:type="dxa"/>
            <w:bottom w:w="0" w:type="dxa"/>
          </w:tblCellMar>
        </w:tblPrEx>
        <w:tc>
          <w:tcPr>
            <w:tcW w:w="1908" w:type="dxa"/>
          </w:tcPr>
          <w:p w:rsidR="00A56D57" w:rsidRPr="00EB6E1A" w:rsidRDefault="00A56D57" w:rsidP="003A1293">
            <w:pPr>
              <w:spacing w:line="360" w:lineRule="auto"/>
              <w:rPr>
                <w:sz w:val="28"/>
                <w:lang w:val="en-US"/>
              </w:rPr>
            </w:pPr>
            <w:r>
              <w:rPr>
                <w:sz w:val="28"/>
                <w:lang w:val="en-US"/>
              </w:rPr>
              <w:t>n</w:t>
            </w:r>
          </w:p>
        </w:tc>
        <w:tc>
          <w:tcPr>
            <w:tcW w:w="7663" w:type="dxa"/>
          </w:tcPr>
          <w:p w:rsidR="00A56D57" w:rsidRPr="00EB6E1A" w:rsidRDefault="00A56D57" w:rsidP="003A1293">
            <w:pPr>
              <w:spacing w:line="360" w:lineRule="auto"/>
              <w:rPr>
                <w:sz w:val="28"/>
              </w:rPr>
            </w:pPr>
            <w:r>
              <w:rPr>
                <w:sz w:val="28"/>
                <w:lang w:val="en-US"/>
              </w:rPr>
              <w:t xml:space="preserve">- </w:t>
            </w:r>
            <w:r>
              <w:rPr>
                <w:sz w:val="28"/>
              </w:rPr>
              <w:t>кількість спостережень</w:t>
            </w:r>
          </w:p>
        </w:tc>
      </w:tr>
      <w:tr w:rsidR="00A56D57" w:rsidRPr="00D2091C" w:rsidTr="003A1293">
        <w:tblPrEx>
          <w:tblCellMar>
            <w:top w:w="0" w:type="dxa"/>
            <w:bottom w:w="0" w:type="dxa"/>
          </w:tblCellMar>
        </w:tblPrEx>
        <w:tc>
          <w:tcPr>
            <w:tcW w:w="1908" w:type="dxa"/>
          </w:tcPr>
          <w:p w:rsidR="00A56D57" w:rsidRDefault="00A56D57" w:rsidP="003A1293">
            <w:pPr>
              <w:spacing w:line="360" w:lineRule="auto"/>
              <w:rPr>
                <w:sz w:val="28"/>
              </w:rPr>
            </w:pPr>
            <w:r>
              <w:rPr>
                <w:sz w:val="28"/>
              </w:rPr>
              <w:t>р</w:t>
            </w:r>
          </w:p>
        </w:tc>
        <w:tc>
          <w:tcPr>
            <w:tcW w:w="7663" w:type="dxa"/>
          </w:tcPr>
          <w:p w:rsidR="00A56D57" w:rsidRPr="00D2091C" w:rsidRDefault="00A56D57" w:rsidP="003A1293">
            <w:pPr>
              <w:spacing w:line="360" w:lineRule="auto"/>
              <w:rPr>
                <w:sz w:val="28"/>
              </w:rPr>
            </w:pPr>
            <w:r>
              <w:rPr>
                <w:sz w:val="28"/>
              </w:rPr>
              <w:t>- вірогідність розбіжностей між показниками</w:t>
            </w:r>
          </w:p>
        </w:tc>
      </w:tr>
      <w:tr w:rsidR="00A56D57" w:rsidRPr="00D2091C" w:rsidTr="003A1293">
        <w:tblPrEx>
          <w:tblCellMar>
            <w:top w:w="0" w:type="dxa"/>
            <w:bottom w:w="0" w:type="dxa"/>
          </w:tblCellMar>
        </w:tblPrEx>
        <w:tc>
          <w:tcPr>
            <w:tcW w:w="1908" w:type="dxa"/>
          </w:tcPr>
          <w:p w:rsidR="00A56D57" w:rsidRDefault="00A56D57" w:rsidP="003A1293">
            <w:pPr>
              <w:spacing w:line="360" w:lineRule="auto"/>
              <w:rPr>
                <w:sz w:val="28"/>
              </w:rPr>
            </w:pPr>
            <w:r>
              <w:rPr>
                <w:sz w:val="28"/>
              </w:rPr>
              <w:t>р</w:t>
            </w:r>
            <w:r>
              <w:rPr>
                <w:sz w:val="28"/>
                <w:vertAlign w:val="subscript"/>
              </w:rPr>
              <w:t>тк</w:t>
            </w:r>
            <w:r>
              <w:rPr>
                <w:sz w:val="28"/>
              </w:rPr>
              <w:t>О</w:t>
            </w:r>
            <w:r>
              <w:rPr>
                <w:sz w:val="28"/>
                <w:vertAlign w:val="subscript"/>
              </w:rPr>
              <w:t>2</w:t>
            </w:r>
          </w:p>
        </w:tc>
        <w:tc>
          <w:tcPr>
            <w:tcW w:w="7663" w:type="dxa"/>
          </w:tcPr>
          <w:p w:rsidR="00A56D57" w:rsidRDefault="00A56D57" w:rsidP="003A1293">
            <w:pPr>
              <w:spacing w:line="360" w:lineRule="auto"/>
              <w:rPr>
                <w:sz w:val="28"/>
              </w:rPr>
            </w:pPr>
            <w:r>
              <w:rPr>
                <w:sz w:val="28"/>
              </w:rPr>
              <w:t>- парціальной тиск кисню у крові</w:t>
            </w:r>
          </w:p>
        </w:tc>
      </w:tr>
      <w:tr w:rsidR="00A56D57" w:rsidRPr="00D2091C" w:rsidTr="003A1293">
        <w:tblPrEx>
          <w:tblCellMar>
            <w:top w:w="0" w:type="dxa"/>
            <w:bottom w:w="0" w:type="dxa"/>
          </w:tblCellMar>
        </w:tblPrEx>
        <w:tc>
          <w:tcPr>
            <w:tcW w:w="1908" w:type="dxa"/>
          </w:tcPr>
          <w:p w:rsidR="00A56D57" w:rsidRPr="00EB6E1A" w:rsidRDefault="00A56D57" w:rsidP="003A1293">
            <w:pPr>
              <w:tabs>
                <w:tab w:val="center" w:pos="1169"/>
              </w:tabs>
              <w:spacing w:line="360" w:lineRule="auto"/>
              <w:rPr>
                <w:sz w:val="28"/>
                <w:lang w:val="en-US"/>
              </w:rPr>
            </w:pPr>
            <w:r>
              <w:rPr>
                <w:sz w:val="28"/>
                <w:lang w:val="en-US"/>
              </w:rPr>
              <w:t>R</w:t>
            </w:r>
            <w:r w:rsidRPr="00EC02B0">
              <w:rPr>
                <w:sz w:val="28"/>
                <w:vertAlign w:val="superscript"/>
                <w:lang w:val="en-US"/>
              </w:rPr>
              <w:t>2</w:t>
            </w:r>
            <w:r>
              <w:rPr>
                <w:sz w:val="28"/>
                <w:lang w:val="en-US"/>
              </w:rPr>
              <w:tab/>
            </w:r>
          </w:p>
        </w:tc>
        <w:tc>
          <w:tcPr>
            <w:tcW w:w="7663" w:type="dxa"/>
          </w:tcPr>
          <w:p w:rsidR="00A56D57" w:rsidRPr="00D2091C" w:rsidRDefault="00A56D57" w:rsidP="003A1293">
            <w:pPr>
              <w:spacing w:line="360" w:lineRule="auto"/>
              <w:rPr>
                <w:sz w:val="28"/>
              </w:rPr>
            </w:pPr>
            <w:r>
              <w:rPr>
                <w:sz w:val="28"/>
              </w:rPr>
              <w:t>- квадрат змішаної кореляції</w:t>
            </w:r>
          </w:p>
        </w:tc>
      </w:tr>
    </w:tbl>
    <w:p w:rsidR="00A56D57" w:rsidRPr="006814C5" w:rsidRDefault="00A56D57" w:rsidP="00A56D57">
      <w:pPr>
        <w:pStyle w:val="1"/>
        <w:rPr>
          <w:sz w:val="28"/>
          <w:szCs w:val="28"/>
        </w:rPr>
      </w:pPr>
      <w:r>
        <w:br w:type="page"/>
      </w:r>
      <w:r w:rsidRPr="006814C5">
        <w:rPr>
          <w:sz w:val="28"/>
          <w:szCs w:val="28"/>
        </w:rPr>
        <w:lastRenderedPageBreak/>
        <w:t>ВСТУП</w:t>
      </w:r>
    </w:p>
    <w:p w:rsidR="00A56D57" w:rsidRPr="006814C5" w:rsidRDefault="00A56D57" w:rsidP="00A56D57">
      <w:pPr>
        <w:spacing w:line="360" w:lineRule="auto"/>
        <w:rPr>
          <w:sz w:val="28"/>
          <w:szCs w:val="28"/>
        </w:rPr>
      </w:pPr>
    </w:p>
    <w:p w:rsidR="00A56D57" w:rsidRPr="006814C5" w:rsidRDefault="00A56D57" w:rsidP="00A56D57">
      <w:pPr>
        <w:spacing w:line="360" w:lineRule="auto"/>
        <w:ind w:firstLine="720"/>
        <w:jc w:val="both"/>
        <w:rPr>
          <w:sz w:val="28"/>
          <w:szCs w:val="28"/>
        </w:rPr>
      </w:pPr>
      <w:r w:rsidRPr="006814C5">
        <w:rPr>
          <w:b/>
          <w:sz w:val="28"/>
          <w:szCs w:val="28"/>
        </w:rPr>
        <w:t>Актуальність проблеми.</w:t>
      </w:r>
      <w:r w:rsidRPr="006814C5">
        <w:rPr>
          <w:sz w:val="28"/>
          <w:szCs w:val="28"/>
        </w:rPr>
        <w:t xml:space="preserve"> За даними ВООЗ залізодефіцитна анемія (ЗДА) спостерігається майже у 70% дитячого населення земної кулі [6, 38, 78, 85, 90, 144, 152]. Проблема дефіциту заліза (ДЗ) у дітей є актуальною і для всіх регіонів України [18, 25, 78, 97]. Висока захворюваність на ЗДА утримується серед дітей Прикарпаття. </w:t>
      </w:r>
    </w:p>
    <w:p w:rsidR="00A56D57" w:rsidRPr="006814C5" w:rsidRDefault="00A56D57" w:rsidP="00A56D57">
      <w:pPr>
        <w:spacing w:line="360" w:lineRule="auto"/>
        <w:ind w:firstLine="708"/>
        <w:jc w:val="both"/>
        <w:rPr>
          <w:sz w:val="28"/>
          <w:szCs w:val="28"/>
        </w:rPr>
      </w:pPr>
      <w:r w:rsidRPr="006814C5">
        <w:rPr>
          <w:sz w:val="28"/>
          <w:szCs w:val="28"/>
        </w:rPr>
        <w:t>Не дивлячись на успіхи в діагностиці ДЗ та лікуванн</w:t>
      </w:r>
      <w:r>
        <w:rPr>
          <w:sz w:val="28"/>
          <w:szCs w:val="28"/>
        </w:rPr>
        <w:t>і</w:t>
      </w:r>
      <w:r w:rsidRPr="006814C5">
        <w:rPr>
          <w:sz w:val="28"/>
          <w:szCs w:val="28"/>
        </w:rPr>
        <w:t xml:space="preserve"> ЗДА, частота повного клінічного одужання хворих є недостатньою [2, 3, 6, 8, 17, 24, 60, 72, 131, 133, 134, 161] , що потребує поглибленого вивчення і пошуку нових шляхів вирішення цієї проблеми. Хоча ЗДА традиційно не відносять до класичних еритропоетин (ЕПО)-дефіцитних станів, питання взаємозалежності сидеропенічних станів та рівня сироваткового ЕПО надзвичайно важливі і потребують подальшого вивчення. </w:t>
      </w:r>
    </w:p>
    <w:p w:rsidR="00A56D57" w:rsidRPr="006814C5" w:rsidRDefault="00A56D57" w:rsidP="00A56D57">
      <w:pPr>
        <w:spacing w:line="360" w:lineRule="auto"/>
        <w:ind w:firstLine="708"/>
        <w:jc w:val="both"/>
        <w:rPr>
          <w:sz w:val="28"/>
          <w:szCs w:val="28"/>
        </w:rPr>
      </w:pPr>
      <w:r w:rsidRPr="006814C5">
        <w:rPr>
          <w:sz w:val="28"/>
          <w:szCs w:val="28"/>
        </w:rPr>
        <w:t xml:space="preserve">Дослідження регуляції еритропоезу дозволили розглядати вміст ЕПО у сироватці крові як важливу диференціальну ознаку анемічних станів [68, 69]. При цьому сучасні дослідники виділяють при ЗДА окремий клінічний синдром – синдром неадекватної продукції еритропоетину (СНПЕ) [97, 110, 132, 169, 190]. Однак діагностика, клінічна інтерпретація та лікування зазначеного синдрому розроблені недостатньо. У той же час створення алгоритмів діагностики та лікування дітей, хворих на ЗДА, на підставі визначення рівня концентрації ЕПО у сироватці крові дозволить оптимізувати формулювання діагнозу і розробити диференційований підхід до лікування цієї патології у залежності від адекватності його рівня ступеню анемії.  </w:t>
      </w:r>
    </w:p>
    <w:p w:rsidR="00A56D57" w:rsidRPr="006814C5" w:rsidRDefault="00A56D57" w:rsidP="00A56D57">
      <w:pPr>
        <w:spacing w:line="360" w:lineRule="auto"/>
        <w:ind w:firstLine="708"/>
        <w:jc w:val="both"/>
        <w:rPr>
          <w:sz w:val="28"/>
          <w:szCs w:val="28"/>
        </w:rPr>
      </w:pPr>
      <w:r w:rsidRPr="006814C5">
        <w:rPr>
          <w:sz w:val="28"/>
          <w:szCs w:val="28"/>
        </w:rPr>
        <w:t xml:space="preserve">Застосування препаратів рекомбінантного людського еритропоетину (рлЕПО) є сучасним напрямком лікування ЗДА різного походження і дозволяє суттєво підвищити ефективність лікування пацієнтів з ЗДА, особливо важкого ступеню [10, 20, 22, 35, 56, 80, 149, 181, 199, 204, 211, 212], але введення цього препарату може призводити і до певних ускладнень та небажаних побічних ефектів, що обмежує його використання і потребує уточнення показань до призначення. Це також обумовлює доцільність пошуку стимуляторів продукції </w:t>
      </w:r>
      <w:r w:rsidRPr="006814C5">
        <w:rPr>
          <w:sz w:val="28"/>
          <w:szCs w:val="28"/>
        </w:rPr>
        <w:lastRenderedPageBreak/>
        <w:t>ендогенного ЕПО у хворих на ЗДА з еритропоетиновою недостатністю. Патогенетично обґрунтоване лікування рлЕПО дозволить суттєво підвищити ефективність лікування пацієнтів з ЗДА, особливо важкого ступеню.</w:t>
      </w:r>
    </w:p>
    <w:p w:rsidR="00A56D57" w:rsidRPr="006814C5" w:rsidRDefault="00A56D57" w:rsidP="00A56D57">
      <w:pPr>
        <w:spacing w:line="360" w:lineRule="auto"/>
        <w:ind w:firstLine="708"/>
        <w:jc w:val="both"/>
        <w:rPr>
          <w:sz w:val="28"/>
          <w:szCs w:val="28"/>
        </w:rPr>
      </w:pPr>
      <w:r w:rsidRPr="006814C5">
        <w:rPr>
          <w:sz w:val="28"/>
          <w:szCs w:val="28"/>
        </w:rPr>
        <w:t xml:space="preserve">Серед відомих фармакологічних препаратів, дозволених до застосування у клінічній та педіатричній практиці для медикаментозної стимуляції продукції еритропоетину, придатний синтетичний аналог ендогенних нейропептидів Даларгін, який має виражений позитивний вплив на еритропоез [113]. </w:t>
      </w:r>
      <w:r w:rsidRPr="006814C5">
        <w:rPr>
          <w:sz w:val="28"/>
          <w:szCs w:val="28"/>
        </w:rPr>
        <w:tab/>
      </w:r>
    </w:p>
    <w:p w:rsidR="00A56D57" w:rsidRPr="006814C5" w:rsidRDefault="00A56D57" w:rsidP="00A56D57">
      <w:pPr>
        <w:pStyle w:val="affffffff6"/>
        <w:rPr>
          <w:spacing w:val="8"/>
          <w:szCs w:val="28"/>
        </w:rPr>
      </w:pPr>
      <w:r w:rsidRPr="006814C5">
        <w:rPr>
          <w:b/>
          <w:spacing w:val="8"/>
          <w:szCs w:val="28"/>
        </w:rPr>
        <w:t>Зв’язок роботи з науковими програмами, планами, темами.</w:t>
      </w:r>
      <w:r w:rsidRPr="006814C5">
        <w:rPr>
          <w:spacing w:val="8"/>
          <w:szCs w:val="28"/>
        </w:rPr>
        <w:t xml:space="preserve"> Дисертація є фрагментом комплексної науково-дослідної роботи кафедри дитячих хвороб факультету післядипломної освіти Івано–Франківського державного медичного університету МОЗ України: “</w:t>
      </w:r>
      <w:r w:rsidRPr="006814C5">
        <w:rPr>
          <w:szCs w:val="28"/>
        </w:rPr>
        <w:t>Клініко-функціональна характеристика залізодефіцитної анемії у дітей</w:t>
      </w:r>
      <w:r w:rsidRPr="006814C5">
        <w:rPr>
          <w:spacing w:val="8"/>
          <w:szCs w:val="28"/>
        </w:rPr>
        <w:t xml:space="preserve">” (№ державної реєстрації 0104U003175). </w:t>
      </w:r>
    </w:p>
    <w:p w:rsidR="00A56D57" w:rsidRPr="006814C5" w:rsidRDefault="00A56D57" w:rsidP="00A56D57">
      <w:pPr>
        <w:spacing w:line="360" w:lineRule="auto"/>
        <w:ind w:firstLine="708"/>
        <w:jc w:val="both"/>
        <w:rPr>
          <w:sz w:val="28"/>
          <w:szCs w:val="28"/>
        </w:rPr>
      </w:pPr>
      <w:r w:rsidRPr="006814C5">
        <w:rPr>
          <w:b/>
          <w:sz w:val="28"/>
          <w:szCs w:val="28"/>
        </w:rPr>
        <w:t>Мета роботи:</w:t>
      </w:r>
      <w:r w:rsidRPr="006814C5">
        <w:rPr>
          <w:sz w:val="28"/>
          <w:szCs w:val="28"/>
        </w:rPr>
        <w:t xml:space="preserve"> підвищити ефективність діагностики та лікування ЗДА у дітей раннього і дошкільного віку шляхом визначення адекватності рівня еритропоетину у сироватці крові та корекції його недостатності еритропоетинстимулюючою терапією.</w:t>
      </w:r>
    </w:p>
    <w:p w:rsidR="00A56D57" w:rsidRPr="006814C5" w:rsidRDefault="00A56D57" w:rsidP="00A56D57">
      <w:pPr>
        <w:spacing w:line="360" w:lineRule="auto"/>
        <w:ind w:firstLine="708"/>
        <w:jc w:val="both"/>
        <w:rPr>
          <w:b/>
          <w:sz w:val="28"/>
          <w:szCs w:val="28"/>
        </w:rPr>
      </w:pPr>
      <w:r w:rsidRPr="006814C5">
        <w:rPr>
          <w:b/>
          <w:sz w:val="28"/>
          <w:szCs w:val="28"/>
        </w:rPr>
        <w:t xml:space="preserve">Завдання роботи: </w:t>
      </w:r>
    </w:p>
    <w:p w:rsidR="00A56D57" w:rsidRPr="006814C5" w:rsidRDefault="00A56D57" w:rsidP="00A56D57">
      <w:pPr>
        <w:spacing w:line="360" w:lineRule="auto"/>
        <w:ind w:firstLine="708"/>
        <w:jc w:val="both"/>
        <w:rPr>
          <w:sz w:val="28"/>
          <w:szCs w:val="28"/>
        </w:rPr>
      </w:pPr>
      <w:r w:rsidRPr="006814C5">
        <w:rPr>
          <w:sz w:val="28"/>
          <w:szCs w:val="28"/>
        </w:rPr>
        <w:t>1.   Визначити структуру та показники ефективності лікування хв</w:t>
      </w:r>
      <w:r>
        <w:rPr>
          <w:sz w:val="28"/>
          <w:szCs w:val="28"/>
        </w:rPr>
        <w:t>о</w:t>
      </w:r>
      <w:r w:rsidRPr="006814C5">
        <w:rPr>
          <w:sz w:val="28"/>
          <w:szCs w:val="28"/>
        </w:rPr>
        <w:t>рих на залізодефіцитну анемію дітей раннього та дошкільного віку шляхом ретроспективного експертного аналізу карт стаціонарного хворого гематологічного відділення клініки за 10-річний період.</w:t>
      </w:r>
    </w:p>
    <w:p w:rsidR="00A56D57" w:rsidRPr="006814C5" w:rsidRDefault="00A56D57" w:rsidP="00A56D57">
      <w:pPr>
        <w:spacing w:line="360" w:lineRule="auto"/>
        <w:ind w:firstLine="708"/>
        <w:jc w:val="both"/>
        <w:rPr>
          <w:sz w:val="28"/>
          <w:szCs w:val="28"/>
        </w:rPr>
      </w:pPr>
      <w:r w:rsidRPr="006814C5">
        <w:rPr>
          <w:sz w:val="28"/>
          <w:szCs w:val="28"/>
        </w:rPr>
        <w:t>2. Розробити критерії діагностики ЕПО-недостатності при залізодефіцитній анемії у дітей на підставі номографічної оцінки вмісту ендогенного еритропоетину у сироватці крові.</w:t>
      </w:r>
    </w:p>
    <w:p w:rsidR="00A56D57" w:rsidRPr="006814C5" w:rsidRDefault="00A56D57" w:rsidP="00A56D57">
      <w:pPr>
        <w:spacing w:line="360" w:lineRule="auto"/>
        <w:ind w:firstLine="708"/>
        <w:jc w:val="both"/>
        <w:rPr>
          <w:sz w:val="28"/>
          <w:szCs w:val="28"/>
        </w:rPr>
      </w:pPr>
      <w:r w:rsidRPr="006814C5">
        <w:rPr>
          <w:sz w:val="28"/>
          <w:szCs w:val="28"/>
        </w:rPr>
        <w:t>3.  Вивчити співвідношення між показниками обміну заліза та вмісту ендогенного еритропоетину у сироватці крові у дітей раннього та дошкільного віку, хворих на залізодефіцитну анемію.</w:t>
      </w:r>
    </w:p>
    <w:p w:rsidR="00A56D57" w:rsidRPr="006814C5" w:rsidRDefault="00A56D57" w:rsidP="00A56D57">
      <w:pPr>
        <w:spacing w:line="360" w:lineRule="auto"/>
        <w:ind w:firstLine="708"/>
        <w:jc w:val="both"/>
        <w:rPr>
          <w:sz w:val="28"/>
          <w:szCs w:val="28"/>
        </w:rPr>
      </w:pPr>
      <w:r w:rsidRPr="006814C5">
        <w:rPr>
          <w:sz w:val="28"/>
          <w:szCs w:val="28"/>
        </w:rPr>
        <w:t>4. Оцінити ефективність медикаментозної стимуляції продукції ендогенного еритропоетину у дітей, хворих на залізодефіцитну анемію, препаратом  Даларгін.</w:t>
      </w:r>
    </w:p>
    <w:p w:rsidR="00A56D57" w:rsidRPr="006814C5" w:rsidRDefault="00A56D57" w:rsidP="00A56D57">
      <w:pPr>
        <w:spacing w:line="360" w:lineRule="auto"/>
        <w:ind w:firstLine="708"/>
        <w:jc w:val="both"/>
        <w:rPr>
          <w:sz w:val="28"/>
          <w:szCs w:val="28"/>
        </w:rPr>
      </w:pPr>
      <w:r w:rsidRPr="006814C5">
        <w:rPr>
          <w:sz w:val="28"/>
          <w:szCs w:val="28"/>
        </w:rPr>
        <w:t>5. Визначити показання до призначення і вивчити ефективність препаратів рекомбінантного людського еритропоетину при залізодефіцитній анемії у дітей.</w:t>
      </w:r>
    </w:p>
    <w:p w:rsidR="00A56D57" w:rsidRPr="006814C5" w:rsidRDefault="00A56D57" w:rsidP="00A56D57">
      <w:pPr>
        <w:pStyle w:val="20"/>
        <w:spacing w:before="0" w:after="0" w:line="360" w:lineRule="auto"/>
        <w:jc w:val="both"/>
        <w:rPr>
          <w:rFonts w:ascii="Times New Roman" w:hAnsi="Times New Roman"/>
          <w:b w:val="0"/>
          <w:i w:val="0"/>
        </w:rPr>
      </w:pPr>
      <w:r w:rsidRPr="006814C5">
        <w:rPr>
          <w:rFonts w:ascii="Times New Roman" w:hAnsi="Times New Roman"/>
          <w:b w:val="0"/>
          <w:i w:val="0"/>
        </w:rPr>
        <w:lastRenderedPageBreak/>
        <w:tab/>
      </w:r>
      <w:r w:rsidRPr="006814C5">
        <w:rPr>
          <w:rFonts w:ascii="Times New Roman" w:hAnsi="Times New Roman"/>
          <w:i w:val="0"/>
        </w:rPr>
        <w:t>Об’єкт дослідження:</w:t>
      </w:r>
      <w:r w:rsidRPr="006814C5">
        <w:rPr>
          <w:rFonts w:ascii="Times New Roman" w:hAnsi="Times New Roman"/>
          <w:b w:val="0"/>
          <w:i w:val="0"/>
        </w:rPr>
        <w:t xml:space="preserve"> залізодефіцитна анемія у дітей раннього і дошкільного віку. </w:t>
      </w:r>
    </w:p>
    <w:p w:rsidR="00A56D57" w:rsidRPr="006814C5" w:rsidRDefault="00A56D57" w:rsidP="00A56D57">
      <w:pPr>
        <w:pStyle w:val="20"/>
        <w:spacing w:before="0" w:after="0" w:line="360" w:lineRule="auto"/>
        <w:jc w:val="both"/>
        <w:rPr>
          <w:rFonts w:ascii="Times New Roman" w:hAnsi="Times New Roman" w:cs="Times New Roman"/>
          <w:b w:val="0"/>
          <w:i w:val="0"/>
        </w:rPr>
      </w:pPr>
      <w:r w:rsidRPr="006814C5">
        <w:rPr>
          <w:rFonts w:ascii="Times New Roman" w:hAnsi="Times New Roman"/>
          <w:b w:val="0"/>
          <w:i w:val="0"/>
        </w:rPr>
        <w:tab/>
      </w:r>
      <w:r w:rsidRPr="006814C5">
        <w:rPr>
          <w:rFonts w:ascii="Times New Roman" w:hAnsi="Times New Roman"/>
          <w:i w:val="0"/>
        </w:rPr>
        <w:t>Предмет дослідження:</w:t>
      </w:r>
      <w:r w:rsidRPr="006814C5">
        <w:rPr>
          <w:rFonts w:ascii="Times New Roman" w:hAnsi="Times New Roman"/>
          <w:b w:val="0"/>
          <w:i w:val="0"/>
        </w:rPr>
        <w:t xml:space="preserve"> рівень </w:t>
      </w:r>
      <w:r w:rsidRPr="006814C5">
        <w:rPr>
          <w:rFonts w:ascii="Times New Roman" w:hAnsi="Times New Roman" w:cs="Times New Roman"/>
          <w:b w:val="0"/>
          <w:i w:val="0"/>
        </w:rPr>
        <w:t>еритропоетину у сироватці крові при залізодефіцитній анемії у дітей, його взаємозв’язок з показниками обміну заліза, медикаментозна стимуляція продукції ендогенного еритропоетину.</w:t>
      </w:r>
    </w:p>
    <w:p w:rsidR="00A56D57" w:rsidRPr="006814C5" w:rsidRDefault="00A56D57" w:rsidP="00A56D57">
      <w:pPr>
        <w:spacing w:line="360" w:lineRule="auto"/>
        <w:jc w:val="both"/>
        <w:rPr>
          <w:sz w:val="28"/>
          <w:szCs w:val="28"/>
        </w:rPr>
      </w:pPr>
      <w:r w:rsidRPr="006814C5">
        <w:rPr>
          <w:sz w:val="28"/>
          <w:szCs w:val="28"/>
        </w:rPr>
        <w:tab/>
      </w:r>
      <w:r w:rsidRPr="006814C5">
        <w:rPr>
          <w:b/>
          <w:sz w:val="28"/>
          <w:szCs w:val="28"/>
        </w:rPr>
        <w:t>Методи дослідження:</w:t>
      </w:r>
      <w:r w:rsidRPr="006814C5">
        <w:rPr>
          <w:sz w:val="28"/>
          <w:szCs w:val="28"/>
        </w:rPr>
        <w:t xml:space="preserve"> </w:t>
      </w:r>
      <w:r w:rsidRPr="006814C5">
        <w:rPr>
          <w:sz w:val="28"/>
          <w:szCs w:val="28"/>
        </w:rPr>
        <w:tab/>
        <w:t xml:space="preserve">анамнестичні, клінічні, біохімічні, імунологічні, імуноферментні, інструментальні та математично-статистичні. </w:t>
      </w:r>
    </w:p>
    <w:p w:rsidR="00A56D57" w:rsidRPr="006814C5" w:rsidRDefault="00A56D57" w:rsidP="00A56D57">
      <w:pPr>
        <w:autoSpaceDE w:val="0"/>
        <w:autoSpaceDN w:val="0"/>
        <w:adjustRightInd w:val="0"/>
        <w:spacing w:line="360" w:lineRule="auto"/>
        <w:ind w:firstLine="720"/>
        <w:jc w:val="both"/>
        <w:rPr>
          <w:b/>
          <w:sz w:val="28"/>
          <w:szCs w:val="28"/>
        </w:rPr>
      </w:pPr>
      <w:r w:rsidRPr="006814C5">
        <w:rPr>
          <w:b/>
          <w:sz w:val="28"/>
          <w:szCs w:val="28"/>
        </w:rPr>
        <w:t xml:space="preserve">Наукова новизна одержаних результатів. </w:t>
      </w:r>
    </w:p>
    <w:p w:rsidR="00A56D57" w:rsidRPr="006814C5" w:rsidRDefault="00A56D57" w:rsidP="00A56D57">
      <w:pPr>
        <w:autoSpaceDE w:val="0"/>
        <w:autoSpaceDN w:val="0"/>
        <w:adjustRightInd w:val="0"/>
        <w:spacing w:line="360" w:lineRule="auto"/>
        <w:ind w:firstLine="720"/>
        <w:jc w:val="both"/>
        <w:rPr>
          <w:sz w:val="28"/>
          <w:szCs w:val="28"/>
        </w:rPr>
      </w:pPr>
      <w:r w:rsidRPr="006814C5">
        <w:rPr>
          <w:sz w:val="28"/>
          <w:szCs w:val="28"/>
        </w:rPr>
        <w:t>Вперше, на основі комп’ютерно-номографічного методу проведено диференціацію залізодефіцитної анемії у дітей за адекватністю продукції ендогенного еритропоетину в організмі. Досліджено співвідношення між показниками обміну заліза у них та рівнем сироваткового еритропоетину. Виявлено три патогенетичні типи залізодефіцитної анемії: нормоеритропоетиновий тип зі зниженими показниками метаболізму заліза; гіпоеритропоетиновий тип з нормальними та субнормальними показниками обміну заліза; гіпоеритропоетиновий тип зі зниженими показниками обміну заліза.</w:t>
      </w:r>
    </w:p>
    <w:p w:rsidR="00A56D57" w:rsidRPr="006814C5" w:rsidRDefault="00A56D57" w:rsidP="00A56D57">
      <w:pPr>
        <w:spacing w:line="360" w:lineRule="auto"/>
        <w:ind w:firstLine="708"/>
        <w:jc w:val="both"/>
        <w:rPr>
          <w:sz w:val="28"/>
          <w:szCs w:val="28"/>
        </w:rPr>
      </w:pPr>
      <w:r w:rsidRPr="006814C5">
        <w:rPr>
          <w:sz w:val="28"/>
          <w:szCs w:val="28"/>
        </w:rPr>
        <w:t>Доведено, що рівень сироваткового еритропоетину знижений у дітей, хворих на залізодефіцитну анемію переважно важкого ступеню. Факторами ризику недостатньої продукції еритропоетину є значно знижені показники регенераторної здатності кісткового мозку і сироваткового феритину.</w:t>
      </w:r>
    </w:p>
    <w:p w:rsidR="00A56D57" w:rsidRPr="006814C5" w:rsidRDefault="00A56D57" w:rsidP="00A56D57">
      <w:pPr>
        <w:autoSpaceDE w:val="0"/>
        <w:autoSpaceDN w:val="0"/>
        <w:adjustRightInd w:val="0"/>
        <w:spacing w:line="360" w:lineRule="auto"/>
        <w:ind w:firstLine="720"/>
        <w:jc w:val="both"/>
        <w:rPr>
          <w:sz w:val="28"/>
          <w:szCs w:val="28"/>
        </w:rPr>
      </w:pPr>
      <w:r w:rsidRPr="006814C5">
        <w:rPr>
          <w:sz w:val="28"/>
          <w:szCs w:val="28"/>
        </w:rPr>
        <w:t>Доведена можливість медикаментозної стимуляції синтезу ендогенного еритропоетину препаратом Даларгін у дітей, хворих на  залізодефіцитну анемію, усіх ступенів важкості з нормоеритропоетиновим типом зі зниженими показниками метаболізму заліза та з гіпоеритропоетиновим типом зі зниженими показниками обміну заліза</w:t>
      </w:r>
      <w:r>
        <w:rPr>
          <w:sz w:val="28"/>
          <w:szCs w:val="28"/>
        </w:rPr>
        <w:t>,</w:t>
      </w:r>
      <w:r w:rsidRPr="006814C5">
        <w:rPr>
          <w:sz w:val="28"/>
          <w:szCs w:val="28"/>
        </w:rPr>
        <w:t xml:space="preserve"> та необхідність замісної терапії рекомбінантним еритропоетином при гіпоеритропоетиновому типі з нормальними та субнормальними показниками обміну заліза. Показано, що застосування рекомбінантного еритропоетину зумовлює покращення кисневотранспортної функції крові у дітей, хворих на залізодефіцитну анемію і сприяє їх більш швидкому одужанню. </w:t>
      </w:r>
    </w:p>
    <w:p w:rsidR="00A56D57" w:rsidRPr="006814C5" w:rsidRDefault="00A56D57" w:rsidP="00A56D57">
      <w:pPr>
        <w:spacing w:line="360" w:lineRule="auto"/>
        <w:ind w:firstLine="708"/>
        <w:jc w:val="both"/>
        <w:rPr>
          <w:b/>
          <w:sz w:val="28"/>
          <w:szCs w:val="28"/>
        </w:rPr>
      </w:pPr>
      <w:r w:rsidRPr="006814C5">
        <w:rPr>
          <w:b/>
          <w:sz w:val="28"/>
          <w:szCs w:val="28"/>
        </w:rPr>
        <w:lastRenderedPageBreak/>
        <w:t xml:space="preserve">Практичне значення отриманих результатів. </w:t>
      </w:r>
    </w:p>
    <w:p w:rsidR="00A56D57" w:rsidRPr="006814C5" w:rsidRDefault="00A56D57" w:rsidP="00A56D57">
      <w:pPr>
        <w:spacing w:line="360" w:lineRule="auto"/>
        <w:ind w:firstLine="708"/>
        <w:jc w:val="both"/>
        <w:rPr>
          <w:sz w:val="28"/>
          <w:szCs w:val="28"/>
        </w:rPr>
      </w:pPr>
      <w:r w:rsidRPr="006814C5">
        <w:rPr>
          <w:sz w:val="28"/>
          <w:szCs w:val="28"/>
        </w:rPr>
        <w:t>Запропоновано спосіб діагностики еритропоетинової недостатності у дітей хворих на ЗДА. Розроблено діагностичні критерії еритропоетинової недостатності у дітей із залізодефіцитною анемією. Розроблена диференційована лікувальна програма для дітей з недостатністю сироваткового ЕПО. Визначені показання до призначення ЕПО-стимулюючої та ЕПО-замісної терапії при залізодефіцитній анемії у дітей.</w:t>
      </w:r>
    </w:p>
    <w:p w:rsidR="00A56D57" w:rsidRPr="006814C5" w:rsidRDefault="00A56D57" w:rsidP="00A56D57">
      <w:pPr>
        <w:pStyle w:val="affffffff6"/>
        <w:rPr>
          <w:b/>
          <w:szCs w:val="28"/>
        </w:rPr>
      </w:pPr>
      <w:r w:rsidRPr="006814C5">
        <w:rPr>
          <w:b/>
          <w:szCs w:val="28"/>
        </w:rPr>
        <w:t xml:space="preserve">Впровадження результатів дослідження в практику охорони здоров’я. </w:t>
      </w:r>
    </w:p>
    <w:p w:rsidR="00A56D57" w:rsidRPr="006814C5" w:rsidRDefault="00A56D57" w:rsidP="00A56D57">
      <w:pPr>
        <w:pStyle w:val="affffffff6"/>
        <w:rPr>
          <w:szCs w:val="28"/>
        </w:rPr>
      </w:pPr>
      <w:r w:rsidRPr="006814C5">
        <w:rPr>
          <w:szCs w:val="28"/>
        </w:rPr>
        <w:t>Результати досліджень впроваджені в практику роботи обласних дитячих клінічних лікарень  м. Івано-Франківська, м. Вінниці, міських дитячих клінічних лікарень м. Чернівців, м. Тернополя, дитячих лікарень м. Долини, м. Коломиї. За матеріалами дисертації впроваджена корисна модель „Спосіб лікування залізодефіцитної анемії у дітей” (номер заявки u 2006 06434 від 9 червня 2006 року</w:t>
      </w:r>
      <w:r>
        <w:rPr>
          <w:szCs w:val="28"/>
        </w:rPr>
        <w:t>, № корисної моделі 18828</w:t>
      </w:r>
      <w:r w:rsidRPr="006814C5">
        <w:rPr>
          <w:szCs w:val="28"/>
        </w:rPr>
        <w:t xml:space="preserve">). </w:t>
      </w:r>
    </w:p>
    <w:p w:rsidR="00A56D57" w:rsidRPr="006814C5" w:rsidRDefault="00A56D57" w:rsidP="00A56D57">
      <w:pPr>
        <w:pStyle w:val="affffffff6"/>
        <w:rPr>
          <w:b/>
          <w:szCs w:val="28"/>
        </w:rPr>
      </w:pPr>
      <w:r w:rsidRPr="006814C5">
        <w:rPr>
          <w:b/>
          <w:szCs w:val="28"/>
        </w:rPr>
        <w:t xml:space="preserve">Особистий внесок здобувача. </w:t>
      </w:r>
    </w:p>
    <w:p w:rsidR="00A56D57" w:rsidRPr="006814C5" w:rsidRDefault="00A56D57" w:rsidP="00A56D57">
      <w:pPr>
        <w:pStyle w:val="affffffff6"/>
        <w:rPr>
          <w:szCs w:val="28"/>
        </w:rPr>
      </w:pPr>
      <w:r w:rsidRPr="006814C5">
        <w:rPr>
          <w:szCs w:val="28"/>
        </w:rPr>
        <w:t>Дисертаційна робота є завершеним  науковим дослідженням. Автором особисто проведено патентний та літературний пошук. Обґрунтовано актуальність та необхідність проведення дослідження, визначено його мету, завдання, проведено ретроспективний аналіз карт стаціонарного хворого за 10-тирічний період та клінічні спостереження хворих на ЗДА. Здобувач приймала участь у лабораторному обстеженні хворих дітей, нею виконано статистичну обробку одержаних даних та їх аналіз, написано всі розділи дисертації, сформульовані основні положення, висновки, практичні рекомендації. Підготовлено до друку наукові праці, виступи.</w:t>
      </w:r>
    </w:p>
    <w:p w:rsidR="00A56D57" w:rsidRPr="006814C5" w:rsidRDefault="00A56D57" w:rsidP="00A56D57">
      <w:pPr>
        <w:pStyle w:val="affffffff6"/>
        <w:rPr>
          <w:b/>
          <w:szCs w:val="28"/>
        </w:rPr>
      </w:pPr>
      <w:r w:rsidRPr="006814C5">
        <w:rPr>
          <w:b/>
          <w:szCs w:val="28"/>
        </w:rPr>
        <w:t xml:space="preserve"> Апробація результатів роботи.</w:t>
      </w:r>
    </w:p>
    <w:p w:rsidR="00A56D57" w:rsidRPr="006814C5" w:rsidRDefault="00A56D57" w:rsidP="00A56D57">
      <w:pPr>
        <w:pStyle w:val="affffffff6"/>
        <w:rPr>
          <w:szCs w:val="28"/>
        </w:rPr>
      </w:pPr>
      <w:r w:rsidRPr="006814C5">
        <w:rPr>
          <w:szCs w:val="28"/>
        </w:rPr>
        <w:t xml:space="preserve"> Основні положення дисертації доповідались і обговорювались на: IV Міжнародній медичній конференції студентів та молодих вчених </w:t>
      </w:r>
      <w:r>
        <w:rPr>
          <w:szCs w:val="28"/>
        </w:rPr>
        <w:t xml:space="preserve">                 </w:t>
      </w:r>
      <w:r w:rsidRPr="006814C5">
        <w:rPr>
          <w:szCs w:val="28"/>
        </w:rPr>
        <w:t xml:space="preserve">(м. Дніпропетровськ, 2003), 58 науково-практичній конференції студентів та молодих вчених Національного медичного університету імені О.О.Богомольця з міжнародною участю „Актуальні проблеми сучасної медицини” (м. Київ, 2003), ХІ з’їзді педіатрів України ”Актуальні проблеми педіатрії на сучасному етапі” (м. Київ, 2004), міжнародній науково-практичній конференції ”Гематологія і трансфузіологія: фундаментальні і прикладні питання” (м. Київ, 2005), науково-практичній конференції присвяченій 25-річчю створення кафедри дитячих і підліткових захворювань КМАПО ім. П. Л. Шупика „Метаболічні розлади у дітей та підлітків: діагностика, профілактика, лікування” (м. Київ, 2005). </w:t>
      </w:r>
    </w:p>
    <w:p w:rsidR="00A56D57" w:rsidRPr="006814C5" w:rsidRDefault="00A56D57" w:rsidP="00A56D57">
      <w:pPr>
        <w:pStyle w:val="affffffff6"/>
        <w:rPr>
          <w:b/>
          <w:szCs w:val="28"/>
        </w:rPr>
      </w:pPr>
      <w:r w:rsidRPr="006814C5">
        <w:rPr>
          <w:b/>
          <w:szCs w:val="28"/>
        </w:rPr>
        <w:t xml:space="preserve">Публікації. </w:t>
      </w:r>
    </w:p>
    <w:p w:rsidR="00A56D57" w:rsidRPr="006814C5" w:rsidRDefault="00A56D57" w:rsidP="00A56D57">
      <w:pPr>
        <w:pStyle w:val="affffffff6"/>
        <w:rPr>
          <w:szCs w:val="28"/>
        </w:rPr>
      </w:pPr>
      <w:r w:rsidRPr="006814C5">
        <w:rPr>
          <w:szCs w:val="28"/>
        </w:rPr>
        <w:lastRenderedPageBreak/>
        <w:t>За матеріалами роботи опубліковано 14 друкованих праць, із них: 6 статей у журналах, затверджених ВАК України, 7 – тези доповідей науково-практичних конференцій, 1</w:t>
      </w:r>
      <w:r>
        <w:rPr>
          <w:szCs w:val="28"/>
        </w:rPr>
        <w:t>-</w:t>
      </w:r>
      <w:r w:rsidRPr="006814C5">
        <w:rPr>
          <w:szCs w:val="28"/>
        </w:rPr>
        <w:t xml:space="preserve"> патент на корисну модель.</w:t>
      </w:r>
    </w:p>
    <w:p w:rsidR="00A56D57" w:rsidRPr="00E745B9" w:rsidRDefault="00A56D57" w:rsidP="00A56D57">
      <w:pPr>
        <w:spacing w:line="360" w:lineRule="auto"/>
        <w:jc w:val="both"/>
        <w:rPr>
          <w:b/>
          <w:sz w:val="28"/>
          <w:szCs w:val="28"/>
        </w:rPr>
      </w:pPr>
      <w:r w:rsidRPr="006814C5">
        <w:rPr>
          <w:sz w:val="28"/>
          <w:szCs w:val="28"/>
        </w:rPr>
        <w:tab/>
      </w:r>
      <w:r w:rsidRPr="00E745B9">
        <w:rPr>
          <w:b/>
          <w:sz w:val="28"/>
          <w:szCs w:val="28"/>
        </w:rPr>
        <w:t>Обсяг та структура дисертації.</w:t>
      </w:r>
    </w:p>
    <w:p w:rsidR="00A56D57" w:rsidRPr="006814C5" w:rsidRDefault="00A56D57" w:rsidP="00A56D57">
      <w:pPr>
        <w:spacing w:line="360" w:lineRule="auto"/>
        <w:ind w:firstLine="709"/>
        <w:jc w:val="both"/>
        <w:rPr>
          <w:sz w:val="28"/>
          <w:szCs w:val="28"/>
        </w:rPr>
      </w:pPr>
      <w:r w:rsidRPr="006814C5">
        <w:rPr>
          <w:sz w:val="28"/>
          <w:szCs w:val="28"/>
        </w:rPr>
        <w:t>Дисертаційна робота викладена на 164 сторінках друкованого тексту, складається із вступу, огляду літератури та трьох розділів власних досліджень, аналізу та узагальнення результатів дослідження, висновків, практичних рекомендацій і списку використаних джерел літератури, що містить 276 джерел обсягом 27 сторінок, а також включає 18 таблиць, 17 рисунків.</w:t>
      </w:r>
    </w:p>
    <w:p w:rsidR="00A56D57" w:rsidRPr="006814C5" w:rsidRDefault="00A56D57" w:rsidP="00A56D57">
      <w:pPr>
        <w:pStyle w:val="affffffff6"/>
        <w:rPr>
          <w:szCs w:val="28"/>
        </w:rPr>
      </w:pPr>
      <w:r w:rsidRPr="006814C5">
        <w:rPr>
          <w:szCs w:val="28"/>
        </w:rPr>
        <w:t>Автор глибоко вдячний ректорату Івано-Франківського державного медичного університету та особисто ректору академіку Нейку Є.М. за сприяння у плануванні та проведенні досліджень, придбання переважної більшості реактивів та обладнання, використаного під час проведення роботи.</w:t>
      </w:r>
    </w:p>
    <w:p w:rsidR="00A56D57" w:rsidRPr="006814C5" w:rsidRDefault="00A56D57" w:rsidP="00A56D57">
      <w:pPr>
        <w:pStyle w:val="affffffff6"/>
        <w:rPr>
          <w:szCs w:val="28"/>
        </w:rPr>
      </w:pPr>
      <w:r w:rsidRPr="006814C5">
        <w:rPr>
          <w:szCs w:val="28"/>
        </w:rPr>
        <w:t>Автор висловлює вдячність науковому керівникові за допомогу у обранні теми роботи, визначенні основних пріоритетів дослідження, консультативну та  направляючу роль у проведенні досліджень, фахове та наукове редагування публікацій та розділів дисертації.</w:t>
      </w:r>
    </w:p>
    <w:p w:rsidR="00A56D57" w:rsidRPr="006814C5" w:rsidRDefault="00A56D57" w:rsidP="00A56D57">
      <w:pPr>
        <w:pStyle w:val="affffffff6"/>
        <w:rPr>
          <w:szCs w:val="28"/>
        </w:rPr>
      </w:pPr>
      <w:r w:rsidRPr="006814C5">
        <w:rPr>
          <w:szCs w:val="28"/>
        </w:rPr>
        <w:t>Ми дякуємо адміністрації та співробітникам Івано-Франківської обласної дитячої клінічної лікарні, особливо лікарям гематологічного та нефрологічного відділень за щоденну практичну допомогу та сприяння у виконанні роботи.</w:t>
      </w:r>
    </w:p>
    <w:p w:rsidR="00A56D57" w:rsidRPr="00D40E47" w:rsidRDefault="00A56D57" w:rsidP="00A56D57">
      <w:pPr>
        <w:pStyle w:val="Web"/>
        <w:spacing w:before="0" w:after="0" w:line="360" w:lineRule="auto"/>
        <w:ind w:firstLine="709"/>
        <w:jc w:val="center"/>
        <w:rPr>
          <w:b/>
          <w:sz w:val="28"/>
          <w:szCs w:val="28"/>
          <w:lang w:val="uk-UA"/>
        </w:rPr>
      </w:pPr>
      <w:r w:rsidRPr="006814C5">
        <w:rPr>
          <w:sz w:val="28"/>
          <w:szCs w:val="28"/>
        </w:rPr>
        <w:br w:type="page"/>
      </w:r>
      <w:r w:rsidRPr="00D40E47">
        <w:rPr>
          <w:b/>
          <w:sz w:val="28"/>
          <w:szCs w:val="28"/>
          <w:lang w:val="uk-UA"/>
        </w:rPr>
        <w:lastRenderedPageBreak/>
        <w:t>ВИСНОВКИ</w:t>
      </w:r>
    </w:p>
    <w:p w:rsidR="00A56D57" w:rsidRPr="00BD127E" w:rsidRDefault="00A56D57" w:rsidP="00A56D57">
      <w:pPr>
        <w:pStyle w:val="Web"/>
        <w:spacing w:before="0" w:after="0" w:line="360" w:lineRule="auto"/>
        <w:ind w:firstLine="709"/>
        <w:jc w:val="center"/>
        <w:rPr>
          <w:sz w:val="28"/>
          <w:szCs w:val="28"/>
          <w:lang w:val="uk-UA"/>
        </w:rPr>
      </w:pPr>
    </w:p>
    <w:p w:rsidR="00A56D57" w:rsidRPr="00BD127E" w:rsidRDefault="00A56D57" w:rsidP="00A56D57">
      <w:pPr>
        <w:pStyle w:val="Web"/>
        <w:spacing w:before="0" w:after="0" w:line="360" w:lineRule="auto"/>
        <w:ind w:firstLine="709"/>
        <w:jc w:val="center"/>
        <w:rPr>
          <w:sz w:val="28"/>
          <w:szCs w:val="28"/>
          <w:lang w:val="uk-UA"/>
        </w:rPr>
      </w:pPr>
    </w:p>
    <w:p w:rsidR="00A56D57" w:rsidRPr="00BD127E" w:rsidRDefault="00A56D57" w:rsidP="00A56D57">
      <w:pPr>
        <w:spacing w:line="360" w:lineRule="auto"/>
        <w:ind w:firstLine="709"/>
        <w:jc w:val="both"/>
        <w:rPr>
          <w:sz w:val="28"/>
          <w:szCs w:val="28"/>
        </w:rPr>
      </w:pPr>
      <w:r w:rsidRPr="00BD127E">
        <w:rPr>
          <w:sz w:val="28"/>
          <w:szCs w:val="28"/>
        </w:rPr>
        <w:t xml:space="preserve">  В роботі наведені теоретичні узагальнення і нове рішення наукового завдання – підвищення ефективності діагностики залізодефіцитної анемії у дітей шляхом визначення сироваткового еритропоетину та підвищення ефективності лікування за рахунок використання препаратів Даларгін і рекомбінантного людського еритропоетину.</w:t>
      </w:r>
    </w:p>
    <w:p w:rsidR="00A56D57" w:rsidRPr="00BD127E" w:rsidRDefault="00A56D57" w:rsidP="00A56D57">
      <w:pPr>
        <w:spacing w:line="360" w:lineRule="auto"/>
        <w:ind w:firstLine="709"/>
        <w:jc w:val="both"/>
        <w:rPr>
          <w:sz w:val="28"/>
          <w:szCs w:val="28"/>
        </w:rPr>
      </w:pPr>
      <w:r w:rsidRPr="00BD127E">
        <w:rPr>
          <w:sz w:val="28"/>
          <w:szCs w:val="28"/>
        </w:rPr>
        <w:t>1.   Провідну роль у розвитку залізодефіцитної анемії у дітей мають соціально-побутові умови, обтяжений анте-, інтранатальний анамнез, дефіцит заліза у матері під час вагітності, передчасне народження, раннє змішане і штучне вигодовування.</w:t>
      </w:r>
    </w:p>
    <w:p w:rsidR="00A56D57" w:rsidRPr="00BD127E" w:rsidRDefault="00A56D57" w:rsidP="00A56D57">
      <w:pPr>
        <w:spacing w:line="360" w:lineRule="auto"/>
        <w:ind w:firstLine="709"/>
        <w:jc w:val="both"/>
        <w:rPr>
          <w:sz w:val="28"/>
          <w:szCs w:val="28"/>
        </w:rPr>
      </w:pPr>
      <w:r w:rsidRPr="00BD127E">
        <w:rPr>
          <w:sz w:val="28"/>
          <w:szCs w:val="28"/>
        </w:rPr>
        <w:t>2. В клінічній картині захворювання пере</w:t>
      </w:r>
      <w:r>
        <w:rPr>
          <w:sz w:val="28"/>
          <w:szCs w:val="28"/>
        </w:rPr>
        <w:t>важають сидеропенічний синдрому і</w:t>
      </w:r>
      <w:r w:rsidRPr="00BD127E">
        <w:rPr>
          <w:sz w:val="28"/>
          <w:szCs w:val="28"/>
        </w:rPr>
        <w:t xml:space="preserve"> синдром анемічної гіпоксії, вираженість і частота яких наростають відповідно ступеню дефіциту заліза в організмі дитини. Серед клінічних при ЗДА переважають зміни центральної та периферичної нервової системи, порушення розвитку моторних і статичних функцій. </w:t>
      </w:r>
    </w:p>
    <w:p w:rsidR="00A56D57" w:rsidRPr="00BD127E" w:rsidRDefault="00A56D57" w:rsidP="00A56D57">
      <w:pPr>
        <w:spacing w:line="360" w:lineRule="auto"/>
        <w:ind w:firstLine="709"/>
        <w:jc w:val="both"/>
        <w:rPr>
          <w:sz w:val="28"/>
          <w:szCs w:val="28"/>
        </w:rPr>
      </w:pPr>
      <w:r w:rsidRPr="00BD127E">
        <w:rPr>
          <w:sz w:val="28"/>
          <w:szCs w:val="28"/>
        </w:rPr>
        <w:t xml:space="preserve">3. Розроблений метод номографічної оцінки адекватності рівня сироваткового ЕПО у дітей, хворих на залізодефіцитну анемію дає змогу виявляти серед них осіб зі зниженим рівнем сироваткового еритропоетину. Факторами ризику зниженої продукції сЕПО є знижений рівень ретикулоцитів, ретикулоцитарного індексу, феритину сироватки крові хворих. </w:t>
      </w:r>
    </w:p>
    <w:p w:rsidR="00A56D57" w:rsidRPr="00BD127E" w:rsidRDefault="00A56D57" w:rsidP="00A56D57">
      <w:pPr>
        <w:spacing w:line="360" w:lineRule="auto"/>
        <w:ind w:firstLine="709"/>
        <w:jc w:val="both"/>
        <w:rPr>
          <w:sz w:val="28"/>
          <w:szCs w:val="28"/>
        </w:rPr>
      </w:pPr>
      <w:r w:rsidRPr="00BD127E">
        <w:rPr>
          <w:sz w:val="28"/>
          <w:szCs w:val="28"/>
        </w:rPr>
        <w:t>4. Визначено три типи порушень метаболізму заліза у дітей, хворих на залізодефіцитну анемію: нормоеритропоетиновий тип зі зниженими показниками обміну заліза (81,0%); гіпоеритропоетиновий  тип з нормальними та субнормальними показниками обміну заліза (5,9%) та гіпоеритропоетиновий тип зі зниженими показниками обміну заліза  (13,1%).</w:t>
      </w:r>
    </w:p>
    <w:p w:rsidR="00A56D57" w:rsidRPr="00BD127E" w:rsidRDefault="00A56D57" w:rsidP="00A56D57">
      <w:pPr>
        <w:spacing w:line="360" w:lineRule="auto"/>
        <w:ind w:firstLine="709"/>
        <w:jc w:val="both"/>
        <w:rPr>
          <w:sz w:val="28"/>
          <w:szCs w:val="28"/>
        </w:rPr>
      </w:pPr>
      <w:r w:rsidRPr="00BD127E">
        <w:rPr>
          <w:sz w:val="28"/>
          <w:szCs w:val="28"/>
        </w:rPr>
        <w:t>5. Додаткове до базового лікування призначення Даларгіну показане при залізодефіцитній анемії усіх ступенів важкості з адекватним рівнем сЕПО та при зниженому його рівні у сироватці крові.</w:t>
      </w:r>
    </w:p>
    <w:p w:rsidR="00A56D57" w:rsidRPr="00BD127E" w:rsidRDefault="00A56D57" w:rsidP="00A56D57">
      <w:pPr>
        <w:spacing w:line="360" w:lineRule="auto"/>
        <w:ind w:firstLine="709"/>
        <w:jc w:val="both"/>
        <w:rPr>
          <w:sz w:val="28"/>
          <w:szCs w:val="28"/>
        </w:rPr>
      </w:pPr>
      <w:r w:rsidRPr="00BD127E">
        <w:rPr>
          <w:sz w:val="28"/>
          <w:szCs w:val="28"/>
        </w:rPr>
        <w:lastRenderedPageBreak/>
        <w:t xml:space="preserve">6. Доведено, що використання рЕПО є показаним при </w:t>
      </w:r>
      <w:r>
        <w:rPr>
          <w:sz w:val="28"/>
          <w:szCs w:val="28"/>
        </w:rPr>
        <w:t>гіпоеритропоетиновому</w:t>
      </w:r>
      <w:r w:rsidRPr="00BD127E">
        <w:rPr>
          <w:sz w:val="28"/>
          <w:szCs w:val="28"/>
        </w:rPr>
        <w:t xml:space="preserve"> тип</w:t>
      </w:r>
      <w:r>
        <w:rPr>
          <w:sz w:val="28"/>
          <w:szCs w:val="28"/>
        </w:rPr>
        <w:t>і</w:t>
      </w:r>
      <w:r w:rsidRPr="00BD127E">
        <w:rPr>
          <w:sz w:val="28"/>
          <w:szCs w:val="28"/>
        </w:rPr>
        <w:t xml:space="preserve"> з нормальними та субнормальними показниками обміну заліза. При цьому у хворих дітей досягається істотна позитивна динаміка клініко-лабораторних показників та киснево-транспортної функції крові.</w:t>
      </w:r>
    </w:p>
    <w:p w:rsidR="00A56D57" w:rsidRDefault="00A56D57" w:rsidP="00A56D57">
      <w:pPr>
        <w:tabs>
          <w:tab w:val="left" w:pos="2528"/>
          <w:tab w:val="center" w:pos="4677"/>
        </w:tabs>
        <w:spacing w:line="360" w:lineRule="auto"/>
        <w:rPr>
          <w:b/>
          <w:sz w:val="28"/>
          <w:szCs w:val="28"/>
        </w:rPr>
      </w:pPr>
    </w:p>
    <w:p w:rsidR="00A56D57" w:rsidRDefault="00A56D57" w:rsidP="00A56D57">
      <w:pPr>
        <w:tabs>
          <w:tab w:val="left" w:pos="2528"/>
          <w:tab w:val="center" w:pos="4677"/>
        </w:tabs>
        <w:spacing w:line="360" w:lineRule="auto"/>
        <w:rPr>
          <w:b/>
          <w:sz w:val="28"/>
          <w:szCs w:val="28"/>
        </w:rPr>
      </w:pPr>
    </w:p>
    <w:p w:rsidR="00A56D57" w:rsidRDefault="00A56D57" w:rsidP="00A56D57">
      <w:pPr>
        <w:tabs>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r>
        <w:rPr>
          <w:b/>
          <w:sz w:val="28"/>
          <w:szCs w:val="28"/>
        </w:rPr>
        <w:tab/>
      </w: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Pr="00BD127E" w:rsidRDefault="00A56D57" w:rsidP="00A56D57">
      <w:pPr>
        <w:tabs>
          <w:tab w:val="left" w:pos="2461"/>
          <w:tab w:val="left" w:pos="2528"/>
          <w:tab w:val="center" w:pos="4677"/>
        </w:tabs>
        <w:spacing w:line="360" w:lineRule="auto"/>
        <w:rPr>
          <w:b/>
          <w:sz w:val="28"/>
          <w:szCs w:val="28"/>
        </w:rPr>
      </w:pPr>
    </w:p>
    <w:p w:rsidR="00A56D57" w:rsidRDefault="00A56D57" w:rsidP="00A56D57">
      <w:pPr>
        <w:tabs>
          <w:tab w:val="left" w:pos="2420"/>
          <w:tab w:val="left" w:pos="2461"/>
          <w:tab w:val="left" w:pos="2528"/>
          <w:tab w:val="center" w:pos="4677"/>
        </w:tabs>
        <w:spacing w:line="360" w:lineRule="auto"/>
        <w:rPr>
          <w:b/>
          <w:sz w:val="28"/>
          <w:szCs w:val="28"/>
        </w:rPr>
      </w:pPr>
      <w:r>
        <w:rPr>
          <w:b/>
          <w:sz w:val="28"/>
          <w:szCs w:val="28"/>
        </w:rPr>
        <w:tab/>
      </w:r>
    </w:p>
    <w:p w:rsidR="00A56D57" w:rsidRDefault="00A56D57" w:rsidP="00A56D57">
      <w:pPr>
        <w:tabs>
          <w:tab w:val="left" w:pos="2420"/>
          <w:tab w:val="left" w:pos="2461"/>
          <w:tab w:val="left" w:pos="2528"/>
          <w:tab w:val="center" w:pos="4677"/>
        </w:tabs>
        <w:spacing w:line="360" w:lineRule="auto"/>
        <w:rPr>
          <w:b/>
          <w:sz w:val="28"/>
          <w:szCs w:val="28"/>
        </w:rPr>
      </w:pPr>
    </w:p>
    <w:p w:rsidR="00A56D57" w:rsidRDefault="00A56D57" w:rsidP="00A56D57">
      <w:pPr>
        <w:tabs>
          <w:tab w:val="left" w:pos="2361"/>
          <w:tab w:val="left" w:pos="2420"/>
          <w:tab w:val="left" w:pos="2461"/>
          <w:tab w:val="left" w:pos="2528"/>
          <w:tab w:val="center" w:pos="4677"/>
        </w:tabs>
        <w:spacing w:line="360" w:lineRule="auto"/>
        <w:rPr>
          <w:b/>
          <w:sz w:val="28"/>
          <w:szCs w:val="28"/>
        </w:rPr>
      </w:pPr>
      <w:r>
        <w:rPr>
          <w:b/>
          <w:sz w:val="28"/>
          <w:szCs w:val="28"/>
        </w:rPr>
        <w:tab/>
      </w:r>
    </w:p>
    <w:p w:rsidR="00A56D57" w:rsidRDefault="00A56D57" w:rsidP="00A56D57">
      <w:pPr>
        <w:tabs>
          <w:tab w:val="left" w:pos="2361"/>
          <w:tab w:val="left" w:pos="2420"/>
          <w:tab w:val="left" w:pos="2461"/>
          <w:tab w:val="left" w:pos="2528"/>
          <w:tab w:val="center" w:pos="4677"/>
        </w:tabs>
        <w:spacing w:line="360" w:lineRule="auto"/>
        <w:rPr>
          <w:b/>
          <w:sz w:val="28"/>
          <w:szCs w:val="28"/>
        </w:rPr>
      </w:pPr>
    </w:p>
    <w:p w:rsidR="00A56D57" w:rsidRDefault="00A56D57" w:rsidP="00A56D57">
      <w:pPr>
        <w:tabs>
          <w:tab w:val="left" w:pos="2361"/>
          <w:tab w:val="left" w:pos="2420"/>
          <w:tab w:val="left" w:pos="2461"/>
          <w:tab w:val="left" w:pos="2528"/>
          <w:tab w:val="center" w:pos="4677"/>
        </w:tabs>
        <w:spacing w:line="360" w:lineRule="auto"/>
        <w:rPr>
          <w:b/>
          <w:sz w:val="28"/>
          <w:szCs w:val="28"/>
        </w:rPr>
      </w:pPr>
    </w:p>
    <w:p w:rsidR="00A56D57" w:rsidRDefault="00A56D57" w:rsidP="00A56D57">
      <w:pPr>
        <w:tabs>
          <w:tab w:val="left" w:pos="2361"/>
          <w:tab w:val="left" w:pos="2420"/>
          <w:tab w:val="left" w:pos="2461"/>
          <w:tab w:val="left" w:pos="2528"/>
          <w:tab w:val="center" w:pos="4677"/>
        </w:tabs>
        <w:spacing w:line="360" w:lineRule="auto"/>
        <w:rPr>
          <w:b/>
          <w:sz w:val="28"/>
          <w:szCs w:val="28"/>
        </w:rPr>
      </w:pPr>
    </w:p>
    <w:p w:rsidR="00A56D57" w:rsidRDefault="00A56D57" w:rsidP="00A56D57">
      <w:pPr>
        <w:tabs>
          <w:tab w:val="left" w:pos="2361"/>
          <w:tab w:val="left" w:pos="2420"/>
          <w:tab w:val="left" w:pos="2461"/>
          <w:tab w:val="left" w:pos="2528"/>
          <w:tab w:val="center" w:pos="4677"/>
        </w:tabs>
        <w:spacing w:line="360" w:lineRule="auto"/>
        <w:rPr>
          <w:b/>
          <w:sz w:val="28"/>
          <w:szCs w:val="28"/>
        </w:rPr>
      </w:pPr>
    </w:p>
    <w:p w:rsidR="00A56D57" w:rsidRPr="00BD127E" w:rsidRDefault="00A56D57" w:rsidP="00A56D57">
      <w:pPr>
        <w:tabs>
          <w:tab w:val="left" w:pos="2528"/>
          <w:tab w:val="center" w:pos="4677"/>
        </w:tabs>
        <w:spacing w:line="360" w:lineRule="auto"/>
        <w:jc w:val="center"/>
        <w:rPr>
          <w:b/>
          <w:sz w:val="28"/>
          <w:szCs w:val="28"/>
        </w:rPr>
      </w:pPr>
      <w:r w:rsidRPr="00BD127E">
        <w:rPr>
          <w:b/>
          <w:sz w:val="28"/>
          <w:szCs w:val="28"/>
        </w:rPr>
        <w:t>ПРАКТИЧНІ РЕКОМЕНДАЦІЇ</w:t>
      </w:r>
      <w:r w:rsidRPr="00BD127E">
        <w:rPr>
          <w:b/>
          <w:sz w:val="28"/>
          <w:szCs w:val="28"/>
        </w:rPr>
        <w:tab/>
      </w:r>
    </w:p>
    <w:p w:rsidR="00A56D57" w:rsidRDefault="00A56D57" w:rsidP="00A56D57">
      <w:pPr>
        <w:tabs>
          <w:tab w:val="left" w:pos="2528"/>
          <w:tab w:val="center" w:pos="4677"/>
        </w:tabs>
        <w:spacing w:line="360" w:lineRule="auto"/>
        <w:rPr>
          <w:sz w:val="28"/>
          <w:szCs w:val="28"/>
        </w:rPr>
      </w:pPr>
    </w:p>
    <w:p w:rsidR="00A56D57" w:rsidRPr="00BD127E" w:rsidRDefault="00A56D57" w:rsidP="00A56D57">
      <w:pPr>
        <w:tabs>
          <w:tab w:val="left" w:pos="2528"/>
          <w:tab w:val="center" w:pos="4677"/>
        </w:tabs>
        <w:spacing w:line="360" w:lineRule="auto"/>
        <w:rPr>
          <w:sz w:val="28"/>
          <w:szCs w:val="28"/>
        </w:rPr>
      </w:pPr>
    </w:p>
    <w:p w:rsidR="00A56D57" w:rsidRPr="00BD127E" w:rsidRDefault="00A56D57" w:rsidP="00A56D57">
      <w:pPr>
        <w:spacing w:line="360" w:lineRule="auto"/>
        <w:jc w:val="both"/>
        <w:rPr>
          <w:sz w:val="28"/>
          <w:szCs w:val="28"/>
        </w:rPr>
      </w:pPr>
      <w:r w:rsidRPr="00BD127E">
        <w:rPr>
          <w:sz w:val="28"/>
          <w:szCs w:val="28"/>
        </w:rPr>
        <w:lastRenderedPageBreak/>
        <w:tab/>
        <w:t>Лікувально-профілактичним закладам практичної охорони здоров’я II-III рівнів акредитації пропонуються такі критерії зниженого рівня сироваткового еритропоетину у дітей, хворих на залізодефіцитну анемію: значно знижений вміст ретикулоцитів, ретикулоцитарного індексу і сироваткового феритину та відсутність позитивної клініко-лабораторної динаміки в процесі феротерапії.</w:t>
      </w:r>
    </w:p>
    <w:p w:rsidR="00A56D57" w:rsidRPr="00BD127E" w:rsidRDefault="00A56D57" w:rsidP="00A56D57">
      <w:pPr>
        <w:spacing w:line="360" w:lineRule="auto"/>
        <w:jc w:val="both"/>
        <w:rPr>
          <w:sz w:val="28"/>
          <w:szCs w:val="28"/>
        </w:rPr>
      </w:pPr>
      <w:r w:rsidRPr="00BD127E">
        <w:rPr>
          <w:sz w:val="28"/>
          <w:szCs w:val="28"/>
        </w:rPr>
        <w:tab/>
        <w:t xml:space="preserve">Лікувально-профілактичним закладам III рівня акредитації запропоновано критерії патогенетичних типів порушень метаболізму заліза при залізодефіцитній анемії, які дають можливість диференційованої корекції лікування: </w:t>
      </w:r>
      <w:r>
        <w:rPr>
          <w:sz w:val="28"/>
          <w:szCs w:val="28"/>
        </w:rPr>
        <w:t xml:space="preserve">нормоеритропоетиновий тип зі зниженими показниками обміну заліза </w:t>
      </w:r>
      <w:r w:rsidRPr="00BD127E">
        <w:rPr>
          <w:sz w:val="28"/>
          <w:szCs w:val="28"/>
        </w:rPr>
        <w:t xml:space="preserve">(низький вміст заліза, феритину у сироватці крові, знижена залізозв’язуюча здатність сироватки крові, нормальний рівень сЕПО), </w:t>
      </w:r>
      <w:r>
        <w:rPr>
          <w:sz w:val="28"/>
          <w:szCs w:val="28"/>
        </w:rPr>
        <w:t xml:space="preserve">гіпоеритропоетиновий тип з нормальними та субнормальними показниками обміну заліза </w:t>
      </w:r>
      <w:r w:rsidRPr="00BD127E">
        <w:rPr>
          <w:sz w:val="28"/>
          <w:szCs w:val="28"/>
        </w:rPr>
        <w:t xml:space="preserve">(значне зниження гемоглобіну, еритропоетину, помірно знижені вміст заліза і залізотранспортних білків) і </w:t>
      </w:r>
      <w:r>
        <w:rPr>
          <w:sz w:val="28"/>
          <w:szCs w:val="28"/>
        </w:rPr>
        <w:t xml:space="preserve">гіпоеритропоетиновий тип зі зниженими показниками обміну заліза </w:t>
      </w:r>
      <w:r w:rsidRPr="00BD127E">
        <w:rPr>
          <w:sz w:val="28"/>
          <w:szCs w:val="28"/>
        </w:rPr>
        <w:t>(помірне зниження усіх показників метаболізму заліза і сЕПО).</w:t>
      </w:r>
    </w:p>
    <w:p w:rsidR="00A56D57" w:rsidRPr="00BD127E" w:rsidRDefault="00A56D57" w:rsidP="00A56D57">
      <w:pPr>
        <w:spacing w:line="360" w:lineRule="auto"/>
        <w:jc w:val="both"/>
        <w:rPr>
          <w:sz w:val="28"/>
          <w:szCs w:val="28"/>
        </w:rPr>
      </w:pPr>
      <w:r w:rsidRPr="00BD127E">
        <w:rPr>
          <w:sz w:val="28"/>
          <w:szCs w:val="28"/>
        </w:rPr>
        <w:tab/>
        <w:t>Для лікування залізодефіцитної анемії у дітей усіх ступенів важкості рекомендується використовувати вітчизняний препарат Даларгін для стимуляції синтезу ендогенного еритропоетину: по 0,1 мл на кг маси тіла двічі на день, внутрішньом’язево, дітям перших двох років життя. Дітям з третього року життя препарат призначали по 1,0 мл на кг маси тіла двічі на день, внутрішньом’язево, впродовж 10 днів.</w:t>
      </w:r>
    </w:p>
    <w:p w:rsidR="00A56D57" w:rsidRPr="00BD127E" w:rsidRDefault="00A56D57" w:rsidP="00A56D57">
      <w:pPr>
        <w:spacing w:line="360" w:lineRule="auto"/>
        <w:jc w:val="both"/>
        <w:rPr>
          <w:sz w:val="28"/>
          <w:szCs w:val="28"/>
        </w:rPr>
      </w:pPr>
      <w:r w:rsidRPr="00BD127E">
        <w:rPr>
          <w:sz w:val="28"/>
          <w:szCs w:val="28"/>
        </w:rPr>
        <w:tab/>
        <w:t>При залізодефіцитній анемії у дітей зі зниженим рівнем сироваткового еритропоетину рекомендується рекомбінантні форми еритропоетину у дозі  50МО/кг 3 рази на тиждень, підшкірно, три ін’єкції.</w:t>
      </w:r>
    </w:p>
    <w:p w:rsidR="00A56D57" w:rsidRPr="00BD127E" w:rsidRDefault="00A56D57" w:rsidP="00A56D57">
      <w:pPr>
        <w:tabs>
          <w:tab w:val="left" w:pos="2528"/>
          <w:tab w:val="left" w:pos="4060"/>
        </w:tabs>
        <w:spacing w:line="360" w:lineRule="auto"/>
        <w:rPr>
          <w:sz w:val="28"/>
          <w:szCs w:val="28"/>
        </w:rPr>
      </w:pPr>
    </w:p>
    <w:p w:rsidR="00A56D57" w:rsidRDefault="00A56D57" w:rsidP="00A56D57">
      <w:pPr>
        <w:spacing w:line="360" w:lineRule="auto"/>
        <w:jc w:val="center"/>
        <w:rPr>
          <w:b/>
          <w:sz w:val="28"/>
        </w:rPr>
      </w:pPr>
      <w:r>
        <w:rPr>
          <w:b/>
          <w:sz w:val="28"/>
          <w:szCs w:val="28"/>
        </w:rPr>
        <w:tab/>
      </w:r>
      <w:r>
        <w:rPr>
          <w:b/>
          <w:sz w:val="28"/>
        </w:rPr>
        <w:t>СПИСОК ВИКОРИСТАНИХ ДЖЕРЕЛ</w:t>
      </w:r>
    </w:p>
    <w:p w:rsidR="00A56D57" w:rsidRDefault="00A56D57" w:rsidP="00A56D57">
      <w:pPr>
        <w:tabs>
          <w:tab w:val="left" w:pos="3200"/>
        </w:tabs>
        <w:spacing w:line="360" w:lineRule="auto"/>
        <w:jc w:val="center"/>
        <w:rPr>
          <w:b/>
          <w:sz w:val="28"/>
        </w:rPr>
      </w:pPr>
    </w:p>
    <w:p w:rsidR="00A56D57" w:rsidRPr="006E235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Алан Фавье. Железодефицитная анемия: важность синергического эффекта во взаимодействии микроэлементов // Перинатологія та педіатрія. – 2000. - № 1. – С. 54-55.</w:t>
      </w:r>
    </w:p>
    <w:p w:rsidR="00A56D57" w:rsidRPr="00E801A5"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 xml:space="preserve">Анемии у детей: диагностика и лечение / Под ред. А.Г.Румянцева, Ю.Н.Токарева. - М.: МАКС-Пресс, 2000. - С. 9-17. </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Анемія: нова класифікація, нові препарати, нові можливості лікування та профілактики: Методичні рекомендації / Український центр науково-медичної інформації та патентно- ліцензійної роботи / Н.Я.Доценко (уклад.), І.М.Фуштей (уклад.). – Запоріжжя, 2003. – 20 с. </w:t>
      </w:r>
    </w:p>
    <w:p w:rsidR="00A56D57" w:rsidRPr="006949BC"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Аркадьева Г.В. Диагностика и лечение железодефицитных анемий: Учеб.- метод. пособие. - М.: ВУНМЦ, 1999. -59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Бебешко В.Г., Бруслова К.М. Залізодефіцитні стани у підлітків // Український журнал г</w:t>
      </w:r>
      <w:r w:rsidRPr="00A53A4B">
        <w:rPr>
          <w:sz w:val="28"/>
          <w:szCs w:val="28"/>
        </w:rPr>
        <w:t>ематол</w:t>
      </w:r>
      <w:r>
        <w:rPr>
          <w:sz w:val="28"/>
          <w:szCs w:val="28"/>
        </w:rPr>
        <w:t>огії</w:t>
      </w:r>
      <w:r w:rsidRPr="00A53A4B">
        <w:rPr>
          <w:sz w:val="28"/>
          <w:szCs w:val="28"/>
        </w:rPr>
        <w:t xml:space="preserve"> </w:t>
      </w:r>
      <w:r>
        <w:rPr>
          <w:sz w:val="28"/>
          <w:szCs w:val="28"/>
        </w:rPr>
        <w:t>і</w:t>
      </w:r>
      <w:r w:rsidRPr="00A53A4B">
        <w:rPr>
          <w:sz w:val="28"/>
          <w:szCs w:val="28"/>
        </w:rPr>
        <w:t xml:space="preserve"> трансфузіол</w:t>
      </w:r>
      <w:r>
        <w:rPr>
          <w:sz w:val="28"/>
          <w:szCs w:val="28"/>
        </w:rPr>
        <w:t>огії</w:t>
      </w:r>
      <w:r w:rsidRPr="005A15D5">
        <w:rPr>
          <w:sz w:val="28"/>
          <w:szCs w:val="28"/>
        </w:rPr>
        <w:t>.</w:t>
      </w:r>
      <w:r>
        <w:rPr>
          <w:sz w:val="28"/>
          <w:szCs w:val="28"/>
        </w:rPr>
        <w:t xml:space="preserve"> </w:t>
      </w:r>
      <w:r w:rsidRPr="00A53A4B">
        <w:rPr>
          <w:sz w:val="28"/>
          <w:szCs w:val="28"/>
        </w:rPr>
        <w:t>-</w:t>
      </w:r>
      <w:r>
        <w:rPr>
          <w:sz w:val="28"/>
          <w:szCs w:val="28"/>
        </w:rPr>
        <w:t xml:space="preserve"> </w:t>
      </w:r>
      <w:r w:rsidRPr="00A53A4B">
        <w:rPr>
          <w:sz w:val="28"/>
          <w:szCs w:val="28"/>
        </w:rPr>
        <w:t>200</w:t>
      </w:r>
      <w:r>
        <w:rPr>
          <w:sz w:val="28"/>
          <w:szCs w:val="28"/>
        </w:rPr>
        <w:t>3</w:t>
      </w:r>
      <w:r w:rsidRPr="00A53A4B">
        <w:rPr>
          <w:sz w:val="28"/>
          <w:szCs w:val="28"/>
        </w:rPr>
        <w:t>.</w:t>
      </w:r>
      <w:r w:rsidRPr="005A15D5">
        <w:rPr>
          <w:sz w:val="28"/>
          <w:szCs w:val="28"/>
        </w:rPr>
        <w:t xml:space="preserve"> </w:t>
      </w:r>
      <w:r>
        <w:rPr>
          <w:sz w:val="28"/>
          <w:szCs w:val="28"/>
        </w:rPr>
        <w:t xml:space="preserve">- </w:t>
      </w:r>
      <w:r w:rsidRPr="00A53A4B">
        <w:rPr>
          <w:sz w:val="28"/>
          <w:szCs w:val="28"/>
        </w:rPr>
        <w:t xml:space="preserve"> №</w:t>
      </w:r>
      <w:r>
        <w:rPr>
          <w:sz w:val="28"/>
          <w:szCs w:val="28"/>
        </w:rPr>
        <w:t xml:space="preserve"> 2 (3)</w:t>
      </w:r>
      <w:r w:rsidRPr="00A53A4B">
        <w:rPr>
          <w:sz w:val="28"/>
          <w:szCs w:val="28"/>
        </w:rPr>
        <w:t xml:space="preserve">. - С. </w:t>
      </w:r>
      <w:r>
        <w:rPr>
          <w:sz w:val="28"/>
          <w:szCs w:val="28"/>
        </w:rPr>
        <w:t>10</w:t>
      </w:r>
      <w:r w:rsidRPr="00A53A4B">
        <w:rPr>
          <w:sz w:val="28"/>
          <w:szCs w:val="28"/>
        </w:rPr>
        <w:t>-</w:t>
      </w:r>
      <w:r>
        <w:rPr>
          <w:sz w:val="28"/>
          <w:szCs w:val="28"/>
        </w:rPr>
        <w:t>15</w:t>
      </w:r>
      <w:r w:rsidRPr="00A53A4B">
        <w:rPr>
          <w:sz w:val="28"/>
          <w:szCs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Бебешко В.Г., Бруслова К.М.</w:t>
      </w:r>
      <w:r w:rsidRPr="00D32AC3">
        <w:rPr>
          <w:sz w:val="28"/>
          <w:szCs w:val="28"/>
        </w:rPr>
        <w:t xml:space="preserve"> </w:t>
      </w:r>
      <w:r>
        <w:rPr>
          <w:sz w:val="28"/>
          <w:szCs w:val="28"/>
        </w:rPr>
        <w:t>Причини розвитку анемії у підлітків, які проживають на забруднених радіонуклідами територіях, після аварії на ЧАЕС // Український журнал г</w:t>
      </w:r>
      <w:r w:rsidRPr="00A53A4B">
        <w:rPr>
          <w:sz w:val="28"/>
          <w:szCs w:val="28"/>
        </w:rPr>
        <w:t>ематол</w:t>
      </w:r>
      <w:r>
        <w:rPr>
          <w:sz w:val="28"/>
          <w:szCs w:val="28"/>
        </w:rPr>
        <w:t>огії</w:t>
      </w:r>
      <w:r w:rsidRPr="00A53A4B">
        <w:rPr>
          <w:sz w:val="28"/>
          <w:szCs w:val="28"/>
        </w:rPr>
        <w:t xml:space="preserve"> </w:t>
      </w:r>
      <w:r>
        <w:rPr>
          <w:sz w:val="28"/>
          <w:szCs w:val="28"/>
        </w:rPr>
        <w:t>і</w:t>
      </w:r>
      <w:r w:rsidRPr="00A53A4B">
        <w:rPr>
          <w:sz w:val="28"/>
          <w:szCs w:val="28"/>
        </w:rPr>
        <w:t xml:space="preserve"> трансфузіол</w:t>
      </w:r>
      <w:r>
        <w:rPr>
          <w:sz w:val="28"/>
          <w:szCs w:val="28"/>
        </w:rPr>
        <w:t>огії</w:t>
      </w:r>
      <w:r w:rsidRPr="00415A45">
        <w:rPr>
          <w:sz w:val="28"/>
          <w:szCs w:val="28"/>
        </w:rPr>
        <w:t>.</w:t>
      </w:r>
      <w:r>
        <w:rPr>
          <w:sz w:val="28"/>
          <w:szCs w:val="28"/>
        </w:rPr>
        <w:t xml:space="preserve"> </w:t>
      </w:r>
      <w:r w:rsidRPr="00A53A4B">
        <w:rPr>
          <w:sz w:val="28"/>
          <w:szCs w:val="28"/>
        </w:rPr>
        <w:t>-</w:t>
      </w:r>
      <w:r>
        <w:rPr>
          <w:sz w:val="28"/>
          <w:szCs w:val="28"/>
        </w:rPr>
        <w:t xml:space="preserve"> </w:t>
      </w:r>
      <w:r w:rsidRPr="00A53A4B">
        <w:rPr>
          <w:sz w:val="28"/>
          <w:szCs w:val="28"/>
        </w:rPr>
        <w:t>200</w:t>
      </w:r>
      <w:r>
        <w:rPr>
          <w:sz w:val="28"/>
          <w:szCs w:val="28"/>
        </w:rPr>
        <w:t>2</w:t>
      </w:r>
      <w:r w:rsidRPr="00A53A4B">
        <w:rPr>
          <w:sz w:val="28"/>
          <w:szCs w:val="28"/>
        </w:rPr>
        <w:t>.</w:t>
      </w:r>
      <w:r w:rsidRPr="00415A45">
        <w:rPr>
          <w:sz w:val="28"/>
          <w:szCs w:val="28"/>
        </w:rPr>
        <w:t xml:space="preserve"> </w:t>
      </w:r>
      <w:r>
        <w:rPr>
          <w:sz w:val="28"/>
          <w:szCs w:val="28"/>
        </w:rPr>
        <w:t xml:space="preserve">- </w:t>
      </w:r>
      <w:r w:rsidRPr="00A53A4B">
        <w:rPr>
          <w:sz w:val="28"/>
          <w:szCs w:val="28"/>
        </w:rPr>
        <w:t>№</w:t>
      </w:r>
      <w:r>
        <w:rPr>
          <w:sz w:val="28"/>
          <w:szCs w:val="28"/>
        </w:rPr>
        <w:t xml:space="preserve"> 2 (1)</w:t>
      </w:r>
      <w:r w:rsidRPr="00A53A4B">
        <w:rPr>
          <w:sz w:val="28"/>
          <w:szCs w:val="28"/>
        </w:rPr>
        <w:t xml:space="preserve">. - С. </w:t>
      </w:r>
      <w:r>
        <w:rPr>
          <w:sz w:val="28"/>
          <w:szCs w:val="28"/>
        </w:rPr>
        <w:t>26</w:t>
      </w:r>
      <w:r w:rsidRPr="00A53A4B">
        <w:rPr>
          <w:sz w:val="28"/>
          <w:szCs w:val="28"/>
        </w:rPr>
        <w:t>-</w:t>
      </w:r>
      <w:r>
        <w:rPr>
          <w:sz w:val="28"/>
          <w:szCs w:val="28"/>
        </w:rPr>
        <w:t>30</w:t>
      </w:r>
      <w:r w:rsidRPr="00A53A4B">
        <w:rPr>
          <w:sz w:val="28"/>
          <w:szCs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Беседін В.М., Стадник О.А. Активність металоферментів антиоксидантного захисту крові при залізодефіцитній анемії вагітних в процесі лікування // Практична медицина. - 1999. - № 5-6. - С. 9-18.</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Бокарев И.Н., Кабаева Е.В., Пасхина О.Е. Лечение и профилактика железодефицитной анемии в амбулаторной практике // Терапевт. арх. – 1998. - Т.70,  № 4. – С. 70-74.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38280A">
        <w:rPr>
          <w:sz w:val="28"/>
          <w:szCs w:val="28"/>
        </w:rPr>
        <w:t xml:space="preserve">Бондарь Т.П., Бондарева В.П., Муратова А.Ю. Значение эритропоэтина в развитии анемического синдрома диабетических ангиопатий // Клиническая лабораторная диагностика. – 2003. - № 9. </w:t>
      </w:r>
      <w:r>
        <w:rPr>
          <w:sz w:val="28"/>
          <w:szCs w:val="28"/>
        </w:rPr>
        <w:t>– С. 45.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Борисова И.П., Скобин В.Б., Морщакова Е.Ф. Рекомбинантный эритропоэтин – препарат выбора в лечении ранней анемии недоношенных детей // Педиатрия. – 2002. - № 4. – С. 52-54.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Выговская Я.И., Логинский В.Е., Мазурок А.А. Гематологические синдромы в клинической практике. – К.: Здоров’я, 1981. – 296 с.</w:t>
      </w:r>
    </w:p>
    <w:p w:rsidR="00A56D57" w:rsidRPr="00EC0B9A"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Видиборець С.В.</w:t>
      </w:r>
      <w:r w:rsidRPr="00EC0B9A">
        <w:rPr>
          <w:sz w:val="28"/>
          <w:szCs w:val="28"/>
        </w:rPr>
        <w:t xml:space="preserve"> </w:t>
      </w:r>
      <w:r>
        <w:rPr>
          <w:sz w:val="28"/>
          <w:szCs w:val="28"/>
        </w:rPr>
        <w:t>Вірусологічна небезпека гемотрансфузійної терапії // Укр. журнал гематології та трансфузіології. – 2002. - № 1. – С. 15-22.</w:t>
      </w:r>
    </w:p>
    <w:p w:rsidR="00A56D57" w:rsidRPr="002A5F4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Видиборець</w:t>
      </w:r>
      <w:r w:rsidRPr="002A5F49">
        <w:rPr>
          <w:sz w:val="28"/>
          <w:szCs w:val="28"/>
        </w:rPr>
        <w:t xml:space="preserve"> </w:t>
      </w:r>
      <w:r>
        <w:rPr>
          <w:sz w:val="28"/>
          <w:szCs w:val="28"/>
        </w:rPr>
        <w:t>С.В.</w:t>
      </w:r>
      <w:r w:rsidRPr="00C42CD6">
        <w:rPr>
          <w:sz w:val="28"/>
          <w:szCs w:val="28"/>
        </w:rPr>
        <w:t xml:space="preserve"> </w:t>
      </w:r>
      <w:r w:rsidRPr="002A5F49">
        <w:rPr>
          <w:sz w:val="28"/>
          <w:szCs w:val="28"/>
        </w:rPr>
        <w:t>Залізодефіцитна анемія в клін</w:t>
      </w:r>
      <w:r>
        <w:rPr>
          <w:sz w:val="28"/>
          <w:szCs w:val="28"/>
        </w:rPr>
        <w:t>і</w:t>
      </w:r>
      <w:r w:rsidRPr="002A5F49">
        <w:rPr>
          <w:sz w:val="28"/>
          <w:szCs w:val="28"/>
        </w:rPr>
        <w:t>ц</w:t>
      </w:r>
      <w:r>
        <w:rPr>
          <w:sz w:val="28"/>
          <w:szCs w:val="28"/>
        </w:rPr>
        <w:t>і</w:t>
      </w:r>
      <w:r w:rsidRPr="002A5F49">
        <w:rPr>
          <w:sz w:val="28"/>
          <w:szCs w:val="28"/>
        </w:rPr>
        <w:t xml:space="preserve"> внутр</w:t>
      </w:r>
      <w:r>
        <w:rPr>
          <w:sz w:val="28"/>
          <w:szCs w:val="28"/>
        </w:rPr>
        <w:t>і</w:t>
      </w:r>
      <w:r w:rsidRPr="002A5F49">
        <w:rPr>
          <w:sz w:val="28"/>
          <w:szCs w:val="28"/>
        </w:rPr>
        <w:t>шн</w:t>
      </w:r>
      <w:r>
        <w:rPr>
          <w:sz w:val="28"/>
          <w:szCs w:val="28"/>
        </w:rPr>
        <w:t>і</w:t>
      </w:r>
      <w:r w:rsidRPr="002A5F49">
        <w:rPr>
          <w:sz w:val="28"/>
          <w:szCs w:val="28"/>
        </w:rPr>
        <w:t>х хвороб: метабол</w:t>
      </w:r>
      <w:r>
        <w:rPr>
          <w:sz w:val="28"/>
          <w:szCs w:val="28"/>
        </w:rPr>
        <w:t>і</w:t>
      </w:r>
      <w:r w:rsidRPr="002A5F49">
        <w:rPr>
          <w:sz w:val="28"/>
          <w:szCs w:val="28"/>
        </w:rPr>
        <w:t>чн</w:t>
      </w:r>
      <w:r>
        <w:rPr>
          <w:sz w:val="28"/>
          <w:szCs w:val="28"/>
        </w:rPr>
        <w:t>і</w:t>
      </w:r>
      <w:r w:rsidRPr="002A5F49">
        <w:rPr>
          <w:sz w:val="28"/>
          <w:szCs w:val="28"/>
        </w:rPr>
        <w:t xml:space="preserve"> порушення та </w:t>
      </w:r>
      <w:r>
        <w:rPr>
          <w:sz w:val="28"/>
          <w:szCs w:val="28"/>
        </w:rPr>
        <w:t>ї</w:t>
      </w:r>
      <w:r w:rsidRPr="002A5F49">
        <w:rPr>
          <w:sz w:val="28"/>
          <w:szCs w:val="28"/>
        </w:rPr>
        <w:t>х корекц</w:t>
      </w:r>
      <w:r>
        <w:rPr>
          <w:sz w:val="28"/>
          <w:szCs w:val="28"/>
        </w:rPr>
        <w:t>і</w:t>
      </w:r>
      <w:r w:rsidRPr="002A5F49">
        <w:rPr>
          <w:sz w:val="28"/>
          <w:szCs w:val="28"/>
        </w:rPr>
        <w:t>я</w:t>
      </w:r>
      <w:r>
        <w:rPr>
          <w:sz w:val="28"/>
          <w:szCs w:val="28"/>
        </w:rPr>
        <w:t>: Автореф. дис</w:t>
      </w:r>
      <w:r w:rsidRPr="00C42CD6">
        <w:rPr>
          <w:sz w:val="28"/>
          <w:szCs w:val="28"/>
        </w:rPr>
        <w:t>.</w:t>
      </w:r>
      <w:r>
        <w:rPr>
          <w:sz w:val="28"/>
          <w:szCs w:val="28"/>
        </w:rPr>
        <w:t>.. д-ра мед.наук: 14.01.31 / АМН України. Ін-т гематології та трансфузіології. – К., 2004. – 36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 xml:space="preserve">Видиборець С.В. </w:t>
      </w:r>
      <w:r>
        <w:rPr>
          <w:sz w:val="28"/>
          <w:szCs w:val="28"/>
        </w:rPr>
        <w:t>Клінічне з</w:t>
      </w:r>
      <w:r w:rsidRPr="00167203">
        <w:rPr>
          <w:sz w:val="28"/>
          <w:szCs w:val="28"/>
        </w:rPr>
        <w:t>н</w:t>
      </w:r>
      <w:r>
        <w:rPr>
          <w:sz w:val="28"/>
          <w:szCs w:val="28"/>
        </w:rPr>
        <w:t>а</w:t>
      </w:r>
      <w:r w:rsidRPr="00167203">
        <w:rPr>
          <w:sz w:val="28"/>
          <w:szCs w:val="28"/>
        </w:rPr>
        <w:t>че</w:t>
      </w:r>
      <w:r>
        <w:rPr>
          <w:sz w:val="28"/>
          <w:szCs w:val="28"/>
        </w:rPr>
        <w:t xml:space="preserve">ння </w:t>
      </w:r>
      <w:r w:rsidRPr="00167203">
        <w:rPr>
          <w:sz w:val="28"/>
          <w:szCs w:val="28"/>
        </w:rPr>
        <w:t>вмісту молекул середньої маси у сироватці крові хворих із залізодефіцитною ане</w:t>
      </w:r>
      <w:r>
        <w:rPr>
          <w:sz w:val="28"/>
          <w:szCs w:val="28"/>
        </w:rPr>
        <w:t>мією // Лікар. справа. - 2002. - №</w:t>
      </w:r>
      <w:r w:rsidRPr="00167203">
        <w:rPr>
          <w:sz w:val="28"/>
          <w:szCs w:val="28"/>
        </w:rPr>
        <w:t>1</w:t>
      </w:r>
      <w:r>
        <w:rPr>
          <w:sz w:val="28"/>
          <w:szCs w:val="28"/>
        </w:rPr>
        <w:t xml:space="preserve">. – С. </w:t>
      </w:r>
      <w:r w:rsidRPr="00167203">
        <w:rPr>
          <w:sz w:val="28"/>
          <w:szCs w:val="28"/>
        </w:rPr>
        <w:t>60</w:t>
      </w:r>
      <w:r>
        <w:rPr>
          <w:sz w:val="28"/>
          <w:szCs w:val="28"/>
        </w:rPr>
        <w:t>-</w:t>
      </w:r>
      <w:r w:rsidRPr="00167203">
        <w:rPr>
          <w:sz w:val="28"/>
          <w:szCs w:val="28"/>
        </w:rPr>
        <w:t>6</w:t>
      </w:r>
      <w:r>
        <w:rPr>
          <w:sz w:val="28"/>
          <w:szCs w:val="28"/>
        </w:rPr>
        <w:t>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 xml:space="preserve">Видиборець С.В. </w:t>
      </w:r>
      <w:r>
        <w:rPr>
          <w:sz w:val="28"/>
          <w:szCs w:val="28"/>
        </w:rPr>
        <w:t>Клінічне застосування парентеральних препаратів заліза // Лікар. справа. - 2002. - №8. – С. 31-35.</w:t>
      </w:r>
    </w:p>
    <w:p w:rsidR="00A56D57" w:rsidRPr="00B46DD1"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Видиборець</w:t>
      </w:r>
      <w:r w:rsidRPr="00992F89">
        <w:rPr>
          <w:sz w:val="28"/>
          <w:szCs w:val="28"/>
        </w:rPr>
        <w:t xml:space="preserve"> </w:t>
      </w:r>
      <w:r w:rsidRPr="00B46DD1">
        <w:rPr>
          <w:sz w:val="28"/>
          <w:szCs w:val="28"/>
        </w:rPr>
        <w:t xml:space="preserve">С.В. Патофізіологічні механізми формування залізодефіцитних станів та сучасні підходи до призначення </w:t>
      </w:r>
      <w:r>
        <w:rPr>
          <w:sz w:val="28"/>
          <w:szCs w:val="28"/>
        </w:rPr>
        <w:t>оральних форм препаратів заліза для їх профілактики та лікування // Лікар. справа.</w:t>
      </w:r>
      <w:r w:rsidRPr="00270E6A">
        <w:rPr>
          <w:sz w:val="28"/>
          <w:szCs w:val="28"/>
        </w:rPr>
        <w:t xml:space="preserve"> </w:t>
      </w:r>
      <w:r>
        <w:rPr>
          <w:sz w:val="28"/>
          <w:szCs w:val="28"/>
        </w:rPr>
        <w:t>-</w:t>
      </w:r>
      <w:r w:rsidRPr="00260F5C">
        <w:rPr>
          <w:sz w:val="28"/>
          <w:szCs w:val="28"/>
        </w:rPr>
        <w:t xml:space="preserve"> </w:t>
      </w:r>
      <w:r>
        <w:rPr>
          <w:sz w:val="28"/>
          <w:szCs w:val="28"/>
        </w:rPr>
        <w:t>2003. -№1. –</w:t>
      </w:r>
      <w:r w:rsidRPr="00992F89">
        <w:rPr>
          <w:sz w:val="28"/>
          <w:szCs w:val="28"/>
        </w:rPr>
        <w:t xml:space="preserve"> </w:t>
      </w:r>
      <w:r>
        <w:rPr>
          <w:sz w:val="28"/>
          <w:szCs w:val="28"/>
        </w:rPr>
        <w:t>С.</w:t>
      </w:r>
      <w:r w:rsidRPr="00260F5C">
        <w:rPr>
          <w:sz w:val="28"/>
          <w:szCs w:val="28"/>
        </w:rPr>
        <w:t xml:space="preserve"> </w:t>
      </w:r>
      <w:r>
        <w:rPr>
          <w:sz w:val="28"/>
          <w:szCs w:val="28"/>
        </w:rPr>
        <w:t>8-13.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 xml:space="preserve">Видиборець С.В. </w:t>
      </w:r>
      <w:r>
        <w:rPr>
          <w:sz w:val="28"/>
          <w:szCs w:val="28"/>
        </w:rPr>
        <w:t>Сучасний стан та перспективи застосування парентеральних препаратів заліза у клінічній практиці (огляд літератури) // Сучас. гастроентерологія. - 2002. - №3. – С. 100-103.</w:t>
      </w:r>
    </w:p>
    <w:p w:rsidR="00A56D57" w:rsidRPr="00B46DD1"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Видиборець</w:t>
      </w:r>
      <w:r w:rsidRPr="00992F89">
        <w:rPr>
          <w:sz w:val="28"/>
          <w:szCs w:val="28"/>
        </w:rPr>
        <w:t xml:space="preserve"> </w:t>
      </w:r>
      <w:r w:rsidRPr="00B46DD1">
        <w:rPr>
          <w:sz w:val="28"/>
          <w:szCs w:val="28"/>
        </w:rPr>
        <w:t xml:space="preserve">С.В. </w:t>
      </w:r>
      <w:r w:rsidRPr="00992F89">
        <w:rPr>
          <w:sz w:val="28"/>
          <w:szCs w:val="28"/>
        </w:rPr>
        <w:t>С</w:t>
      </w:r>
      <w:r w:rsidRPr="00B46DD1">
        <w:rPr>
          <w:sz w:val="28"/>
          <w:szCs w:val="28"/>
        </w:rPr>
        <w:t xml:space="preserve">учасні підходи до </w:t>
      </w:r>
      <w:r>
        <w:rPr>
          <w:sz w:val="28"/>
          <w:szCs w:val="28"/>
        </w:rPr>
        <w:t>лікування</w:t>
      </w:r>
      <w:r w:rsidRPr="00B46DD1">
        <w:rPr>
          <w:sz w:val="28"/>
          <w:szCs w:val="28"/>
        </w:rPr>
        <w:t xml:space="preserve"> </w:t>
      </w:r>
      <w:r>
        <w:rPr>
          <w:sz w:val="28"/>
          <w:szCs w:val="28"/>
        </w:rPr>
        <w:t>залізодефіцитної анемії: вплив препарату гемсинерал на показники метаболізму заліза у хворих на залізодефіцитну анемію // Галицький лікарський вісник. -</w:t>
      </w:r>
      <w:r w:rsidRPr="00270E6A">
        <w:rPr>
          <w:sz w:val="28"/>
          <w:szCs w:val="28"/>
        </w:rPr>
        <w:t xml:space="preserve"> </w:t>
      </w:r>
      <w:r>
        <w:rPr>
          <w:sz w:val="28"/>
          <w:szCs w:val="28"/>
        </w:rPr>
        <w:t>2003. -Т. 10, - № 4. –</w:t>
      </w:r>
      <w:r w:rsidRPr="00992F89">
        <w:rPr>
          <w:sz w:val="28"/>
          <w:szCs w:val="28"/>
        </w:rPr>
        <w:t xml:space="preserve"> </w:t>
      </w:r>
      <w:r>
        <w:rPr>
          <w:sz w:val="28"/>
          <w:szCs w:val="28"/>
        </w:rPr>
        <w:t>С.13-17.</w:t>
      </w:r>
    </w:p>
    <w:p w:rsidR="00A56D57" w:rsidRPr="00D54C8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B46DD1">
        <w:rPr>
          <w:sz w:val="28"/>
          <w:szCs w:val="28"/>
        </w:rPr>
        <w:t>Видиборець</w:t>
      </w:r>
      <w:r w:rsidRPr="00992F89">
        <w:rPr>
          <w:sz w:val="28"/>
          <w:szCs w:val="28"/>
        </w:rPr>
        <w:t xml:space="preserve"> </w:t>
      </w:r>
      <w:r w:rsidRPr="00B46DD1">
        <w:rPr>
          <w:sz w:val="28"/>
          <w:szCs w:val="28"/>
        </w:rPr>
        <w:t>С.В</w:t>
      </w:r>
      <w:r w:rsidRPr="00D54C84">
        <w:rPr>
          <w:sz w:val="28"/>
          <w:szCs w:val="28"/>
        </w:rPr>
        <w:t xml:space="preserve"> </w:t>
      </w:r>
      <w:r>
        <w:rPr>
          <w:sz w:val="28"/>
          <w:szCs w:val="28"/>
        </w:rPr>
        <w:t>Комплексна оцінка основних факторів екзоцитозу опасистих клітин у плазмі крові // Ліки України. – 2004. - № 7-8. – С. 107-109.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Владимирская Е.Б., Румянцев А.Г. Роль ростовых факторов в регуляции кроветворения // Гематол. и трансфузиол. - 2000. - Т. 45.  -  № 6. - С. 4-8.</w:t>
      </w:r>
    </w:p>
    <w:p w:rsidR="00A56D57" w:rsidRPr="008E2655"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Возианова Ж.И. Вирусные гепатиты // Лікування та діагностика. – 1997. - № 1. – С. 33-37.</w:t>
      </w:r>
    </w:p>
    <w:p w:rsidR="00A56D57" w:rsidRPr="00806D0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Волосянко А.Б. Питання хронічної інтоксикації при хронічному гепатиті у дітей та їх корекція // Практична медицина. – 1999. - № 1-2. – С. 46-49.</w:t>
      </w:r>
    </w:p>
    <w:p w:rsidR="00A56D57" w:rsidRPr="00E801A5"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806D0E">
        <w:rPr>
          <w:sz w:val="28"/>
          <w:szCs w:val="28"/>
        </w:rPr>
        <w:t xml:space="preserve">Волосянко А.Б., Дикий Б.М., Зубик Б.А. Наслідки гепатиту В у дітей і стан імунітету // Інфекційні хвороби. </w:t>
      </w:r>
      <w:r>
        <w:rPr>
          <w:sz w:val="28"/>
          <w:szCs w:val="28"/>
        </w:rPr>
        <w:t>– 2000. - № 2. – С. 33-35.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Воробьев П.А. Анемический синдром в клинической практике. - М.: Ньюдиамед, 2001. -168 с.</w:t>
      </w:r>
    </w:p>
    <w:p w:rsidR="00A56D57" w:rsidRPr="009A16F8"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lastRenderedPageBreak/>
        <w:t>Гайдукова С., В</w:t>
      </w:r>
      <w:r w:rsidRPr="00B1200C">
        <w:rPr>
          <w:sz w:val="28"/>
          <w:szCs w:val="28"/>
        </w:rPr>
        <w:t>ы</w:t>
      </w:r>
      <w:r>
        <w:rPr>
          <w:sz w:val="28"/>
          <w:szCs w:val="28"/>
        </w:rPr>
        <w:t>д</w:t>
      </w:r>
      <w:r w:rsidRPr="00B1200C">
        <w:rPr>
          <w:sz w:val="28"/>
          <w:szCs w:val="28"/>
        </w:rPr>
        <w:t>ы</w:t>
      </w:r>
      <w:r>
        <w:rPr>
          <w:sz w:val="28"/>
          <w:szCs w:val="28"/>
        </w:rPr>
        <w:t>борец С.</w:t>
      </w:r>
      <w:r w:rsidRPr="00B1200C">
        <w:rPr>
          <w:sz w:val="28"/>
          <w:szCs w:val="28"/>
        </w:rPr>
        <w:t xml:space="preserve"> Железодефицитная анемия (лекция) // Ліки України. – 2004. - № 7-8. - С. 33-36.</w:t>
      </w:r>
    </w:p>
    <w:p w:rsidR="00A56D57" w:rsidRPr="009A16F8"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Гайдукова С., В</w:t>
      </w:r>
      <w:r w:rsidRPr="00B1200C">
        <w:rPr>
          <w:sz w:val="28"/>
          <w:szCs w:val="28"/>
        </w:rPr>
        <w:t>ы</w:t>
      </w:r>
      <w:r>
        <w:rPr>
          <w:sz w:val="28"/>
          <w:szCs w:val="28"/>
        </w:rPr>
        <w:t>д</w:t>
      </w:r>
      <w:r w:rsidRPr="00B1200C">
        <w:rPr>
          <w:sz w:val="28"/>
          <w:szCs w:val="28"/>
        </w:rPr>
        <w:t>ы</w:t>
      </w:r>
      <w:r>
        <w:rPr>
          <w:sz w:val="28"/>
          <w:szCs w:val="28"/>
        </w:rPr>
        <w:t>борец С.</w:t>
      </w:r>
      <w:r w:rsidRPr="00B1200C">
        <w:rPr>
          <w:sz w:val="28"/>
          <w:szCs w:val="28"/>
        </w:rPr>
        <w:t xml:space="preserve"> Железодефицитная анемия (лекция) (</w:t>
      </w:r>
      <w:r>
        <w:rPr>
          <w:sz w:val="28"/>
          <w:szCs w:val="28"/>
        </w:rPr>
        <w:t>окон</w:t>
      </w:r>
      <w:r w:rsidRPr="00B1200C">
        <w:rPr>
          <w:sz w:val="28"/>
          <w:szCs w:val="28"/>
        </w:rPr>
        <w:t xml:space="preserve">ч.) // Ліки України. – 2004. - № 9. </w:t>
      </w:r>
      <w:r>
        <w:rPr>
          <w:sz w:val="28"/>
          <w:szCs w:val="28"/>
        </w:rPr>
        <w:t xml:space="preserve">- </w:t>
      </w:r>
      <w:r w:rsidRPr="00B1200C">
        <w:rPr>
          <w:sz w:val="28"/>
          <w:szCs w:val="28"/>
        </w:rPr>
        <w:t>С. 25-29.</w:t>
      </w:r>
    </w:p>
    <w:p w:rsidR="00A56D57" w:rsidRPr="00D43BC2"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Гайдукова С.М., Видиборець С.В. Клінічна імуногематологія. – К.: КМАПО ім. П.Л.Шупика, 2003. - 340 с.</w:t>
      </w:r>
    </w:p>
    <w:p w:rsidR="00A56D57" w:rsidRPr="00D43BC2"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Гайдукова С.М., Видиборець С.В. Кн. 1. Трансфузійна імунологія. – К.: КМАПО ім.</w:t>
      </w:r>
      <w:r w:rsidRPr="0080635B">
        <w:rPr>
          <w:sz w:val="28"/>
          <w:szCs w:val="28"/>
        </w:rPr>
        <w:t xml:space="preserve"> </w:t>
      </w:r>
      <w:r>
        <w:rPr>
          <w:sz w:val="28"/>
          <w:szCs w:val="28"/>
        </w:rPr>
        <w:t>П.Л.Шупика, 2004. - 382 с.</w:t>
      </w:r>
    </w:p>
    <w:p w:rsidR="00A56D57" w:rsidRPr="00D43BC2"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Гайдукова С.М., Видиборець С.В. Основи організації трансфузіологічної допомоги у лікувальному закладі: Навч.- метод. посіб. – К.: ТОВ ТПФ „Ювента”, 2003. - 214 с.</w:t>
      </w:r>
    </w:p>
    <w:p w:rsidR="00A56D57" w:rsidRPr="006A7846"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 xml:space="preserve">Гайдукова С.М., Видиборець С.В. Проблема мікроелементозів у гематології // Укр. </w:t>
      </w:r>
      <w:r w:rsidRPr="00487E35">
        <w:rPr>
          <w:sz w:val="28"/>
          <w:szCs w:val="28"/>
        </w:rPr>
        <w:t>ж</w:t>
      </w:r>
      <w:r>
        <w:rPr>
          <w:sz w:val="28"/>
          <w:szCs w:val="28"/>
        </w:rPr>
        <w:t xml:space="preserve">урн. </w:t>
      </w:r>
      <w:r w:rsidRPr="009A16F8">
        <w:rPr>
          <w:sz w:val="28"/>
          <w:szCs w:val="28"/>
        </w:rPr>
        <w:t>г</w:t>
      </w:r>
      <w:r>
        <w:rPr>
          <w:sz w:val="28"/>
          <w:szCs w:val="28"/>
        </w:rPr>
        <w:t>ематології та трансфузіології. – 2002. - № 1 (2). – С. 10-14.</w:t>
      </w:r>
    </w:p>
    <w:p w:rsidR="00A56D57" w:rsidRPr="00A3792D"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Гайдукова С.М., Видиборець С.В. Трансфузійна медицина: досягнення та перспективи розвитку // Мед. всесвіт. – 2002. – 2, № 1-2. – С. 46-51.</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Гайдукова С.М., Видиборець С.В., Колесник І.В. Залізодефіцитна анемія:   Навч. посібник для студентів. - К.: Наук. світ, 2001.</w:t>
      </w:r>
      <w:r w:rsidRPr="00B1200C">
        <w:rPr>
          <w:sz w:val="28"/>
          <w:szCs w:val="28"/>
        </w:rPr>
        <w:t xml:space="preserve"> </w:t>
      </w:r>
      <w:r>
        <w:rPr>
          <w:sz w:val="28"/>
          <w:szCs w:val="28"/>
        </w:rPr>
        <w:t>- 131 с.</w:t>
      </w:r>
    </w:p>
    <w:p w:rsidR="00A56D57" w:rsidRPr="00B46DD1"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Гайдукова С.М., Видиборець С.В., Костюкова Н.І. Реакції та ускладнення, зумовлені застосуванням концентрату тромбоцитів // Лікар. справа.</w:t>
      </w:r>
      <w:r w:rsidRPr="00270E6A">
        <w:rPr>
          <w:sz w:val="28"/>
          <w:szCs w:val="28"/>
        </w:rPr>
        <w:t xml:space="preserve"> </w:t>
      </w:r>
      <w:r>
        <w:rPr>
          <w:sz w:val="28"/>
          <w:szCs w:val="28"/>
        </w:rPr>
        <w:t>- 2002. - №2. –</w:t>
      </w:r>
      <w:r w:rsidRPr="00992F89">
        <w:rPr>
          <w:sz w:val="28"/>
          <w:szCs w:val="28"/>
        </w:rPr>
        <w:t xml:space="preserve"> </w:t>
      </w:r>
      <w:r>
        <w:rPr>
          <w:sz w:val="28"/>
          <w:szCs w:val="28"/>
        </w:rPr>
        <w:t>С.3-11.</w:t>
      </w:r>
    </w:p>
    <w:p w:rsidR="00A56D57" w:rsidRPr="00D43BC2"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Гайдукова С.М., Видиборець С.В., Пясецька Н.М. Імуногематологія гемолітичної хвороби новонароджених: Навч.- метод. посіб. – К.: ТОВ ТПФ „Ювента”, 2003. - 110 с.</w:t>
      </w:r>
    </w:p>
    <w:p w:rsidR="00A56D57" w:rsidRPr="004D2CDA" w:rsidRDefault="00A56D57" w:rsidP="00950653">
      <w:pPr>
        <w:numPr>
          <w:ilvl w:val="0"/>
          <w:numId w:val="58"/>
        </w:numPr>
        <w:tabs>
          <w:tab w:val="clear" w:pos="720"/>
          <w:tab w:val="num" w:pos="540"/>
        </w:tabs>
        <w:suppressAutoHyphens w:val="0"/>
        <w:spacing w:line="360" w:lineRule="auto"/>
        <w:ind w:left="0" w:firstLine="0"/>
        <w:jc w:val="both"/>
        <w:rPr>
          <w:sz w:val="28"/>
        </w:rPr>
      </w:pPr>
      <w:r w:rsidRPr="00B1200C">
        <w:rPr>
          <w:sz w:val="28"/>
        </w:rPr>
        <w:t>Гематология де</w:t>
      </w:r>
      <w:r>
        <w:rPr>
          <w:sz w:val="28"/>
        </w:rPr>
        <w:t>тского возраста: Руководство для врачей /  Под ред. Н.А. Алексеева. – СПб.: Гиппократ, 1998. – 543 с.</w:t>
      </w:r>
    </w:p>
    <w:p w:rsidR="00A56D57" w:rsidRPr="001608D0"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rPr>
        <w:t>Гусева С.А., Вознюк В.П., Бальшин М.Д. Болезни системы крови (справочник). - К.: Логос, 2001. - 542 с.</w:t>
      </w:r>
    </w:p>
    <w:p w:rsidR="00A56D57" w:rsidRPr="001608D0"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rPr>
        <w:t>Гусева С.А., Вознюк В.П., Дубкова А.Г. Анемии: принципы диагностики и лечения (справочник). - К.: Фахівець, 1999. - 288 с.</w:t>
      </w:r>
    </w:p>
    <w:p w:rsidR="00A56D57" w:rsidRPr="006A16DA" w:rsidRDefault="00A56D57" w:rsidP="00950653">
      <w:pPr>
        <w:numPr>
          <w:ilvl w:val="0"/>
          <w:numId w:val="58"/>
        </w:numPr>
        <w:tabs>
          <w:tab w:val="clear" w:pos="720"/>
          <w:tab w:val="num" w:pos="540"/>
        </w:tabs>
        <w:suppressAutoHyphens w:val="0"/>
        <w:spacing w:line="360" w:lineRule="auto"/>
        <w:ind w:left="0" w:firstLine="0"/>
        <w:jc w:val="both"/>
        <w:rPr>
          <w:sz w:val="28"/>
        </w:rPr>
      </w:pPr>
      <w:r w:rsidRPr="006A16DA">
        <w:rPr>
          <w:sz w:val="28"/>
        </w:rPr>
        <w:lastRenderedPageBreak/>
        <w:t>Гусева С.А. Сорбифер дурулес – современный эффективный препарат для лечения железодефицитной анемии // Україн</w:t>
      </w:r>
      <w:r>
        <w:rPr>
          <w:sz w:val="28"/>
        </w:rPr>
        <w:t>ський журнал гематології та трансфузіології. – 2001. - № 1 (1). – С. 40-45.</w:t>
      </w:r>
    </w:p>
    <w:p w:rsidR="00A56D57" w:rsidRPr="00E242F4" w:rsidRDefault="00A56D57" w:rsidP="00950653">
      <w:pPr>
        <w:numPr>
          <w:ilvl w:val="0"/>
          <w:numId w:val="58"/>
        </w:numPr>
        <w:tabs>
          <w:tab w:val="clear" w:pos="720"/>
          <w:tab w:val="num" w:pos="540"/>
        </w:tabs>
        <w:suppressAutoHyphens w:val="0"/>
        <w:spacing w:line="360" w:lineRule="auto"/>
        <w:ind w:left="0" w:firstLine="0"/>
        <w:jc w:val="both"/>
        <w:rPr>
          <w:sz w:val="28"/>
        </w:rPr>
      </w:pPr>
      <w:r w:rsidRPr="006A16DA">
        <w:rPr>
          <w:sz w:val="28"/>
        </w:rPr>
        <w:t xml:space="preserve">Гусева С.А. </w:t>
      </w:r>
      <w:r>
        <w:rPr>
          <w:sz w:val="28"/>
        </w:rPr>
        <w:t xml:space="preserve">Эритропоэтин-дефицитные анемии: патогенез, дифференциальная диагностика, лечение </w:t>
      </w:r>
      <w:r w:rsidRPr="006A16DA">
        <w:rPr>
          <w:sz w:val="28"/>
        </w:rPr>
        <w:t>// Україн</w:t>
      </w:r>
      <w:r>
        <w:rPr>
          <w:sz w:val="28"/>
        </w:rPr>
        <w:t>ський журнал гематології та трансфузіології. – 2004. - № 3 (4). – С. 54-64.</w:t>
      </w:r>
    </w:p>
    <w:p w:rsidR="00A56D57" w:rsidRPr="00E2576E"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rPr>
        <w:t>Гончаров Я.П., Бойчак М.П., Видиборець С.В. Стан ендокринної системи у хворих на залізодефіцитну анемію // Проблеми військової охорони здоров’я: Збірник наук.праць Української військово-медичної академії. – 1999. – вип.5. –с. 53-58.</w:t>
      </w:r>
    </w:p>
    <w:p w:rsidR="00A56D57"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Горобець Н.І.  Вітамінний та мікроелементний статус дітей перших чотирьох років життя з латентним дефіцитом заліза та залізодефіцитними анеміями // Перинатологія та педіатрія. – 2000. - №1. – С. 28-32.</w:t>
      </w:r>
    </w:p>
    <w:p w:rsidR="00A56D57"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szCs w:val="28"/>
        </w:rPr>
        <w:t xml:space="preserve">Горобець Н.І.  </w:t>
      </w:r>
      <w:r w:rsidRPr="00E242F4">
        <w:rPr>
          <w:sz w:val="28"/>
          <w:szCs w:val="28"/>
        </w:rPr>
        <w:t xml:space="preserve">Показники обміну заліза та стан червоної крові у дітей перших двох років життя з залізодефіцитними станами та супутньою патологією </w:t>
      </w:r>
      <w:r>
        <w:rPr>
          <w:sz w:val="28"/>
          <w:szCs w:val="28"/>
        </w:rPr>
        <w:t>// Перинатологія та педіатрія. – 1999. - №3. – С. 28-31.</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Городецкий В. Клиническое применение переливаний свежезамороженной плазмы // Врач. – 2003. - № 2. – С. 5-9.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Гриза П.В., Новак В.Л. Етичні та юридично-правові аспекти у трансфузійній медицині // Шпитальна хірургія. – 2004. - № 1. – С. 6-13.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Данилова Е. Железодефицитные анемии у детей и подростков. Постгеморрагические железодефицитные анемии у детей и их лечение актиферрином // Ліки України. – 2000. - № 7-8. С. 28-31.</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Дворецкий Л.И. Железодефицитные анемии. - Москва: Ньюдиамед, 1998. – 37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Дворецкий Л.И., Воробьев П.А. Дифференциальный диагноз и лечение при анемическом синдроме. -  Москва: Ньюдиамед, 1994. -176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5C2C67">
        <w:rPr>
          <w:sz w:val="28"/>
          <w:szCs w:val="28"/>
        </w:rPr>
        <w:t>Дефицит железа и ЖДА у детей /</w:t>
      </w:r>
      <w:r>
        <w:rPr>
          <w:sz w:val="28"/>
          <w:szCs w:val="28"/>
        </w:rPr>
        <w:t xml:space="preserve">/ </w:t>
      </w:r>
      <w:r w:rsidRPr="005C2C67">
        <w:rPr>
          <w:sz w:val="28"/>
          <w:szCs w:val="28"/>
        </w:rPr>
        <w:t>Под ред. Н.С. Кисляк и др.</w:t>
      </w:r>
      <w:r>
        <w:rPr>
          <w:sz w:val="28"/>
          <w:szCs w:val="28"/>
        </w:rPr>
        <w:t xml:space="preserve"> </w:t>
      </w:r>
      <w:r w:rsidRPr="005C2C67">
        <w:rPr>
          <w:sz w:val="28"/>
          <w:szCs w:val="28"/>
        </w:rPr>
        <w:t>- М.</w:t>
      </w:r>
      <w:r>
        <w:rPr>
          <w:sz w:val="28"/>
          <w:szCs w:val="28"/>
        </w:rPr>
        <w:t>:</w:t>
      </w:r>
      <w:r w:rsidRPr="003178D4">
        <w:rPr>
          <w:sz w:val="28"/>
          <w:szCs w:val="28"/>
        </w:rPr>
        <w:t xml:space="preserve"> </w:t>
      </w:r>
      <w:r>
        <w:rPr>
          <w:sz w:val="28"/>
          <w:szCs w:val="28"/>
        </w:rPr>
        <w:t>Ньюдиамед</w:t>
      </w:r>
      <w:r w:rsidRPr="005C2C67">
        <w:rPr>
          <w:sz w:val="28"/>
          <w:szCs w:val="28"/>
        </w:rPr>
        <w:t>, 2001.</w:t>
      </w:r>
      <w:r>
        <w:rPr>
          <w:sz w:val="28"/>
          <w:szCs w:val="28"/>
        </w:rPr>
        <w:t xml:space="preserve"> - 42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 xml:space="preserve">Диагностические возможности общего анализа крови / Айкина Т.П., Аппельганс Т.В., Орлова Г.И., Купчик А.Г., Новикова Т.А., Чиняева Н.С. // </w:t>
      </w:r>
      <w:r w:rsidRPr="0038280A">
        <w:rPr>
          <w:sz w:val="28"/>
          <w:szCs w:val="28"/>
        </w:rPr>
        <w:t xml:space="preserve">Клиническая лабораторная диагностика. – 2003. - № 9. </w:t>
      </w:r>
      <w:r>
        <w:rPr>
          <w:sz w:val="28"/>
          <w:szCs w:val="28"/>
        </w:rPr>
        <w:t>– С. 45.</w:t>
      </w:r>
    </w:p>
    <w:p w:rsidR="00A56D57" w:rsidRPr="00C4511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До питання про епідеміологію природного вигодовування немовлят на сучасному етапі</w:t>
      </w:r>
      <w:r w:rsidRPr="00C350E9">
        <w:rPr>
          <w:sz w:val="28"/>
          <w:szCs w:val="28"/>
        </w:rPr>
        <w:t xml:space="preserve"> / </w:t>
      </w:r>
      <w:r>
        <w:rPr>
          <w:sz w:val="28"/>
          <w:szCs w:val="28"/>
        </w:rPr>
        <w:t xml:space="preserve"> Шульга А.О., Пащенко І.В., Круть О.С. та ін. // Педіатрія, акушерство та гінекологія. – 1999. - № 4. – С.62.</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Доценко Н.Я., Орловский В.Ф. Эритропоэтиндефицитные анемии // Вісн. Сум. Держ. ун-ту. Сер. Медицина. – 2002. - № 11. – С. 49-53.</w:t>
      </w:r>
    </w:p>
    <w:p w:rsidR="00A56D57" w:rsidRPr="007F3E7D"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Дроздова В.Д., Пясецька Н.М., Суліма О.Г. Діагностика ранньої анемії у недоношених новонароджених з маленькою масою тіла за допомогою гематологічного аналізатора // </w:t>
      </w:r>
      <w:r w:rsidRPr="003833BA">
        <w:rPr>
          <w:sz w:val="28"/>
          <w:szCs w:val="28"/>
        </w:rPr>
        <w:t xml:space="preserve">Педіатрія, акушерство і гінекологія. </w:t>
      </w:r>
      <w:r>
        <w:rPr>
          <w:sz w:val="28"/>
          <w:szCs w:val="28"/>
        </w:rPr>
        <w:t>– 1995. - № 2. – С.</w:t>
      </w:r>
      <w:r w:rsidRPr="005337DC">
        <w:rPr>
          <w:sz w:val="28"/>
          <w:szCs w:val="28"/>
        </w:rPr>
        <w:t xml:space="preserve"> </w:t>
      </w:r>
      <w:r>
        <w:rPr>
          <w:sz w:val="28"/>
          <w:szCs w:val="28"/>
        </w:rPr>
        <w:t>6-8.</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Дудник В.М. Клініко-лабораторна характеристика анемічного синдрому у дітей, хворих на ювенільний ревматоїдний артрит // Екол. довкілля та безпека життєдіяльності. – 2004. - №2. – С. 20-24.</w:t>
      </w:r>
    </w:p>
    <w:p w:rsidR="00A56D57" w:rsidRPr="005A258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Дягилева О.А., Сарычева Т.Г., Козинец Г.И. Определение содержания ретикулоцитов в периферической крови: клиническое значение и современные методические возможности // Гематол. и трансфузиол. – 2000. – Т. 45, №2. – С. 35-37.</w:t>
      </w:r>
    </w:p>
    <w:p w:rsidR="00A56D57" w:rsidRPr="00E434A2"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Дяченко Н.С. Специфические иммуноглобулины как эффективные препараты для лечения вирусных инфекций: современное состояние и насущные задачи для Украины // Мікробіологічний журнал. – 2002. - № 1. – С. 3-11.</w:t>
      </w:r>
    </w:p>
    <w:p w:rsidR="00A56D57" w:rsidRPr="003833BA"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Еритропоетин в лікуванні ранньої анемії недоношених</w:t>
      </w:r>
      <w:r w:rsidRPr="008F3FFE">
        <w:rPr>
          <w:sz w:val="28"/>
          <w:szCs w:val="28"/>
        </w:rPr>
        <w:t xml:space="preserve"> / </w:t>
      </w:r>
      <w:r>
        <w:rPr>
          <w:sz w:val="28"/>
          <w:szCs w:val="28"/>
        </w:rPr>
        <w:t xml:space="preserve"> Раббані Фазал, Хамід Фазел, Чеботарь І.А., Кудря В.І. // </w:t>
      </w:r>
      <w:r w:rsidRPr="003833BA">
        <w:rPr>
          <w:sz w:val="28"/>
          <w:szCs w:val="28"/>
        </w:rPr>
        <w:t>Педіатрія, акушерство і гінекологія. – 200</w:t>
      </w:r>
      <w:r>
        <w:rPr>
          <w:sz w:val="28"/>
          <w:szCs w:val="28"/>
        </w:rPr>
        <w:t>2</w:t>
      </w:r>
      <w:r w:rsidRPr="003833BA">
        <w:rPr>
          <w:sz w:val="28"/>
          <w:szCs w:val="28"/>
        </w:rPr>
        <w:t xml:space="preserve">. - №3. – С. </w:t>
      </w:r>
      <w:r>
        <w:rPr>
          <w:sz w:val="28"/>
          <w:szCs w:val="28"/>
        </w:rPr>
        <w:t>14</w:t>
      </w:r>
      <w:r w:rsidRPr="003833BA">
        <w:rPr>
          <w:sz w:val="28"/>
          <w:szCs w:val="28"/>
        </w:rPr>
        <w:t>-</w:t>
      </w:r>
      <w:r>
        <w:rPr>
          <w:sz w:val="28"/>
          <w:szCs w:val="28"/>
        </w:rPr>
        <w:t>16</w:t>
      </w:r>
      <w:r w:rsidRPr="003833BA">
        <w:rPr>
          <w:sz w:val="28"/>
          <w:szCs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Ершова И.Б., Осипова Т.Ф., Черкасова С.Н. Опыт использования препарата Глобирон в терапии железодефицитной анемии у детей раннего возраста // Мистецтво лікування. – 2003. - № 6 (006). – С. 65-70 </w:t>
      </w:r>
    </w:p>
    <w:p w:rsidR="00A56D57" w:rsidRPr="00C542D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Жаворонков А.А., Кудрин А.В. Иммунные функции трансферрина // Гематол. И трансфузиол. – 1999. т.44, №2. –С. 40-43.</w:t>
      </w:r>
    </w:p>
    <w:p w:rsidR="00A56D57" w:rsidRPr="007405BB"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Зак К.П., Бутенко А.К., Анучин А.Н. Биологические и лечебные свойства эритропоэтина //  Лікар. справа. – 2002. - №8. – С. 113-120.</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Залізодефіцитна анемія у дітей: </w:t>
      </w:r>
      <w:r w:rsidRPr="00CD78F4">
        <w:rPr>
          <w:sz w:val="28"/>
          <w:szCs w:val="28"/>
        </w:rPr>
        <w:t>М</w:t>
      </w:r>
      <w:r>
        <w:rPr>
          <w:sz w:val="28"/>
          <w:szCs w:val="28"/>
        </w:rPr>
        <w:t>етодичні рекомендації</w:t>
      </w:r>
      <w:r w:rsidRPr="00CD78F4">
        <w:rPr>
          <w:sz w:val="28"/>
          <w:szCs w:val="28"/>
        </w:rPr>
        <w:t xml:space="preserve"> /</w:t>
      </w:r>
      <w:r>
        <w:rPr>
          <w:sz w:val="28"/>
          <w:szCs w:val="28"/>
        </w:rPr>
        <w:t xml:space="preserve"> Бережний В.В., Корнєва В.В., Уніч Н.К. та ін. –</w:t>
      </w:r>
      <w:r w:rsidRPr="00CD78F4">
        <w:rPr>
          <w:sz w:val="28"/>
          <w:szCs w:val="28"/>
        </w:rPr>
        <w:t xml:space="preserve"> </w:t>
      </w:r>
      <w:r>
        <w:rPr>
          <w:sz w:val="28"/>
          <w:szCs w:val="28"/>
        </w:rPr>
        <w:t>Київ</w:t>
      </w:r>
      <w:r w:rsidRPr="00CD78F4">
        <w:rPr>
          <w:sz w:val="28"/>
          <w:szCs w:val="28"/>
        </w:rPr>
        <w:t>,</w:t>
      </w:r>
      <w:r>
        <w:rPr>
          <w:sz w:val="28"/>
          <w:szCs w:val="28"/>
        </w:rPr>
        <w:t xml:space="preserve"> 2003.</w:t>
      </w:r>
      <w:r w:rsidRPr="00CD78F4">
        <w:rPr>
          <w:sz w:val="28"/>
          <w:szCs w:val="28"/>
        </w:rPr>
        <w:t xml:space="preserve"> </w:t>
      </w:r>
      <w:r w:rsidRPr="00360903">
        <w:rPr>
          <w:sz w:val="28"/>
          <w:szCs w:val="28"/>
        </w:rPr>
        <w:t>– 33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Застосування мультикомпонентних пробіотиків у профілактиці та лікуванні мікроекологічних порушень у дітей: Метод. рекомендації // Укладачі: В.Д. Отт, В.П.Місник, Д.С.Яновський та ін. – К.: 2001. – 20 с.</w:t>
      </w:r>
    </w:p>
    <w:p w:rsidR="00A56D57" w:rsidRPr="001A7A76"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Захарова И.Н., Коровина Н.А., Малова Н.Е. Современные аспекты диагностики и лечения железодефицитных состояний у детей // Вопр. современной педиатрии. – 2002. –Т.1, № 1. – С.60-62.</w:t>
      </w:r>
    </w:p>
    <w:p w:rsidR="00A56D57" w:rsidRPr="006B7CEB"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AF7426">
        <w:rPr>
          <w:sz w:val="28"/>
          <w:szCs w:val="28"/>
        </w:rPr>
        <w:t xml:space="preserve">Значення еритропоетину в патогенезі ранньої анемії у дітей </w:t>
      </w:r>
      <w:r w:rsidRPr="00F01F78">
        <w:rPr>
          <w:sz w:val="28"/>
          <w:szCs w:val="28"/>
        </w:rPr>
        <w:t xml:space="preserve">/ </w:t>
      </w:r>
      <w:r w:rsidRPr="00AF7426">
        <w:rPr>
          <w:sz w:val="28"/>
          <w:szCs w:val="28"/>
        </w:rPr>
        <w:t>Майданник В.Г., Маркевич В.Е., Лоза С.М., Пилипець І.В., Кампі Ю.Ю</w:t>
      </w:r>
      <w:r>
        <w:rPr>
          <w:sz w:val="28"/>
          <w:szCs w:val="28"/>
        </w:rPr>
        <w:t xml:space="preserve"> // </w:t>
      </w:r>
      <w:r w:rsidRPr="003178D4">
        <w:rPr>
          <w:sz w:val="28"/>
          <w:szCs w:val="28"/>
        </w:rPr>
        <w:t>Педіатрія, акушерство і гінекологія.</w:t>
      </w:r>
      <w:r>
        <w:rPr>
          <w:sz w:val="28"/>
          <w:szCs w:val="28"/>
        </w:rPr>
        <w:t xml:space="preserve"> – 2000. - № 2. – С.22-24.</w:t>
      </w:r>
    </w:p>
    <w:p w:rsidR="00A56D57" w:rsidRPr="0050022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Зубаренко К.А. Применение биокорректоров в комплексном лечении анемии беременных // Вестн. физиотерапии и курортологии. – 2004. – 10, №2. – С.96.</w:t>
      </w:r>
    </w:p>
    <w:p w:rsidR="00A56D57" w:rsidRPr="004A3B4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Ионизирующее излучение и иммунная система у детей. Результаты динамического наблюдения за состоянием клеточного иммунитета у детей, пострадавших вследствие аварии на ЧАЭС: Монография / Е.М.Лукьянова, Ю.Г.Антипкин, В.П. Чернышов, Е.В. Выхованец. – К.: Эксперт, 2003. – 210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Исследование компенсаторных механизмов анемической модели КРО / Закусило М.П., Радзиевский, Дыба Т.Г., Гусев П.Е., Белуга Н., Ковалевская Ю.// Педагогіка, психологія та мед. - біол. пробл. фіз. виховання і спорту. – 2002. - №2. – С. 83-89.</w:t>
      </w:r>
    </w:p>
    <w:p w:rsidR="00A56D57" w:rsidRPr="007C73B6"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Исследования системы крови в клинической практике / Под ред. Г.И. Козинца, В.А.Макарова. – Москва: Триада Х, 1997. – С. 265-317.</w:t>
      </w:r>
    </w:p>
    <w:p w:rsidR="00A56D57" w:rsidRPr="004352D3"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Іванов Д., Кушніренко С., Іванова Т. Еритропоетиндефіцитна анемія та її медикаментозна корекція // Ліки України. - 2003. - № 4. – С. 11-12.</w:t>
      </w:r>
    </w:p>
    <w:p w:rsidR="00A56D57" w:rsidRPr="00C35B90"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Камушкина О.Н., Демихов В.Г., Морщакова Е.Ф., Тавинцев В.Д. Продукция сывороточного эритропоэтина при некоторых видах анемии у детей // VIII конгресс педиатров России: материалы докладов. – Москва, 2003. – С. 144. </w:t>
      </w:r>
    </w:p>
    <w:p w:rsidR="00A56D57" w:rsidRPr="001A7A76"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Казакова Л.М. Дефицит железа и его профилактика в практике врача-педиатра: Метод. рекомендации. – М., 1998. - 23 с.</w:t>
      </w:r>
    </w:p>
    <w:p w:rsidR="00A56D57" w:rsidRPr="004D13C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Казакова Л.М. Профилактика дефицита железа в группе риска // Педиатрия. – 2001. - № 4. – С. 98-100.</w:t>
      </w:r>
    </w:p>
    <w:p w:rsidR="00A56D57" w:rsidRPr="001B15FC"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Казюкова Т.В., Самсыгина Г.А., Левина А.А. Проблемы терапии железодефицитной анемии у детей. // Педиатрия. - 2002. - № 6. – С. 4-10.</w:t>
      </w:r>
    </w:p>
    <w:p w:rsidR="00A56D57" w:rsidRPr="00C4511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C45114">
        <w:rPr>
          <w:sz w:val="28"/>
          <w:szCs w:val="28"/>
        </w:rPr>
        <w:t xml:space="preserve">Клініко-гемодинамічна характеристика дисфункції серця у </w:t>
      </w:r>
      <w:r>
        <w:rPr>
          <w:sz w:val="28"/>
          <w:szCs w:val="28"/>
        </w:rPr>
        <w:t>хворих із залізодефіцитною анемією</w:t>
      </w:r>
      <w:r w:rsidRPr="008F6EB1">
        <w:rPr>
          <w:sz w:val="28"/>
          <w:szCs w:val="28"/>
        </w:rPr>
        <w:t xml:space="preserve"> / </w:t>
      </w:r>
      <w:r w:rsidRPr="00C45114">
        <w:rPr>
          <w:sz w:val="28"/>
          <w:szCs w:val="28"/>
        </w:rPr>
        <w:t xml:space="preserve">Слугоцька І.В., Середюк Н.М., Вакалюк І.П., Сєрна А.М. </w:t>
      </w:r>
      <w:r>
        <w:rPr>
          <w:sz w:val="28"/>
          <w:szCs w:val="28"/>
        </w:rPr>
        <w:t>// Лікар. справа. – 2002. - №2. – С. 141-142.</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Коган А.Х., Ершов В.И., Алекперова Г.Р. Состояние свободнорадикальных процессов при железодефицитных анемиях // Терапевт. арх. – 1991. – Т. 63, № 7. – С. 85-87.</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Козинец Г.И., Быкова И.А. Эритрон, структура и функция // Наследственные анемии  и гемоглобинопатии / Под ред.  Ю.Н.  Токарева  и др. - М., 1983. - С. 23-44.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Комплексное восстановительное лечение и оздоровление детей, часто болеющих острыми респираторными вирусными инфекциями: Метод. рекомендации / Поберская В.А., Омельченко Л.И., Андрущук А.А., Починок Т.В., Крадинова Е.А. – Киев, Евпатория, 2004. – 51 с.</w:t>
      </w:r>
    </w:p>
    <w:p w:rsidR="00A56D57" w:rsidRPr="004352D3"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Корекція еритропоетиндефіцитної анемії у хворих із хронічною нирковою недостатністю</w:t>
      </w:r>
      <w:r w:rsidRPr="003178D4">
        <w:rPr>
          <w:sz w:val="28"/>
          <w:szCs w:val="28"/>
        </w:rPr>
        <w:t xml:space="preserve"> /</w:t>
      </w:r>
      <w:r>
        <w:rPr>
          <w:sz w:val="28"/>
          <w:szCs w:val="28"/>
        </w:rPr>
        <w:t xml:space="preserve"> Дудар І., Степанова Н., Величко М., Красюк Е., Гончар Ю., Віннікова Л. // Ліки України. - 2003. - № 5. – С. 10-12.</w:t>
      </w:r>
    </w:p>
    <w:p w:rsidR="00A56D57" w:rsidRPr="003178D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Корнєва В.В. Залізодефіцитна анемія у дітей // </w:t>
      </w:r>
      <w:r>
        <w:rPr>
          <w:sz w:val="28"/>
          <w:szCs w:val="28"/>
          <w:lang w:val="en-US"/>
        </w:rPr>
        <w:t>Medicus</w:t>
      </w:r>
      <w:r w:rsidRPr="003178D4">
        <w:rPr>
          <w:sz w:val="28"/>
          <w:szCs w:val="28"/>
        </w:rPr>
        <w:t xml:space="preserve"> </w:t>
      </w:r>
      <w:r>
        <w:rPr>
          <w:sz w:val="28"/>
          <w:szCs w:val="28"/>
          <w:lang w:val="en-US"/>
        </w:rPr>
        <w:t>Amicus</w:t>
      </w:r>
      <w:r>
        <w:rPr>
          <w:sz w:val="28"/>
          <w:szCs w:val="28"/>
        </w:rPr>
        <w:t>. – 2004. - № 6. – С. 5-6.</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Кузьмина Л.А. Гематология детского возраста. - М.: МЕДпресс - информ, 2001.- 400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Кулагин А.Д, Лисуков И.А, Козлов В.А. Современные методы лечения миелодиспласпластических состояний // Гематол. и трансфузиол. - 2003. - Т. 48, № 4. - С. 32-38.</w:t>
      </w:r>
    </w:p>
    <w:p w:rsidR="00A56D57" w:rsidRPr="0084658A"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rPr>
        <w:lastRenderedPageBreak/>
        <w:t>Лабораторная диагностика онкогематологических заболеваний / Глузман Д.Ф., Абраменко И.В., Скляренко Л.М., Нагорная В.А. - Киев: Морион, 1998. - 329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Лапчинська І.І Червоноклітинна аплазія як ускладнення терапії еритропоетином: сучасний стан проблеми // Український журнал г</w:t>
      </w:r>
      <w:r w:rsidRPr="00A53A4B">
        <w:rPr>
          <w:sz w:val="28"/>
          <w:szCs w:val="28"/>
        </w:rPr>
        <w:t>ематол</w:t>
      </w:r>
      <w:r>
        <w:rPr>
          <w:sz w:val="28"/>
          <w:szCs w:val="28"/>
        </w:rPr>
        <w:t>огії</w:t>
      </w:r>
      <w:r w:rsidRPr="00A53A4B">
        <w:rPr>
          <w:sz w:val="28"/>
          <w:szCs w:val="28"/>
        </w:rPr>
        <w:t xml:space="preserve"> </w:t>
      </w:r>
      <w:r>
        <w:rPr>
          <w:sz w:val="28"/>
          <w:szCs w:val="28"/>
        </w:rPr>
        <w:t>і</w:t>
      </w:r>
      <w:r w:rsidRPr="00A53A4B">
        <w:rPr>
          <w:sz w:val="28"/>
          <w:szCs w:val="28"/>
        </w:rPr>
        <w:t xml:space="preserve"> трансфузіол</w:t>
      </w:r>
      <w:r>
        <w:rPr>
          <w:sz w:val="28"/>
          <w:szCs w:val="28"/>
        </w:rPr>
        <w:t xml:space="preserve">огії </w:t>
      </w:r>
      <w:r w:rsidRPr="00A53A4B">
        <w:rPr>
          <w:sz w:val="28"/>
          <w:szCs w:val="28"/>
        </w:rPr>
        <w:t>-</w:t>
      </w:r>
      <w:r>
        <w:rPr>
          <w:sz w:val="28"/>
          <w:szCs w:val="28"/>
        </w:rPr>
        <w:t xml:space="preserve"> </w:t>
      </w:r>
      <w:r w:rsidRPr="00A53A4B">
        <w:rPr>
          <w:sz w:val="28"/>
          <w:szCs w:val="28"/>
        </w:rPr>
        <w:t>200</w:t>
      </w:r>
      <w:r>
        <w:rPr>
          <w:sz w:val="28"/>
          <w:szCs w:val="28"/>
        </w:rPr>
        <w:t>4</w:t>
      </w:r>
      <w:r w:rsidRPr="00A53A4B">
        <w:rPr>
          <w:sz w:val="28"/>
          <w:szCs w:val="28"/>
        </w:rPr>
        <w:t>.</w:t>
      </w:r>
      <w:r>
        <w:rPr>
          <w:sz w:val="28"/>
          <w:szCs w:val="28"/>
        </w:rPr>
        <w:t xml:space="preserve">- </w:t>
      </w:r>
      <w:r w:rsidRPr="00A53A4B">
        <w:rPr>
          <w:sz w:val="28"/>
          <w:szCs w:val="28"/>
        </w:rPr>
        <w:t xml:space="preserve"> №</w:t>
      </w:r>
      <w:r>
        <w:rPr>
          <w:sz w:val="28"/>
          <w:szCs w:val="28"/>
        </w:rPr>
        <w:t xml:space="preserve"> 3 (4)</w:t>
      </w:r>
      <w:r w:rsidRPr="00A53A4B">
        <w:rPr>
          <w:sz w:val="28"/>
          <w:szCs w:val="28"/>
        </w:rPr>
        <w:t xml:space="preserve">. - С. </w:t>
      </w:r>
      <w:r>
        <w:rPr>
          <w:sz w:val="28"/>
          <w:szCs w:val="28"/>
        </w:rPr>
        <w:t>45</w:t>
      </w:r>
      <w:r w:rsidRPr="00A53A4B">
        <w:rPr>
          <w:sz w:val="28"/>
          <w:szCs w:val="28"/>
        </w:rPr>
        <w:t>-</w:t>
      </w:r>
      <w:r>
        <w:rPr>
          <w:sz w:val="28"/>
          <w:szCs w:val="28"/>
        </w:rPr>
        <w:t>47</w:t>
      </w:r>
      <w:r w:rsidRPr="00A53A4B">
        <w:rPr>
          <w:sz w:val="28"/>
          <w:szCs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Левина А.А., Цветаева Н.В., Колошейнова Т.И. Клинические, биохимические и социальные аспекты железодефицитной анемии // Гематол. и трансфузиолог. - 2001. - Т.46, № 3. - С. 51-55.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Лечение железодефицитной анемии у детей раннего возраста / Казюкова Т.В., Фаллух А., Левина А.А. и др. // Педиатрия. – 2000. - №2. – С. 56-61.  </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Лечение железодефицитной анемии у детей с применением отечественного препарата Ферумбо / Омельченко Л.И., Цыпкун А.Г., Дудка И.В., Николаенко В.Б., Даценко Л.А., Тищенко В.К., Стрижак С.К.// Український медичний часопис. – 2005. -  № 4 (48). -  VII/</w:t>
      </w:r>
      <w:r w:rsidRPr="00A72A69">
        <w:rPr>
          <w:sz w:val="28"/>
          <w:szCs w:val="28"/>
        </w:rPr>
        <w:t xml:space="preserve"> </w:t>
      </w:r>
      <w:r>
        <w:rPr>
          <w:sz w:val="28"/>
          <w:szCs w:val="28"/>
        </w:rPr>
        <w:t>VIII. – С.40-45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Лубянова И.П. Роль повышенного содержания железа в организме в развитии патологии // Журнал АМН Украины. – 1998. - № 3. – С. 514-529.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Лубянова И.П. Обмен железа и характер патологии при его накоплении // Журнал практичного лікаря. – 2000. - № 3. – С. 38-41.</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Лукьянова Л.Д. Молекулярные механизмы тканевой гипоксии и адаптация организма // Фізіол. журнал. – 2003. – С. 17-35.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Лукьянова Е.М. Актуальные вопросы перинатологии // Международный медицинский журнал. – 1999. - № 1. - С. 8-14.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Лук’янова О.М. Наукові аспекти вирішення проблеми зниження дитячої захворюваності в Україні // Журнал АМН України. -1996. – Т.2, №2. – С. 334-343.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Люлько О.В., Стусь В.П., Петрашенок Д.Є. Досвід використання кріоконсервованих гемопоетичних клітин ембріональної печінки людини в корекції анемії у хворих на хронічну ниркову недостатність, які знаходяться на лікуванні програмним гемодіалізом // Урологія. – 2000. - № 4. – С. 55-60. </w:t>
      </w:r>
    </w:p>
    <w:p w:rsidR="00A56D57" w:rsidRPr="00404AC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 xml:space="preserve">Маркевич В.Е., Лобода А.М. </w:t>
      </w:r>
      <w:r w:rsidRPr="00404AC9">
        <w:rPr>
          <w:sz w:val="28"/>
          <w:szCs w:val="28"/>
        </w:rPr>
        <w:t xml:space="preserve">Дисбаланс </w:t>
      </w:r>
      <w:r>
        <w:rPr>
          <w:sz w:val="28"/>
          <w:szCs w:val="28"/>
        </w:rPr>
        <w:t xml:space="preserve">мікроелементів та його корекція у дітей із залізодефіцитною анемією  // </w:t>
      </w:r>
      <w:r w:rsidRPr="003178D4">
        <w:rPr>
          <w:sz w:val="28"/>
          <w:szCs w:val="28"/>
        </w:rPr>
        <w:t>Педіатрія, акушерство і гінекологія.</w:t>
      </w:r>
      <w:r>
        <w:rPr>
          <w:sz w:val="28"/>
          <w:szCs w:val="28"/>
        </w:rPr>
        <w:t xml:space="preserve"> – 2003</w:t>
      </w:r>
      <w:r w:rsidRPr="00290657">
        <w:rPr>
          <w:sz w:val="28"/>
          <w:szCs w:val="28"/>
        </w:rPr>
        <w:t>.</w:t>
      </w:r>
      <w:r>
        <w:rPr>
          <w:sz w:val="28"/>
          <w:szCs w:val="28"/>
        </w:rPr>
        <w:t xml:space="preserve"> - № 2. – С. 32-36.</w:t>
      </w:r>
    </w:p>
    <w:p w:rsidR="00A56D57" w:rsidRPr="003178D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Маркевич В.Е., Пилипець І.В. Вплив анемії вагітних на стан еритропоетинсинтезуючої функції у новонароджених дітей // </w:t>
      </w:r>
      <w:r w:rsidRPr="003178D4">
        <w:rPr>
          <w:sz w:val="28"/>
          <w:szCs w:val="28"/>
        </w:rPr>
        <w:t>Педіатрія, акушерство і гінекологія. – 2000. - №6. – С. 21-24.</w:t>
      </w:r>
    </w:p>
    <w:p w:rsidR="00A56D57" w:rsidRPr="0048347C"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Маркевич В.Е., Пилипець І.В. Вплив анемії вагітних на еритропоез у новонароджених дітей // </w:t>
      </w:r>
      <w:r w:rsidRPr="0048347C">
        <w:rPr>
          <w:sz w:val="28"/>
          <w:szCs w:val="28"/>
        </w:rPr>
        <w:t>Педіатрія, акушерство і гінекологія. – 2001. - №3. – С. 30-34.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Майданник В.Г. Педиатрия. – Харьков.: Фолио, 2004. - 1127 с.</w:t>
      </w:r>
    </w:p>
    <w:p w:rsidR="00A56D57" w:rsidRPr="0087631D"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87631D">
        <w:rPr>
          <w:sz w:val="28"/>
          <w:szCs w:val="28"/>
        </w:rPr>
        <w:t xml:space="preserve">Майданник В.Г. Перспективи розвитку клінічної педіатрії в </w:t>
      </w:r>
      <w:r>
        <w:rPr>
          <w:sz w:val="28"/>
          <w:szCs w:val="28"/>
        </w:rPr>
        <w:t>XXI</w:t>
      </w:r>
      <w:r w:rsidRPr="0087631D">
        <w:rPr>
          <w:sz w:val="28"/>
          <w:szCs w:val="28"/>
        </w:rPr>
        <w:t xml:space="preserve"> столітті // </w:t>
      </w:r>
      <w:r w:rsidRPr="003178D4">
        <w:rPr>
          <w:sz w:val="28"/>
          <w:szCs w:val="28"/>
        </w:rPr>
        <w:t>Педіатрія, акушерство і гінекологія.</w:t>
      </w:r>
      <w:r w:rsidRPr="0087631D">
        <w:rPr>
          <w:sz w:val="28"/>
          <w:szCs w:val="28"/>
        </w:rPr>
        <w:t xml:space="preserve"> - 2004. - № 1. – С. 8-12.</w:t>
      </w:r>
    </w:p>
    <w:p w:rsidR="00A56D57" w:rsidRPr="0087631D"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87631D">
        <w:rPr>
          <w:sz w:val="28"/>
          <w:szCs w:val="28"/>
        </w:rPr>
        <w:t>Майданник В.Г., Глєбова Л.П. Сучасні можливості діагностики і лікування заліз</w:t>
      </w:r>
      <w:r>
        <w:rPr>
          <w:sz w:val="28"/>
          <w:szCs w:val="28"/>
        </w:rPr>
        <w:t xml:space="preserve">одефіцитних станів </w:t>
      </w:r>
      <w:r w:rsidRPr="0087631D">
        <w:rPr>
          <w:sz w:val="28"/>
          <w:szCs w:val="28"/>
        </w:rPr>
        <w:t>у д</w:t>
      </w:r>
      <w:r>
        <w:rPr>
          <w:sz w:val="28"/>
          <w:szCs w:val="28"/>
        </w:rPr>
        <w:t>і</w:t>
      </w:r>
      <w:r w:rsidRPr="0087631D">
        <w:rPr>
          <w:sz w:val="28"/>
          <w:szCs w:val="28"/>
        </w:rPr>
        <w:t>тей //</w:t>
      </w:r>
      <w:r>
        <w:rPr>
          <w:sz w:val="28"/>
          <w:szCs w:val="28"/>
        </w:rPr>
        <w:t xml:space="preserve"> </w:t>
      </w:r>
      <w:r w:rsidRPr="003178D4">
        <w:rPr>
          <w:sz w:val="28"/>
          <w:szCs w:val="28"/>
        </w:rPr>
        <w:t>Педіатрія, акушерство і гінекологія.</w:t>
      </w:r>
      <w:r w:rsidRPr="0087631D">
        <w:rPr>
          <w:sz w:val="28"/>
          <w:szCs w:val="28"/>
        </w:rPr>
        <w:t xml:space="preserve"> – 2003. - №2.</w:t>
      </w:r>
      <w:r>
        <w:rPr>
          <w:sz w:val="28"/>
          <w:szCs w:val="28"/>
        </w:rPr>
        <w:t xml:space="preserve"> – С.27-32.</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Метаболічні порушення та розлади імунітету в дітей другої групи здоров’я із синдромом хронічної імунологічної втомлюваності у вигляді частих гострих респіраторних вірусних інфекцій</w:t>
      </w:r>
      <w:r w:rsidRPr="00D9754B">
        <w:rPr>
          <w:sz w:val="28"/>
          <w:szCs w:val="28"/>
        </w:rPr>
        <w:t xml:space="preserve"> / </w:t>
      </w:r>
      <w:r>
        <w:rPr>
          <w:sz w:val="28"/>
          <w:szCs w:val="28"/>
        </w:rPr>
        <w:t xml:space="preserve"> Починок Т.В., Омельченко Л.І., Апуховська Л.І., Дудка І.В., Ніколаєнко В.Б., Чернишова О.В. // Укр. біохім. журн. – 2002. – 74, №</w:t>
      </w:r>
      <w:r w:rsidRPr="00FF66F6">
        <w:rPr>
          <w:sz w:val="28"/>
          <w:szCs w:val="28"/>
        </w:rPr>
        <w:t xml:space="preserve"> </w:t>
      </w:r>
      <w:r>
        <w:rPr>
          <w:sz w:val="28"/>
          <w:szCs w:val="28"/>
        </w:rPr>
        <w:t>4а (дод. 1). – С.173-174.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Методи диференціації анемій: Метод. рекомендації / Видиборець С.В.-К., 1997.- 38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Методика статистической обработки медицинской информации в научных исследованиях / Осипов В.И., Лукьянова Е.М., Антипкин Ю.Г., Бруслова Е.М., Марушко Р.В.– К.: Планета людей, 2002. – 200 с.</w:t>
      </w:r>
    </w:p>
    <w:p w:rsidR="00A56D57" w:rsidRPr="00806D0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Микроэлементозы человека / Авцын А.П., Жаворонков А.Л., Риш М.А., Строчкова Л.С.- Москва: Медицина, 1991. -  496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Морщакова Е.Ф., Дмитриев А.П., Борисова И Л. Анемия недоно</w:t>
      </w:r>
      <w:r>
        <w:rPr>
          <w:sz w:val="28"/>
          <w:szCs w:val="28"/>
        </w:rPr>
        <w:softHyphen/>
        <w:t>шенных и эритропоэтин // Педиатрия. - 1997. - № 4. – С.  49 -53.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Морщакова Е.Ф., Павлов А.Д. Регуляция гомеостаза железа // Ге-</w:t>
      </w:r>
      <w:r>
        <w:rPr>
          <w:sz w:val="28"/>
          <w:szCs w:val="28"/>
        </w:rPr>
        <w:br/>
        <w:t>матол. и трансфузиол. - 2003. - Т. 48. -  С. 36-39.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Морщакова Е.Ф., Павлов А.Д., Румянцев А.Г. Эритропоэз и его регуляция в эмбриональном, фетальном и неонатальном периодах // Российский вестник перинатологии и педиатрии. – 1999. - № 3. - С. 12-16.</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Объемный транспорт кислорода на фоне лечения эритропоэтином и препаратами железа у беременных с анемией / В.А.Бурлев, Е.Н.Коноводова, Л.Е.Мурашко и др. // Проблемы репродукции. – 1999. - № 5 (2). – С. 10-14.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Орлова Е.А., Лашутин С.В. Полная аплазия красного мозга в результате лечения эритропоэтином // Нефрология. – 2004. - № 4. – Т. 8. – С. 41-44.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Отт В.Д., Мисник В.П. Пробіотична ефективність кисломолочного продукту “</w:t>
      </w:r>
      <w:r>
        <w:rPr>
          <w:sz w:val="28"/>
          <w:szCs w:val="28"/>
          <w:lang w:val="en-US"/>
        </w:rPr>
        <w:t>Actimel</w:t>
      </w:r>
      <w:r>
        <w:rPr>
          <w:sz w:val="28"/>
          <w:szCs w:val="28"/>
        </w:rPr>
        <w:t>” в харчуванні дітей дошкільного віку // Екол. довкілля та безпека життєдіяльності.- 2004. - № 2. – С. 48-52.</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Павлов </w:t>
      </w:r>
      <w:r>
        <w:rPr>
          <w:sz w:val="28"/>
          <w:szCs w:val="28"/>
          <w:lang w:val="en-GB"/>
        </w:rPr>
        <w:t>A</w:t>
      </w:r>
      <w:r>
        <w:rPr>
          <w:sz w:val="28"/>
          <w:szCs w:val="28"/>
        </w:rPr>
        <w:t>.Д., Морщакова Е.Ф. Клиническое применение эритропоэтина // Педиатрия. – 1997. - № 4. – С. 83-86.</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Павлов А.Д., Морщакова Е.Ф. Регуляция эритропоэза: физиологические и клинические аспекты. — М.: Медицина, 1987. — 272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Павлов </w:t>
      </w:r>
      <w:r>
        <w:rPr>
          <w:sz w:val="28"/>
          <w:szCs w:val="28"/>
          <w:lang w:val="en-GB"/>
        </w:rPr>
        <w:t>A</w:t>
      </w:r>
      <w:r>
        <w:rPr>
          <w:sz w:val="28"/>
          <w:szCs w:val="28"/>
        </w:rPr>
        <w:t>.Д., Морщакова Е.Ф. Синдром неадекватной продукции</w:t>
      </w:r>
      <w:r>
        <w:rPr>
          <w:sz w:val="28"/>
          <w:szCs w:val="28"/>
        </w:rPr>
        <w:br/>
        <w:t xml:space="preserve">эритропоэтина на анемию // Гематол. и трапсфузиол. - 1999. - Т. 44. - </w:t>
      </w:r>
      <w:r>
        <w:rPr>
          <w:sz w:val="28"/>
          <w:szCs w:val="28"/>
        </w:rPr>
        <w:br/>
        <w:t>С. 30-32.</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Папаян А.В., Жукова Л.Ю. Анемии у детей: Руководство для врачей.-СПб.: Питер, 2001. – 384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Повещенко А.Ф., Абрамов В.В., Козлов В.А. Эритропоэтин и его функции в лимфоидной и нервной ткани // Аллергология и иммунология. – 2001. – Т. 2. - № 1. – С. 68-75.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Повреждения эритрона и пути их коррекции при травматической болезни. / Редькин Ю.В., Гурова Я.В., Лобов В.В., Тимофеева М.Н. // </w:t>
      </w:r>
      <w:r>
        <w:rPr>
          <w:sz w:val="28"/>
          <w:szCs w:val="28"/>
          <w:lang w:val="en-US"/>
        </w:rPr>
        <w:t>anasth</w:t>
      </w:r>
      <w:r w:rsidRPr="00FD031F">
        <w:rPr>
          <w:sz w:val="28"/>
          <w:szCs w:val="28"/>
        </w:rPr>
        <w:t>.</w:t>
      </w:r>
      <w:r>
        <w:rPr>
          <w:sz w:val="28"/>
          <w:szCs w:val="28"/>
          <w:lang w:val="en-US"/>
        </w:rPr>
        <w:t>medi</w:t>
      </w:r>
      <w:r w:rsidRPr="00FD031F">
        <w:rPr>
          <w:sz w:val="28"/>
          <w:szCs w:val="28"/>
        </w:rPr>
        <w:t>.</w:t>
      </w:r>
      <w:r>
        <w:rPr>
          <w:sz w:val="28"/>
          <w:szCs w:val="28"/>
          <w:lang w:val="en-US"/>
        </w:rPr>
        <w:t>ru</w:t>
      </w:r>
      <w:r w:rsidRPr="00FD031F">
        <w:rPr>
          <w:sz w:val="28"/>
          <w:szCs w:val="28"/>
        </w:rPr>
        <w:t xml:space="preserve"> &gt;&gt;</w:t>
      </w:r>
      <w:r>
        <w:rPr>
          <w:sz w:val="28"/>
          <w:szCs w:val="28"/>
        </w:rPr>
        <w:t>&gt;&gt;VIII Всероссийский съезд анестезиологов – реаниматологов</w:t>
      </w:r>
      <w:r w:rsidRPr="00FD031F">
        <w:rPr>
          <w:sz w:val="28"/>
          <w:szCs w:val="28"/>
        </w:rPr>
        <w:t xml:space="preserve"> </w:t>
      </w:r>
      <w:r>
        <w:rPr>
          <w:sz w:val="28"/>
          <w:szCs w:val="28"/>
        </w:rPr>
        <w:t>&gt;&gt;&gt;&gt; Анастезия и интенсивная терапия в травматологии.</w:t>
      </w:r>
    </w:p>
    <w:p w:rsidR="00A56D57" w:rsidRPr="005D3C8C"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Показники стану антиоксидантної системи у дітей різних груп нагляду, потерпілих внаслідок аварії на ЧАЕС, та їх динаміка при застосуванні препаратів антиоксидантної дії (вітаміну Е та іскадору)</w:t>
      </w:r>
      <w:r w:rsidRPr="00A236D2">
        <w:rPr>
          <w:sz w:val="28"/>
          <w:szCs w:val="28"/>
        </w:rPr>
        <w:t xml:space="preserve"> / </w:t>
      </w:r>
      <w:r>
        <w:rPr>
          <w:sz w:val="28"/>
          <w:szCs w:val="28"/>
        </w:rPr>
        <w:t xml:space="preserve">Антипкін Ю.Г., Починок Т.В., </w:t>
      </w:r>
      <w:r>
        <w:rPr>
          <w:sz w:val="28"/>
          <w:szCs w:val="28"/>
        </w:rPr>
        <w:lastRenderedPageBreak/>
        <w:t>Омельченко Л.І., Арабська Л.П., Осінака Л.Ф., Васюк О.М. // Укр. радіол. журн. – 1998. – 6, № 2. – С. 189</w:t>
      </w:r>
      <w:r w:rsidRPr="00A236D2">
        <w:rPr>
          <w:sz w:val="28"/>
          <w:szCs w:val="28"/>
        </w:rPr>
        <w:t xml:space="preserve"> </w:t>
      </w:r>
      <w:r>
        <w:rPr>
          <w:sz w:val="28"/>
          <w:szCs w:val="28"/>
        </w:rPr>
        <w:t>-192.</w:t>
      </w:r>
    </w:p>
    <w:p w:rsidR="00A56D57" w:rsidRPr="00FA4C4C"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FA4C4C">
        <w:rPr>
          <w:sz w:val="28"/>
          <w:szCs w:val="28"/>
        </w:rPr>
        <w:t>Пономаренко В.М. Здоров’я дітей України: проблеми і шляхи їх вирішення // Педіатрія, акушерство та гінекологія. – 1994. -  № 1. – С. 3-7.</w:t>
      </w:r>
    </w:p>
    <w:p w:rsidR="00A56D57" w:rsidRPr="005A258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Применение кооперативных моноклональнальных антител в иммуноферментном анализе для определения фактора некроза опухолей человека / Водяник М.А., Чернышов В.П., Омельченко Л.И., Куценко Е.В. // Укр. біохім. журн. – 2001. – 73,  №6. – С. 77-83.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Приме</w:t>
      </w:r>
      <w:r>
        <w:rPr>
          <w:sz w:val="28"/>
          <w:szCs w:val="28"/>
        </w:rPr>
        <w:softHyphen/>
        <w:t>нение рекомбинантного эритропоэтина  у детей  раннего возраста / М</w:t>
      </w:r>
      <w:r>
        <w:rPr>
          <w:sz w:val="28"/>
          <w:szCs w:val="28"/>
          <w:lang w:val="en-US"/>
        </w:rPr>
        <w:t>o</w:t>
      </w:r>
      <w:r>
        <w:rPr>
          <w:sz w:val="28"/>
          <w:szCs w:val="28"/>
        </w:rPr>
        <w:t>рщакова Г.Ф., Дмитриев А.В., Кукушкина И.П. и др. // Ге-</w:t>
      </w:r>
      <w:r>
        <w:rPr>
          <w:sz w:val="28"/>
          <w:szCs w:val="28"/>
        </w:rPr>
        <w:br/>
        <w:t>матол. и трансфузиол. - 1997. - Т. 42. - С. 11 - 13.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260F5C">
        <w:rPr>
          <w:sz w:val="28"/>
          <w:szCs w:val="28"/>
        </w:rPr>
        <w:t>Применение теофиллина в качестве диуретика: механизм действия и методы применения / Роберт К. Прецлафф (</w:t>
      </w:r>
      <w:r>
        <w:rPr>
          <w:sz w:val="28"/>
          <w:szCs w:val="28"/>
          <w:lang w:val="en-US"/>
        </w:rPr>
        <w:t>Robert</w:t>
      </w:r>
      <w:r w:rsidRPr="00260F5C">
        <w:rPr>
          <w:sz w:val="28"/>
          <w:szCs w:val="28"/>
        </w:rPr>
        <w:t xml:space="preserve"> </w:t>
      </w:r>
      <w:r>
        <w:rPr>
          <w:sz w:val="28"/>
          <w:szCs w:val="28"/>
          <w:lang w:val="en-US"/>
        </w:rPr>
        <w:t>K</w:t>
      </w:r>
      <w:r w:rsidRPr="00260F5C">
        <w:rPr>
          <w:sz w:val="28"/>
          <w:szCs w:val="28"/>
        </w:rPr>
        <w:t>.</w:t>
      </w:r>
      <w:r>
        <w:rPr>
          <w:sz w:val="28"/>
          <w:szCs w:val="28"/>
          <w:lang w:val="en-US"/>
        </w:rPr>
        <w:t>Pretzlaff</w:t>
      </w:r>
      <w:r w:rsidRPr="00260F5C">
        <w:rPr>
          <w:sz w:val="28"/>
          <w:szCs w:val="28"/>
        </w:rPr>
        <w:t xml:space="preserve">, </w:t>
      </w:r>
      <w:r>
        <w:rPr>
          <w:sz w:val="28"/>
          <w:szCs w:val="28"/>
          <w:lang w:val="en-US"/>
        </w:rPr>
        <w:t>M</w:t>
      </w:r>
      <w:r w:rsidRPr="00260F5C">
        <w:rPr>
          <w:sz w:val="28"/>
          <w:szCs w:val="28"/>
        </w:rPr>
        <w:t>.</w:t>
      </w:r>
      <w:r>
        <w:rPr>
          <w:sz w:val="28"/>
          <w:szCs w:val="28"/>
          <w:lang w:val="en-US"/>
        </w:rPr>
        <w:t>D</w:t>
      </w:r>
      <w:r w:rsidRPr="00260F5C">
        <w:rPr>
          <w:sz w:val="28"/>
          <w:szCs w:val="28"/>
        </w:rPr>
        <w:t xml:space="preserve">.) </w:t>
      </w:r>
      <w:r>
        <w:rPr>
          <w:sz w:val="28"/>
          <w:szCs w:val="28"/>
          <w:lang w:val="en-US"/>
        </w:rPr>
        <w:t>Critical</w:t>
      </w:r>
      <w:r w:rsidRPr="00260F5C">
        <w:rPr>
          <w:sz w:val="28"/>
          <w:szCs w:val="28"/>
        </w:rPr>
        <w:t xml:space="preserve"> </w:t>
      </w:r>
      <w:r>
        <w:rPr>
          <w:sz w:val="28"/>
          <w:szCs w:val="28"/>
          <w:lang w:val="en-US"/>
        </w:rPr>
        <w:t>Care</w:t>
      </w:r>
      <w:r w:rsidRPr="00260F5C">
        <w:rPr>
          <w:sz w:val="28"/>
          <w:szCs w:val="28"/>
        </w:rPr>
        <w:t xml:space="preserve"> </w:t>
      </w:r>
      <w:r>
        <w:rPr>
          <w:sz w:val="28"/>
          <w:szCs w:val="28"/>
          <w:lang w:val="en-US"/>
        </w:rPr>
        <w:t>International</w:t>
      </w:r>
      <w:r w:rsidRPr="00260F5C">
        <w:rPr>
          <w:sz w:val="28"/>
          <w:szCs w:val="28"/>
        </w:rPr>
        <w:t xml:space="preserve">, </w:t>
      </w:r>
      <w:r>
        <w:rPr>
          <w:sz w:val="28"/>
          <w:szCs w:val="28"/>
          <w:lang w:val="en-US"/>
        </w:rPr>
        <w:t>Vol</w:t>
      </w:r>
      <w:r w:rsidRPr="00260F5C">
        <w:rPr>
          <w:sz w:val="28"/>
          <w:szCs w:val="28"/>
        </w:rPr>
        <w:t xml:space="preserve">. 10, </w:t>
      </w:r>
      <w:r>
        <w:rPr>
          <w:sz w:val="28"/>
          <w:szCs w:val="28"/>
          <w:lang w:val="en-US"/>
        </w:rPr>
        <w:t>No</w:t>
      </w:r>
      <w:r w:rsidRPr="00260F5C">
        <w:rPr>
          <w:sz w:val="28"/>
          <w:szCs w:val="28"/>
        </w:rPr>
        <w:t>. 5; 9-10 / 2000, стр.16-17.</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Принципы лечения железодефицитных состояний у детей раннего возраста / Коровина Н.А., Захарова И.Н., Заплатников А.Л., Малова Н.Е. // Здоровье женщины. – 2002. - № 4 (12). – С. 66-69.</w:t>
      </w:r>
    </w:p>
    <w:p w:rsidR="00A56D57" w:rsidRPr="003A320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Про необхідність профілактики парентеральних гепатитів в умовах багатопрофільних дитячих лікарень / Ласиця О.Л., Охотникова О.М., Ревуцька Г.Є., Марченко Т.В., Яновська В.Г., Онисько С.О. // </w:t>
      </w:r>
      <w:r w:rsidRPr="003178D4">
        <w:rPr>
          <w:sz w:val="28"/>
          <w:szCs w:val="28"/>
        </w:rPr>
        <w:t>Педіатрія, акушерство і гінекологія.</w:t>
      </w:r>
      <w:r>
        <w:rPr>
          <w:sz w:val="28"/>
          <w:szCs w:val="28"/>
        </w:rPr>
        <w:t xml:space="preserve"> – 2003. - № 1. – С. 68-69.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Проценко О.О., Мазорчук Б.Ф. Про можливі причини зростання частоти анемії серед вагітних</w:t>
      </w:r>
      <w:r w:rsidRPr="001C516B">
        <w:rPr>
          <w:sz w:val="28"/>
          <w:szCs w:val="28"/>
        </w:rPr>
        <w:t xml:space="preserve"> </w:t>
      </w:r>
      <w:r>
        <w:rPr>
          <w:sz w:val="28"/>
          <w:szCs w:val="28"/>
        </w:rPr>
        <w:t>// Педіатрія, акушерство та гінекологія. – 1999. -</w:t>
      </w:r>
      <w:r w:rsidRPr="003E7A7C">
        <w:rPr>
          <w:sz w:val="28"/>
          <w:szCs w:val="28"/>
        </w:rPr>
        <w:t xml:space="preserve"> </w:t>
      </w:r>
      <w:r>
        <w:rPr>
          <w:sz w:val="28"/>
          <w:szCs w:val="28"/>
        </w:rPr>
        <w:t>№1.</w:t>
      </w:r>
      <w:r w:rsidRPr="00FA4C4C">
        <w:rPr>
          <w:sz w:val="28"/>
          <w:szCs w:val="28"/>
        </w:rPr>
        <w:t xml:space="preserve"> -</w:t>
      </w:r>
      <w:r>
        <w:rPr>
          <w:sz w:val="28"/>
          <w:szCs w:val="28"/>
        </w:rPr>
        <w:t xml:space="preserve"> С. 77-79. </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Прядко О.В. Особливості імунних порушень при залізодефіцитній анемії вагітних // Педіатрія, акушерство та гінекологія. – 2004. - №3. – С. 79-83.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Пясецька Н.М. Анемія новонароджених і дітей раннього віку:</w:t>
      </w:r>
      <w:r w:rsidRPr="005C2C67">
        <w:rPr>
          <w:sz w:val="28"/>
          <w:szCs w:val="28"/>
        </w:rPr>
        <w:t xml:space="preserve"> </w:t>
      </w:r>
      <w:r>
        <w:rPr>
          <w:sz w:val="28"/>
          <w:szCs w:val="28"/>
        </w:rPr>
        <w:t>Навч. посібник для лікарів. – К.: Видавництво медичної літератури, 2005.- 87с.</w:t>
      </w:r>
    </w:p>
    <w:p w:rsidR="00A56D57" w:rsidRPr="005C2C6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Пясецька Н.М. Клініко-патогенетичні аспекти ранньої анемії недоношених, сучасні принципи її профілактики та лікування // Автореф. Дис...д-ра мед.наук. – м. Київ, 2001. - 40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Пясецька</w:t>
      </w:r>
      <w:r w:rsidRPr="00816FE1">
        <w:rPr>
          <w:sz w:val="28"/>
          <w:szCs w:val="28"/>
        </w:rPr>
        <w:t>я</w:t>
      </w:r>
      <w:r>
        <w:rPr>
          <w:sz w:val="28"/>
          <w:szCs w:val="28"/>
        </w:rPr>
        <w:t xml:space="preserve"> Н.М. Клинический взгляд на проблему железодефицитной анемии в неонатологии и педиатрии:</w:t>
      </w:r>
      <w:r w:rsidRPr="005C2C67">
        <w:rPr>
          <w:sz w:val="28"/>
          <w:szCs w:val="28"/>
        </w:rPr>
        <w:t xml:space="preserve"> </w:t>
      </w:r>
      <w:r>
        <w:rPr>
          <w:sz w:val="28"/>
          <w:szCs w:val="28"/>
        </w:rPr>
        <w:t>Лекции для  врачей-практиков. – Киев, 2004.- 15с.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Пясецька Н.М. Рання анемія недоношених – досягнення та проблеми // Педіатрия, акушерство і гінекологія. – 1999. - № 3. – С. 40-43.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Пясецька Н.М.</w:t>
      </w:r>
      <w:r w:rsidRPr="00474709">
        <w:rPr>
          <w:sz w:val="28"/>
          <w:szCs w:val="28"/>
        </w:rPr>
        <w:t>, Дроздова В.Д. Рекомбінантний еритропоетин стимулює еритропоез і зменшує кількість трансфузій ер</w:t>
      </w:r>
      <w:r>
        <w:rPr>
          <w:sz w:val="28"/>
          <w:szCs w:val="28"/>
        </w:rPr>
        <w:t>итроцитарної маси недоношеним дітям // Український медичний часопис. – 1999. - № 6. – С. 118-121.</w:t>
      </w:r>
    </w:p>
    <w:p w:rsidR="00A56D57" w:rsidRPr="00FF66F6"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Пясецька Н.М.</w:t>
      </w:r>
      <w:r w:rsidRPr="00474709">
        <w:rPr>
          <w:sz w:val="28"/>
          <w:szCs w:val="28"/>
        </w:rPr>
        <w:t>, Соломко О.П. Постнатальна зміна вмісту еритропоетину у недоношених новонароджених. Імуноферментний метод його в</w:t>
      </w:r>
      <w:r>
        <w:rPr>
          <w:sz w:val="28"/>
          <w:szCs w:val="28"/>
        </w:rPr>
        <w:t>изначення в сироватці крові // Лабораторна діагностика. – 1999. -  № 3. - С. 82-87.</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Пясецька Н.М.</w:t>
      </w:r>
      <w:r w:rsidRPr="00474709">
        <w:rPr>
          <w:sz w:val="28"/>
          <w:szCs w:val="28"/>
        </w:rPr>
        <w:t>, Шунько Є.Є., Орлова Т.О. Новий підхід до лікування анемії у недоношених новонароджених з внутрі</w:t>
      </w:r>
      <w:r>
        <w:rPr>
          <w:sz w:val="28"/>
          <w:szCs w:val="28"/>
        </w:rPr>
        <w:t>шньоутробними інфекціями // Український медичний часопис. – 1998. - № 6. – С. 41-43.</w:t>
      </w:r>
    </w:p>
    <w:p w:rsidR="00A56D57" w:rsidRPr="00AC637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Растворимые рецепторы трансферрина: значение в диагностике анемий / Карамян Н.А., Казанец Е.Г., Айвазова Д.Х., Ковригина Е.С., Красильникова М.В., Токарев Ю.Н., Сметанина Н.С. // Клиническая лабораторная диагностика. - 2003. - № 4. – С. 40-42.</w:t>
      </w:r>
    </w:p>
    <w:p w:rsidR="00A56D57" w:rsidRPr="009931A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Розиев Р.А., Подгородниченко В.К. Новое в лечении железодефицитных анемий // Трансфузиология. – 2003. - № 2. – С. 69-79.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Румянцев А.Г., Морщакова Е.Ф., Павлов А.Д. Эритропоэтин: биологические свойства, возрастная регуляция эритропоэза, клиническое применение.- М.: ГЭОТАР-МЕД, 2002. - 400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Сафуанова Г.Ш., Морозова А.А., Хуснутдинова Э.К. Клинико-генетические исследования при железодефицитной анемии // Гематол. и трапсфузиол. —  2003.— Т.48,  №5. -  С. 22-25.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Сафуанова Г.Ш., Никуличева В. И., Тимашева А.А. Некоторие подходы к повышению качества лечения пациентов с железодефицитной анемией // Гематол. и трапсфузиол. —  2003.— Т.48, №5. -  С. 25-27.</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Синевич О.Ю., Степнов М.И. Железодефицитная анемия у детей раннего возраста: некоторые аспекты метаболических нарушений, их медикаментозная коррекция // Педиатрия. – 2002. - № 2. – С. 54-59.  </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Скрипец О.В., Гусева С.А. Дифференциальная диагностика истинной полицитемии и симптоматических эритроцитозов // Український журнал г</w:t>
      </w:r>
      <w:r w:rsidRPr="00A53A4B">
        <w:rPr>
          <w:sz w:val="28"/>
          <w:szCs w:val="28"/>
        </w:rPr>
        <w:t>ематол</w:t>
      </w:r>
      <w:r>
        <w:rPr>
          <w:sz w:val="28"/>
          <w:szCs w:val="28"/>
        </w:rPr>
        <w:t>огії</w:t>
      </w:r>
      <w:r w:rsidRPr="00A53A4B">
        <w:rPr>
          <w:sz w:val="28"/>
          <w:szCs w:val="28"/>
        </w:rPr>
        <w:t xml:space="preserve"> </w:t>
      </w:r>
      <w:r>
        <w:rPr>
          <w:sz w:val="28"/>
          <w:szCs w:val="28"/>
        </w:rPr>
        <w:t>і</w:t>
      </w:r>
      <w:r w:rsidRPr="00A53A4B">
        <w:rPr>
          <w:sz w:val="28"/>
          <w:szCs w:val="28"/>
        </w:rPr>
        <w:t xml:space="preserve"> трансфузіол</w:t>
      </w:r>
      <w:r>
        <w:rPr>
          <w:sz w:val="28"/>
          <w:szCs w:val="28"/>
        </w:rPr>
        <w:t xml:space="preserve">огії. </w:t>
      </w:r>
      <w:r w:rsidRPr="00A53A4B">
        <w:rPr>
          <w:sz w:val="28"/>
          <w:szCs w:val="28"/>
        </w:rPr>
        <w:t>-</w:t>
      </w:r>
      <w:r>
        <w:rPr>
          <w:sz w:val="28"/>
          <w:szCs w:val="28"/>
        </w:rPr>
        <w:t xml:space="preserve"> </w:t>
      </w:r>
      <w:r w:rsidRPr="00A53A4B">
        <w:rPr>
          <w:sz w:val="28"/>
          <w:szCs w:val="28"/>
        </w:rPr>
        <w:t>200</w:t>
      </w:r>
      <w:r>
        <w:rPr>
          <w:sz w:val="28"/>
          <w:szCs w:val="28"/>
        </w:rPr>
        <w:t>3</w:t>
      </w:r>
      <w:r w:rsidRPr="00A53A4B">
        <w:rPr>
          <w:sz w:val="28"/>
          <w:szCs w:val="28"/>
        </w:rPr>
        <w:t>.</w:t>
      </w:r>
      <w:r>
        <w:rPr>
          <w:sz w:val="28"/>
          <w:szCs w:val="28"/>
        </w:rPr>
        <w:t xml:space="preserve">- </w:t>
      </w:r>
      <w:r w:rsidRPr="00A53A4B">
        <w:rPr>
          <w:sz w:val="28"/>
          <w:szCs w:val="28"/>
        </w:rPr>
        <w:t xml:space="preserve"> №</w:t>
      </w:r>
      <w:r>
        <w:rPr>
          <w:sz w:val="28"/>
          <w:szCs w:val="28"/>
        </w:rPr>
        <w:t xml:space="preserve"> 2 (3)</w:t>
      </w:r>
      <w:r w:rsidRPr="00A53A4B">
        <w:rPr>
          <w:sz w:val="28"/>
          <w:szCs w:val="28"/>
        </w:rPr>
        <w:t xml:space="preserve">. - С. </w:t>
      </w:r>
      <w:r>
        <w:rPr>
          <w:sz w:val="28"/>
          <w:szCs w:val="28"/>
        </w:rPr>
        <w:t>16</w:t>
      </w:r>
      <w:r w:rsidRPr="00A53A4B">
        <w:rPr>
          <w:sz w:val="28"/>
          <w:szCs w:val="28"/>
        </w:rPr>
        <w:t>-</w:t>
      </w:r>
      <w:r>
        <w:rPr>
          <w:sz w:val="28"/>
          <w:szCs w:val="28"/>
        </w:rPr>
        <w:t>22</w:t>
      </w:r>
      <w:r w:rsidRPr="00A53A4B">
        <w:rPr>
          <w:sz w:val="28"/>
          <w:szCs w:val="28"/>
        </w:rPr>
        <w:t>.</w:t>
      </w:r>
    </w:p>
    <w:p w:rsidR="00A56D57" w:rsidRPr="009640CA"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Смія</w:t>
      </w:r>
      <w:r w:rsidRPr="00F3187F">
        <w:rPr>
          <w:sz w:val="28"/>
          <w:szCs w:val="28"/>
        </w:rPr>
        <w:t>н</w:t>
      </w:r>
      <w:r>
        <w:rPr>
          <w:sz w:val="28"/>
          <w:szCs w:val="28"/>
        </w:rPr>
        <w:t xml:space="preserve"> І.С., Погурська С.О. Обмін заліза та мінеральна щільність кісткової тканини у дітей із рецидивуючим та хронічним бронхітом //</w:t>
      </w:r>
      <w:r w:rsidRPr="009640CA">
        <w:rPr>
          <w:sz w:val="28"/>
          <w:szCs w:val="28"/>
        </w:rPr>
        <w:t xml:space="preserve"> Екол. довкілля та безпека життєдіяльності.- 2004. - №2. – С. </w:t>
      </w:r>
      <w:r>
        <w:rPr>
          <w:sz w:val="28"/>
          <w:szCs w:val="28"/>
        </w:rPr>
        <w:t>24</w:t>
      </w:r>
      <w:r w:rsidRPr="009640CA">
        <w:rPr>
          <w:sz w:val="28"/>
          <w:szCs w:val="28"/>
        </w:rPr>
        <w:t>-</w:t>
      </w:r>
      <w:r>
        <w:rPr>
          <w:sz w:val="28"/>
          <w:szCs w:val="28"/>
        </w:rPr>
        <w:t>26</w:t>
      </w:r>
      <w:r w:rsidRPr="009640CA">
        <w:rPr>
          <w:sz w:val="28"/>
          <w:szCs w:val="28"/>
        </w:rPr>
        <w:t>.</w:t>
      </w:r>
    </w:p>
    <w:p w:rsidR="00A56D57" w:rsidRPr="00E84B5D"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Современная технология статистической обработки медицинской информации в научных исследованиях: Моногр. / В.П. Осипов, Е.М.Лукьянова, Ю.Г.Антипкин, О.Л. Монахос, В.Р.Марушко. – К.: Интерлинк, 2003. – 103 с.</w:t>
      </w:r>
    </w:p>
    <w:p w:rsidR="00A56D57" w:rsidRPr="00A5486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Состояние эритропоэза и уровень эритропоэтина у детей с острыми кишечными инфекциями / Инякова Н.В., Скворцова Ю.В., Романова И.В., </w:t>
      </w:r>
      <w:r w:rsidRPr="00A5486E">
        <w:rPr>
          <w:sz w:val="28"/>
          <w:szCs w:val="28"/>
        </w:rPr>
        <w:t xml:space="preserve">Гросс Т.А., Морщакова Е.Ф. // Педиатрия. – 2001. - № 4. – С. 97-98. </w:t>
      </w:r>
    </w:p>
    <w:p w:rsidR="00A56D57" w:rsidRPr="00A5486E"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A5486E">
        <w:rPr>
          <w:sz w:val="28"/>
          <w:szCs w:val="28"/>
        </w:rPr>
        <w:t>Степанова Є.І., Давиденко О.А., Вдовенко В.Ю. Біофізичні аспекти пошкоджених мембран еритроцитів перелитої крові у дітей – мешканців радіоактивно забруднених територій // Материалы V международного симпозиума „Актуальные проблемы биофизической медицины” Киев 17-19 мая 2007.-К., 2007– С.175-176.</w:t>
      </w:r>
    </w:p>
    <w:p w:rsidR="00A56D57" w:rsidRPr="00B407F5"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A5486E">
        <w:rPr>
          <w:sz w:val="28"/>
          <w:szCs w:val="28"/>
        </w:rPr>
        <w:t>Степанова Е.И., Давиденко О.А., Вдовенко В.Ю. Особенности</w:t>
      </w:r>
      <w:r>
        <w:rPr>
          <w:sz w:val="28"/>
          <w:szCs w:val="28"/>
        </w:rPr>
        <w:t xml:space="preserve"> поверхностной архитектоники эритроцитов периферической крови у внутриутробных детей, проживающих на радиоактивно загрязненных территория // Цитология и генетика. - 2006. - №6. – С. 42-45. </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Стецюк Е.А. Основы гемодиализа / Под ред. проф. Е.Б.Мазо.- М.: Гэотар-Мед, 2001. </w:t>
      </w:r>
    </w:p>
    <w:p w:rsidR="00A56D57" w:rsidRPr="006A488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Сывороточный ферритин в диагностике железодефицитных состояний / Петухов В.И., Быкова Е.Я., Бондаре Д.К., Строжа И.Л., Константинова О.А., Букбарде И. // Гематол. и трансфузиол. – 2003. – Т. 48. - № 2. – С. 36-41. </w:t>
      </w:r>
    </w:p>
    <w:p w:rsidR="00A56D57" w:rsidRPr="00C350E9"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Ткаченко С.К., Громницька Н.М. Залізодефіцитна анемія у дітей – важлива проблема сьогодення // Педіатрія, акушерство та гінекологія.</w:t>
      </w:r>
      <w:r w:rsidRPr="00C350E9">
        <w:rPr>
          <w:sz w:val="28"/>
          <w:szCs w:val="28"/>
        </w:rPr>
        <w:t xml:space="preserve"> </w:t>
      </w:r>
      <w:r>
        <w:rPr>
          <w:sz w:val="28"/>
          <w:szCs w:val="28"/>
        </w:rPr>
        <w:t xml:space="preserve">- 2002. - № 6. – </w:t>
      </w:r>
      <w:r w:rsidRPr="00C350E9">
        <w:rPr>
          <w:sz w:val="28"/>
          <w:szCs w:val="28"/>
        </w:rPr>
        <w:t>С</w:t>
      </w:r>
      <w:r>
        <w:rPr>
          <w:sz w:val="28"/>
          <w:szCs w:val="28"/>
        </w:rPr>
        <w:t>. 9-13.</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Точенов А., Куликов С., Рагимов А. Программное трансфузионное лечение острой кровопотери и кислородно-транспортная функция крови // Врач. – 2000. – С. 26-27.</w:t>
      </w:r>
    </w:p>
    <w:p w:rsidR="00A56D57" w:rsidRPr="0096053B"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Удаление 3′- и 5′-нетранслируемых участков усиливает экспрессию гена эритропоэтина в клетках млекопитающих / Парк Дж.Х., Ким С., Ким У.Б., Ли С.Ю., Янг Дж.М. // Молекулярная биология. – 2001. - № 3. – С. 413-416.</w:t>
      </w:r>
    </w:p>
    <w:p w:rsidR="00A56D57" w:rsidRPr="00CD4271"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Умарназарова З.Е. Патогенетические механизмы анемии при целиакии у детей // Лікар. справа. – 2003. -  № 2. – С. 31-35.</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Учайкин В.Ф., Смирнов А.В. Гепатит В у детей с соматической патологией // Педиатрия. – 1999. - № 6. – С. 24-30.</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Раббани Ф. О дозировках рекомбинантного человеческого эритропоэтина, применяемого для лечения ранней анемии недоношенных // Лікарська справа. -2000. - № 3-4.- С. 81-84.</w:t>
      </w:r>
    </w:p>
    <w:p w:rsidR="00A56D57" w:rsidRPr="005E5A9D"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Фастовець М.М. Лікування залізодефіцитної анемії у дітей раннього віку в умовах нітратного навантаження організму // Педіатрія, акушерство та гінекологія. -</w:t>
      </w:r>
      <w:r w:rsidRPr="00C350E9">
        <w:rPr>
          <w:sz w:val="28"/>
          <w:szCs w:val="28"/>
        </w:rPr>
        <w:t xml:space="preserve"> </w:t>
      </w:r>
      <w:r>
        <w:rPr>
          <w:sz w:val="28"/>
          <w:szCs w:val="28"/>
        </w:rPr>
        <w:t>2003. -</w:t>
      </w:r>
      <w:r w:rsidRPr="00C350E9">
        <w:rPr>
          <w:sz w:val="28"/>
          <w:szCs w:val="28"/>
        </w:rPr>
        <w:t xml:space="preserve"> </w:t>
      </w:r>
      <w:r>
        <w:rPr>
          <w:sz w:val="28"/>
          <w:szCs w:val="28"/>
        </w:rPr>
        <w:t>№3. – С.4-9.</w:t>
      </w:r>
    </w:p>
    <w:p w:rsidR="00A56D57" w:rsidRPr="00E613FA"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rPr>
        <w:t>Ф</w:t>
      </w:r>
      <w:r w:rsidRPr="005E5A9D">
        <w:rPr>
          <w:sz w:val="28"/>
        </w:rPr>
        <w:t xml:space="preserve">ишер Дж. Эритропоэтин: механизмы гипоксической регуляции // </w:t>
      </w:r>
      <w:r w:rsidRPr="005E5A9D">
        <w:rPr>
          <w:sz w:val="28"/>
          <w:szCs w:val="28"/>
        </w:rPr>
        <w:t>Гематол. и трапсфузиол. — 1997. — Т. 42.</w:t>
      </w:r>
      <w:r>
        <w:rPr>
          <w:sz w:val="28"/>
          <w:szCs w:val="28"/>
        </w:rPr>
        <w:t xml:space="preserve"> -</w:t>
      </w:r>
      <w:r w:rsidRPr="005E5A9D">
        <w:rPr>
          <w:sz w:val="28"/>
          <w:szCs w:val="28"/>
        </w:rPr>
        <w:t xml:space="preserve"> С. 19-22.</w:t>
      </w:r>
    </w:p>
    <w:p w:rsidR="00A56D57" w:rsidRPr="005E5A9D"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Хотимченко С.А., Алексеева И.А., Батурин А.К. Распространенность и профилактика дефицита железа у детей и беременных женщин: Влияние пищевого фактора // Рос. педиатр. журн. – 1999. - № 1. – С. 21-29.</w:t>
      </w:r>
    </w:p>
    <w:p w:rsidR="00A56D57" w:rsidRPr="0057099C"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Чайка В.К., Могілевкіна І.О., Перетятько Г.А. Наш досвід застосування еритропоетину в акушерстві // </w:t>
      </w:r>
      <w:r w:rsidRPr="0057099C">
        <w:rPr>
          <w:sz w:val="28"/>
          <w:szCs w:val="28"/>
        </w:rPr>
        <w:t xml:space="preserve">Педіатрия, акушерство і гінекологія. – </w:t>
      </w:r>
      <w:r>
        <w:rPr>
          <w:sz w:val="28"/>
          <w:szCs w:val="28"/>
        </w:rPr>
        <w:t>2001</w:t>
      </w:r>
      <w:r w:rsidRPr="0057099C">
        <w:rPr>
          <w:sz w:val="28"/>
          <w:szCs w:val="28"/>
        </w:rPr>
        <w:t xml:space="preserve">. - № </w:t>
      </w:r>
      <w:r>
        <w:rPr>
          <w:sz w:val="28"/>
          <w:szCs w:val="28"/>
        </w:rPr>
        <w:t>5</w:t>
      </w:r>
      <w:r w:rsidRPr="0057099C">
        <w:rPr>
          <w:sz w:val="28"/>
          <w:szCs w:val="28"/>
        </w:rPr>
        <w:t xml:space="preserve">. – С. </w:t>
      </w:r>
      <w:r>
        <w:rPr>
          <w:sz w:val="28"/>
          <w:szCs w:val="28"/>
        </w:rPr>
        <w:t>1</w:t>
      </w:r>
      <w:r w:rsidRPr="0057099C">
        <w:rPr>
          <w:sz w:val="28"/>
          <w:szCs w:val="28"/>
        </w:rPr>
        <w:t>0</w:t>
      </w:r>
      <w:r>
        <w:rPr>
          <w:sz w:val="28"/>
          <w:szCs w:val="28"/>
        </w:rPr>
        <w:t>9</w:t>
      </w:r>
      <w:r w:rsidRPr="0057099C">
        <w:rPr>
          <w:sz w:val="28"/>
          <w:szCs w:val="28"/>
        </w:rPr>
        <w:t>-</w:t>
      </w:r>
      <w:r>
        <w:rPr>
          <w:sz w:val="28"/>
          <w:szCs w:val="28"/>
        </w:rPr>
        <w:t>112</w:t>
      </w:r>
      <w:r w:rsidRPr="0057099C">
        <w:rPr>
          <w:sz w:val="28"/>
          <w:szCs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Чернов В.М., Тарасова И.С., Румянцев А.Г. Применение внутримышечных препаратов железа в клинической практике // Гематол. и трапсфузиол. —  2004.— Т.49, №3. - С. 21-29.</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Чернушенко Е.Ф. Актуальні питання діагностики порушень імунної системи // Лабораторна діагностика. – 1997. - № 1. – С. 44-50.</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Чертков И.Л., Гуревич О.А. Стволовая кроветворная клетка и ее микроокружение. – М.: Медицина, 1984. – 240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lastRenderedPageBreak/>
        <w:t>Чертков И.Л., Дризе Н.И. Как обеспечивается поддержание кроветворной системы // Гематол. и трапсфузиол. —  1998.— Т. 43. - № 4. -  С. 3-8.</w:t>
      </w:r>
    </w:p>
    <w:p w:rsidR="00A56D57" w:rsidRPr="00E977D1"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Чертков И.Л., Дризе Н.И. “Пластичность” костно - мозговых стволовых клеток // Терапевтический архив. – 2004. - № 7. – С. 5-11.</w:t>
      </w:r>
    </w:p>
    <w:p w:rsidR="00A56D57" w:rsidRPr="000D3F84"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Шалдун Д.Р. Кесарів розтин в інтересах плода // Педіатрія, акушерство та гінекологія. – 1999. - № 1. – С. 113-120.</w:t>
      </w:r>
    </w:p>
    <w:p w:rsidR="00A56D57" w:rsidRPr="00B356D2"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C45114">
        <w:rPr>
          <w:sz w:val="28"/>
          <w:szCs w:val="28"/>
        </w:rPr>
        <w:t>Шиффман Ф.Д. Патофизиология крови</w:t>
      </w:r>
      <w:r w:rsidRPr="00807086">
        <w:rPr>
          <w:sz w:val="28"/>
          <w:szCs w:val="28"/>
        </w:rPr>
        <w:t xml:space="preserve"> / Пер. с англ. </w:t>
      </w:r>
      <w:r>
        <w:rPr>
          <w:sz w:val="28"/>
          <w:szCs w:val="28"/>
        </w:rPr>
        <w:t>– М.-</w:t>
      </w:r>
      <w:r w:rsidRPr="00C45114">
        <w:rPr>
          <w:sz w:val="28"/>
          <w:szCs w:val="28"/>
        </w:rPr>
        <w:t xml:space="preserve"> СПб</w:t>
      </w:r>
      <w:r>
        <w:rPr>
          <w:sz w:val="28"/>
          <w:szCs w:val="28"/>
        </w:rPr>
        <w:t>.: Изд-во «БИНОМ» - «Невский диалект»,</w:t>
      </w:r>
      <w:r w:rsidRPr="00C45114">
        <w:rPr>
          <w:sz w:val="28"/>
          <w:szCs w:val="28"/>
        </w:rPr>
        <w:t xml:space="preserve"> 2000.</w:t>
      </w:r>
      <w:r>
        <w:rPr>
          <w:sz w:val="28"/>
          <w:szCs w:val="28"/>
        </w:rPr>
        <w:t xml:space="preserve"> – 448 с.</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sidRPr="005E5A9D">
        <w:rPr>
          <w:sz w:val="28"/>
          <w:szCs w:val="28"/>
        </w:rPr>
        <w:t>Щербатюк Н.Ю. Застосування магнітолазеротерапії у комплексному лікуванні дітей, хворих на залізодефіцитну анем</w:t>
      </w:r>
      <w:r>
        <w:rPr>
          <w:sz w:val="28"/>
          <w:szCs w:val="28"/>
        </w:rPr>
        <w:t>ію // Вісник наукових дослідженнь. – 1999. – С. 63-64.</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Шкіряк-Нижник З.А. Сучасна демографічна ситуація в Україні</w:t>
      </w:r>
      <w:r w:rsidRPr="00C350E9">
        <w:rPr>
          <w:sz w:val="28"/>
          <w:szCs w:val="28"/>
        </w:rPr>
        <w:t xml:space="preserve"> </w:t>
      </w:r>
      <w:r>
        <w:rPr>
          <w:sz w:val="28"/>
          <w:szCs w:val="28"/>
        </w:rPr>
        <w:t>//</w:t>
      </w:r>
      <w:r w:rsidRPr="00C350E9">
        <w:rPr>
          <w:sz w:val="28"/>
          <w:szCs w:val="28"/>
        </w:rPr>
        <w:t xml:space="preserve"> </w:t>
      </w:r>
      <w:r>
        <w:rPr>
          <w:sz w:val="28"/>
          <w:szCs w:val="28"/>
        </w:rPr>
        <w:t>Педіатрія, акушерство та гінекологія. -1996. - № 4. – С.</w:t>
      </w:r>
      <w:r w:rsidRPr="00CE0BDF">
        <w:rPr>
          <w:sz w:val="28"/>
          <w:szCs w:val="28"/>
        </w:rPr>
        <w:t xml:space="preserve"> </w:t>
      </w:r>
      <w:r>
        <w:rPr>
          <w:sz w:val="28"/>
          <w:szCs w:val="28"/>
        </w:rPr>
        <w:t>4-6.</w:t>
      </w:r>
    </w:p>
    <w:p w:rsidR="00A56D57" w:rsidRPr="00104D47" w:rsidRDefault="00A56D57" w:rsidP="00950653">
      <w:pPr>
        <w:numPr>
          <w:ilvl w:val="0"/>
          <w:numId w:val="58"/>
        </w:numPr>
        <w:tabs>
          <w:tab w:val="clear" w:pos="720"/>
          <w:tab w:val="num" w:pos="540"/>
        </w:tabs>
        <w:suppressAutoHyphens w:val="0"/>
        <w:spacing w:line="360" w:lineRule="auto"/>
        <w:ind w:left="0" w:firstLine="0"/>
        <w:jc w:val="both"/>
        <w:rPr>
          <w:sz w:val="28"/>
          <w:szCs w:val="28"/>
        </w:rPr>
      </w:pPr>
      <w:r>
        <w:rPr>
          <w:sz w:val="28"/>
          <w:szCs w:val="28"/>
        </w:rPr>
        <w:t xml:space="preserve">Ященко Ю.Б., Колюбакина Л.В. Оценка факторов риска нарушений познавательной деятельности детей // Архив клинической и </w:t>
      </w:r>
      <w:r w:rsidRPr="00A95A1E">
        <w:rPr>
          <w:sz w:val="28"/>
          <w:szCs w:val="28"/>
        </w:rPr>
        <w:t>экспериментальной медицины. -</w:t>
      </w:r>
      <w:r>
        <w:rPr>
          <w:sz w:val="28"/>
          <w:szCs w:val="28"/>
        </w:rPr>
        <w:t xml:space="preserve"> </w:t>
      </w:r>
      <w:r w:rsidRPr="00A95A1E">
        <w:rPr>
          <w:sz w:val="28"/>
          <w:szCs w:val="28"/>
        </w:rPr>
        <w:t>1999. – Т.8, №2. - С.198-201.</w:t>
      </w:r>
    </w:p>
    <w:p w:rsidR="00A56D57" w:rsidRP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GB"/>
        </w:rPr>
        <w:t>Abshire</w:t>
      </w:r>
      <w:r w:rsidRPr="00A56D57">
        <w:rPr>
          <w:sz w:val="28"/>
          <w:lang w:val="en-US"/>
        </w:rPr>
        <w:t xml:space="preserve"> </w:t>
      </w:r>
      <w:r>
        <w:rPr>
          <w:sz w:val="28"/>
          <w:lang w:val="en-GB"/>
        </w:rPr>
        <w:t>T</w:t>
      </w:r>
      <w:r w:rsidRPr="00A56D57">
        <w:rPr>
          <w:sz w:val="28"/>
          <w:lang w:val="en-US"/>
        </w:rPr>
        <w:t>.</w:t>
      </w:r>
      <w:r>
        <w:rPr>
          <w:sz w:val="28"/>
          <w:lang w:val="en-GB"/>
        </w:rPr>
        <w:t>C</w:t>
      </w:r>
      <w:r w:rsidRPr="00A56D57">
        <w:rPr>
          <w:sz w:val="28"/>
          <w:lang w:val="en-US"/>
        </w:rPr>
        <w:t xml:space="preserve">. </w:t>
      </w:r>
      <w:r>
        <w:rPr>
          <w:sz w:val="28"/>
          <w:lang w:val="en-GB"/>
        </w:rPr>
        <w:t>The</w:t>
      </w:r>
      <w:r w:rsidRPr="00A56D57">
        <w:rPr>
          <w:sz w:val="28"/>
          <w:lang w:val="en-US"/>
        </w:rPr>
        <w:t xml:space="preserve"> </w:t>
      </w:r>
      <w:r>
        <w:rPr>
          <w:sz w:val="28"/>
          <w:lang w:val="en-GB"/>
        </w:rPr>
        <w:t>anemia</w:t>
      </w:r>
      <w:r w:rsidRPr="00A56D57">
        <w:rPr>
          <w:sz w:val="28"/>
          <w:lang w:val="en-US"/>
        </w:rPr>
        <w:t xml:space="preserve"> </w:t>
      </w:r>
      <w:r>
        <w:rPr>
          <w:sz w:val="28"/>
          <w:lang w:val="en-GB"/>
        </w:rPr>
        <w:t>of</w:t>
      </w:r>
      <w:r w:rsidRPr="00A56D57">
        <w:rPr>
          <w:sz w:val="28"/>
          <w:lang w:val="en-US"/>
        </w:rPr>
        <w:t xml:space="preserve"> </w:t>
      </w:r>
      <w:r>
        <w:rPr>
          <w:sz w:val="28"/>
          <w:lang w:val="en-GB"/>
        </w:rPr>
        <w:t>inflammation</w:t>
      </w:r>
      <w:r w:rsidRPr="00A56D57">
        <w:rPr>
          <w:sz w:val="28"/>
          <w:lang w:val="en-US"/>
        </w:rPr>
        <w:t xml:space="preserve"> // </w:t>
      </w:r>
      <w:r>
        <w:rPr>
          <w:sz w:val="28"/>
          <w:lang w:val="en-GB"/>
        </w:rPr>
        <w:t>Pediatr</w:t>
      </w:r>
      <w:r w:rsidRPr="00A56D57">
        <w:rPr>
          <w:sz w:val="28"/>
          <w:lang w:val="en-US"/>
        </w:rPr>
        <w:t xml:space="preserve">. </w:t>
      </w:r>
      <w:r>
        <w:rPr>
          <w:sz w:val="28"/>
          <w:lang w:val="en-GB"/>
        </w:rPr>
        <w:t>Clin</w:t>
      </w:r>
      <w:r w:rsidRPr="00A56D57">
        <w:rPr>
          <w:sz w:val="28"/>
          <w:lang w:val="en-US"/>
        </w:rPr>
        <w:t xml:space="preserve">.  </w:t>
      </w:r>
      <w:r>
        <w:rPr>
          <w:sz w:val="28"/>
          <w:lang w:val="en-GB"/>
        </w:rPr>
        <w:t>North</w:t>
      </w:r>
      <w:r w:rsidRPr="00A56D57">
        <w:rPr>
          <w:sz w:val="28"/>
          <w:lang w:val="en-US"/>
        </w:rPr>
        <w:br/>
      </w:r>
      <w:r>
        <w:rPr>
          <w:sz w:val="28"/>
          <w:lang w:val="en-GB"/>
        </w:rPr>
        <w:t>Am</w:t>
      </w:r>
      <w:r w:rsidRPr="00A56D57">
        <w:rPr>
          <w:sz w:val="28"/>
          <w:lang w:val="en-US"/>
        </w:rPr>
        <w:t xml:space="preserve">. - 1996. - </w:t>
      </w:r>
      <w:r>
        <w:rPr>
          <w:sz w:val="28"/>
          <w:lang w:val="en-GB"/>
        </w:rPr>
        <w:t>Vol</w:t>
      </w:r>
      <w:r w:rsidRPr="00A56D57">
        <w:rPr>
          <w:sz w:val="28"/>
          <w:lang w:val="en-US"/>
        </w:rPr>
        <w:t xml:space="preserve">. 43. - </w:t>
      </w:r>
      <w:r>
        <w:rPr>
          <w:sz w:val="28"/>
          <w:lang w:val="en-GB"/>
        </w:rPr>
        <w:t>P</w:t>
      </w:r>
      <w:r w:rsidRPr="00A56D57">
        <w:rPr>
          <w:sz w:val="28"/>
          <w:lang w:val="en-US"/>
        </w:rPr>
        <w:t>. 623-637.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Acker H. Cellur oxigen sensor // Ann. N.Y. Acad. Sci. -1994. –Vol. 718. –</w:t>
      </w:r>
      <w:r w:rsidRPr="00C866EA">
        <w:rPr>
          <w:sz w:val="28"/>
          <w:lang w:val="en-GB"/>
        </w:rPr>
        <w:t xml:space="preserve"> </w:t>
      </w:r>
      <w:r>
        <w:rPr>
          <w:sz w:val="28"/>
          <w:lang w:val="en-GB"/>
        </w:rPr>
        <w:t>P. 3-12.</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Ahmad R., Hand M. Recomhinant erythropoietin for the anemia of</w:t>
      </w:r>
      <w:r>
        <w:rPr>
          <w:sz w:val="28"/>
          <w:lang w:val="en-GB"/>
        </w:rPr>
        <w:br/>
        <w:t>chronic renal failure // N. Engl. J. Med. - 1987. - Vol. 317</w:t>
      </w:r>
      <w:r w:rsidRPr="00A95A1E">
        <w:rPr>
          <w:sz w:val="28"/>
          <w:lang w:val="en-GB"/>
        </w:rPr>
        <w:t>.</w:t>
      </w:r>
      <w:r>
        <w:rPr>
          <w:sz w:val="28"/>
          <w:lang w:val="en-GB"/>
        </w:rPr>
        <w:t xml:space="preserve">  - P. 169-170.</w:t>
      </w:r>
    </w:p>
    <w:p w:rsidR="00A56D57" w:rsidRDefault="00A56D57" w:rsidP="00950653">
      <w:pPr>
        <w:numPr>
          <w:ilvl w:val="0"/>
          <w:numId w:val="58"/>
        </w:numPr>
        <w:tabs>
          <w:tab w:val="clear" w:pos="720"/>
          <w:tab w:val="num" w:pos="540"/>
        </w:tabs>
        <w:suppressAutoHyphens w:val="0"/>
        <w:spacing w:line="360" w:lineRule="auto"/>
        <w:ind w:left="0" w:firstLine="0"/>
        <w:jc w:val="both"/>
        <w:rPr>
          <w:sz w:val="28"/>
          <w:szCs w:val="28"/>
          <w:lang w:val="en-US"/>
        </w:rPr>
      </w:pPr>
      <w:r>
        <w:rPr>
          <w:sz w:val="28"/>
          <w:szCs w:val="28"/>
          <w:lang w:val="en-US"/>
        </w:rPr>
        <w:t>Akesson</w:t>
      </w:r>
      <w:r w:rsidRPr="00A56D57">
        <w:rPr>
          <w:sz w:val="28"/>
          <w:szCs w:val="28"/>
          <w:lang w:val="en-US"/>
        </w:rPr>
        <w:t xml:space="preserve"> </w:t>
      </w:r>
      <w:r>
        <w:rPr>
          <w:sz w:val="28"/>
          <w:szCs w:val="28"/>
          <w:lang w:val="en-US"/>
        </w:rPr>
        <w:t>A</w:t>
      </w:r>
      <w:r w:rsidRPr="00A56D57">
        <w:rPr>
          <w:sz w:val="28"/>
          <w:szCs w:val="28"/>
          <w:lang w:val="en-US"/>
        </w:rPr>
        <w:t xml:space="preserve">., </w:t>
      </w:r>
      <w:r>
        <w:rPr>
          <w:sz w:val="28"/>
          <w:szCs w:val="28"/>
          <w:lang w:val="en-US"/>
        </w:rPr>
        <w:t>Bjellerup</w:t>
      </w:r>
      <w:r w:rsidRPr="00A56D57">
        <w:rPr>
          <w:sz w:val="28"/>
          <w:szCs w:val="28"/>
          <w:lang w:val="en-US"/>
        </w:rPr>
        <w:t xml:space="preserve"> </w:t>
      </w:r>
      <w:r>
        <w:rPr>
          <w:sz w:val="28"/>
          <w:szCs w:val="28"/>
          <w:lang w:val="en-US"/>
        </w:rPr>
        <w:t>P</w:t>
      </w:r>
      <w:r w:rsidRPr="00A56D57">
        <w:rPr>
          <w:sz w:val="28"/>
          <w:szCs w:val="28"/>
          <w:lang w:val="en-US"/>
        </w:rPr>
        <w:t>.,</w:t>
      </w:r>
      <w:r>
        <w:rPr>
          <w:sz w:val="28"/>
          <w:szCs w:val="28"/>
          <w:lang w:val="en-US"/>
        </w:rPr>
        <w:t xml:space="preserve"> Berglund M</w:t>
      </w:r>
      <w:r w:rsidRPr="00A56D57">
        <w:rPr>
          <w:sz w:val="28"/>
          <w:szCs w:val="28"/>
          <w:lang w:val="en-US"/>
        </w:rPr>
        <w:t>.</w:t>
      </w:r>
      <w:r>
        <w:rPr>
          <w:sz w:val="28"/>
          <w:szCs w:val="28"/>
          <w:lang w:val="en-US"/>
        </w:rPr>
        <w:t xml:space="preserve"> et al</w:t>
      </w:r>
      <w:r w:rsidRPr="00A56D57">
        <w:rPr>
          <w:sz w:val="28"/>
          <w:szCs w:val="28"/>
          <w:lang w:val="en-US"/>
        </w:rPr>
        <w:t xml:space="preserve">. </w:t>
      </w:r>
      <w:r>
        <w:rPr>
          <w:sz w:val="28"/>
          <w:szCs w:val="28"/>
          <w:lang w:val="en-US"/>
        </w:rPr>
        <w:t>// Am</w:t>
      </w:r>
      <w:r w:rsidRPr="00A56D57">
        <w:rPr>
          <w:sz w:val="28"/>
          <w:szCs w:val="28"/>
          <w:lang w:val="en-US"/>
        </w:rPr>
        <w:t>.</w:t>
      </w:r>
      <w:r>
        <w:rPr>
          <w:sz w:val="28"/>
          <w:szCs w:val="28"/>
          <w:lang w:val="en-US"/>
        </w:rPr>
        <w:t xml:space="preserve"> J</w:t>
      </w:r>
      <w:r w:rsidRPr="00A56D57">
        <w:rPr>
          <w:sz w:val="28"/>
          <w:szCs w:val="28"/>
          <w:lang w:val="en-US"/>
        </w:rPr>
        <w:t>.</w:t>
      </w:r>
      <w:r>
        <w:rPr>
          <w:sz w:val="28"/>
          <w:szCs w:val="28"/>
          <w:lang w:val="en-US"/>
        </w:rPr>
        <w:t>Clin</w:t>
      </w:r>
      <w:r w:rsidRPr="00A56D57">
        <w:rPr>
          <w:sz w:val="28"/>
          <w:szCs w:val="28"/>
          <w:lang w:val="en-US"/>
        </w:rPr>
        <w:t>.</w:t>
      </w:r>
      <w:r>
        <w:rPr>
          <w:sz w:val="28"/>
          <w:szCs w:val="28"/>
          <w:lang w:val="en-US"/>
        </w:rPr>
        <w:t xml:space="preserve"> Nutr</w:t>
      </w:r>
      <w:r w:rsidRPr="00A56D57">
        <w:rPr>
          <w:sz w:val="28"/>
          <w:szCs w:val="28"/>
          <w:lang w:val="en-US"/>
        </w:rPr>
        <w:t xml:space="preserve">. </w:t>
      </w:r>
      <w:r>
        <w:rPr>
          <w:sz w:val="28"/>
          <w:szCs w:val="28"/>
          <w:lang w:val="en-US"/>
        </w:rPr>
        <w:t>–</w:t>
      </w:r>
      <w:r w:rsidRPr="00A56D57">
        <w:rPr>
          <w:sz w:val="28"/>
          <w:szCs w:val="28"/>
          <w:lang w:val="en-US"/>
        </w:rPr>
        <w:t xml:space="preserve"> </w:t>
      </w:r>
      <w:r>
        <w:rPr>
          <w:sz w:val="28"/>
          <w:szCs w:val="28"/>
          <w:lang w:val="en-US"/>
        </w:rPr>
        <w:t>1998</w:t>
      </w:r>
      <w:r w:rsidRPr="00A56D57">
        <w:rPr>
          <w:sz w:val="28"/>
          <w:szCs w:val="28"/>
          <w:lang w:val="en-US"/>
        </w:rPr>
        <w:t xml:space="preserve">. </w:t>
      </w:r>
      <w:r>
        <w:rPr>
          <w:sz w:val="28"/>
          <w:szCs w:val="28"/>
          <w:lang w:val="en-US"/>
        </w:rPr>
        <w:t>–Vol</w:t>
      </w:r>
      <w:r w:rsidRPr="00A56D57">
        <w:rPr>
          <w:sz w:val="28"/>
          <w:szCs w:val="28"/>
          <w:lang w:val="en-US"/>
        </w:rPr>
        <w:t xml:space="preserve">. </w:t>
      </w:r>
      <w:r>
        <w:rPr>
          <w:sz w:val="28"/>
          <w:szCs w:val="28"/>
          <w:lang w:val="en-US"/>
        </w:rPr>
        <w:t>68</w:t>
      </w:r>
      <w:r w:rsidRPr="00A56D57">
        <w:rPr>
          <w:sz w:val="28"/>
          <w:szCs w:val="28"/>
          <w:lang w:val="en-US"/>
        </w:rPr>
        <w:t xml:space="preserve">. </w:t>
      </w:r>
      <w:r>
        <w:rPr>
          <w:sz w:val="28"/>
          <w:szCs w:val="28"/>
          <w:lang w:val="en-US"/>
        </w:rPr>
        <w:t>–</w:t>
      </w:r>
      <w:r w:rsidRPr="00A56D57">
        <w:rPr>
          <w:sz w:val="28"/>
          <w:szCs w:val="28"/>
          <w:lang w:val="en-US"/>
        </w:rPr>
        <w:t xml:space="preserve"> </w:t>
      </w:r>
      <w:r>
        <w:rPr>
          <w:sz w:val="28"/>
          <w:szCs w:val="28"/>
          <w:lang w:val="en-US"/>
        </w:rPr>
        <w:t>P</w:t>
      </w:r>
      <w:r w:rsidRPr="00A56D57">
        <w:rPr>
          <w:sz w:val="28"/>
          <w:szCs w:val="28"/>
          <w:lang w:val="en-US"/>
        </w:rPr>
        <w:t xml:space="preserve">. </w:t>
      </w:r>
      <w:r>
        <w:rPr>
          <w:sz w:val="28"/>
          <w:szCs w:val="28"/>
          <w:lang w:val="en-US"/>
        </w:rPr>
        <w:t>1241-1246</w:t>
      </w:r>
    </w:p>
    <w:p w:rsidR="00A56D57" w:rsidRPr="00A81CD6"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Ballin A, Bilker-Reich A, Arbel E, Davidovitz Y, Kohelet D. Erythropoietin, given enterally, stimulates erythropoiesis in premature infants</w:t>
      </w:r>
      <w:r w:rsidRPr="00C866EA">
        <w:rPr>
          <w:sz w:val="28"/>
          <w:lang w:val="en-GB"/>
        </w:rPr>
        <w:t xml:space="preserve"> //</w:t>
      </w:r>
      <w:r>
        <w:rPr>
          <w:sz w:val="28"/>
          <w:lang w:val="en-US"/>
        </w:rPr>
        <w:t xml:space="preserve"> Lancet</w:t>
      </w:r>
      <w:r w:rsidRPr="00C866EA">
        <w:rPr>
          <w:sz w:val="28"/>
          <w:lang w:val="en-GB"/>
        </w:rPr>
        <w:t xml:space="preserve">. </w:t>
      </w:r>
      <w:r>
        <w:rPr>
          <w:sz w:val="28"/>
          <w:lang w:val="en-GB"/>
        </w:rPr>
        <w:t>–</w:t>
      </w:r>
      <w:r>
        <w:rPr>
          <w:sz w:val="28"/>
          <w:lang w:val="en-US"/>
        </w:rPr>
        <w:t xml:space="preserve"> 1999</w:t>
      </w:r>
      <w:r w:rsidRPr="00C866EA">
        <w:rPr>
          <w:sz w:val="28"/>
          <w:lang w:val="en-GB"/>
        </w:rPr>
        <w:t>.</w:t>
      </w:r>
      <w:r>
        <w:rPr>
          <w:sz w:val="28"/>
          <w:lang w:val="en-US"/>
        </w:rPr>
        <w:t xml:space="preserve">  </w:t>
      </w:r>
      <w:r w:rsidRPr="00C866EA">
        <w:rPr>
          <w:sz w:val="28"/>
          <w:lang w:val="en-GB"/>
        </w:rPr>
        <w:t xml:space="preserve">- </w:t>
      </w:r>
      <w:r>
        <w:rPr>
          <w:sz w:val="28"/>
          <w:lang w:val="en-GB"/>
        </w:rPr>
        <w:t>Vol.</w:t>
      </w:r>
      <w:r w:rsidRPr="00C866EA">
        <w:rPr>
          <w:sz w:val="28"/>
          <w:lang w:val="en-GB"/>
        </w:rPr>
        <w:t xml:space="preserve"> </w:t>
      </w:r>
      <w:r>
        <w:rPr>
          <w:sz w:val="28"/>
          <w:lang w:val="en-US"/>
        </w:rPr>
        <w:t>29</w:t>
      </w:r>
      <w:r w:rsidRPr="00C866EA">
        <w:rPr>
          <w:sz w:val="28"/>
          <w:lang w:val="en-GB"/>
        </w:rPr>
        <w:t xml:space="preserve">. – </w:t>
      </w:r>
      <w:r>
        <w:rPr>
          <w:sz w:val="28"/>
        </w:rPr>
        <w:t>Р</w:t>
      </w:r>
      <w:r w:rsidRPr="00C866EA">
        <w:rPr>
          <w:sz w:val="28"/>
          <w:lang w:val="en-GB"/>
        </w:rPr>
        <w:t>.</w:t>
      </w:r>
      <w:r>
        <w:rPr>
          <w:sz w:val="28"/>
          <w:lang w:val="en-US"/>
        </w:rPr>
        <w:t xml:space="preserve"> </w:t>
      </w:r>
      <w:r>
        <w:rPr>
          <w:sz w:val="28"/>
        </w:rPr>
        <w:t>1841-</w:t>
      </w:r>
      <w:r>
        <w:rPr>
          <w:sz w:val="28"/>
          <w:lang w:val="en-US"/>
        </w:rPr>
        <w:t>1849.</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Barosi G. Inadequate erythropoietin response to anemia; definition</w:t>
      </w:r>
      <w:r>
        <w:rPr>
          <w:sz w:val="28"/>
          <w:lang w:val="en-GB"/>
        </w:rPr>
        <w:br/>
        <w:t>and clinical relevance // Ann   Haemalol. - 1994. - Vol. 68. - P. 215-223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Beck   M.N.,   Keck   D.   Recombinant   erythropoi</w:t>
      </w:r>
      <w:r>
        <w:rPr>
          <w:sz w:val="28"/>
          <w:lang w:val="en-US"/>
        </w:rPr>
        <w:t>e</w:t>
      </w:r>
      <w:r>
        <w:rPr>
          <w:sz w:val="28"/>
          <w:lang w:val="en-GB"/>
        </w:rPr>
        <w:t>tin   in   acute</w:t>
      </w:r>
      <w:r>
        <w:rPr>
          <w:sz w:val="28"/>
          <w:lang w:val="en-GB"/>
        </w:rPr>
        <w:br/>
        <w:t>chemotherapy-induced anemia of children with cancer // Med.   Pediatr.</w:t>
      </w:r>
      <w:r>
        <w:rPr>
          <w:sz w:val="28"/>
          <w:lang w:val="en-GB"/>
        </w:rPr>
        <w:br/>
        <w:t>Oncol. - 1995. - Vol. 25. - P. 17-21.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lastRenderedPageBreak/>
        <w:t>Begnin Y. Erythropoiesis and erythropoietin in multiple myeloma //</w:t>
      </w:r>
      <w:r>
        <w:rPr>
          <w:sz w:val="28"/>
          <w:lang w:val="en-GB"/>
        </w:rPr>
        <w:br/>
        <w:t>Leuk. lymphoma. - 1995. - Vol. 18. – P</w:t>
      </w:r>
      <w:r w:rsidRPr="00A95A1E">
        <w:rPr>
          <w:sz w:val="28"/>
          <w:lang w:val="en-GB"/>
        </w:rPr>
        <w:t>.</w:t>
      </w:r>
      <w:r>
        <w:rPr>
          <w:sz w:val="28"/>
          <w:lang w:val="en-GB"/>
        </w:rPr>
        <w:t xml:space="preserve">  413-421.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Begnin Y., Demons G.K., Pootrakul P., Fillet G. Quantitative issessment of erythropoiesis and funcictional classification of anemia based on measurements of serumtransferrin receptor and erythropoietin // Biood. -1993. –</w:t>
      </w:r>
      <w:r w:rsidRPr="005D4FB6">
        <w:rPr>
          <w:sz w:val="28"/>
          <w:lang w:val="en-GB"/>
        </w:rPr>
        <w:t xml:space="preserve"> </w:t>
      </w:r>
      <w:r>
        <w:rPr>
          <w:sz w:val="28"/>
          <w:lang w:val="en-GB"/>
        </w:rPr>
        <w:t>Vol.81. –</w:t>
      </w:r>
      <w:r w:rsidRPr="005D4FB6">
        <w:rPr>
          <w:sz w:val="28"/>
          <w:lang w:val="en-GB"/>
        </w:rPr>
        <w:t xml:space="preserve"> </w:t>
      </w:r>
      <w:r>
        <w:rPr>
          <w:sz w:val="28"/>
          <w:lang w:val="en-GB"/>
        </w:rPr>
        <w:t>P. 1067-1076.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Benhayer S., Penya K. Erythropoietin cell biology // Hematol. Oncol</w:t>
      </w:r>
      <w:r>
        <w:rPr>
          <w:sz w:val="28"/>
          <w:lang w:val="en-GB"/>
        </w:rPr>
        <w:br/>
        <w:t>Clin. North Am. - 1994. - Vol. 8. - P. 895-911.</w:t>
      </w:r>
    </w:p>
    <w:p w:rsidR="00A56D57" w:rsidRPr="00865611"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Bianco I, Mastropietro F, D'Asero C, Graziani B, Piergrossi P, Mezzabotta M, Modiano G. Serum levels of erythropoietin and soluble transferrin receptor in the course of pregnancyin non beta thalassemic and beta thalassemic women</w:t>
      </w:r>
      <w:r w:rsidRPr="00A02444">
        <w:rPr>
          <w:sz w:val="28"/>
          <w:lang w:val="en-GB"/>
        </w:rPr>
        <w:t xml:space="preserve"> //</w:t>
      </w:r>
      <w:r>
        <w:rPr>
          <w:sz w:val="28"/>
          <w:lang w:val="en-US"/>
        </w:rPr>
        <w:t xml:space="preserve"> Haematologica</w:t>
      </w:r>
      <w:r w:rsidRPr="00A02444">
        <w:rPr>
          <w:sz w:val="28"/>
          <w:lang w:val="en-GB"/>
        </w:rPr>
        <w:t xml:space="preserve">. </w:t>
      </w:r>
      <w:r>
        <w:rPr>
          <w:sz w:val="28"/>
          <w:lang w:val="en-GB"/>
        </w:rPr>
        <w:t>–</w:t>
      </w:r>
      <w:r>
        <w:rPr>
          <w:sz w:val="28"/>
          <w:lang w:val="en-US"/>
        </w:rPr>
        <w:t xml:space="preserve"> 2000</w:t>
      </w:r>
      <w:r w:rsidRPr="00A02444">
        <w:rPr>
          <w:sz w:val="28"/>
          <w:lang w:val="en-GB"/>
        </w:rPr>
        <w:t xml:space="preserve">. - </w:t>
      </w:r>
      <w:r>
        <w:rPr>
          <w:sz w:val="28"/>
          <w:lang w:val="en-GB"/>
        </w:rPr>
        <w:t>Vol.</w:t>
      </w:r>
      <w:r>
        <w:rPr>
          <w:sz w:val="28"/>
          <w:lang w:val="en-US"/>
        </w:rPr>
        <w:t xml:space="preserve"> 85(9)</w:t>
      </w:r>
      <w:r w:rsidRPr="00A02444">
        <w:rPr>
          <w:sz w:val="28"/>
          <w:lang w:val="en-GB"/>
        </w:rPr>
        <w:t xml:space="preserve">. </w:t>
      </w:r>
      <w:r>
        <w:rPr>
          <w:sz w:val="28"/>
          <w:lang w:val="en-GB"/>
        </w:rPr>
        <w:t>–</w:t>
      </w:r>
      <w:r w:rsidRPr="00A02444">
        <w:rPr>
          <w:sz w:val="28"/>
          <w:lang w:val="en-GB"/>
        </w:rPr>
        <w:t xml:space="preserve"> </w:t>
      </w:r>
      <w:r>
        <w:rPr>
          <w:sz w:val="28"/>
        </w:rPr>
        <w:t>Р</w:t>
      </w:r>
      <w:r w:rsidRPr="00A02444">
        <w:rPr>
          <w:sz w:val="28"/>
          <w:lang w:val="en-GB"/>
        </w:rPr>
        <w:t>.</w:t>
      </w:r>
      <w:r>
        <w:rPr>
          <w:sz w:val="28"/>
          <w:lang w:val="en-US"/>
        </w:rPr>
        <w:t xml:space="preserve"> 902-</w:t>
      </w:r>
      <w:r w:rsidRPr="00A02444">
        <w:rPr>
          <w:sz w:val="28"/>
          <w:lang w:val="en-GB"/>
        </w:rPr>
        <w:t>90</w:t>
      </w:r>
      <w:r>
        <w:rPr>
          <w:sz w:val="28"/>
          <w:lang w:val="en-US"/>
        </w:rPr>
        <w:t>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Bolonakt   J.</w:t>
      </w:r>
      <w:r w:rsidRPr="00470374">
        <w:rPr>
          <w:sz w:val="28"/>
          <w:lang w:val="en-GB"/>
        </w:rPr>
        <w:t>,</w:t>
      </w:r>
      <w:r>
        <w:rPr>
          <w:sz w:val="28"/>
          <w:lang w:val="en-GB"/>
        </w:rPr>
        <w:t xml:space="preserve">   Sliukaki  E.,   Lydaki  E.   et al.   Treatment   with</w:t>
      </w:r>
      <w:r>
        <w:rPr>
          <w:sz w:val="28"/>
          <w:lang w:val="en-GB"/>
        </w:rPr>
        <w:br/>
        <w:t>recombinant  human  erythropoietin   in   children   with   malignancies //</w:t>
      </w:r>
      <w:r>
        <w:rPr>
          <w:sz w:val="28"/>
          <w:lang w:val="en-GB"/>
        </w:rPr>
        <w:br/>
        <w:t>Pediatr. Hematol. Oncol. - 1996. - Vol. 13. – P</w:t>
      </w:r>
      <w:r>
        <w:rPr>
          <w:sz w:val="28"/>
        </w:rPr>
        <w:t>.</w:t>
      </w:r>
      <w:r>
        <w:rPr>
          <w:sz w:val="28"/>
          <w:lang w:val="en-GB"/>
        </w:rPr>
        <w:t xml:space="preserve">   111-121.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Bray G.L., Taylor B., O’Donnel R. Comparison of the erythropoitin response in children with aplastic anemia, transient erythroblastopenia ind iron deficiency // J. Pediatr. -1992. –</w:t>
      </w:r>
      <w:r w:rsidRPr="002C0529">
        <w:rPr>
          <w:sz w:val="28"/>
          <w:lang w:val="en-GB"/>
        </w:rPr>
        <w:t xml:space="preserve"> </w:t>
      </w:r>
      <w:r>
        <w:rPr>
          <w:sz w:val="28"/>
          <w:lang w:val="en-GB"/>
        </w:rPr>
        <w:t>Vol. 120 –</w:t>
      </w:r>
      <w:r w:rsidRPr="002C0529">
        <w:rPr>
          <w:sz w:val="28"/>
          <w:lang w:val="en-GB"/>
        </w:rPr>
        <w:t xml:space="preserve"> </w:t>
      </w:r>
      <w:r>
        <w:rPr>
          <w:sz w:val="28"/>
          <w:lang w:val="en-GB"/>
        </w:rPr>
        <w:t>P. 528-532.</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Braun J. Erythrocyte zinc protoporphyrin // Kidney Int. -1999. –Vol. 55. –Suppl. 69.</w:t>
      </w:r>
      <w:r w:rsidRPr="00470374">
        <w:rPr>
          <w:sz w:val="28"/>
          <w:lang w:val="en-GB"/>
        </w:rPr>
        <w:t xml:space="preserve"> </w:t>
      </w:r>
      <w:r>
        <w:rPr>
          <w:sz w:val="28"/>
          <w:lang w:val="en-GB"/>
        </w:rPr>
        <w:t>-</w:t>
      </w:r>
      <w:r w:rsidRPr="00470374">
        <w:rPr>
          <w:sz w:val="28"/>
          <w:lang w:val="en-GB"/>
        </w:rPr>
        <w:t xml:space="preserve"> </w:t>
      </w:r>
      <w:r>
        <w:rPr>
          <w:sz w:val="28"/>
          <w:lang w:val="en-GB"/>
        </w:rPr>
        <w:t xml:space="preserve">P. </w:t>
      </w:r>
      <w:r w:rsidRPr="00470374">
        <w:rPr>
          <w:sz w:val="28"/>
          <w:lang w:val="en-GB"/>
        </w:rPr>
        <w:t>5</w:t>
      </w:r>
      <w:r>
        <w:rPr>
          <w:sz w:val="28"/>
          <w:lang w:val="en-GB"/>
        </w:rPr>
        <w:t>57-</w:t>
      </w:r>
      <w:r w:rsidRPr="00470374">
        <w:rPr>
          <w:sz w:val="28"/>
          <w:lang w:val="en-GB"/>
        </w:rPr>
        <w:t>5</w:t>
      </w:r>
      <w:r>
        <w:rPr>
          <w:sz w:val="28"/>
          <w:lang w:val="en-GB"/>
        </w:rPr>
        <w:t>60.</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Brill J</w:t>
      </w:r>
      <w:r w:rsidRPr="005D4FB6">
        <w:rPr>
          <w:sz w:val="28"/>
          <w:lang w:val="en-GB"/>
        </w:rPr>
        <w:t>.</w:t>
      </w:r>
      <w:r>
        <w:rPr>
          <w:sz w:val="28"/>
          <w:lang w:val="en-GB"/>
        </w:rPr>
        <w:t>R</w:t>
      </w:r>
      <w:r w:rsidRPr="005D4FB6">
        <w:rPr>
          <w:sz w:val="28"/>
          <w:lang w:val="en-GB"/>
        </w:rPr>
        <w:t>.</w:t>
      </w:r>
      <w:r>
        <w:rPr>
          <w:sz w:val="28"/>
          <w:lang w:val="en-GB"/>
        </w:rPr>
        <w:t>, Baumgardner D</w:t>
      </w:r>
      <w:r w:rsidRPr="005D4FB6">
        <w:rPr>
          <w:sz w:val="28"/>
          <w:lang w:val="en-GB"/>
        </w:rPr>
        <w:t>.</w:t>
      </w:r>
      <w:r>
        <w:rPr>
          <w:sz w:val="28"/>
          <w:lang w:val="en-GB"/>
        </w:rPr>
        <w:t>J. Normocytic anemia</w:t>
      </w:r>
      <w:r w:rsidRPr="005D4FB6">
        <w:rPr>
          <w:sz w:val="28"/>
          <w:lang w:val="en-GB"/>
        </w:rPr>
        <w:t xml:space="preserve"> //</w:t>
      </w:r>
      <w:r>
        <w:rPr>
          <w:sz w:val="28"/>
          <w:lang w:val="en-GB"/>
        </w:rPr>
        <w:t xml:space="preserve"> Am Fam Physician</w:t>
      </w:r>
      <w:r w:rsidRPr="005D4FB6">
        <w:rPr>
          <w:sz w:val="28"/>
          <w:lang w:val="en-GB"/>
        </w:rPr>
        <w:t xml:space="preserve">. </w:t>
      </w:r>
      <w:r>
        <w:rPr>
          <w:sz w:val="28"/>
          <w:lang w:val="en-GB"/>
        </w:rPr>
        <w:t>– 2000</w:t>
      </w:r>
      <w:r w:rsidRPr="005D4FB6">
        <w:rPr>
          <w:sz w:val="28"/>
          <w:lang w:val="en-GB"/>
        </w:rPr>
        <w:t xml:space="preserve">. - </w:t>
      </w:r>
      <w:r>
        <w:rPr>
          <w:sz w:val="28"/>
          <w:lang w:val="en-GB"/>
        </w:rPr>
        <w:t>Vol. 15</w:t>
      </w:r>
      <w:r w:rsidRPr="00470374">
        <w:rPr>
          <w:sz w:val="28"/>
          <w:lang w:val="en-GB"/>
        </w:rPr>
        <w:t xml:space="preserve">. - </w:t>
      </w:r>
      <w:r>
        <w:rPr>
          <w:sz w:val="28"/>
          <w:lang w:val="en-GB"/>
        </w:rPr>
        <w:t>Suppl. 62(10)</w:t>
      </w:r>
      <w:r w:rsidRPr="005D4FB6">
        <w:rPr>
          <w:sz w:val="28"/>
          <w:lang w:val="en-GB"/>
        </w:rPr>
        <w:t xml:space="preserve">. </w:t>
      </w:r>
      <w:r>
        <w:rPr>
          <w:sz w:val="28"/>
          <w:lang w:val="en-GB"/>
        </w:rPr>
        <w:t>–</w:t>
      </w:r>
      <w:r w:rsidRPr="005D4FB6">
        <w:rPr>
          <w:sz w:val="28"/>
          <w:lang w:val="en-GB"/>
        </w:rPr>
        <w:t xml:space="preserve"> </w:t>
      </w:r>
      <w:r>
        <w:rPr>
          <w:sz w:val="28"/>
        </w:rPr>
        <w:t>Р</w:t>
      </w:r>
      <w:r w:rsidRPr="005D4FB6">
        <w:rPr>
          <w:sz w:val="28"/>
          <w:lang w:val="en-GB"/>
        </w:rPr>
        <w:t>.</w:t>
      </w:r>
      <w:r>
        <w:rPr>
          <w:sz w:val="28"/>
          <w:lang w:val="en-GB"/>
        </w:rPr>
        <w:t xml:space="preserve"> 2255-</w:t>
      </w:r>
      <w:r w:rsidRPr="005D4FB6">
        <w:rPr>
          <w:sz w:val="28"/>
          <w:lang w:val="en-GB"/>
        </w:rPr>
        <w:t>22</w:t>
      </w:r>
      <w:r>
        <w:rPr>
          <w:sz w:val="28"/>
          <w:lang w:val="en-GB"/>
        </w:rPr>
        <w:t>64.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Buldus M., Waller H., Thien K. el til. Transferrin receptor assay and zinc proloporphyrin as markers of iron-deficient erythropoiesis in end-stage renal disease patients // Clin. Nephrol. -1998. –</w:t>
      </w:r>
      <w:r>
        <w:rPr>
          <w:sz w:val="28"/>
        </w:rPr>
        <w:t xml:space="preserve"> </w:t>
      </w:r>
      <w:r>
        <w:rPr>
          <w:sz w:val="28"/>
          <w:lang w:val="en-GB"/>
        </w:rPr>
        <w:t>Vol. 49. –</w:t>
      </w:r>
      <w:r>
        <w:rPr>
          <w:sz w:val="28"/>
        </w:rPr>
        <w:t xml:space="preserve"> </w:t>
      </w:r>
      <w:r>
        <w:rPr>
          <w:sz w:val="28"/>
          <w:lang w:val="en-GB"/>
        </w:rPr>
        <w:t>P. 186-192.</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Campos A.,  Garin  E.H. Therapy of renal  anaemia  in children  and</w:t>
      </w:r>
      <w:r>
        <w:rPr>
          <w:sz w:val="28"/>
          <w:lang w:val="en-GB"/>
        </w:rPr>
        <w:br/>
        <w:t>adolescents  with  recombinant  human  erythropoietin  (rHuEPO) // Clin.</w:t>
      </w:r>
      <w:r>
        <w:rPr>
          <w:sz w:val="28"/>
          <w:lang w:val="en-GB"/>
        </w:rPr>
        <w:br/>
        <w:t>Pediatr. - 1992. - Vol. 31. - P. 94-99.</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Cao</w:t>
      </w:r>
      <w:r w:rsidRPr="002437FA">
        <w:rPr>
          <w:sz w:val="28"/>
          <w:lang w:val="en-GB"/>
        </w:rPr>
        <w:t xml:space="preserve"> </w:t>
      </w:r>
      <w:r>
        <w:rPr>
          <w:sz w:val="28"/>
          <w:lang w:val="en-GB"/>
        </w:rPr>
        <w:t>Z</w:t>
      </w:r>
      <w:r w:rsidRPr="002437FA">
        <w:rPr>
          <w:sz w:val="28"/>
          <w:lang w:val="en-GB"/>
        </w:rPr>
        <w:t>.</w:t>
      </w:r>
      <w:r>
        <w:rPr>
          <w:sz w:val="28"/>
          <w:lang w:val="en-GB"/>
        </w:rPr>
        <w:t>, Li R</w:t>
      </w:r>
      <w:r w:rsidRPr="002437FA">
        <w:rPr>
          <w:sz w:val="28"/>
          <w:lang w:val="en-GB"/>
        </w:rPr>
        <w:t>.</w:t>
      </w:r>
      <w:r>
        <w:rPr>
          <w:sz w:val="28"/>
          <w:lang w:val="en-GB"/>
        </w:rPr>
        <w:t xml:space="preserve">, Li Q. [The role of hematopoietic growth factors on extensive apoptosis of myelodysplastic hematopoietic cells and its clinical significance]. </w:t>
      </w:r>
      <w:r w:rsidRPr="002437FA">
        <w:rPr>
          <w:sz w:val="28"/>
          <w:lang w:val="en-GB"/>
        </w:rPr>
        <w:t xml:space="preserve">// </w:t>
      </w:r>
      <w:r>
        <w:rPr>
          <w:sz w:val="28"/>
          <w:lang w:val="en-GB"/>
        </w:rPr>
        <w:t>Zhonghua Xue Ye Xue Za Zhi</w:t>
      </w:r>
      <w:r w:rsidRPr="002437FA">
        <w:rPr>
          <w:sz w:val="28"/>
          <w:lang w:val="en-GB"/>
        </w:rPr>
        <w:t>. -</w:t>
      </w:r>
      <w:r>
        <w:rPr>
          <w:sz w:val="28"/>
          <w:lang w:val="en-GB"/>
        </w:rPr>
        <w:t>1998</w:t>
      </w:r>
      <w:r w:rsidRPr="002437FA">
        <w:rPr>
          <w:sz w:val="28"/>
          <w:lang w:val="en-GB"/>
        </w:rPr>
        <w:t>. -</w:t>
      </w:r>
      <w:r>
        <w:rPr>
          <w:sz w:val="28"/>
          <w:lang w:val="en-GB"/>
        </w:rPr>
        <w:t xml:space="preserve"> Vol.</w:t>
      </w:r>
      <w:r w:rsidRPr="002437FA">
        <w:rPr>
          <w:sz w:val="28"/>
          <w:lang w:val="en-GB"/>
        </w:rPr>
        <w:t xml:space="preserve"> </w:t>
      </w:r>
      <w:r>
        <w:rPr>
          <w:sz w:val="28"/>
          <w:lang w:val="en-GB"/>
        </w:rPr>
        <w:t>19(1)</w:t>
      </w:r>
      <w:r w:rsidRPr="002437FA">
        <w:rPr>
          <w:sz w:val="28"/>
          <w:lang w:val="en-GB"/>
        </w:rPr>
        <w:t xml:space="preserve">. – </w:t>
      </w:r>
      <w:r>
        <w:rPr>
          <w:sz w:val="28"/>
        </w:rPr>
        <w:t>Р</w:t>
      </w:r>
      <w:r w:rsidRPr="002437FA">
        <w:rPr>
          <w:sz w:val="28"/>
          <w:lang w:val="en-GB"/>
        </w:rPr>
        <w:t>.</w:t>
      </w:r>
      <w:r>
        <w:rPr>
          <w:sz w:val="28"/>
          <w:lang w:val="en-GB"/>
        </w:rPr>
        <w:t xml:space="preserve"> </w:t>
      </w:r>
      <w:r w:rsidRPr="002437FA">
        <w:rPr>
          <w:sz w:val="28"/>
          <w:lang w:val="en-GB"/>
        </w:rPr>
        <w:t xml:space="preserve"> </w:t>
      </w:r>
      <w:r>
        <w:rPr>
          <w:sz w:val="28"/>
          <w:lang w:val="en-GB"/>
        </w:rPr>
        <w:t>27-30.</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lastRenderedPageBreak/>
        <w:t>Cazzola M., Mercuriani F., Brugnara C. Use of recombinant human</w:t>
      </w:r>
      <w:r>
        <w:rPr>
          <w:sz w:val="28"/>
          <w:lang w:val="en-GB"/>
        </w:rPr>
        <w:br/>
        <w:t>erythropoietin outside the selling of uremia // Blood. - 1997. - Vol. 89. -</w:t>
      </w:r>
      <w:r>
        <w:rPr>
          <w:sz w:val="28"/>
          <w:lang w:val="en-GB"/>
        </w:rPr>
        <w:br/>
        <w:t>P. 4248-4267.</w:t>
      </w:r>
    </w:p>
    <w:p w:rsidR="00A56D57" w:rsidRP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US"/>
        </w:rPr>
        <w:t>Cazzola M</w:t>
      </w:r>
      <w:r w:rsidRPr="00470374">
        <w:rPr>
          <w:sz w:val="28"/>
          <w:lang w:val="en-GB"/>
        </w:rPr>
        <w:t>.</w:t>
      </w:r>
      <w:r>
        <w:rPr>
          <w:sz w:val="28"/>
          <w:lang w:val="en-US"/>
        </w:rPr>
        <w:t>, Messinger D</w:t>
      </w:r>
      <w:r w:rsidRPr="00470374">
        <w:rPr>
          <w:sz w:val="28"/>
          <w:lang w:val="en-GB"/>
        </w:rPr>
        <w:t>.</w:t>
      </w:r>
      <w:r>
        <w:rPr>
          <w:sz w:val="28"/>
          <w:lang w:val="en-US"/>
        </w:rPr>
        <w:t>, Battistel V</w:t>
      </w:r>
      <w:r w:rsidRPr="00470374">
        <w:rPr>
          <w:sz w:val="28"/>
          <w:lang w:val="en-GB"/>
        </w:rPr>
        <w:t>.</w:t>
      </w:r>
      <w:r>
        <w:rPr>
          <w:sz w:val="28"/>
          <w:lang w:val="en-US"/>
        </w:rPr>
        <w:t xml:space="preserve"> et al. Recombinant human erythropoietin in the anemia associated with multiple myeloma or non-Hodgkin`s lymphoma: Dose finding and identification of predictors of response. // Blood 1995.-Vol. 86.</w:t>
      </w:r>
      <w:r w:rsidRPr="00A95A1E">
        <w:rPr>
          <w:sz w:val="28"/>
          <w:lang w:val="en-GB"/>
        </w:rPr>
        <w:t xml:space="preserve"> </w:t>
      </w:r>
      <w:r>
        <w:rPr>
          <w:sz w:val="28"/>
          <w:lang w:val="en-US"/>
        </w:rPr>
        <w:t>-</w:t>
      </w:r>
      <w:r w:rsidRPr="00A95A1E">
        <w:rPr>
          <w:sz w:val="28"/>
          <w:lang w:val="en-GB"/>
        </w:rPr>
        <w:t xml:space="preserve"> </w:t>
      </w:r>
      <w:r>
        <w:rPr>
          <w:sz w:val="28"/>
          <w:lang w:val="en-US"/>
        </w:rPr>
        <w:t>P.53.</w:t>
      </w:r>
    </w:p>
    <w:p w:rsidR="00A56D57" w:rsidRP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US"/>
        </w:rPr>
        <w:t>Cazzola M, Ponchio L, Pedrotti C, et al. Prediction of response to recombinant human erythropoietin in anemia of malignancy //</w:t>
      </w:r>
      <w:r w:rsidRPr="00A95A1E">
        <w:rPr>
          <w:sz w:val="28"/>
          <w:lang w:val="en-GB"/>
        </w:rPr>
        <w:t xml:space="preserve"> </w:t>
      </w:r>
      <w:r>
        <w:rPr>
          <w:sz w:val="28"/>
          <w:lang w:val="en-US"/>
        </w:rPr>
        <w:t>Haematologica 1996.</w:t>
      </w:r>
      <w:r w:rsidRPr="00A95A1E">
        <w:rPr>
          <w:sz w:val="28"/>
          <w:lang w:val="en-GB"/>
        </w:rPr>
        <w:t xml:space="preserve"> </w:t>
      </w:r>
      <w:r>
        <w:rPr>
          <w:sz w:val="28"/>
          <w:lang w:val="en-US"/>
        </w:rPr>
        <w:t>- Vol. 81.</w:t>
      </w:r>
      <w:r w:rsidRPr="00A95A1E">
        <w:rPr>
          <w:sz w:val="28"/>
          <w:lang w:val="en-GB"/>
        </w:rPr>
        <w:t xml:space="preserve"> </w:t>
      </w:r>
      <w:r>
        <w:rPr>
          <w:sz w:val="28"/>
          <w:lang w:val="en-US"/>
        </w:rPr>
        <w:t>-</w:t>
      </w:r>
      <w:r w:rsidRPr="00A95A1E">
        <w:rPr>
          <w:sz w:val="28"/>
          <w:lang w:val="en-GB"/>
        </w:rPr>
        <w:t xml:space="preserve"> </w:t>
      </w:r>
      <w:r>
        <w:rPr>
          <w:sz w:val="28"/>
          <w:lang w:val="en-US"/>
        </w:rPr>
        <w:t>P. 41</w:t>
      </w:r>
      <w:r w:rsidRPr="00470374">
        <w:rPr>
          <w:sz w:val="28"/>
          <w:lang w:val="en-GB"/>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Chaisiripoomkere W, Jootar S, Chanjarunee S, Ungkanont A. Serum erythropoietin levels in thalassemia major and intermedia</w:t>
      </w:r>
      <w:r w:rsidRPr="003114D8">
        <w:rPr>
          <w:sz w:val="28"/>
          <w:lang w:val="en-GB"/>
        </w:rPr>
        <w:t xml:space="preserve"> //</w:t>
      </w:r>
      <w:r>
        <w:rPr>
          <w:sz w:val="28"/>
          <w:lang w:val="en-GB"/>
        </w:rPr>
        <w:t xml:space="preserve"> Southeast Asian J Trop Med Public Health</w:t>
      </w:r>
      <w:r w:rsidRPr="003114D8">
        <w:rPr>
          <w:sz w:val="28"/>
          <w:lang w:val="en-GB"/>
        </w:rPr>
        <w:t xml:space="preserve">. </w:t>
      </w:r>
      <w:r>
        <w:rPr>
          <w:sz w:val="28"/>
          <w:lang w:val="en-GB"/>
        </w:rPr>
        <w:t>– 1999</w:t>
      </w:r>
      <w:r w:rsidRPr="003114D8">
        <w:rPr>
          <w:sz w:val="28"/>
          <w:lang w:val="en-GB"/>
        </w:rPr>
        <w:t>. -</w:t>
      </w:r>
      <w:r w:rsidRPr="006676D6">
        <w:rPr>
          <w:sz w:val="28"/>
          <w:lang w:val="en-GB"/>
        </w:rPr>
        <w:t xml:space="preserve"> </w:t>
      </w:r>
      <w:r>
        <w:rPr>
          <w:sz w:val="28"/>
          <w:lang w:val="en-GB"/>
        </w:rPr>
        <w:t xml:space="preserve"> Vol.</w:t>
      </w:r>
      <w:r w:rsidRPr="003114D8">
        <w:rPr>
          <w:sz w:val="28"/>
          <w:lang w:val="en-GB"/>
        </w:rPr>
        <w:t xml:space="preserve"> </w:t>
      </w:r>
      <w:r>
        <w:rPr>
          <w:sz w:val="28"/>
          <w:lang w:val="en-GB"/>
        </w:rPr>
        <w:t>30(4)</w:t>
      </w:r>
      <w:r w:rsidRPr="003114D8">
        <w:rPr>
          <w:sz w:val="28"/>
          <w:lang w:val="en-GB"/>
        </w:rPr>
        <w:t xml:space="preserve">. – </w:t>
      </w:r>
      <w:r>
        <w:rPr>
          <w:sz w:val="28"/>
        </w:rPr>
        <w:t>Р</w:t>
      </w:r>
      <w:r w:rsidRPr="003114D8">
        <w:rPr>
          <w:sz w:val="28"/>
          <w:lang w:val="en-GB"/>
        </w:rPr>
        <w:t xml:space="preserve">. </w:t>
      </w:r>
      <w:r>
        <w:rPr>
          <w:sz w:val="28"/>
          <w:lang w:val="en-GB"/>
        </w:rPr>
        <w:t xml:space="preserve"> 786-</w:t>
      </w:r>
      <w:r w:rsidRPr="003114D8">
        <w:rPr>
          <w:sz w:val="28"/>
          <w:lang w:val="en-GB"/>
        </w:rPr>
        <w:t>78</w:t>
      </w:r>
      <w:r>
        <w:rPr>
          <w:sz w:val="28"/>
          <w:lang w:val="en-GB"/>
        </w:rPr>
        <w:t>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Chandra M., Clemans O.K.</w:t>
      </w:r>
      <w:r w:rsidRPr="006676D6">
        <w:rPr>
          <w:sz w:val="28"/>
          <w:lang w:val="en-GB"/>
        </w:rPr>
        <w:t>,</w:t>
      </w:r>
      <w:r>
        <w:rPr>
          <w:sz w:val="28"/>
          <w:lang w:val="en-GB"/>
        </w:rPr>
        <w:t xml:space="preserve"> McVicur M. Relation of serum erythro-</w:t>
      </w:r>
      <w:r>
        <w:rPr>
          <w:sz w:val="28"/>
          <w:lang w:val="en-GB"/>
        </w:rPr>
        <w:br/>
        <w:t>poietin levels to renal excretory function. Evidence for lowered set point for</w:t>
      </w:r>
      <w:r>
        <w:rPr>
          <w:sz w:val="28"/>
          <w:lang w:val="en-GB"/>
        </w:rPr>
        <w:br/>
        <w:t>erythropoietin production in chronic renal failure // J. Pediatr. -  1988. -</w:t>
      </w:r>
      <w:r>
        <w:rPr>
          <w:sz w:val="28"/>
          <w:lang w:val="en-GB"/>
        </w:rPr>
        <w:br/>
        <w:t>Vol. 113. - P. 1015-1021.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Charuruks N</w:t>
      </w:r>
      <w:r w:rsidRPr="006676D6">
        <w:rPr>
          <w:sz w:val="28"/>
          <w:lang w:val="en-GB"/>
        </w:rPr>
        <w:t>.</w:t>
      </w:r>
      <w:r>
        <w:rPr>
          <w:sz w:val="28"/>
          <w:lang w:val="en-GB"/>
        </w:rPr>
        <w:t>, Limpanasithikul W</w:t>
      </w:r>
      <w:r w:rsidRPr="006676D6">
        <w:rPr>
          <w:sz w:val="28"/>
          <w:lang w:val="en-GB"/>
        </w:rPr>
        <w:t>.</w:t>
      </w:r>
      <w:r>
        <w:rPr>
          <w:sz w:val="28"/>
          <w:lang w:val="en-GB"/>
        </w:rPr>
        <w:t>, Voravud N</w:t>
      </w:r>
      <w:r w:rsidRPr="006676D6">
        <w:rPr>
          <w:sz w:val="28"/>
          <w:lang w:val="en-GB"/>
        </w:rPr>
        <w:t>.</w:t>
      </w:r>
      <w:r>
        <w:rPr>
          <w:sz w:val="28"/>
          <w:lang w:val="en-GB"/>
        </w:rPr>
        <w:t>, Sutheesophon K. Erythropoietin level and hematologic parameters in healthy adults</w:t>
      </w:r>
      <w:r w:rsidRPr="006676D6">
        <w:rPr>
          <w:sz w:val="28"/>
          <w:lang w:val="en-GB"/>
        </w:rPr>
        <w:t xml:space="preserve"> //</w:t>
      </w:r>
      <w:r>
        <w:rPr>
          <w:sz w:val="28"/>
          <w:lang w:val="en-GB"/>
        </w:rPr>
        <w:t xml:space="preserve"> J Med Assoc Thai</w:t>
      </w:r>
      <w:r w:rsidRPr="006676D6">
        <w:rPr>
          <w:sz w:val="28"/>
          <w:lang w:val="en-GB"/>
        </w:rPr>
        <w:t xml:space="preserve">. </w:t>
      </w:r>
      <w:r>
        <w:rPr>
          <w:sz w:val="28"/>
          <w:lang w:val="en-GB"/>
        </w:rPr>
        <w:t>– 2000</w:t>
      </w:r>
      <w:r w:rsidRPr="006676D6">
        <w:rPr>
          <w:sz w:val="28"/>
          <w:lang w:val="en-GB"/>
        </w:rPr>
        <w:t>. -</w:t>
      </w:r>
      <w:r>
        <w:rPr>
          <w:sz w:val="28"/>
          <w:lang w:val="en-GB"/>
        </w:rPr>
        <w:t xml:space="preserve"> Vol.</w:t>
      </w:r>
      <w:r w:rsidRPr="006676D6">
        <w:rPr>
          <w:sz w:val="28"/>
          <w:lang w:val="en-GB"/>
        </w:rPr>
        <w:t xml:space="preserve"> </w:t>
      </w:r>
      <w:r>
        <w:rPr>
          <w:sz w:val="28"/>
          <w:lang w:val="en-GB"/>
        </w:rPr>
        <w:t>83(10)</w:t>
      </w:r>
      <w:r w:rsidRPr="006676D6">
        <w:rPr>
          <w:sz w:val="28"/>
          <w:lang w:val="en-GB"/>
        </w:rPr>
        <w:t xml:space="preserve">. </w:t>
      </w:r>
      <w:r>
        <w:rPr>
          <w:sz w:val="28"/>
          <w:lang w:val="en-GB"/>
        </w:rPr>
        <w:t>–</w:t>
      </w:r>
      <w:r w:rsidRPr="006676D6">
        <w:rPr>
          <w:sz w:val="28"/>
          <w:lang w:val="en-GB"/>
        </w:rPr>
        <w:t xml:space="preserve"> </w:t>
      </w:r>
      <w:r>
        <w:rPr>
          <w:sz w:val="28"/>
        </w:rPr>
        <w:t>Р</w:t>
      </w:r>
      <w:r w:rsidRPr="006676D6">
        <w:rPr>
          <w:sz w:val="28"/>
          <w:lang w:val="en-GB"/>
        </w:rPr>
        <w:t>.</w:t>
      </w:r>
      <w:r w:rsidRPr="00827073">
        <w:rPr>
          <w:sz w:val="28"/>
          <w:lang w:val="en-GB"/>
        </w:rPr>
        <w:t xml:space="preserve"> </w:t>
      </w:r>
      <w:r>
        <w:rPr>
          <w:sz w:val="28"/>
          <w:lang w:val="en-GB"/>
        </w:rPr>
        <w:t>1267</w:t>
      </w:r>
      <w:r w:rsidRPr="006676D6">
        <w:rPr>
          <w:sz w:val="28"/>
          <w:lang w:val="en-GB"/>
        </w:rPr>
        <w:t>-12</w:t>
      </w:r>
      <w:r>
        <w:rPr>
          <w:sz w:val="28"/>
          <w:lang w:val="en-GB"/>
        </w:rPr>
        <w:t>73.</w:t>
      </w:r>
    </w:p>
    <w:p w:rsidR="00A56D57" w:rsidRPr="00B30300"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Cheung W</w:t>
      </w:r>
      <w:r w:rsidRPr="00827073">
        <w:rPr>
          <w:sz w:val="28"/>
          <w:lang w:val="en-GB"/>
        </w:rPr>
        <w:t>.</w:t>
      </w:r>
      <w:r>
        <w:rPr>
          <w:sz w:val="28"/>
          <w:lang w:val="en-US"/>
        </w:rPr>
        <w:t>K</w:t>
      </w:r>
      <w:r w:rsidRPr="00827073">
        <w:rPr>
          <w:sz w:val="28"/>
          <w:lang w:val="en-GB"/>
        </w:rPr>
        <w:t>.</w:t>
      </w:r>
      <w:r w:rsidRPr="00A56D57">
        <w:rPr>
          <w:sz w:val="28"/>
          <w:lang w:val="en-US"/>
        </w:rPr>
        <w:t>,</w:t>
      </w:r>
      <w:r>
        <w:rPr>
          <w:sz w:val="28"/>
          <w:lang w:val="en-US"/>
        </w:rPr>
        <w:t xml:space="preserve"> Natarajan J</w:t>
      </w:r>
      <w:r w:rsidRPr="00827073">
        <w:rPr>
          <w:sz w:val="28"/>
          <w:lang w:val="en-GB"/>
        </w:rPr>
        <w:t>.</w:t>
      </w:r>
      <w:r w:rsidRPr="00A56D57">
        <w:rPr>
          <w:sz w:val="28"/>
          <w:lang w:val="en-US"/>
        </w:rPr>
        <w:t>,</w:t>
      </w:r>
      <w:r>
        <w:rPr>
          <w:sz w:val="28"/>
          <w:lang w:val="en-US"/>
        </w:rPr>
        <w:t xml:space="preserve"> Sanders M</w:t>
      </w:r>
      <w:r w:rsidRPr="00827073">
        <w:rPr>
          <w:sz w:val="28"/>
          <w:lang w:val="en-GB"/>
        </w:rPr>
        <w:t>.</w:t>
      </w:r>
      <w:r w:rsidRPr="00A56D57">
        <w:rPr>
          <w:sz w:val="28"/>
          <w:lang w:val="en-US"/>
        </w:rPr>
        <w:t>,</w:t>
      </w:r>
      <w:r>
        <w:rPr>
          <w:sz w:val="28"/>
          <w:lang w:val="en-US"/>
        </w:rPr>
        <w:t xml:space="preserve"> Vercammen E</w:t>
      </w:r>
      <w:r w:rsidRPr="00A56D57">
        <w:rPr>
          <w:sz w:val="28"/>
          <w:lang w:val="en-US"/>
        </w:rPr>
        <w:t>.</w:t>
      </w:r>
      <w:r>
        <w:rPr>
          <w:sz w:val="28"/>
          <w:lang w:val="en-US"/>
        </w:rPr>
        <w:t xml:space="preserve"> Comperative pharmacokinetics safety and tolerability after subcutaneous administration of recombinant human erytropoietin formulated with different stabilizers</w:t>
      </w:r>
      <w:r w:rsidRPr="006676D6">
        <w:rPr>
          <w:sz w:val="28"/>
          <w:lang w:val="en-GB"/>
        </w:rPr>
        <w:t xml:space="preserve"> //</w:t>
      </w:r>
      <w:r>
        <w:rPr>
          <w:sz w:val="28"/>
          <w:lang w:val="en-US"/>
        </w:rPr>
        <w:t xml:space="preserve"> Biopharm Drug Dispos</w:t>
      </w:r>
      <w:r w:rsidRPr="006676D6">
        <w:rPr>
          <w:sz w:val="28"/>
          <w:lang w:val="en-GB"/>
        </w:rPr>
        <w:t xml:space="preserve">. </w:t>
      </w:r>
      <w:r>
        <w:rPr>
          <w:sz w:val="28"/>
          <w:lang w:val="en-GB"/>
        </w:rPr>
        <w:t>–</w:t>
      </w:r>
      <w:r>
        <w:rPr>
          <w:sz w:val="28"/>
          <w:lang w:val="en-US"/>
        </w:rPr>
        <w:t xml:space="preserve"> 2000</w:t>
      </w:r>
      <w:r w:rsidRPr="006676D6">
        <w:rPr>
          <w:sz w:val="28"/>
          <w:lang w:val="en-GB"/>
        </w:rPr>
        <w:t>. -</w:t>
      </w:r>
      <w:r>
        <w:rPr>
          <w:sz w:val="28"/>
          <w:lang w:val="en-US"/>
        </w:rPr>
        <w:t xml:space="preserve"> </w:t>
      </w:r>
      <w:r>
        <w:rPr>
          <w:sz w:val="28"/>
          <w:lang w:val="en-GB"/>
        </w:rPr>
        <w:t>Vol.</w:t>
      </w:r>
      <w:r w:rsidRPr="00827073">
        <w:rPr>
          <w:sz w:val="28"/>
          <w:lang w:val="en-GB"/>
        </w:rPr>
        <w:t xml:space="preserve"> </w:t>
      </w:r>
      <w:r w:rsidRPr="00A56D57">
        <w:rPr>
          <w:sz w:val="28"/>
          <w:lang w:val="en-US"/>
        </w:rPr>
        <w:t>21 (6)</w:t>
      </w:r>
      <w:r w:rsidRPr="006676D6">
        <w:rPr>
          <w:sz w:val="28"/>
          <w:lang w:val="en-GB"/>
        </w:rPr>
        <w:t xml:space="preserve">. </w:t>
      </w:r>
      <w:r>
        <w:rPr>
          <w:sz w:val="28"/>
          <w:lang w:val="en-GB"/>
        </w:rPr>
        <w:t>–</w:t>
      </w:r>
      <w:r w:rsidRPr="006676D6">
        <w:rPr>
          <w:sz w:val="28"/>
          <w:lang w:val="en-GB"/>
        </w:rPr>
        <w:t xml:space="preserve"> </w:t>
      </w:r>
      <w:r>
        <w:rPr>
          <w:sz w:val="28"/>
        </w:rPr>
        <w:t>Р</w:t>
      </w:r>
      <w:r w:rsidRPr="006676D6">
        <w:rPr>
          <w:sz w:val="28"/>
          <w:lang w:val="en-GB"/>
        </w:rPr>
        <w:t xml:space="preserve">. </w:t>
      </w:r>
      <w:r w:rsidRPr="00827073">
        <w:rPr>
          <w:sz w:val="28"/>
          <w:lang w:val="en-GB"/>
        </w:rPr>
        <w:t xml:space="preserve"> </w:t>
      </w:r>
      <w:r>
        <w:rPr>
          <w:sz w:val="28"/>
        </w:rPr>
        <w:t>211-219.</w:t>
      </w:r>
    </w:p>
    <w:p w:rsidR="00A56D57" w:rsidRPr="00777DF1"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Cogar A</w:t>
      </w:r>
      <w:r w:rsidRPr="00827073">
        <w:rPr>
          <w:sz w:val="28"/>
          <w:lang w:val="en-GB"/>
        </w:rPr>
        <w:t>.</w:t>
      </w:r>
      <w:r>
        <w:rPr>
          <w:sz w:val="28"/>
          <w:lang w:val="en-US"/>
        </w:rPr>
        <w:t>A</w:t>
      </w:r>
      <w:r w:rsidRPr="00827073">
        <w:rPr>
          <w:sz w:val="28"/>
          <w:lang w:val="en-GB"/>
        </w:rPr>
        <w:t>.</w:t>
      </w:r>
      <w:r>
        <w:rPr>
          <w:sz w:val="28"/>
          <w:lang w:val="en-US"/>
        </w:rPr>
        <w:t>, Hartenberger C</w:t>
      </w:r>
      <w:r w:rsidRPr="00827073">
        <w:rPr>
          <w:sz w:val="28"/>
          <w:lang w:val="en-GB"/>
        </w:rPr>
        <w:t>.</w:t>
      </w:r>
      <w:r>
        <w:rPr>
          <w:sz w:val="28"/>
          <w:lang w:val="en-US"/>
        </w:rPr>
        <w:t>H</w:t>
      </w:r>
      <w:r w:rsidRPr="00827073">
        <w:rPr>
          <w:sz w:val="28"/>
          <w:lang w:val="en-GB"/>
        </w:rPr>
        <w:t>.</w:t>
      </w:r>
      <w:r>
        <w:rPr>
          <w:sz w:val="28"/>
          <w:lang w:val="en-US"/>
        </w:rPr>
        <w:t>, Ohls R</w:t>
      </w:r>
      <w:r w:rsidRPr="00827073">
        <w:rPr>
          <w:sz w:val="28"/>
          <w:lang w:val="en-GB"/>
        </w:rPr>
        <w:t>.</w:t>
      </w:r>
      <w:r>
        <w:rPr>
          <w:sz w:val="28"/>
          <w:lang w:val="en-US"/>
        </w:rPr>
        <w:t>K. Endothelin concentrations in preterm infants treated with human recombinant erythropoietin</w:t>
      </w:r>
      <w:r w:rsidRPr="00827073">
        <w:rPr>
          <w:sz w:val="28"/>
          <w:lang w:val="en-GB"/>
        </w:rPr>
        <w:t xml:space="preserve"> //</w:t>
      </w:r>
      <w:r>
        <w:rPr>
          <w:sz w:val="28"/>
          <w:lang w:val="en-US"/>
        </w:rPr>
        <w:t xml:space="preserve"> Biol Neonate</w:t>
      </w:r>
      <w:r w:rsidRPr="00827073">
        <w:rPr>
          <w:sz w:val="28"/>
          <w:lang w:val="en-GB"/>
        </w:rPr>
        <w:t xml:space="preserve">. </w:t>
      </w:r>
      <w:r>
        <w:rPr>
          <w:sz w:val="28"/>
          <w:lang w:val="en-GB"/>
        </w:rPr>
        <w:t>–</w:t>
      </w:r>
      <w:r>
        <w:rPr>
          <w:sz w:val="28"/>
          <w:lang w:val="en-US"/>
        </w:rPr>
        <w:t xml:space="preserve"> 2000</w:t>
      </w:r>
      <w:r w:rsidRPr="00827073">
        <w:rPr>
          <w:sz w:val="28"/>
          <w:lang w:val="en-GB"/>
        </w:rPr>
        <w:t>. -</w:t>
      </w:r>
      <w:r>
        <w:rPr>
          <w:sz w:val="28"/>
          <w:lang w:val="en-US"/>
        </w:rPr>
        <w:t xml:space="preserve"> </w:t>
      </w:r>
      <w:r>
        <w:rPr>
          <w:sz w:val="28"/>
          <w:lang w:val="en-GB"/>
        </w:rPr>
        <w:t>Vol.</w:t>
      </w:r>
      <w:r w:rsidRPr="00827073">
        <w:rPr>
          <w:sz w:val="28"/>
          <w:lang w:val="en-GB"/>
        </w:rPr>
        <w:t xml:space="preserve"> </w:t>
      </w:r>
      <w:r>
        <w:rPr>
          <w:sz w:val="28"/>
          <w:lang w:val="en-US"/>
        </w:rPr>
        <w:t>77(2)</w:t>
      </w:r>
      <w:r w:rsidRPr="00827073">
        <w:rPr>
          <w:sz w:val="28"/>
          <w:lang w:val="en-GB"/>
        </w:rPr>
        <w:t xml:space="preserve">. </w:t>
      </w:r>
      <w:r>
        <w:rPr>
          <w:sz w:val="28"/>
          <w:lang w:val="en-GB"/>
        </w:rPr>
        <w:t>–</w:t>
      </w:r>
      <w:r w:rsidRPr="00827073">
        <w:rPr>
          <w:sz w:val="28"/>
          <w:lang w:val="en-GB"/>
        </w:rPr>
        <w:t xml:space="preserve"> </w:t>
      </w:r>
      <w:r>
        <w:rPr>
          <w:sz w:val="28"/>
        </w:rPr>
        <w:t>Р</w:t>
      </w:r>
      <w:r w:rsidRPr="00827073">
        <w:rPr>
          <w:sz w:val="28"/>
          <w:lang w:val="en-GB"/>
        </w:rPr>
        <w:t xml:space="preserve">. </w:t>
      </w:r>
      <w:r>
        <w:rPr>
          <w:sz w:val="28"/>
          <w:lang w:val="en-US"/>
        </w:rPr>
        <w:t>105-</w:t>
      </w:r>
      <w:r w:rsidRPr="00827073">
        <w:rPr>
          <w:sz w:val="28"/>
          <w:lang w:val="en-GB"/>
        </w:rPr>
        <w:t>10</w:t>
      </w:r>
      <w:r>
        <w:rPr>
          <w:sz w:val="28"/>
          <w:lang w:val="en-US"/>
        </w:rPr>
        <w:t>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Cotes M. Anomalies in circulating erythropoietin levels // Molecular</w:t>
      </w:r>
      <w:r>
        <w:rPr>
          <w:sz w:val="28"/>
          <w:lang w:val="en-GB"/>
        </w:rPr>
        <w:br/>
        <w:t>Cellular, and Developmental Biology of Erythropoietin and Erythropoiesis //</w:t>
      </w:r>
      <w:r>
        <w:rPr>
          <w:sz w:val="28"/>
          <w:lang w:val="en-GB"/>
        </w:rPr>
        <w:br/>
        <w:t>Ann. N.Y. Acad. Sci. - 1994   - Vol. 718. - P. 103-1 10.</w:t>
      </w:r>
    </w:p>
    <w:p w:rsidR="00A56D57" w:rsidRPr="00A027A2"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lastRenderedPageBreak/>
        <w:t>Daschner M</w:t>
      </w:r>
      <w:r w:rsidRPr="00827073">
        <w:rPr>
          <w:sz w:val="28"/>
          <w:lang w:val="en-GB"/>
        </w:rPr>
        <w:t>.</w:t>
      </w:r>
      <w:r>
        <w:rPr>
          <w:sz w:val="28"/>
          <w:lang w:val="en-US"/>
        </w:rPr>
        <w:t>, Mehls O</w:t>
      </w:r>
      <w:r w:rsidRPr="00827073">
        <w:rPr>
          <w:sz w:val="28"/>
          <w:lang w:val="en-GB"/>
        </w:rPr>
        <w:t>.</w:t>
      </w:r>
      <w:r>
        <w:rPr>
          <w:sz w:val="28"/>
          <w:lang w:val="en-US"/>
        </w:rPr>
        <w:t>, Schaefer F. Soluble transferrin receptor is correlated with erythropoietin sensitivity in dialysis patients</w:t>
      </w:r>
      <w:r w:rsidRPr="00827073">
        <w:rPr>
          <w:sz w:val="28"/>
          <w:lang w:val="en-GB"/>
        </w:rPr>
        <w:t xml:space="preserve">// </w:t>
      </w:r>
      <w:r>
        <w:rPr>
          <w:sz w:val="28"/>
          <w:lang w:val="en-US"/>
        </w:rPr>
        <w:t>Clin Nephrol</w:t>
      </w:r>
      <w:r w:rsidRPr="00827073">
        <w:rPr>
          <w:sz w:val="28"/>
          <w:lang w:val="en-GB"/>
        </w:rPr>
        <w:t xml:space="preserve">. </w:t>
      </w:r>
      <w:r>
        <w:rPr>
          <w:sz w:val="28"/>
          <w:lang w:val="en-GB"/>
        </w:rPr>
        <w:t>–</w:t>
      </w:r>
      <w:r>
        <w:rPr>
          <w:sz w:val="28"/>
          <w:lang w:val="en-US"/>
        </w:rPr>
        <w:t xml:space="preserve"> 1999</w:t>
      </w:r>
      <w:r w:rsidRPr="00827073">
        <w:rPr>
          <w:sz w:val="28"/>
          <w:lang w:val="en-GB"/>
        </w:rPr>
        <w:t xml:space="preserve">. - </w:t>
      </w:r>
      <w:r>
        <w:rPr>
          <w:sz w:val="28"/>
          <w:lang w:val="en-GB"/>
        </w:rPr>
        <w:t>Vol.</w:t>
      </w:r>
      <w:r>
        <w:rPr>
          <w:sz w:val="28"/>
          <w:lang w:val="en-US"/>
        </w:rPr>
        <w:t xml:space="preserve"> 52(4)</w:t>
      </w:r>
      <w:r w:rsidRPr="00827073">
        <w:rPr>
          <w:sz w:val="28"/>
          <w:lang w:val="en-GB"/>
        </w:rPr>
        <w:t xml:space="preserve">. </w:t>
      </w:r>
      <w:r>
        <w:rPr>
          <w:sz w:val="28"/>
          <w:lang w:val="en-GB"/>
        </w:rPr>
        <w:t>–</w:t>
      </w:r>
      <w:r w:rsidRPr="00827073">
        <w:rPr>
          <w:sz w:val="28"/>
          <w:lang w:val="en-GB"/>
        </w:rPr>
        <w:t xml:space="preserve"> </w:t>
      </w:r>
      <w:r>
        <w:rPr>
          <w:sz w:val="28"/>
        </w:rPr>
        <w:t>Р</w:t>
      </w:r>
      <w:r w:rsidRPr="00827073">
        <w:rPr>
          <w:sz w:val="28"/>
          <w:lang w:val="en-GB"/>
        </w:rPr>
        <w:t>.</w:t>
      </w:r>
      <w:r>
        <w:rPr>
          <w:sz w:val="28"/>
          <w:lang w:val="en-US"/>
        </w:rPr>
        <w:t xml:space="preserve"> 246-</w:t>
      </w:r>
      <w:r w:rsidRPr="00827073">
        <w:rPr>
          <w:sz w:val="28"/>
          <w:lang w:val="en-GB"/>
        </w:rPr>
        <w:t>2</w:t>
      </w:r>
      <w:r>
        <w:rPr>
          <w:sz w:val="28"/>
          <w:lang w:val="en-US"/>
        </w:rPr>
        <w:t>52.</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Ellaurte M.</w:t>
      </w:r>
      <w:r w:rsidRPr="00827073">
        <w:rPr>
          <w:sz w:val="28"/>
          <w:lang w:val="en-GB"/>
        </w:rPr>
        <w:t>,</w:t>
      </w:r>
      <w:r>
        <w:rPr>
          <w:sz w:val="28"/>
          <w:lang w:val="en-US"/>
        </w:rPr>
        <w:t xml:space="preserve"> Burns E.R.</w:t>
      </w:r>
      <w:r w:rsidRPr="007B5F54">
        <w:rPr>
          <w:sz w:val="28"/>
          <w:lang w:val="en-GB"/>
        </w:rPr>
        <w:t>,</w:t>
      </w:r>
      <w:r>
        <w:rPr>
          <w:sz w:val="28"/>
          <w:lang w:val="en-US"/>
        </w:rPr>
        <w:t xml:space="preserve"> </w:t>
      </w:r>
      <w:r>
        <w:rPr>
          <w:sz w:val="28"/>
          <w:lang w:val="en-GB"/>
        </w:rPr>
        <w:t>Rubinstein A.  Hematol</w:t>
      </w:r>
      <w:r>
        <w:rPr>
          <w:sz w:val="28"/>
          <w:lang w:val="en-US"/>
        </w:rPr>
        <w:t>o</w:t>
      </w:r>
      <w:r>
        <w:rPr>
          <w:sz w:val="28"/>
          <w:lang w:val="en-GB"/>
        </w:rPr>
        <w:t>gic manifestations</w:t>
      </w:r>
      <w:r>
        <w:rPr>
          <w:sz w:val="28"/>
          <w:lang w:val="en-GB"/>
        </w:rPr>
        <w:br/>
        <w:t>in  pediatric HIV  infection: severe anaemia  as  prognostic factor // Am. J.</w:t>
      </w:r>
      <w:r>
        <w:rPr>
          <w:sz w:val="28"/>
          <w:lang w:val="en-GB"/>
        </w:rPr>
        <w:br/>
        <w:t>Pediatr. Hematol. Oncol. - 1990. - Vol.  12. - P. 449-453.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Erslev A.J. Clinical erythrokinetics: a critical review // Blood Rev. -</w:t>
      </w:r>
      <w:r>
        <w:rPr>
          <w:sz w:val="28"/>
          <w:lang w:val="en-GB"/>
        </w:rPr>
        <w:br/>
        <w:t>1997. -</w:t>
      </w:r>
      <w:r w:rsidRPr="00A95A1E">
        <w:rPr>
          <w:sz w:val="28"/>
          <w:lang w:val="en-GB"/>
        </w:rPr>
        <w:t xml:space="preserve"> </w:t>
      </w:r>
      <w:r>
        <w:rPr>
          <w:sz w:val="28"/>
          <w:lang w:val="en-GB"/>
        </w:rPr>
        <w:t>Vol. 11. - P. 160-167.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Erslev A.J., Schuster S.J.</w:t>
      </w:r>
      <w:r w:rsidRPr="007B5F54">
        <w:rPr>
          <w:sz w:val="28"/>
          <w:lang w:val="en-GB"/>
        </w:rPr>
        <w:t>,</w:t>
      </w:r>
      <w:r>
        <w:rPr>
          <w:sz w:val="28"/>
          <w:lang w:val="en-GB"/>
        </w:rPr>
        <w:t xml:space="preserve"> Саго J.  Erythropoietin  and  its clinical</w:t>
      </w:r>
      <w:r>
        <w:rPr>
          <w:sz w:val="28"/>
          <w:lang w:val="en-GB"/>
        </w:rPr>
        <w:br/>
        <w:t>promise // Eur. J. Haematol. - 1989. - Vol. 43. - P. 367-373.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 xml:space="preserve">Eschbach </w:t>
      </w:r>
      <w:r>
        <w:rPr>
          <w:sz w:val="28"/>
          <w:lang w:val="en-US"/>
        </w:rPr>
        <w:t>L</w:t>
      </w:r>
      <w:r>
        <w:rPr>
          <w:sz w:val="28"/>
          <w:lang w:val="en-GB"/>
        </w:rPr>
        <w:t>.W., Egrie J.C., Downing M.R. el al. Correction of the anemia</w:t>
      </w:r>
      <w:r>
        <w:rPr>
          <w:sz w:val="28"/>
          <w:lang w:val="en-GB"/>
        </w:rPr>
        <w:br/>
        <w:t>of end-stage renal disease with recombinant human erythropoietin: results</w:t>
      </w:r>
      <w:r>
        <w:rPr>
          <w:sz w:val="28"/>
          <w:lang w:val="en-GB"/>
        </w:rPr>
        <w:br/>
        <w:t>of a combined phase I and II clinical trial // N. Engl. J. Med. - 1987. -</w:t>
      </w:r>
      <w:r>
        <w:rPr>
          <w:sz w:val="28"/>
          <w:lang w:val="en-GB"/>
        </w:rPr>
        <w:br/>
        <w:t>Vol. 316. - P. 73-78.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 xml:space="preserve">Eschbach J.W. The anemia of chronic renal failure: pathophysiology and effect of recombinant erythropoietin // Ibid. - 1989. - Vol. 35. - </w:t>
      </w:r>
      <w:r>
        <w:rPr>
          <w:sz w:val="28"/>
        </w:rPr>
        <w:t>Р</w:t>
      </w:r>
      <w:r>
        <w:rPr>
          <w:sz w:val="28"/>
          <w:lang w:val="en-GB"/>
        </w:rPr>
        <w:t>. 134 -148.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Eskardt K</w:t>
      </w:r>
      <w:r w:rsidRPr="007B5F54">
        <w:rPr>
          <w:sz w:val="28"/>
          <w:lang w:val="en-GB"/>
        </w:rPr>
        <w:t>.</w:t>
      </w:r>
      <w:r>
        <w:rPr>
          <w:sz w:val="28"/>
          <w:lang w:val="en-GB"/>
        </w:rPr>
        <w:t>U</w:t>
      </w:r>
      <w:r w:rsidRPr="00A56D57">
        <w:rPr>
          <w:sz w:val="28"/>
          <w:lang w:val="en-US"/>
        </w:rPr>
        <w:t>.</w:t>
      </w:r>
      <w:r>
        <w:rPr>
          <w:sz w:val="28"/>
          <w:lang w:val="en-GB"/>
        </w:rPr>
        <w:t xml:space="preserve"> The potential of erytropoietin and related strategies to stimulate erytropoiesis</w:t>
      </w:r>
      <w:r w:rsidRPr="00A95A1E">
        <w:rPr>
          <w:sz w:val="28"/>
          <w:lang w:val="en-GB"/>
        </w:rPr>
        <w:t xml:space="preserve"> //</w:t>
      </w:r>
      <w:r>
        <w:rPr>
          <w:sz w:val="28"/>
          <w:lang w:val="en-GB"/>
        </w:rPr>
        <w:t xml:space="preserve"> Curr Opin Investig Drugs</w:t>
      </w:r>
      <w:r w:rsidRPr="00A56D57">
        <w:rPr>
          <w:sz w:val="28"/>
          <w:lang w:val="en-US"/>
        </w:rPr>
        <w:t>.</w:t>
      </w:r>
      <w:r>
        <w:rPr>
          <w:sz w:val="28"/>
          <w:lang w:val="en-GB"/>
        </w:rPr>
        <w:t xml:space="preserve"> </w:t>
      </w:r>
      <w:r w:rsidRPr="00A95A1E">
        <w:rPr>
          <w:sz w:val="28"/>
          <w:lang w:val="en-GB"/>
        </w:rPr>
        <w:t xml:space="preserve">- </w:t>
      </w:r>
      <w:r>
        <w:rPr>
          <w:sz w:val="28"/>
          <w:lang w:val="en-GB"/>
        </w:rPr>
        <w:t xml:space="preserve">2001 </w:t>
      </w:r>
      <w:r w:rsidRPr="00A95A1E">
        <w:rPr>
          <w:sz w:val="28"/>
          <w:lang w:val="en-GB"/>
        </w:rPr>
        <w:t xml:space="preserve">. - </w:t>
      </w:r>
      <w:r>
        <w:rPr>
          <w:sz w:val="28"/>
          <w:lang w:val="en-GB"/>
        </w:rPr>
        <w:t>Vol.</w:t>
      </w:r>
      <w:r w:rsidRPr="00A56D57">
        <w:rPr>
          <w:sz w:val="28"/>
          <w:lang w:val="en-US"/>
        </w:rPr>
        <w:t xml:space="preserve"> 2(8)</w:t>
      </w:r>
      <w:r w:rsidRPr="00A95A1E">
        <w:rPr>
          <w:sz w:val="28"/>
          <w:lang w:val="en-GB"/>
        </w:rPr>
        <w:t xml:space="preserve">. - </w:t>
      </w:r>
      <w:r>
        <w:rPr>
          <w:sz w:val="28"/>
        </w:rPr>
        <w:t>Р</w:t>
      </w:r>
      <w:r w:rsidRPr="00A95A1E">
        <w:rPr>
          <w:sz w:val="28"/>
          <w:lang w:val="en-GB"/>
        </w:rPr>
        <w:t xml:space="preserve">. </w:t>
      </w:r>
      <w:r w:rsidRPr="00A56D57">
        <w:rPr>
          <w:sz w:val="28"/>
          <w:lang w:val="en-US"/>
        </w:rPr>
        <w:t>1081-1085.</w:t>
      </w:r>
      <w:r>
        <w:rPr>
          <w:sz w:val="28"/>
          <w:lang w:val="en-GB"/>
        </w:rPr>
        <w:t xml:space="preserve"> </w:t>
      </w:r>
    </w:p>
    <w:p w:rsidR="00A56D57" w:rsidRPr="008C20C9"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Feinstein S</w:t>
      </w:r>
      <w:r w:rsidRPr="007B5F54">
        <w:rPr>
          <w:sz w:val="28"/>
          <w:lang w:val="en-GB"/>
        </w:rPr>
        <w:t>.</w:t>
      </w:r>
      <w:r w:rsidRPr="00A56D57">
        <w:rPr>
          <w:sz w:val="28"/>
          <w:lang w:val="en-US"/>
        </w:rPr>
        <w:t>,</w:t>
      </w:r>
      <w:r>
        <w:rPr>
          <w:sz w:val="28"/>
          <w:lang w:val="en-US"/>
        </w:rPr>
        <w:t xml:space="preserve"> Becker-Cohen R</w:t>
      </w:r>
      <w:r w:rsidRPr="007B5F54">
        <w:rPr>
          <w:sz w:val="28"/>
          <w:lang w:val="en-GB"/>
        </w:rPr>
        <w:t>.</w:t>
      </w:r>
      <w:r w:rsidRPr="00A56D57">
        <w:rPr>
          <w:sz w:val="28"/>
          <w:lang w:val="en-US"/>
        </w:rPr>
        <w:t>,</w:t>
      </w:r>
      <w:r>
        <w:rPr>
          <w:sz w:val="28"/>
          <w:lang w:val="en-US"/>
        </w:rPr>
        <w:t xml:space="preserve"> Algur N</w:t>
      </w:r>
      <w:r w:rsidRPr="007B5F54">
        <w:rPr>
          <w:sz w:val="28"/>
          <w:lang w:val="en-GB"/>
        </w:rPr>
        <w:t>.</w:t>
      </w:r>
      <w:r w:rsidRPr="00A56D57">
        <w:rPr>
          <w:sz w:val="28"/>
          <w:lang w:val="en-US"/>
        </w:rPr>
        <w:t>,</w:t>
      </w:r>
      <w:r>
        <w:rPr>
          <w:sz w:val="28"/>
          <w:lang w:val="en-US"/>
        </w:rPr>
        <w:t xml:space="preserve"> Raveh D</w:t>
      </w:r>
      <w:r w:rsidRPr="005221CD">
        <w:rPr>
          <w:sz w:val="28"/>
          <w:lang w:val="en-GB"/>
        </w:rPr>
        <w:t>.</w:t>
      </w:r>
      <w:r w:rsidRPr="00A56D57">
        <w:rPr>
          <w:sz w:val="28"/>
          <w:lang w:val="en-US"/>
        </w:rPr>
        <w:t>,</w:t>
      </w:r>
      <w:r>
        <w:rPr>
          <w:sz w:val="28"/>
          <w:lang w:val="en-US"/>
        </w:rPr>
        <w:t xml:space="preserve"> Shalev H</w:t>
      </w:r>
      <w:r w:rsidRPr="007B5F54">
        <w:rPr>
          <w:sz w:val="28"/>
          <w:lang w:val="en-GB"/>
        </w:rPr>
        <w:t>.</w:t>
      </w:r>
      <w:r w:rsidRPr="00A56D57">
        <w:rPr>
          <w:sz w:val="28"/>
          <w:lang w:val="en-US"/>
        </w:rPr>
        <w:t>,</w:t>
      </w:r>
      <w:r>
        <w:rPr>
          <w:sz w:val="28"/>
          <w:lang w:val="en-US"/>
        </w:rPr>
        <w:t xml:space="preserve"> Shvil Y</w:t>
      </w:r>
      <w:r w:rsidRPr="007B5F54">
        <w:rPr>
          <w:sz w:val="28"/>
          <w:lang w:val="en-GB"/>
        </w:rPr>
        <w:t>.</w:t>
      </w:r>
      <w:r w:rsidRPr="00A56D57">
        <w:rPr>
          <w:sz w:val="28"/>
          <w:lang w:val="en-US"/>
        </w:rPr>
        <w:t>,</w:t>
      </w:r>
      <w:r>
        <w:rPr>
          <w:sz w:val="28"/>
          <w:lang w:val="en-US"/>
        </w:rPr>
        <w:t xml:space="preserve"> Frishberg Y</w:t>
      </w:r>
      <w:r w:rsidRPr="00A56D57">
        <w:rPr>
          <w:sz w:val="28"/>
          <w:lang w:val="en-US"/>
        </w:rPr>
        <w:t>.</w:t>
      </w:r>
      <w:r>
        <w:rPr>
          <w:sz w:val="28"/>
          <w:lang w:val="en-US"/>
        </w:rPr>
        <w:t xml:space="preserve"> Eritropoietin dificiency causes anemia in nephrotic children with normal kidney function</w:t>
      </w:r>
      <w:r w:rsidRPr="005221CD">
        <w:rPr>
          <w:sz w:val="28"/>
          <w:lang w:val="en-GB"/>
        </w:rPr>
        <w:t xml:space="preserve"> //</w:t>
      </w:r>
      <w:r>
        <w:rPr>
          <w:sz w:val="28"/>
          <w:lang w:val="en-US"/>
        </w:rPr>
        <w:t xml:space="preserve"> Am J Kidney Dis</w:t>
      </w:r>
      <w:r w:rsidRPr="005221CD">
        <w:rPr>
          <w:sz w:val="28"/>
          <w:lang w:val="en-GB"/>
        </w:rPr>
        <w:t xml:space="preserve">. </w:t>
      </w:r>
      <w:r>
        <w:rPr>
          <w:sz w:val="28"/>
          <w:lang w:val="en-GB"/>
        </w:rPr>
        <w:t>–</w:t>
      </w:r>
      <w:r>
        <w:rPr>
          <w:sz w:val="28"/>
          <w:lang w:val="en-US"/>
        </w:rPr>
        <w:t xml:space="preserve"> 2001</w:t>
      </w:r>
      <w:r w:rsidRPr="005221CD">
        <w:rPr>
          <w:sz w:val="28"/>
          <w:lang w:val="en-GB"/>
        </w:rPr>
        <w:t>. -</w:t>
      </w:r>
      <w:r>
        <w:rPr>
          <w:sz w:val="28"/>
          <w:lang w:val="en-US"/>
        </w:rPr>
        <w:t xml:space="preserve"> </w:t>
      </w:r>
      <w:r>
        <w:rPr>
          <w:sz w:val="28"/>
          <w:lang w:val="en-GB"/>
        </w:rPr>
        <w:t>Vol.</w:t>
      </w:r>
      <w:r w:rsidRPr="00A56D57">
        <w:rPr>
          <w:sz w:val="28"/>
          <w:lang w:val="en-US"/>
        </w:rPr>
        <w:t>37 (4)</w:t>
      </w:r>
      <w:r w:rsidRPr="005221CD">
        <w:rPr>
          <w:sz w:val="28"/>
          <w:lang w:val="en-GB"/>
        </w:rPr>
        <w:t xml:space="preserve">. </w:t>
      </w:r>
      <w:r>
        <w:rPr>
          <w:sz w:val="28"/>
          <w:lang w:val="en-GB"/>
        </w:rPr>
        <w:t>–</w:t>
      </w:r>
      <w:r w:rsidRPr="005221CD">
        <w:rPr>
          <w:sz w:val="28"/>
          <w:lang w:val="en-GB"/>
        </w:rPr>
        <w:t xml:space="preserve"> </w:t>
      </w:r>
      <w:r>
        <w:rPr>
          <w:sz w:val="28"/>
        </w:rPr>
        <w:t>Р</w:t>
      </w:r>
      <w:r w:rsidRPr="005221CD">
        <w:rPr>
          <w:sz w:val="28"/>
          <w:lang w:val="en-GB"/>
        </w:rPr>
        <w:t>.</w:t>
      </w:r>
      <w:r w:rsidRPr="00A56D57">
        <w:rPr>
          <w:sz w:val="28"/>
          <w:lang w:val="en-US"/>
        </w:rPr>
        <w:t xml:space="preserve"> 736-742.</w:t>
      </w:r>
    </w:p>
    <w:p w:rsidR="00A56D57" w:rsidRPr="006F5478"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Feusner J</w:t>
      </w:r>
      <w:r w:rsidRPr="007B5F54">
        <w:rPr>
          <w:sz w:val="28"/>
          <w:lang w:val="en-GB"/>
        </w:rPr>
        <w:t>.</w:t>
      </w:r>
      <w:r w:rsidRPr="00A56D57">
        <w:rPr>
          <w:sz w:val="28"/>
          <w:lang w:val="en-US"/>
        </w:rPr>
        <w:t>,</w:t>
      </w:r>
      <w:r>
        <w:rPr>
          <w:sz w:val="28"/>
          <w:lang w:val="en-US"/>
        </w:rPr>
        <w:t xml:space="preserve"> Hastings C</w:t>
      </w:r>
      <w:r w:rsidRPr="00A56D57">
        <w:rPr>
          <w:sz w:val="28"/>
          <w:lang w:val="en-US"/>
        </w:rPr>
        <w:t>.</w:t>
      </w:r>
      <w:r>
        <w:rPr>
          <w:sz w:val="28"/>
          <w:lang w:val="en-US"/>
        </w:rPr>
        <w:t xml:space="preserve"> Recombinant human erytropoietin in pediatric oncology a review</w:t>
      </w:r>
      <w:r w:rsidRPr="00A95A1E">
        <w:rPr>
          <w:sz w:val="28"/>
          <w:lang w:val="en-GB"/>
        </w:rPr>
        <w:t xml:space="preserve"> //</w:t>
      </w:r>
      <w:r>
        <w:rPr>
          <w:sz w:val="28"/>
          <w:lang w:val="en-US"/>
        </w:rPr>
        <w:t xml:space="preserve"> Med Pediatr Oncol</w:t>
      </w:r>
      <w:r w:rsidRPr="00A95A1E">
        <w:rPr>
          <w:sz w:val="28"/>
          <w:lang w:val="en-GB"/>
        </w:rPr>
        <w:t>.-</w:t>
      </w:r>
      <w:r>
        <w:rPr>
          <w:sz w:val="28"/>
          <w:lang w:val="en-US"/>
        </w:rPr>
        <w:t xml:space="preserve"> 2002</w:t>
      </w:r>
      <w:r w:rsidRPr="00A95A1E">
        <w:rPr>
          <w:sz w:val="28"/>
          <w:lang w:val="en-GB"/>
        </w:rPr>
        <w:t xml:space="preserve">.- </w:t>
      </w:r>
      <w:r>
        <w:rPr>
          <w:sz w:val="28"/>
          <w:lang w:val="en-GB"/>
        </w:rPr>
        <w:t>Vol.</w:t>
      </w:r>
      <w:r>
        <w:rPr>
          <w:sz w:val="28"/>
          <w:lang w:val="en-US"/>
        </w:rPr>
        <w:t xml:space="preserve"> 39(4)</w:t>
      </w:r>
      <w:r w:rsidRPr="00A95A1E">
        <w:rPr>
          <w:sz w:val="28"/>
          <w:lang w:val="en-GB"/>
        </w:rPr>
        <w:t xml:space="preserve">. </w:t>
      </w:r>
      <w:r>
        <w:rPr>
          <w:sz w:val="28"/>
        </w:rPr>
        <w:t>- Р</w:t>
      </w:r>
      <w:r w:rsidRPr="00A95A1E">
        <w:rPr>
          <w:sz w:val="28"/>
          <w:lang w:val="en-GB"/>
        </w:rPr>
        <w:t>.</w:t>
      </w:r>
      <w:r>
        <w:rPr>
          <w:sz w:val="28"/>
        </w:rPr>
        <w:t xml:space="preserve"> </w:t>
      </w:r>
      <w:r>
        <w:rPr>
          <w:sz w:val="28"/>
          <w:lang w:val="en-US"/>
        </w:rPr>
        <w:t xml:space="preserve"> 463-468</w:t>
      </w:r>
      <w:r>
        <w:rPr>
          <w:sz w:val="28"/>
        </w:rPr>
        <w:t>.</w:t>
      </w:r>
    </w:p>
    <w:p w:rsidR="00A56D57" w:rsidRPr="0014305E"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Fishbone S., Ungtireanu V.D., Maesaka I.K. et al. The safety of Intravenous iron dextran in hemodialysis patients // Am. J. Kidney Dis. -1996. -Vol. 28. -P. 529-534.</w:t>
      </w:r>
    </w:p>
    <w:p w:rsidR="00A56D57" w:rsidRPr="00BA52BC"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Fisher J.W. Recent advanced in erythropoietin research // Progress Drug Research. - Basel, 1993. - Vol. 41. - P. 293-311.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Franz A</w:t>
      </w:r>
      <w:r w:rsidRPr="005221CD">
        <w:rPr>
          <w:sz w:val="28"/>
          <w:lang w:val="en-GB"/>
        </w:rPr>
        <w:t>.</w:t>
      </w:r>
      <w:r>
        <w:rPr>
          <w:sz w:val="28"/>
          <w:lang w:val="en-GB"/>
        </w:rPr>
        <w:t>R</w:t>
      </w:r>
      <w:r w:rsidRPr="005221CD">
        <w:rPr>
          <w:sz w:val="28"/>
          <w:lang w:val="en-GB"/>
        </w:rPr>
        <w:t>.</w:t>
      </w:r>
      <w:r>
        <w:rPr>
          <w:sz w:val="28"/>
          <w:lang w:val="en-GB"/>
        </w:rPr>
        <w:t>, Mihatsch W</w:t>
      </w:r>
      <w:r w:rsidRPr="005221CD">
        <w:rPr>
          <w:sz w:val="28"/>
          <w:lang w:val="en-GB"/>
        </w:rPr>
        <w:t>.</w:t>
      </w:r>
      <w:r>
        <w:rPr>
          <w:sz w:val="28"/>
          <w:lang w:val="en-GB"/>
        </w:rPr>
        <w:t>A</w:t>
      </w:r>
      <w:r w:rsidRPr="005221CD">
        <w:rPr>
          <w:sz w:val="28"/>
          <w:lang w:val="en-GB"/>
        </w:rPr>
        <w:t>.</w:t>
      </w:r>
      <w:r>
        <w:rPr>
          <w:sz w:val="28"/>
          <w:lang w:val="en-GB"/>
        </w:rPr>
        <w:t>, Sander S</w:t>
      </w:r>
      <w:r w:rsidRPr="005221CD">
        <w:rPr>
          <w:sz w:val="28"/>
          <w:lang w:val="en-GB"/>
        </w:rPr>
        <w:t>.</w:t>
      </w:r>
      <w:r>
        <w:rPr>
          <w:sz w:val="28"/>
          <w:lang w:val="en-GB"/>
        </w:rPr>
        <w:t>, Kron M</w:t>
      </w:r>
      <w:r w:rsidRPr="005221CD">
        <w:rPr>
          <w:sz w:val="28"/>
          <w:lang w:val="en-GB"/>
        </w:rPr>
        <w:t>.</w:t>
      </w:r>
      <w:r>
        <w:rPr>
          <w:sz w:val="28"/>
          <w:lang w:val="en-GB"/>
        </w:rPr>
        <w:t>, Pohlandt F. Prospective randomized trial of early versus late enteral iron supplementation in infants with a birth weight of less than 1301grams</w:t>
      </w:r>
      <w:r w:rsidRPr="005221CD">
        <w:rPr>
          <w:sz w:val="28"/>
          <w:lang w:val="en-GB"/>
        </w:rPr>
        <w:t xml:space="preserve"> // </w:t>
      </w:r>
      <w:r>
        <w:rPr>
          <w:sz w:val="28"/>
          <w:lang w:val="en-GB"/>
        </w:rPr>
        <w:t>Pediatrics</w:t>
      </w:r>
      <w:r w:rsidRPr="005221CD">
        <w:rPr>
          <w:sz w:val="28"/>
          <w:lang w:val="en-GB"/>
        </w:rPr>
        <w:t xml:space="preserve">. </w:t>
      </w:r>
      <w:r>
        <w:rPr>
          <w:sz w:val="28"/>
          <w:lang w:val="en-GB"/>
        </w:rPr>
        <w:t>– 2000</w:t>
      </w:r>
      <w:r w:rsidRPr="005221CD">
        <w:rPr>
          <w:sz w:val="28"/>
          <w:lang w:val="en-GB"/>
        </w:rPr>
        <w:t>. -</w:t>
      </w:r>
      <w:r>
        <w:rPr>
          <w:sz w:val="28"/>
          <w:lang w:val="en-GB"/>
        </w:rPr>
        <w:t xml:space="preserve"> Vol.</w:t>
      </w:r>
      <w:r w:rsidRPr="005221CD">
        <w:rPr>
          <w:sz w:val="28"/>
          <w:lang w:val="en-GB"/>
        </w:rPr>
        <w:t xml:space="preserve"> </w:t>
      </w:r>
      <w:r>
        <w:rPr>
          <w:sz w:val="28"/>
          <w:lang w:val="en-GB"/>
        </w:rPr>
        <w:t>106</w:t>
      </w:r>
      <w:r w:rsidRPr="005221CD">
        <w:rPr>
          <w:sz w:val="28"/>
          <w:lang w:val="en-GB"/>
        </w:rPr>
        <w:t xml:space="preserve"> </w:t>
      </w:r>
      <w:r>
        <w:rPr>
          <w:sz w:val="28"/>
          <w:lang w:val="en-GB"/>
        </w:rPr>
        <w:t>(4)</w:t>
      </w:r>
      <w:r w:rsidRPr="005221CD">
        <w:rPr>
          <w:sz w:val="28"/>
          <w:lang w:val="en-GB"/>
        </w:rPr>
        <w:t xml:space="preserve">. </w:t>
      </w:r>
      <w:r>
        <w:rPr>
          <w:sz w:val="28"/>
          <w:lang w:val="en-GB"/>
        </w:rPr>
        <w:t>–</w:t>
      </w:r>
      <w:r w:rsidRPr="005221CD">
        <w:rPr>
          <w:sz w:val="28"/>
          <w:lang w:val="en-GB"/>
        </w:rPr>
        <w:t xml:space="preserve"> </w:t>
      </w:r>
      <w:r>
        <w:rPr>
          <w:sz w:val="28"/>
        </w:rPr>
        <w:t>Р</w:t>
      </w:r>
      <w:r w:rsidRPr="005221CD">
        <w:rPr>
          <w:sz w:val="28"/>
          <w:lang w:val="en-GB"/>
        </w:rPr>
        <w:t>.</w:t>
      </w:r>
      <w:r>
        <w:rPr>
          <w:sz w:val="28"/>
          <w:lang w:val="en-GB"/>
        </w:rPr>
        <w:t xml:space="preserve"> 700-</w:t>
      </w:r>
      <w:r w:rsidRPr="005221CD">
        <w:rPr>
          <w:sz w:val="28"/>
          <w:lang w:val="en-GB"/>
        </w:rPr>
        <w:t>70</w:t>
      </w:r>
      <w:r>
        <w:rPr>
          <w:sz w:val="28"/>
          <w:lang w:val="en-GB"/>
        </w:rPr>
        <w:t>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lastRenderedPageBreak/>
        <w:t>Freudenthaler SM, Lucht I, Schenk T, Brink M, Gleiter CH. Dose-dependent effect ot angiotensin II on human erythropoietin production</w:t>
      </w:r>
      <w:r w:rsidRPr="00CE7586">
        <w:rPr>
          <w:sz w:val="28"/>
          <w:lang w:val="en-GB"/>
        </w:rPr>
        <w:t xml:space="preserve"> //</w:t>
      </w:r>
      <w:r>
        <w:rPr>
          <w:sz w:val="28"/>
          <w:lang w:val="en-GB"/>
        </w:rPr>
        <w:t xml:space="preserve"> Pflugers Arch</w:t>
      </w:r>
      <w:r w:rsidRPr="00CE7586">
        <w:rPr>
          <w:sz w:val="28"/>
          <w:lang w:val="en-GB"/>
        </w:rPr>
        <w:t xml:space="preserve">. </w:t>
      </w:r>
      <w:r>
        <w:rPr>
          <w:sz w:val="28"/>
          <w:lang w:val="en-GB"/>
        </w:rPr>
        <w:t>– 2000</w:t>
      </w:r>
      <w:r w:rsidRPr="00CE7586">
        <w:rPr>
          <w:sz w:val="28"/>
          <w:lang w:val="en-GB"/>
        </w:rPr>
        <w:t>. -</w:t>
      </w:r>
      <w:r>
        <w:rPr>
          <w:sz w:val="28"/>
          <w:lang w:val="en-GB"/>
        </w:rPr>
        <w:t xml:space="preserve"> Vol.</w:t>
      </w:r>
      <w:r w:rsidRPr="00CE7586">
        <w:rPr>
          <w:sz w:val="28"/>
          <w:lang w:val="en-GB"/>
        </w:rPr>
        <w:t xml:space="preserve"> </w:t>
      </w:r>
      <w:r>
        <w:rPr>
          <w:sz w:val="28"/>
          <w:lang w:val="en-GB"/>
        </w:rPr>
        <w:t>439</w:t>
      </w:r>
      <w:r w:rsidRPr="00CE7586">
        <w:rPr>
          <w:sz w:val="28"/>
          <w:lang w:val="en-GB"/>
        </w:rPr>
        <w:t xml:space="preserve"> </w:t>
      </w:r>
      <w:r>
        <w:rPr>
          <w:sz w:val="28"/>
          <w:lang w:val="en-GB"/>
        </w:rPr>
        <w:t>(6)</w:t>
      </w:r>
      <w:r w:rsidRPr="00CE7586">
        <w:rPr>
          <w:sz w:val="28"/>
          <w:lang w:val="en-GB"/>
        </w:rPr>
        <w:t xml:space="preserve">. </w:t>
      </w:r>
      <w:r>
        <w:rPr>
          <w:sz w:val="28"/>
          <w:lang w:val="en-GB"/>
        </w:rPr>
        <w:t>–</w:t>
      </w:r>
      <w:r w:rsidRPr="00CE7586">
        <w:rPr>
          <w:sz w:val="28"/>
          <w:lang w:val="en-GB"/>
        </w:rPr>
        <w:t xml:space="preserve"> </w:t>
      </w:r>
      <w:r>
        <w:rPr>
          <w:sz w:val="28"/>
        </w:rPr>
        <w:t>Р</w:t>
      </w:r>
      <w:r w:rsidRPr="00CE7586">
        <w:rPr>
          <w:sz w:val="28"/>
          <w:lang w:val="en-GB"/>
        </w:rPr>
        <w:t>.</w:t>
      </w:r>
      <w:r>
        <w:rPr>
          <w:sz w:val="28"/>
          <w:lang w:val="en-GB"/>
        </w:rPr>
        <w:t xml:space="preserve"> 838-</w:t>
      </w:r>
      <w:r w:rsidRPr="00A02444">
        <w:rPr>
          <w:sz w:val="28"/>
          <w:lang w:val="en-GB"/>
        </w:rPr>
        <w:t>8</w:t>
      </w:r>
      <w:r>
        <w:rPr>
          <w:sz w:val="28"/>
          <w:lang w:val="en-GB"/>
        </w:rPr>
        <w:t>44.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Gaines Das R.E., Milne A., Rowley M. et al. Serum immunoreactive rythropoietin in patients with iriiopathic aplastic and Fanconi’s anaemias // Jr. J. Haematol. -1992. –</w:t>
      </w:r>
      <w:r w:rsidRPr="00A02444">
        <w:rPr>
          <w:sz w:val="28"/>
          <w:lang w:val="en-GB"/>
        </w:rPr>
        <w:t xml:space="preserve"> </w:t>
      </w:r>
      <w:r>
        <w:rPr>
          <w:sz w:val="28"/>
          <w:lang w:val="en-GB"/>
        </w:rPr>
        <w:t>Vol. 82. –</w:t>
      </w:r>
      <w:r w:rsidRPr="00A02444">
        <w:rPr>
          <w:sz w:val="28"/>
          <w:lang w:val="en-GB"/>
        </w:rPr>
        <w:t xml:space="preserve"> </w:t>
      </w:r>
      <w:r>
        <w:rPr>
          <w:sz w:val="28"/>
          <w:lang w:val="en-GB"/>
        </w:rPr>
        <w:t>P. 601-607.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Geary D.F., Fennel! R.S., Brut</w:t>
      </w:r>
      <w:r>
        <w:rPr>
          <w:sz w:val="28"/>
          <w:lang w:val="en-US"/>
        </w:rPr>
        <w:t>te</w:t>
      </w:r>
      <w:r>
        <w:rPr>
          <w:sz w:val="28"/>
          <w:lang w:val="en-GB"/>
        </w:rPr>
        <w:t>n R.C. et al. Hyperparathyroidism</w:t>
      </w:r>
      <w:r>
        <w:rPr>
          <w:sz w:val="28"/>
          <w:lang w:val="en-GB"/>
        </w:rPr>
        <w:br/>
        <w:t>and anemia in chronic renal failure // Eur. J. Pediatr. - 1982. - Vol. 139. -</w:t>
      </w:r>
      <w:r>
        <w:rPr>
          <w:sz w:val="28"/>
          <w:lang w:val="en-GB"/>
        </w:rPr>
        <w:br/>
      </w:r>
      <w:r>
        <w:rPr>
          <w:sz w:val="28"/>
          <w:lang w:val="en-US"/>
        </w:rPr>
        <w:t>P</w:t>
      </w:r>
      <w:r>
        <w:rPr>
          <w:sz w:val="28"/>
          <w:lang w:val="en-GB"/>
        </w:rPr>
        <w:t>. 296-298.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Goldwasser E. Structure-function relationship of erythropoietin //</w:t>
      </w:r>
      <w:r>
        <w:rPr>
          <w:sz w:val="28"/>
          <w:lang w:val="en-GB"/>
        </w:rPr>
        <w:br/>
        <w:t>Erythropoietin - Molecular, Cellular and Clinical Biology / Ed. A.J. Erslev</w:t>
      </w:r>
      <w:r>
        <w:rPr>
          <w:sz w:val="28"/>
          <w:lang w:val="en-GB"/>
        </w:rPr>
        <w:br/>
        <w:t>et al. - Baltimore, 1991. - P. 41-52.</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Goldberg M.A., Glass G.A., Cunningham J.M., Btinn H.F. The regulated expression of erythroprnetin by two human hepatoma cell lines // Proc. Natl. Acad. Sci. USA. -1997</w:t>
      </w:r>
      <w:r w:rsidRPr="00A02444">
        <w:rPr>
          <w:sz w:val="28"/>
          <w:lang w:val="en-GB"/>
        </w:rPr>
        <w:t>.</w:t>
      </w:r>
      <w:r>
        <w:rPr>
          <w:sz w:val="28"/>
          <w:lang w:val="en-GB"/>
        </w:rPr>
        <w:t xml:space="preserve"> –</w:t>
      </w:r>
      <w:r w:rsidRPr="00A02444">
        <w:rPr>
          <w:sz w:val="28"/>
          <w:lang w:val="en-GB"/>
        </w:rPr>
        <w:t xml:space="preserve"> </w:t>
      </w:r>
      <w:r>
        <w:rPr>
          <w:sz w:val="28"/>
          <w:lang w:val="en-GB"/>
        </w:rPr>
        <w:t>Vol. 84. –</w:t>
      </w:r>
      <w:r w:rsidRPr="00A02444">
        <w:rPr>
          <w:sz w:val="28"/>
          <w:lang w:val="en-GB"/>
        </w:rPr>
        <w:t xml:space="preserve"> </w:t>
      </w:r>
      <w:r>
        <w:rPr>
          <w:sz w:val="28"/>
          <w:lang w:val="en-GB"/>
        </w:rPr>
        <w:t>P. 7972-7976.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Gorlach J., Jelkmann w., Ilantock J.T. el al. Photometric characteristics of lieine proteins in erythropoietin producing hepalorna cells (HepG21) // Bichrm J. -1993. –</w:t>
      </w:r>
      <w:r w:rsidRPr="00A02444">
        <w:rPr>
          <w:sz w:val="28"/>
          <w:lang w:val="en-GB"/>
        </w:rPr>
        <w:t xml:space="preserve"> </w:t>
      </w:r>
      <w:r>
        <w:rPr>
          <w:sz w:val="28"/>
          <w:lang w:val="en-GB"/>
        </w:rPr>
        <w:t>Vol. 290. –</w:t>
      </w:r>
      <w:r w:rsidRPr="00A02444">
        <w:rPr>
          <w:sz w:val="28"/>
          <w:lang w:val="en-GB"/>
        </w:rPr>
        <w:t xml:space="preserve"> </w:t>
      </w:r>
      <w:r>
        <w:rPr>
          <w:sz w:val="28"/>
        </w:rPr>
        <w:t>Р</w:t>
      </w:r>
      <w:r>
        <w:rPr>
          <w:sz w:val="28"/>
          <w:lang w:val="en-GB"/>
        </w:rPr>
        <w:t>. 771-776.</w:t>
      </w:r>
    </w:p>
    <w:p w:rsidR="00A56D57" w:rsidRPr="00BA52BC"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Greenberg</w:t>
      </w:r>
      <w:r w:rsidRPr="009A2FA2">
        <w:rPr>
          <w:sz w:val="28"/>
          <w:lang w:val="en-US"/>
        </w:rPr>
        <w:t xml:space="preserve"> </w:t>
      </w:r>
      <w:r>
        <w:rPr>
          <w:sz w:val="28"/>
          <w:lang w:val="en-US"/>
        </w:rPr>
        <w:t>P. Recent developments in treatment and prognostic factors for myelodysplastic syndromes</w:t>
      </w:r>
      <w:r w:rsidRPr="00A02444">
        <w:rPr>
          <w:sz w:val="28"/>
          <w:lang w:val="en-GB"/>
        </w:rPr>
        <w:t xml:space="preserve"> //</w:t>
      </w:r>
      <w:r>
        <w:rPr>
          <w:sz w:val="28"/>
          <w:lang w:val="en-US"/>
        </w:rPr>
        <w:t xml:space="preserve"> The Journal of the Hellenic Society of Haematology</w:t>
      </w:r>
      <w:r w:rsidRPr="00A02444">
        <w:rPr>
          <w:sz w:val="28"/>
          <w:lang w:val="en-GB"/>
        </w:rPr>
        <w:t xml:space="preserve">. </w:t>
      </w:r>
      <w:r>
        <w:rPr>
          <w:sz w:val="28"/>
          <w:lang w:val="en-GB"/>
        </w:rPr>
        <w:t>–</w:t>
      </w:r>
      <w:r>
        <w:rPr>
          <w:sz w:val="28"/>
          <w:lang w:val="en-US"/>
        </w:rPr>
        <w:t xml:space="preserve"> 1998</w:t>
      </w:r>
      <w:r w:rsidRPr="00A02444">
        <w:rPr>
          <w:sz w:val="28"/>
          <w:lang w:val="en-GB"/>
        </w:rPr>
        <w:t>. -</w:t>
      </w:r>
      <w:r>
        <w:rPr>
          <w:sz w:val="28"/>
          <w:lang w:val="en-US"/>
        </w:rPr>
        <w:t xml:space="preserve"> </w:t>
      </w:r>
      <w:r>
        <w:rPr>
          <w:sz w:val="28"/>
          <w:lang w:val="en-GB"/>
        </w:rPr>
        <w:t>Vol.</w:t>
      </w:r>
      <w:r w:rsidRPr="00A02444">
        <w:rPr>
          <w:sz w:val="28"/>
          <w:lang w:val="en-GB"/>
        </w:rPr>
        <w:t xml:space="preserve"> </w:t>
      </w:r>
      <w:r>
        <w:rPr>
          <w:sz w:val="28"/>
          <w:lang w:val="en-US"/>
        </w:rPr>
        <w:t>1(2)</w:t>
      </w:r>
      <w:r w:rsidRPr="00A02444">
        <w:rPr>
          <w:sz w:val="28"/>
          <w:lang w:val="en-GB"/>
        </w:rPr>
        <w:t xml:space="preserve">. – </w:t>
      </w:r>
      <w:r>
        <w:rPr>
          <w:sz w:val="28"/>
        </w:rPr>
        <w:t>Р</w:t>
      </w:r>
      <w:r w:rsidRPr="00A02444">
        <w:rPr>
          <w:sz w:val="28"/>
          <w:lang w:val="en-GB"/>
        </w:rPr>
        <w:t xml:space="preserve">. </w:t>
      </w:r>
      <w:r>
        <w:rPr>
          <w:sz w:val="28"/>
          <w:lang w:val="en-US"/>
        </w:rPr>
        <w:t xml:space="preserve"> 71-76.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Greenbaum L</w:t>
      </w:r>
      <w:r w:rsidRPr="00A02444">
        <w:rPr>
          <w:sz w:val="28"/>
          <w:lang w:val="en-GB"/>
        </w:rPr>
        <w:t>.</w:t>
      </w:r>
      <w:r>
        <w:rPr>
          <w:sz w:val="28"/>
          <w:lang w:val="en-GB"/>
        </w:rPr>
        <w:t>A</w:t>
      </w:r>
      <w:r w:rsidRPr="00A02444">
        <w:rPr>
          <w:sz w:val="28"/>
          <w:lang w:val="en-GB"/>
        </w:rPr>
        <w:t>.</w:t>
      </w:r>
      <w:r>
        <w:rPr>
          <w:sz w:val="28"/>
          <w:lang w:val="en-GB"/>
        </w:rPr>
        <w:t>, Pan C</w:t>
      </w:r>
      <w:r w:rsidRPr="00A02444">
        <w:rPr>
          <w:sz w:val="28"/>
          <w:lang w:val="en-GB"/>
        </w:rPr>
        <w:t>.</w:t>
      </w:r>
      <w:r>
        <w:rPr>
          <w:sz w:val="28"/>
          <w:lang w:val="en-GB"/>
        </w:rPr>
        <w:t>G</w:t>
      </w:r>
      <w:r w:rsidRPr="00A02444">
        <w:rPr>
          <w:sz w:val="28"/>
          <w:lang w:val="en-GB"/>
        </w:rPr>
        <w:t>.</w:t>
      </w:r>
      <w:r>
        <w:rPr>
          <w:sz w:val="28"/>
          <w:lang w:val="en-GB"/>
        </w:rPr>
        <w:t>, Caley C</w:t>
      </w:r>
      <w:r w:rsidRPr="00A02444">
        <w:rPr>
          <w:sz w:val="28"/>
          <w:lang w:val="en-GB"/>
        </w:rPr>
        <w:t>.</w:t>
      </w:r>
      <w:r>
        <w:rPr>
          <w:sz w:val="28"/>
          <w:lang w:val="en-GB"/>
        </w:rPr>
        <w:t>, Nelson T</w:t>
      </w:r>
      <w:r w:rsidRPr="00A02444">
        <w:rPr>
          <w:sz w:val="28"/>
          <w:lang w:val="en-GB"/>
        </w:rPr>
        <w:t>.</w:t>
      </w:r>
      <w:r>
        <w:rPr>
          <w:sz w:val="28"/>
          <w:lang w:val="en-GB"/>
        </w:rPr>
        <w:t>, Sheth K</w:t>
      </w:r>
      <w:r w:rsidRPr="00A02444">
        <w:rPr>
          <w:sz w:val="28"/>
          <w:lang w:val="en-GB"/>
        </w:rPr>
        <w:t>.</w:t>
      </w:r>
      <w:r>
        <w:rPr>
          <w:sz w:val="28"/>
          <w:lang w:val="en-GB"/>
        </w:rPr>
        <w:t>J. Intravenous iron dextran and erythropoietin use in pediatric hemodialysis patients</w:t>
      </w:r>
      <w:r w:rsidRPr="00A02444">
        <w:rPr>
          <w:sz w:val="28"/>
          <w:lang w:val="en-GB"/>
        </w:rPr>
        <w:t xml:space="preserve"> //</w:t>
      </w:r>
      <w:r>
        <w:rPr>
          <w:sz w:val="28"/>
          <w:lang w:val="en-GB"/>
        </w:rPr>
        <w:t xml:space="preserve"> Pediatr Nephrol</w:t>
      </w:r>
      <w:r w:rsidRPr="00A02444">
        <w:rPr>
          <w:sz w:val="28"/>
          <w:lang w:val="en-GB"/>
        </w:rPr>
        <w:t xml:space="preserve">. </w:t>
      </w:r>
      <w:r>
        <w:rPr>
          <w:sz w:val="28"/>
          <w:lang w:val="en-GB"/>
        </w:rPr>
        <w:t>– 2000</w:t>
      </w:r>
      <w:r w:rsidRPr="00A02444">
        <w:rPr>
          <w:sz w:val="28"/>
          <w:lang w:val="en-GB"/>
        </w:rPr>
        <w:t>. -</w:t>
      </w:r>
      <w:r>
        <w:rPr>
          <w:sz w:val="28"/>
          <w:lang w:val="en-GB"/>
        </w:rPr>
        <w:t xml:space="preserve"> Vol.</w:t>
      </w:r>
      <w:r w:rsidRPr="00A02444">
        <w:rPr>
          <w:sz w:val="28"/>
          <w:lang w:val="en-GB"/>
        </w:rPr>
        <w:t xml:space="preserve"> </w:t>
      </w:r>
      <w:r>
        <w:rPr>
          <w:sz w:val="28"/>
          <w:lang w:val="en-GB"/>
        </w:rPr>
        <w:t>14</w:t>
      </w:r>
      <w:r w:rsidRPr="00FA45C3">
        <w:rPr>
          <w:sz w:val="28"/>
          <w:lang w:val="en-GB"/>
        </w:rPr>
        <w:t xml:space="preserve"> </w:t>
      </w:r>
      <w:r>
        <w:rPr>
          <w:sz w:val="28"/>
          <w:lang w:val="en-GB"/>
        </w:rPr>
        <w:t>(10-11)</w:t>
      </w:r>
      <w:r w:rsidRPr="00A02444">
        <w:rPr>
          <w:sz w:val="28"/>
          <w:lang w:val="en-GB"/>
        </w:rPr>
        <w:t xml:space="preserve">. </w:t>
      </w:r>
      <w:r>
        <w:rPr>
          <w:sz w:val="28"/>
          <w:lang w:val="en-GB"/>
        </w:rPr>
        <w:t>–</w:t>
      </w:r>
      <w:r w:rsidRPr="00A02444">
        <w:rPr>
          <w:sz w:val="28"/>
          <w:lang w:val="en-GB"/>
        </w:rPr>
        <w:t xml:space="preserve"> </w:t>
      </w:r>
      <w:r>
        <w:rPr>
          <w:sz w:val="28"/>
        </w:rPr>
        <w:t>Р</w:t>
      </w:r>
      <w:r w:rsidRPr="00A02444">
        <w:rPr>
          <w:sz w:val="28"/>
          <w:lang w:val="en-GB"/>
        </w:rPr>
        <w:t>.</w:t>
      </w:r>
      <w:r>
        <w:rPr>
          <w:sz w:val="28"/>
          <w:lang w:val="en-GB"/>
        </w:rPr>
        <w:t xml:space="preserve"> 908-</w:t>
      </w:r>
      <w:r w:rsidRPr="00A02444">
        <w:rPr>
          <w:sz w:val="28"/>
          <w:lang w:val="en-GB"/>
        </w:rPr>
        <w:t>9</w:t>
      </w:r>
      <w:r>
        <w:rPr>
          <w:sz w:val="28"/>
          <w:lang w:val="en-GB"/>
        </w:rPr>
        <w:t>11.</w:t>
      </w:r>
    </w:p>
    <w:p w:rsidR="00A56D57" w:rsidRP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US"/>
        </w:rPr>
        <w:t>Henry D</w:t>
      </w:r>
      <w:r w:rsidRPr="00215FF5">
        <w:rPr>
          <w:sz w:val="28"/>
          <w:lang w:val="en-GB"/>
        </w:rPr>
        <w:t>.</w:t>
      </w:r>
      <w:r>
        <w:rPr>
          <w:sz w:val="28"/>
          <w:lang w:val="en-US"/>
        </w:rPr>
        <w:t>, Abels R</w:t>
      </w:r>
      <w:r w:rsidRPr="00215FF5">
        <w:rPr>
          <w:sz w:val="28"/>
          <w:lang w:val="en-GB"/>
        </w:rPr>
        <w:t>.</w:t>
      </w:r>
      <w:r>
        <w:rPr>
          <w:sz w:val="28"/>
          <w:lang w:val="en-US"/>
        </w:rPr>
        <w:t>, Larholt K. Prediction of response to recombinant human erythropoietin (rhEPO/epoetin-alfa) therapy in cancer patient</w:t>
      </w:r>
      <w:r w:rsidRPr="00A95A1E">
        <w:rPr>
          <w:sz w:val="28"/>
          <w:lang w:val="en-GB"/>
        </w:rPr>
        <w:t xml:space="preserve"> </w:t>
      </w:r>
      <w:r>
        <w:rPr>
          <w:sz w:val="28"/>
          <w:lang w:val="en-US"/>
        </w:rPr>
        <w:t>// Blood 1995.</w:t>
      </w:r>
      <w:r w:rsidRPr="00A95A1E">
        <w:rPr>
          <w:sz w:val="28"/>
          <w:lang w:val="en-GB"/>
        </w:rPr>
        <w:t xml:space="preserve"> </w:t>
      </w:r>
      <w:r>
        <w:rPr>
          <w:sz w:val="28"/>
          <w:lang w:val="en-US"/>
        </w:rPr>
        <w:t>-</w:t>
      </w:r>
      <w:r w:rsidRPr="00A95A1E">
        <w:rPr>
          <w:sz w:val="28"/>
          <w:lang w:val="en-GB"/>
        </w:rPr>
        <w:t xml:space="preserve"> </w:t>
      </w:r>
      <w:r>
        <w:rPr>
          <w:sz w:val="28"/>
          <w:lang w:val="en-US"/>
        </w:rPr>
        <w:t>Vol. 85.</w:t>
      </w:r>
      <w:r w:rsidRPr="00710FAB">
        <w:rPr>
          <w:sz w:val="28"/>
          <w:lang w:val="en-GB"/>
        </w:rPr>
        <w:t xml:space="preserve"> </w:t>
      </w:r>
      <w:r>
        <w:rPr>
          <w:sz w:val="28"/>
          <w:lang w:val="en-US"/>
        </w:rPr>
        <w:t>- P. 8</w:t>
      </w:r>
      <w:r w:rsidRPr="00215FF5">
        <w:rPr>
          <w:sz w:val="28"/>
          <w:lang w:val="en-GB"/>
        </w:rPr>
        <w:t>.</w:t>
      </w:r>
    </w:p>
    <w:p w:rsidR="00A56D57" w:rsidRPr="00ED3840"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Henry D.H. Clinical application of recombinant erythropoietin in</w:t>
      </w:r>
      <w:r>
        <w:rPr>
          <w:sz w:val="28"/>
          <w:lang w:val="en-GB"/>
        </w:rPr>
        <w:br/>
        <w:t xml:space="preserve">anemic cancer patients // Hematol. Oncol. Clin. North Am. </w:t>
      </w:r>
      <w:r w:rsidRPr="00215FF5">
        <w:rPr>
          <w:sz w:val="28"/>
          <w:lang w:val="en-GB"/>
        </w:rPr>
        <w:t>-</w:t>
      </w:r>
      <w:r>
        <w:rPr>
          <w:sz w:val="28"/>
          <w:lang w:val="en-GB"/>
        </w:rPr>
        <w:t xml:space="preserve"> 1994</w:t>
      </w:r>
      <w:r w:rsidRPr="00A95A1E">
        <w:rPr>
          <w:sz w:val="28"/>
          <w:lang w:val="en-GB"/>
        </w:rPr>
        <w:t>.</w:t>
      </w:r>
      <w:r>
        <w:rPr>
          <w:sz w:val="28"/>
          <w:lang w:val="en-GB"/>
        </w:rPr>
        <w:t xml:space="preserve">  </w:t>
      </w:r>
      <w:r>
        <w:rPr>
          <w:sz w:val="28"/>
        </w:rPr>
        <w:t>-</w:t>
      </w:r>
      <w:r>
        <w:rPr>
          <w:sz w:val="28"/>
          <w:lang w:val="en-GB"/>
        </w:rPr>
        <w:t xml:space="preserve"> Vol.</w:t>
      </w:r>
      <w:r>
        <w:rPr>
          <w:sz w:val="28"/>
          <w:lang w:val="en-GB"/>
        </w:rPr>
        <w:br/>
        <w:t>8. - P. 961-974.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lastRenderedPageBreak/>
        <w:t>Hikawa A., Nomaia Y., Suzuki T. et al. Soluble transferrin receptor-transferrin complex in serum: measurement by latex agglutination Inephelometric immunoassay // Clin. Chim. Acta. -1996. –Vol. 254 –</w:t>
      </w:r>
      <w:r>
        <w:rPr>
          <w:sz w:val="28"/>
        </w:rPr>
        <w:t xml:space="preserve"> </w:t>
      </w:r>
      <w:r>
        <w:rPr>
          <w:sz w:val="28"/>
          <w:lang w:val="en-GB"/>
        </w:rPr>
        <w:t>P. 159-172.</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Johnson D</w:t>
      </w:r>
      <w:r w:rsidRPr="00A95A1E">
        <w:rPr>
          <w:sz w:val="28"/>
          <w:lang w:val="en-GB"/>
        </w:rPr>
        <w:t>.</w:t>
      </w:r>
      <w:r>
        <w:rPr>
          <w:sz w:val="28"/>
          <w:lang w:val="en-US"/>
        </w:rPr>
        <w:t>L</w:t>
      </w:r>
      <w:r w:rsidRPr="00A95A1E">
        <w:rPr>
          <w:sz w:val="28"/>
          <w:lang w:val="en-GB"/>
        </w:rPr>
        <w:t>.</w:t>
      </w:r>
      <w:r w:rsidRPr="00A56D57">
        <w:rPr>
          <w:sz w:val="28"/>
          <w:lang w:val="en-US"/>
        </w:rPr>
        <w:t>,</w:t>
      </w:r>
      <w:r>
        <w:rPr>
          <w:sz w:val="28"/>
          <w:lang w:val="en-US"/>
        </w:rPr>
        <w:t xml:space="preserve"> Farrell F</w:t>
      </w:r>
      <w:r w:rsidRPr="00A95A1E">
        <w:rPr>
          <w:sz w:val="28"/>
          <w:lang w:val="en-GB"/>
        </w:rPr>
        <w:t>.</w:t>
      </w:r>
      <w:r>
        <w:rPr>
          <w:sz w:val="28"/>
          <w:lang w:val="en-US"/>
        </w:rPr>
        <w:t>X</w:t>
      </w:r>
      <w:r w:rsidRPr="00215FF5">
        <w:rPr>
          <w:sz w:val="28"/>
          <w:lang w:val="en-GB"/>
        </w:rPr>
        <w:t>.</w:t>
      </w:r>
      <w:r w:rsidRPr="00A56D57">
        <w:rPr>
          <w:sz w:val="28"/>
          <w:lang w:val="en-US"/>
        </w:rPr>
        <w:t>,</w:t>
      </w:r>
      <w:r>
        <w:rPr>
          <w:sz w:val="28"/>
          <w:lang w:val="en-US"/>
        </w:rPr>
        <w:t xml:space="preserve"> Barbone F</w:t>
      </w:r>
      <w:r w:rsidRPr="00215FF5">
        <w:rPr>
          <w:sz w:val="28"/>
          <w:lang w:val="en-GB"/>
        </w:rPr>
        <w:t>.</w:t>
      </w:r>
      <w:r>
        <w:rPr>
          <w:sz w:val="28"/>
          <w:lang w:val="en-US"/>
        </w:rPr>
        <w:t>P</w:t>
      </w:r>
      <w:r w:rsidRPr="00215FF5">
        <w:rPr>
          <w:sz w:val="28"/>
          <w:lang w:val="en-GB"/>
        </w:rPr>
        <w:t>.</w:t>
      </w:r>
      <w:r w:rsidRPr="00A56D57">
        <w:rPr>
          <w:sz w:val="28"/>
          <w:lang w:val="en-US"/>
        </w:rPr>
        <w:t>,</w:t>
      </w:r>
      <w:r>
        <w:rPr>
          <w:sz w:val="28"/>
          <w:lang w:val="en-US"/>
        </w:rPr>
        <w:t xml:space="preserve"> McMahon F</w:t>
      </w:r>
      <w:r w:rsidRPr="00215FF5">
        <w:rPr>
          <w:sz w:val="28"/>
          <w:lang w:val="en-GB"/>
        </w:rPr>
        <w:t>.</w:t>
      </w:r>
      <w:r>
        <w:rPr>
          <w:sz w:val="28"/>
          <w:lang w:val="en-US"/>
        </w:rPr>
        <w:t>J</w:t>
      </w:r>
      <w:r w:rsidRPr="00215FF5">
        <w:rPr>
          <w:sz w:val="28"/>
          <w:lang w:val="en-GB"/>
        </w:rPr>
        <w:t>.</w:t>
      </w:r>
      <w:r w:rsidRPr="00A56D57">
        <w:rPr>
          <w:sz w:val="28"/>
          <w:lang w:val="en-US"/>
        </w:rPr>
        <w:t>,</w:t>
      </w:r>
      <w:r>
        <w:rPr>
          <w:sz w:val="28"/>
          <w:lang w:val="en-US"/>
        </w:rPr>
        <w:t xml:space="preserve"> Tullai J</w:t>
      </w:r>
      <w:r w:rsidRPr="00215FF5">
        <w:rPr>
          <w:sz w:val="28"/>
          <w:lang w:val="en-GB"/>
        </w:rPr>
        <w:t>.</w:t>
      </w:r>
      <w:r w:rsidRPr="00A56D57">
        <w:rPr>
          <w:sz w:val="28"/>
          <w:lang w:val="en-US"/>
        </w:rPr>
        <w:t>,</w:t>
      </w:r>
      <w:r>
        <w:rPr>
          <w:sz w:val="28"/>
          <w:lang w:val="en-US"/>
        </w:rPr>
        <w:t xml:space="preserve"> Kroon D</w:t>
      </w:r>
      <w:r w:rsidRPr="00215FF5">
        <w:rPr>
          <w:sz w:val="28"/>
          <w:lang w:val="en-GB"/>
        </w:rPr>
        <w:t>.</w:t>
      </w:r>
      <w:r w:rsidRPr="00A56D57">
        <w:rPr>
          <w:sz w:val="28"/>
          <w:lang w:val="en-US"/>
        </w:rPr>
        <w:t>,</w:t>
      </w:r>
      <w:r>
        <w:rPr>
          <w:sz w:val="28"/>
          <w:lang w:val="en-US"/>
        </w:rPr>
        <w:t xml:space="preserve"> Freedy J</w:t>
      </w:r>
      <w:r w:rsidRPr="00215FF5">
        <w:rPr>
          <w:sz w:val="28"/>
          <w:lang w:val="en-GB"/>
        </w:rPr>
        <w:t>.</w:t>
      </w:r>
      <w:r w:rsidRPr="00A56D57">
        <w:rPr>
          <w:sz w:val="28"/>
          <w:lang w:val="en-US"/>
        </w:rPr>
        <w:t>,</w:t>
      </w:r>
      <w:r>
        <w:rPr>
          <w:sz w:val="28"/>
          <w:lang w:val="en-US"/>
        </w:rPr>
        <w:t xml:space="preserve"> Zivin R</w:t>
      </w:r>
      <w:r w:rsidRPr="00215FF5">
        <w:rPr>
          <w:sz w:val="28"/>
          <w:lang w:val="en-GB"/>
        </w:rPr>
        <w:t>.</w:t>
      </w:r>
      <w:r>
        <w:rPr>
          <w:sz w:val="28"/>
          <w:lang w:val="en-US"/>
        </w:rPr>
        <w:t>A</w:t>
      </w:r>
      <w:r w:rsidRPr="00215FF5">
        <w:rPr>
          <w:sz w:val="28"/>
          <w:lang w:val="en-GB"/>
        </w:rPr>
        <w:t>.</w:t>
      </w:r>
      <w:r w:rsidRPr="00A56D57">
        <w:rPr>
          <w:sz w:val="28"/>
          <w:lang w:val="en-US"/>
        </w:rPr>
        <w:t>,</w:t>
      </w:r>
      <w:r>
        <w:rPr>
          <w:sz w:val="28"/>
          <w:lang w:val="en-US"/>
        </w:rPr>
        <w:t xml:space="preserve"> Mulcahy L</w:t>
      </w:r>
      <w:r w:rsidRPr="00215FF5">
        <w:rPr>
          <w:sz w:val="28"/>
          <w:lang w:val="en-GB"/>
        </w:rPr>
        <w:t>.</w:t>
      </w:r>
      <w:r>
        <w:rPr>
          <w:sz w:val="28"/>
          <w:lang w:val="en-US"/>
        </w:rPr>
        <w:t>S</w:t>
      </w:r>
      <w:r w:rsidRPr="00215FF5">
        <w:rPr>
          <w:sz w:val="28"/>
          <w:lang w:val="en-GB"/>
        </w:rPr>
        <w:t>.</w:t>
      </w:r>
      <w:r w:rsidRPr="00A56D57">
        <w:rPr>
          <w:sz w:val="28"/>
          <w:lang w:val="en-US"/>
        </w:rPr>
        <w:t>,</w:t>
      </w:r>
      <w:r>
        <w:rPr>
          <w:sz w:val="28"/>
          <w:lang w:val="en-US"/>
        </w:rPr>
        <w:t xml:space="preserve"> Jolliff L</w:t>
      </w:r>
      <w:r w:rsidRPr="00215FF5">
        <w:rPr>
          <w:sz w:val="28"/>
          <w:lang w:val="en-GB"/>
        </w:rPr>
        <w:t>.</w:t>
      </w:r>
      <w:r>
        <w:rPr>
          <w:sz w:val="28"/>
          <w:lang w:val="en-US"/>
        </w:rPr>
        <w:t>K</w:t>
      </w:r>
      <w:r w:rsidRPr="00A56D57">
        <w:rPr>
          <w:sz w:val="28"/>
          <w:lang w:val="en-US"/>
        </w:rPr>
        <w:t>.</w:t>
      </w:r>
      <w:r>
        <w:rPr>
          <w:sz w:val="28"/>
          <w:lang w:val="en-US"/>
        </w:rPr>
        <w:t xml:space="preserve"> Amino-terminal dimerization of an erytropoietin mimetic peptide results in increased erythropoietic activity</w:t>
      </w:r>
      <w:r w:rsidRPr="00710FAB">
        <w:rPr>
          <w:sz w:val="28"/>
          <w:lang w:val="en-GB"/>
        </w:rPr>
        <w:t xml:space="preserve"> //</w:t>
      </w:r>
      <w:r>
        <w:rPr>
          <w:sz w:val="28"/>
          <w:lang w:val="en-US"/>
        </w:rPr>
        <w:t xml:space="preserve"> Chem Biol</w:t>
      </w:r>
      <w:r w:rsidRPr="00A56D57">
        <w:rPr>
          <w:sz w:val="28"/>
          <w:lang w:val="en-US"/>
        </w:rPr>
        <w:t>.</w:t>
      </w:r>
      <w:r w:rsidRPr="00710FAB">
        <w:rPr>
          <w:sz w:val="28"/>
          <w:lang w:val="en-GB"/>
        </w:rPr>
        <w:t xml:space="preserve"> </w:t>
      </w:r>
      <w:r>
        <w:rPr>
          <w:sz w:val="28"/>
          <w:lang w:val="en-GB"/>
        </w:rPr>
        <w:t>–</w:t>
      </w:r>
      <w:r>
        <w:rPr>
          <w:sz w:val="28"/>
          <w:lang w:val="en-US"/>
        </w:rPr>
        <w:t xml:space="preserve"> 1997</w:t>
      </w:r>
      <w:r w:rsidRPr="00710FAB">
        <w:rPr>
          <w:sz w:val="28"/>
          <w:lang w:val="en-GB"/>
        </w:rPr>
        <w:t>. -</w:t>
      </w:r>
      <w:r>
        <w:rPr>
          <w:sz w:val="28"/>
          <w:lang w:val="en-US"/>
        </w:rPr>
        <w:t xml:space="preserve"> </w:t>
      </w:r>
      <w:r>
        <w:rPr>
          <w:sz w:val="28"/>
          <w:lang w:val="en-GB"/>
        </w:rPr>
        <w:t>Vol.</w:t>
      </w:r>
      <w:r w:rsidRPr="00A56D57">
        <w:rPr>
          <w:sz w:val="28"/>
          <w:lang w:val="en-US"/>
        </w:rPr>
        <w:t xml:space="preserve"> 4 (12)</w:t>
      </w:r>
      <w:r w:rsidRPr="00710FAB">
        <w:rPr>
          <w:sz w:val="28"/>
          <w:lang w:val="en-GB"/>
        </w:rPr>
        <w:t xml:space="preserve">. </w:t>
      </w:r>
      <w:r>
        <w:rPr>
          <w:sz w:val="28"/>
          <w:lang w:val="en-GB"/>
        </w:rPr>
        <w:t>–</w:t>
      </w:r>
      <w:r w:rsidRPr="00710FAB">
        <w:rPr>
          <w:sz w:val="28"/>
          <w:lang w:val="en-GB"/>
        </w:rPr>
        <w:t xml:space="preserve"> </w:t>
      </w:r>
      <w:r>
        <w:rPr>
          <w:sz w:val="28"/>
        </w:rPr>
        <w:t>Р</w:t>
      </w:r>
      <w:r w:rsidRPr="00710FAB">
        <w:rPr>
          <w:sz w:val="28"/>
          <w:lang w:val="en-GB"/>
        </w:rPr>
        <w:t xml:space="preserve">.  </w:t>
      </w:r>
      <w:r>
        <w:rPr>
          <w:sz w:val="28"/>
        </w:rPr>
        <w:t>939-950.</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Juul S</w:t>
      </w:r>
      <w:r w:rsidRPr="00710FAB">
        <w:rPr>
          <w:sz w:val="28"/>
          <w:lang w:val="en-GB"/>
        </w:rPr>
        <w:t>.</w:t>
      </w:r>
      <w:r>
        <w:rPr>
          <w:sz w:val="28"/>
          <w:lang w:val="en-GB"/>
        </w:rPr>
        <w:t>E. Nonerythropoietic roles of erythropoietin in the fetus and neonate</w:t>
      </w:r>
      <w:r w:rsidRPr="00710FAB">
        <w:rPr>
          <w:sz w:val="28"/>
          <w:lang w:val="en-GB"/>
        </w:rPr>
        <w:t xml:space="preserve"> //</w:t>
      </w:r>
      <w:r>
        <w:rPr>
          <w:sz w:val="28"/>
          <w:lang w:val="en-GB"/>
        </w:rPr>
        <w:t xml:space="preserve"> Clin Perinatol</w:t>
      </w:r>
      <w:r w:rsidRPr="00710FAB">
        <w:rPr>
          <w:sz w:val="28"/>
          <w:lang w:val="en-GB"/>
        </w:rPr>
        <w:t xml:space="preserve">. </w:t>
      </w:r>
      <w:r>
        <w:rPr>
          <w:sz w:val="28"/>
          <w:lang w:val="en-GB"/>
        </w:rPr>
        <w:t>– 2000</w:t>
      </w:r>
      <w:r w:rsidRPr="00710FAB">
        <w:rPr>
          <w:sz w:val="28"/>
          <w:lang w:val="en-GB"/>
        </w:rPr>
        <w:t xml:space="preserve">. - </w:t>
      </w:r>
      <w:r>
        <w:rPr>
          <w:sz w:val="28"/>
          <w:lang w:val="en-GB"/>
        </w:rPr>
        <w:t>Vol. 27(3)</w:t>
      </w:r>
      <w:r w:rsidRPr="00710FAB">
        <w:rPr>
          <w:sz w:val="28"/>
          <w:lang w:val="en-GB"/>
        </w:rPr>
        <w:t xml:space="preserve">. </w:t>
      </w:r>
      <w:r>
        <w:rPr>
          <w:sz w:val="28"/>
          <w:lang w:val="en-GB"/>
        </w:rPr>
        <w:t>–</w:t>
      </w:r>
      <w:r>
        <w:rPr>
          <w:sz w:val="28"/>
        </w:rPr>
        <w:t>Р</w:t>
      </w:r>
      <w:r w:rsidRPr="00710FAB">
        <w:rPr>
          <w:sz w:val="28"/>
          <w:lang w:val="en-GB"/>
        </w:rPr>
        <w:t>.</w:t>
      </w:r>
      <w:r>
        <w:rPr>
          <w:sz w:val="28"/>
          <w:lang w:val="en-GB"/>
        </w:rPr>
        <w:t xml:space="preserve"> 527-</w:t>
      </w:r>
      <w:r w:rsidRPr="00710FAB">
        <w:rPr>
          <w:sz w:val="28"/>
          <w:lang w:val="en-GB"/>
        </w:rPr>
        <w:t>5</w:t>
      </w:r>
      <w:r>
        <w:rPr>
          <w:sz w:val="28"/>
          <w:lang w:val="en-GB"/>
        </w:rPr>
        <w:t>41.</w:t>
      </w:r>
    </w:p>
    <w:p w:rsidR="00A56D57" w:rsidRPr="000061FE"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Kaltasser J.P.</w:t>
      </w:r>
      <w:r w:rsidRPr="00710FAB">
        <w:rPr>
          <w:sz w:val="28"/>
          <w:lang w:val="en-GB"/>
        </w:rPr>
        <w:t>,</w:t>
      </w:r>
      <w:r>
        <w:rPr>
          <w:sz w:val="28"/>
          <w:lang w:val="en-US"/>
        </w:rPr>
        <w:t xml:space="preserve"> Gottsrhatk R. Erythropoietin and iron // Kidney Int. -1999. -Vol. 55</w:t>
      </w:r>
      <w:r w:rsidRPr="00710FAB">
        <w:rPr>
          <w:sz w:val="28"/>
          <w:lang w:val="en-GB"/>
        </w:rPr>
        <w:t>.</w:t>
      </w:r>
      <w:r>
        <w:rPr>
          <w:sz w:val="28"/>
          <w:lang w:val="en-US"/>
        </w:rPr>
        <w:t xml:space="preserve"> -</w:t>
      </w:r>
      <w:r w:rsidRPr="00710FAB">
        <w:rPr>
          <w:sz w:val="28"/>
          <w:lang w:val="en-GB"/>
        </w:rPr>
        <w:t xml:space="preserve"> </w:t>
      </w:r>
      <w:r>
        <w:rPr>
          <w:sz w:val="28"/>
          <w:lang w:val="en-US"/>
        </w:rPr>
        <w:t>Suppl. 69. –</w:t>
      </w:r>
      <w:r>
        <w:rPr>
          <w:sz w:val="28"/>
        </w:rPr>
        <w:t xml:space="preserve"> </w:t>
      </w:r>
      <w:r>
        <w:rPr>
          <w:sz w:val="28"/>
          <w:lang w:val="en-US"/>
        </w:rPr>
        <w:t>P. 49-56.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Keighley G.</w:t>
      </w:r>
      <w:r w:rsidRPr="00A56D57">
        <w:rPr>
          <w:sz w:val="28"/>
          <w:lang w:val="en-US"/>
        </w:rPr>
        <w:t>,</w:t>
      </w:r>
      <w:r>
        <w:rPr>
          <w:sz w:val="28"/>
          <w:lang w:val="en-GB"/>
        </w:rPr>
        <w:t xml:space="preserve"> Lowy V. Chemistry and purification of erythropoietin //</w:t>
      </w:r>
      <w:r>
        <w:rPr>
          <w:sz w:val="28"/>
          <w:lang w:val="en-GB"/>
        </w:rPr>
        <w:br/>
        <w:t>Kidney Hormones / Ed. J.W. Fisher. - Lond., 197</w:t>
      </w:r>
      <w:r w:rsidRPr="00A56D57">
        <w:rPr>
          <w:sz w:val="28"/>
          <w:lang w:val="en-US"/>
        </w:rPr>
        <w:t>7</w:t>
      </w:r>
      <w:r>
        <w:rPr>
          <w:sz w:val="28"/>
          <w:lang w:val="en-GB"/>
        </w:rPr>
        <w:t>. - Vol. 1. - P. 269-293.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Keinisch-Engel R., Hallermayer K., Dessauer A., Wieczorek L. New</w:t>
      </w:r>
      <w:r>
        <w:rPr>
          <w:sz w:val="28"/>
          <w:lang w:val="en-GB"/>
        </w:rPr>
        <w:br/>
        <w:t>enzyme-</w:t>
      </w:r>
      <w:r w:rsidRPr="00710FAB">
        <w:rPr>
          <w:sz w:val="28"/>
          <w:lang w:val="en-GB"/>
        </w:rPr>
        <w:t xml:space="preserve"> </w:t>
      </w:r>
      <w:r>
        <w:rPr>
          <w:sz w:val="28"/>
          <w:lang w:val="en-GB"/>
        </w:rPr>
        <w:t>linked  immunosorbent  assay  method  for measurement of serum</w:t>
      </w:r>
      <w:r>
        <w:rPr>
          <w:sz w:val="28"/>
          <w:lang w:val="en-GB"/>
        </w:rPr>
        <w:br/>
        <w:t>erythropoietin levels and erythropoietin antibodies // Blood. Purif. - 1990 -</w:t>
      </w:r>
      <w:r>
        <w:rPr>
          <w:sz w:val="28"/>
          <w:lang w:val="en-GB"/>
        </w:rPr>
        <w:br/>
        <w:t>Vol. 8. - P. 255-259.</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Koury  M.J.</w:t>
      </w:r>
      <w:r w:rsidRPr="00710FAB">
        <w:rPr>
          <w:sz w:val="28"/>
          <w:lang w:val="en-GB"/>
        </w:rPr>
        <w:t>,</w:t>
      </w:r>
      <w:r>
        <w:rPr>
          <w:sz w:val="28"/>
          <w:lang w:val="en-GB"/>
        </w:rPr>
        <w:t xml:space="preserve"> Bondurant  M.C.  The   molecular   mechanism   of erythropoietin action // Eur. J. Biochem. - 1992. - Vol. 210. - P. 649-663.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Kubanek B.  Introduction:  the role of the microenvironment  and</w:t>
      </w:r>
      <w:r>
        <w:rPr>
          <w:sz w:val="28"/>
          <w:lang w:val="en-GB"/>
        </w:rPr>
        <w:br/>
        <w:t>cytokines on the modulation of erythropoiesis // Ann. N.Y. Acad. Sci   -</w:t>
      </w:r>
      <w:r>
        <w:rPr>
          <w:sz w:val="28"/>
          <w:lang w:val="en-GB"/>
        </w:rPr>
        <w:br/>
        <w:t>1994. - Vol. 718. - P. 257-258.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Lesesve J</w:t>
      </w:r>
      <w:r w:rsidRPr="00710FAB">
        <w:rPr>
          <w:sz w:val="28"/>
          <w:lang w:val="en-GB"/>
        </w:rPr>
        <w:t>.</w:t>
      </w:r>
      <w:r>
        <w:rPr>
          <w:sz w:val="28"/>
          <w:lang w:val="en-GB"/>
        </w:rPr>
        <w:t>F</w:t>
      </w:r>
      <w:r w:rsidRPr="00710FAB">
        <w:rPr>
          <w:sz w:val="28"/>
          <w:lang w:val="en-GB"/>
        </w:rPr>
        <w:t>.</w:t>
      </w:r>
      <w:r>
        <w:rPr>
          <w:sz w:val="28"/>
          <w:lang w:val="en-GB"/>
        </w:rPr>
        <w:t>, Andolfatto S</w:t>
      </w:r>
      <w:r w:rsidRPr="00710FAB">
        <w:rPr>
          <w:sz w:val="28"/>
          <w:lang w:val="en-GB"/>
        </w:rPr>
        <w:t>.</w:t>
      </w:r>
      <w:r>
        <w:rPr>
          <w:sz w:val="28"/>
          <w:lang w:val="en-GB"/>
        </w:rPr>
        <w:t>, Guinot M</w:t>
      </w:r>
      <w:r w:rsidRPr="00710FAB">
        <w:rPr>
          <w:sz w:val="28"/>
          <w:lang w:val="en-GB"/>
        </w:rPr>
        <w:t>.</w:t>
      </w:r>
      <w:r>
        <w:rPr>
          <w:sz w:val="28"/>
          <w:lang w:val="en-GB"/>
        </w:rPr>
        <w:t>, Gelot M</w:t>
      </w:r>
      <w:r w:rsidRPr="00710FAB">
        <w:rPr>
          <w:sz w:val="28"/>
          <w:lang w:val="en-GB"/>
        </w:rPr>
        <w:t>.</w:t>
      </w:r>
      <w:r>
        <w:rPr>
          <w:sz w:val="28"/>
          <w:lang w:val="en-GB"/>
        </w:rPr>
        <w:t>A</w:t>
      </w:r>
      <w:r w:rsidRPr="00710FAB">
        <w:rPr>
          <w:sz w:val="28"/>
          <w:lang w:val="en-GB"/>
        </w:rPr>
        <w:t>.</w:t>
      </w:r>
      <w:r>
        <w:rPr>
          <w:sz w:val="28"/>
          <w:lang w:val="en-GB"/>
        </w:rPr>
        <w:t>, Franck P</w:t>
      </w:r>
      <w:r w:rsidRPr="00710FAB">
        <w:rPr>
          <w:sz w:val="28"/>
          <w:lang w:val="en-GB"/>
        </w:rPr>
        <w:t>.</w:t>
      </w:r>
      <w:r>
        <w:rPr>
          <w:sz w:val="28"/>
          <w:lang w:val="en-GB"/>
        </w:rPr>
        <w:t>, Bene M</w:t>
      </w:r>
      <w:r w:rsidRPr="00710FAB">
        <w:rPr>
          <w:sz w:val="28"/>
          <w:lang w:val="en-GB"/>
        </w:rPr>
        <w:t>.</w:t>
      </w:r>
      <w:r>
        <w:rPr>
          <w:sz w:val="28"/>
          <w:lang w:val="en-GB"/>
        </w:rPr>
        <w:t>C</w:t>
      </w:r>
      <w:r w:rsidRPr="00710FAB">
        <w:rPr>
          <w:sz w:val="28"/>
          <w:lang w:val="en-GB"/>
        </w:rPr>
        <w:t>.</w:t>
      </w:r>
      <w:r>
        <w:rPr>
          <w:sz w:val="28"/>
          <w:lang w:val="en-GB"/>
        </w:rPr>
        <w:t>, Lierde F</w:t>
      </w:r>
      <w:r w:rsidRPr="00710FAB">
        <w:rPr>
          <w:sz w:val="28"/>
          <w:lang w:val="en-GB"/>
        </w:rPr>
        <w:t>.</w:t>
      </w:r>
      <w:r>
        <w:rPr>
          <w:sz w:val="28"/>
          <w:lang w:val="en-GB"/>
        </w:rPr>
        <w:t>V</w:t>
      </w:r>
      <w:r w:rsidRPr="00710FAB">
        <w:rPr>
          <w:sz w:val="28"/>
          <w:lang w:val="en-GB"/>
        </w:rPr>
        <w:t>.</w:t>
      </w:r>
      <w:r>
        <w:rPr>
          <w:sz w:val="28"/>
          <w:lang w:val="en-GB"/>
        </w:rPr>
        <w:t>, Rehn Y</w:t>
      </w:r>
      <w:r w:rsidRPr="00710FAB">
        <w:rPr>
          <w:sz w:val="28"/>
          <w:lang w:val="en-GB"/>
        </w:rPr>
        <w:t>.</w:t>
      </w:r>
      <w:r>
        <w:rPr>
          <w:sz w:val="28"/>
          <w:lang w:val="en-GB"/>
        </w:rPr>
        <w:t>, Dine G. [Results of hemograms of a series of top-level cyclists: an example of a factor of biological variability]</w:t>
      </w:r>
      <w:r w:rsidRPr="00710FAB">
        <w:rPr>
          <w:sz w:val="28"/>
          <w:lang w:val="en-GB"/>
        </w:rPr>
        <w:t>//</w:t>
      </w:r>
      <w:r>
        <w:rPr>
          <w:sz w:val="28"/>
          <w:lang w:val="en-GB"/>
        </w:rPr>
        <w:t xml:space="preserve"> Ann Biol Clin (Paris)</w:t>
      </w:r>
      <w:r w:rsidRPr="00710FAB">
        <w:rPr>
          <w:sz w:val="28"/>
          <w:lang w:val="en-GB"/>
        </w:rPr>
        <w:t xml:space="preserve">. </w:t>
      </w:r>
      <w:r>
        <w:rPr>
          <w:sz w:val="28"/>
          <w:lang w:val="en-GB"/>
        </w:rPr>
        <w:t>– 2000</w:t>
      </w:r>
      <w:r w:rsidRPr="00710FAB">
        <w:rPr>
          <w:sz w:val="28"/>
          <w:lang w:val="en-GB"/>
        </w:rPr>
        <w:t xml:space="preserve">. - </w:t>
      </w:r>
      <w:r>
        <w:rPr>
          <w:sz w:val="28"/>
          <w:lang w:val="en-GB"/>
        </w:rPr>
        <w:t>Vol. 58(4)</w:t>
      </w:r>
      <w:r w:rsidRPr="00710FAB">
        <w:rPr>
          <w:sz w:val="28"/>
          <w:lang w:val="en-GB"/>
        </w:rPr>
        <w:t xml:space="preserve">. </w:t>
      </w:r>
      <w:r>
        <w:rPr>
          <w:sz w:val="28"/>
          <w:lang w:val="en-GB"/>
        </w:rPr>
        <w:t>–</w:t>
      </w:r>
      <w:r w:rsidRPr="00710FAB">
        <w:rPr>
          <w:sz w:val="28"/>
          <w:lang w:val="en-GB"/>
        </w:rPr>
        <w:t xml:space="preserve"> </w:t>
      </w:r>
      <w:r>
        <w:rPr>
          <w:sz w:val="28"/>
        </w:rPr>
        <w:t>Р</w:t>
      </w:r>
      <w:r w:rsidRPr="00710FAB">
        <w:rPr>
          <w:sz w:val="28"/>
          <w:lang w:val="en-GB"/>
        </w:rPr>
        <w:t>.</w:t>
      </w:r>
      <w:r>
        <w:rPr>
          <w:sz w:val="28"/>
          <w:lang w:val="en-GB"/>
        </w:rPr>
        <w:t xml:space="preserve"> 467-</w:t>
      </w:r>
      <w:r w:rsidRPr="00710FAB">
        <w:rPr>
          <w:sz w:val="28"/>
          <w:lang w:val="en-GB"/>
        </w:rPr>
        <w:t>4</w:t>
      </w:r>
      <w:r>
        <w:rPr>
          <w:sz w:val="28"/>
          <w:lang w:val="en-GB"/>
        </w:rPr>
        <w:t>71.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Lilien M</w:t>
      </w:r>
      <w:r w:rsidRPr="00710FAB">
        <w:rPr>
          <w:sz w:val="28"/>
          <w:lang w:val="en-GB"/>
        </w:rPr>
        <w:t>.</w:t>
      </w:r>
      <w:r>
        <w:rPr>
          <w:sz w:val="28"/>
          <w:lang w:val="en-GB"/>
        </w:rPr>
        <w:t>R</w:t>
      </w:r>
      <w:r w:rsidRPr="00710FAB">
        <w:rPr>
          <w:sz w:val="28"/>
          <w:lang w:val="en-GB"/>
        </w:rPr>
        <w:t>.</w:t>
      </w:r>
      <w:r>
        <w:rPr>
          <w:sz w:val="28"/>
          <w:lang w:val="en-GB"/>
        </w:rPr>
        <w:t>, Duran M</w:t>
      </w:r>
      <w:r w:rsidRPr="00710FAB">
        <w:rPr>
          <w:sz w:val="28"/>
          <w:lang w:val="en-GB"/>
        </w:rPr>
        <w:t>.</w:t>
      </w:r>
      <w:r>
        <w:rPr>
          <w:sz w:val="28"/>
          <w:lang w:val="en-GB"/>
        </w:rPr>
        <w:t>, Quak J</w:t>
      </w:r>
      <w:r w:rsidRPr="00710FAB">
        <w:rPr>
          <w:sz w:val="28"/>
          <w:lang w:val="en-GB"/>
        </w:rPr>
        <w:t>.</w:t>
      </w:r>
      <w:r>
        <w:rPr>
          <w:sz w:val="28"/>
          <w:lang w:val="en-GB"/>
        </w:rPr>
        <w:t>M</w:t>
      </w:r>
      <w:r w:rsidRPr="00710FAB">
        <w:rPr>
          <w:sz w:val="28"/>
          <w:lang w:val="en-GB"/>
        </w:rPr>
        <w:t>.</w:t>
      </w:r>
      <w:r>
        <w:rPr>
          <w:sz w:val="28"/>
          <w:lang w:val="en-GB"/>
        </w:rPr>
        <w:t>, Frankhuisen J</w:t>
      </w:r>
      <w:r w:rsidRPr="00710FAB">
        <w:rPr>
          <w:sz w:val="28"/>
          <w:lang w:val="en-GB"/>
        </w:rPr>
        <w:t>.</w:t>
      </w:r>
      <w:r>
        <w:rPr>
          <w:sz w:val="28"/>
          <w:lang w:val="en-GB"/>
        </w:rPr>
        <w:t>J</w:t>
      </w:r>
      <w:r w:rsidRPr="00710FAB">
        <w:rPr>
          <w:sz w:val="28"/>
          <w:lang w:val="en-GB"/>
        </w:rPr>
        <w:t>.</w:t>
      </w:r>
      <w:r>
        <w:rPr>
          <w:sz w:val="28"/>
          <w:lang w:val="en-GB"/>
        </w:rPr>
        <w:t>, Schroder C</w:t>
      </w:r>
      <w:r w:rsidRPr="00710FAB">
        <w:rPr>
          <w:sz w:val="28"/>
          <w:lang w:val="en-GB"/>
        </w:rPr>
        <w:t>.</w:t>
      </w:r>
      <w:r>
        <w:rPr>
          <w:sz w:val="28"/>
          <w:lang w:val="en-GB"/>
        </w:rPr>
        <w:t>H. Oral L-carnitine does not decrease erythropoietin requirement in pediatric dialysis</w:t>
      </w:r>
      <w:r w:rsidRPr="00710FAB">
        <w:rPr>
          <w:sz w:val="28"/>
          <w:lang w:val="en-GB"/>
        </w:rPr>
        <w:t xml:space="preserve"> //</w:t>
      </w:r>
      <w:r>
        <w:rPr>
          <w:sz w:val="28"/>
          <w:lang w:val="en-GB"/>
        </w:rPr>
        <w:t xml:space="preserve"> Pediatr Nephrol</w:t>
      </w:r>
      <w:r w:rsidRPr="00710FAB">
        <w:rPr>
          <w:sz w:val="28"/>
          <w:lang w:val="en-GB"/>
        </w:rPr>
        <w:t xml:space="preserve">. </w:t>
      </w:r>
      <w:r>
        <w:rPr>
          <w:sz w:val="28"/>
          <w:lang w:val="en-GB"/>
        </w:rPr>
        <w:t>– 2000</w:t>
      </w:r>
      <w:r w:rsidRPr="00710FAB">
        <w:rPr>
          <w:sz w:val="28"/>
          <w:lang w:val="en-GB"/>
        </w:rPr>
        <w:t xml:space="preserve">. - </w:t>
      </w:r>
      <w:r>
        <w:rPr>
          <w:sz w:val="28"/>
          <w:lang w:val="en-GB"/>
        </w:rPr>
        <w:t>Vol. 15</w:t>
      </w:r>
      <w:r w:rsidRPr="00710FAB">
        <w:rPr>
          <w:sz w:val="28"/>
          <w:lang w:val="en-GB"/>
        </w:rPr>
        <w:t xml:space="preserve"> </w:t>
      </w:r>
      <w:r>
        <w:rPr>
          <w:sz w:val="28"/>
          <w:lang w:val="en-GB"/>
        </w:rPr>
        <w:t>(1-2)</w:t>
      </w:r>
      <w:r w:rsidRPr="00710FAB">
        <w:rPr>
          <w:sz w:val="28"/>
          <w:lang w:val="en-GB"/>
        </w:rPr>
        <w:t xml:space="preserve">. </w:t>
      </w:r>
      <w:r>
        <w:rPr>
          <w:sz w:val="28"/>
          <w:lang w:val="en-GB"/>
        </w:rPr>
        <w:t>–</w:t>
      </w:r>
      <w:r w:rsidRPr="00710FAB">
        <w:rPr>
          <w:sz w:val="28"/>
          <w:lang w:val="en-GB"/>
        </w:rPr>
        <w:t xml:space="preserve"> </w:t>
      </w:r>
      <w:r>
        <w:rPr>
          <w:sz w:val="28"/>
        </w:rPr>
        <w:t>Р</w:t>
      </w:r>
      <w:r w:rsidRPr="00710FAB">
        <w:rPr>
          <w:sz w:val="28"/>
          <w:lang w:val="en-GB"/>
        </w:rPr>
        <w:t xml:space="preserve">. </w:t>
      </w:r>
      <w:r>
        <w:rPr>
          <w:sz w:val="28"/>
          <w:lang w:val="en-GB"/>
        </w:rPr>
        <w:t xml:space="preserve"> 17-20.</w:t>
      </w:r>
    </w:p>
    <w:p w:rsidR="00A56D57" w:rsidRP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US"/>
        </w:rPr>
        <w:t>Livnah O</w:t>
      </w:r>
      <w:r w:rsidRPr="00710FAB">
        <w:rPr>
          <w:sz w:val="28"/>
          <w:lang w:val="en-GB"/>
        </w:rPr>
        <w:t>.</w:t>
      </w:r>
      <w:r w:rsidRPr="00A56D57">
        <w:rPr>
          <w:sz w:val="28"/>
          <w:lang w:val="en-US"/>
        </w:rPr>
        <w:t>,</w:t>
      </w:r>
      <w:r>
        <w:rPr>
          <w:sz w:val="28"/>
          <w:lang w:val="en-US"/>
        </w:rPr>
        <w:t xml:space="preserve"> Stura E</w:t>
      </w:r>
      <w:r w:rsidRPr="00710FAB">
        <w:rPr>
          <w:sz w:val="28"/>
          <w:lang w:val="en-GB"/>
        </w:rPr>
        <w:t>.</w:t>
      </w:r>
      <w:r>
        <w:rPr>
          <w:sz w:val="28"/>
          <w:lang w:val="en-US"/>
        </w:rPr>
        <w:t>A</w:t>
      </w:r>
      <w:r w:rsidRPr="00710FAB">
        <w:rPr>
          <w:sz w:val="28"/>
          <w:lang w:val="en-GB"/>
        </w:rPr>
        <w:t>.</w:t>
      </w:r>
      <w:r w:rsidRPr="00A56D57">
        <w:rPr>
          <w:sz w:val="28"/>
          <w:lang w:val="en-US"/>
        </w:rPr>
        <w:t>,</w:t>
      </w:r>
      <w:r>
        <w:rPr>
          <w:sz w:val="28"/>
          <w:lang w:val="en-US"/>
        </w:rPr>
        <w:t xml:space="preserve"> Johnson D</w:t>
      </w:r>
      <w:r w:rsidRPr="00710FAB">
        <w:rPr>
          <w:sz w:val="28"/>
          <w:lang w:val="en-GB"/>
        </w:rPr>
        <w:t>.</w:t>
      </w:r>
      <w:r>
        <w:rPr>
          <w:sz w:val="28"/>
          <w:lang w:val="en-US"/>
        </w:rPr>
        <w:t>L</w:t>
      </w:r>
      <w:r w:rsidRPr="00710FAB">
        <w:rPr>
          <w:sz w:val="28"/>
          <w:lang w:val="en-GB"/>
        </w:rPr>
        <w:t>.</w:t>
      </w:r>
      <w:r w:rsidRPr="00A56D57">
        <w:rPr>
          <w:sz w:val="28"/>
          <w:lang w:val="en-US"/>
        </w:rPr>
        <w:t>,</w:t>
      </w:r>
      <w:r>
        <w:rPr>
          <w:sz w:val="28"/>
          <w:lang w:val="en-US"/>
        </w:rPr>
        <w:t xml:space="preserve"> Middleton S</w:t>
      </w:r>
      <w:r w:rsidRPr="00710FAB">
        <w:rPr>
          <w:sz w:val="28"/>
          <w:lang w:val="en-GB"/>
        </w:rPr>
        <w:t>.</w:t>
      </w:r>
      <w:r>
        <w:rPr>
          <w:sz w:val="28"/>
          <w:lang w:val="en-US"/>
        </w:rPr>
        <w:t>A</w:t>
      </w:r>
      <w:r w:rsidRPr="00710FAB">
        <w:rPr>
          <w:sz w:val="28"/>
          <w:lang w:val="en-GB"/>
        </w:rPr>
        <w:t>.</w:t>
      </w:r>
      <w:r w:rsidRPr="00A56D57">
        <w:rPr>
          <w:sz w:val="28"/>
          <w:lang w:val="en-US"/>
        </w:rPr>
        <w:t>,</w:t>
      </w:r>
      <w:r>
        <w:rPr>
          <w:sz w:val="28"/>
          <w:lang w:val="en-US"/>
        </w:rPr>
        <w:t xml:space="preserve"> Mulcahy L</w:t>
      </w:r>
      <w:r w:rsidRPr="00710FAB">
        <w:rPr>
          <w:sz w:val="28"/>
          <w:lang w:val="en-GB"/>
        </w:rPr>
        <w:t>.</w:t>
      </w:r>
      <w:r>
        <w:rPr>
          <w:sz w:val="28"/>
          <w:lang w:val="en-US"/>
        </w:rPr>
        <w:t>S</w:t>
      </w:r>
      <w:r w:rsidRPr="00710FAB">
        <w:rPr>
          <w:sz w:val="28"/>
          <w:lang w:val="en-GB"/>
        </w:rPr>
        <w:t>.</w:t>
      </w:r>
      <w:r w:rsidRPr="00A56D57">
        <w:rPr>
          <w:sz w:val="28"/>
          <w:lang w:val="en-US"/>
        </w:rPr>
        <w:t>,</w:t>
      </w:r>
      <w:r>
        <w:rPr>
          <w:sz w:val="28"/>
          <w:lang w:val="en-US"/>
        </w:rPr>
        <w:t xml:space="preserve"> Wrigton N</w:t>
      </w:r>
      <w:r w:rsidRPr="00710FAB">
        <w:rPr>
          <w:sz w:val="28"/>
          <w:lang w:val="en-GB"/>
        </w:rPr>
        <w:t>.</w:t>
      </w:r>
      <w:r>
        <w:rPr>
          <w:sz w:val="28"/>
          <w:lang w:val="en-US"/>
        </w:rPr>
        <w:t>C</w:t>
      </w:r>
      <w:r w:rsidRPr="00710FAB">
        <w:rPr>
          <w:sz w:val="28"/>
          <w:lang w:val="en-GB"/>
        </w:rPr>
        <w:t>.</w:t>
      </w:r>
      <w:r w:rsidRPr="00A56D57">
        <w:rPr>
          <w:sz w:val="28"/>
          <w:lang w:val="en-US"/>
        </w:rPr>
        <w:t>,</w:t>
      </w:r>
      <w:r>
        <w:rPr>
          <w:sz w:val="28"/>
          <w:lang w:val="en-US"/>
        </w:rPr>
        <w:t xml:space="preserve"> Dower W</w:t>
      </w:r>
      <w:r w:rsidRPr="00710FAB">
        <w:rPr>
          <w:sz w:val="28"/>
          <w:lang w:val="en-GB"/>
        </w:rPr>
        <w:t>.</w:t>
      </w:r>
      <w:r>
        <w:rPr>
          <w:sz w:val="28"/>
          <w:lang w:val="en-US"/>
        </w:rPr>
        <w:t>J</w:t>
      </w:r>
      <w:r w:rsidRPr="00710FAB">
        <w:rPr>
          <w:sz w:val="28"/>
          <w:lang w:val="en-GB"/>
        </w:rPr>
        <w:t>.</w:t>
      </w:r>
      <w:r w:rsidRPr="00A56D57">
        <w:rPr>
          <w:sz w:val="28"/>
          <w:lang w:val="en-US"/>
        </w:rPr>
        <w:t>,</w:t>
      </w:r>
      <w:r>
        <w:rPr>
          <w:sz w:val="28"/>
          <w:lang w:val="en-US"/>
        </w:rPr>
        <w:t xml:space="preserve"> Jolliffe L</w:t>
      </w:r>
      <w:r w:rsidRPr="00710FAB">
        <w:rPr>
          <w:sz w:val="28"/>
          <w:lang w:val="en-GB"/>
        </w:rPr>
        <w:t>.</w:t>
      </w:r>
      <w:r>
        <w:rPr>
          <w:sz w:val="28"/>
          <w:lang w:val="en-US"/>
        </w:rPr>
        <w:t>K</w:t>
      </w:r>
      <w:r w:rsidRPr="00710FAB">
        <w:rPr>
          <w:sz w:val="28"/>
          <w:lang w:val="en-GB"/>
        </w:rPr>
        <w:t>.</w:t>
      </w:r>
      <w:r w:rsidRPr="00A56D57">
        <w:rPr>
          <w:sz w:val="28"/>
          <w:lang w:val="en-US"/>
        </w:rPr>
        <w:t>,</w:t>
      </w:r>
      <w:r>
        <w:rPr>
          <w:sz w:val="28"/>
          <w:lang w:val="en-US"/>
        </w:rPr>
        <w:t xml:space="preserve"> Wilson I</w:t>
      </w:r>
      <w:r w:rsidRPr="00710FAB">
        <w:rPr>
          <w:sz w:val="28"/>
          <w:lang w:val="en-GB"/>
        </w:rPr>
        <w:t>.</w:t>
      </w:r>
      <w:r>
        <w:rPr>
          <w:sz w:val="28"/>
          <w:lang w:val="en-US"/>
        </w:rPr>
        <w:t>A</w:t>
      </w:r>
      <w:r w:rsidRPr="00A56D57">
        <w:rPr>
          <w:sz w:val="28"/>
          <w:lang w:val="en-US"/>
        </w:rPr>
        <w:t>.</w:t>
      </w:r>
      <w:r>
        <w:rPr>
          <w:sz w:val="28"/>
          <w:lang w:val="en-US"/>
        </w:rPr>
        <w:t xml:space="preserve"> Functional mimicry of a protein hormone by a </w:t>
      </w:r>
      <w:r>
        <w:rPr>
          <w:sz w:val="28"/>
          <w:lang w:val="en-US"/>
        </w:rPr>
        <w:lastRenderedPageBreak/>
        <w:t>peptide agonist</w:t>
      </w:r>
      <w:r w:rsidRPr="00A56D57">
        <w:rPr>
          <w:sz w:val="28"/>
          <w:lang w:val="en-US"/>
        </w:rPr>
        <w:t>:</w:t>
      </w:r>
      <w:r>
        <w:rPr>
          <w:sz w:val="28"/>
          <w:lang w:val="en-US"/>
        </w:rPr>
        <w:t xml:space="preserve"> the EPO receptor complex at 2</w:t>
      </w:r>
      <w:r w:rsidRPr="00A56D57">
        <w:rPr>
          <w:sz w:val="28"/>
          <w:lang w:val="en-US"/>
        </w:rPr>
        <w:t>.</w:t>
      </w:r>
      <w:r>
        <w:rPr>
          <w:sz w:val="28"/>
          <w:lang w:val="en-US"/>
        </w:rPr>
        <w:t>8 A</w:t>
      </w:r>
      <w:r w:rsidRPr="00710FAB">
        <w:rPr>
          <w:sz w:val="28"/>
          <w:lang w:val="en-GB"/>
        </w:rPr>
        <w:t xml:space="preserve"> //</w:t>
      </w:r>
      <w:r>
        <w:rPr>
          <w:sz w:val="28"/>
          <w:lang w:val="en-US"/>
        </w:rPr>
        <w:t xml:space="preserve"> Science</w:t>
      </w:r>
      <w:r w:rsidRPr="00710FAB">
        <w:rPr>
          <w:sz w:val="28"/>
          <w:lang w:val="en-GB"/>
        </w:rPr>
        <w:t xml:space="preserve">. </w:t>
      </w:r>
      <w:r>
        <w:rPr>
          <w:sz w:val="28"/>
          <w:lang w:val="en-GB"/>
        </w:rPr>
        <w:t>–</w:t>
      </w:r>
      <w:r>
        <w:rPr>
          <w:sz w:val="28"/>
          <w:lang w:val="en-US"/>
        </w:rPr>
        <w:t xml:space="preserve"> 1996</w:t>
      </w:r>
      <w:r w:rsidRPr="00710FAB">
        <w:rPr>
          <w:sz w:val="28"/>
          <w:lang w:val="en-GB"/>
        </w:rPr>
        <w:t>. -</w:t>
      </w:r>
      <w:r>
        <w:rPr>
          <w:sz w:val="28"/>
          <w:lang w:val="en-US"/>
        </w:rPr>
        <w:t xml:space="preserve"> </w:t>
      </w:r>
      <w:r>
        <w:rPr>
          <w:sz w:val="28"/>
          <w:lang w:val="en-GB"/>
        </w:rPr>
        <w:t>Vol.</w:t>
      </w:r>
      <w:r w:rsidRPr="00710FAB">
        <w:rPr>
          <w:sz w:val="28"/>
          <w:lang w:val="en-GB"/>
        </w:rPr>
        <w:t xml:space="preserve"> </w:t>
      </w:r>
      <w:r w:rsidRPr="00A56D57">
        <w:rPr>
          <w:sz w:val="28"/>
          <w:lang w:val="en-US"/>
        </w:rPr>
        <w:t>26</w:t>
      </w:r>
      <w:r w:rsidRPr="00710FAB">
        <w:rPr>
          <w:sz w:val="28"/>
          <w:lang w:val="en-GB"/>
        </w:rPr>
        <w:t xml:space="preserve">. – </w:t>
      </w:r>
      <w:r>
        <w:rPr>
          <w:sz w:val="28"/>
        </w:rPr>
        <w:t>Р</w:t>
      </w:r>
      <w:r w:rsidRPr="00710FAB">
        <w:rPr>
          <w:sz w:val="28"/>
          <w:lang w:val="en-GB"/>
        </w:rPr>
        <w:t xml:space="preserve">. </w:t>
      </w:r>
      <w:r w:rsidRPr="00A56D57">
        <w:rPr>
          <w:sz w:val="28"/>
          <w:lang w:val="en-US"/>
        </w:rPr>
        <w:t>449-450.</w:t>
      </w:r>
      <w:r>
        <w:rPr>
          <w:sz w:val="28"/>
          <w:lang w:val="en-US"/>
        </w:rPr>
        <w:t xml:space="preserve"> </w:t>
      </w:r>
    </w:p>
    <w:p w:rsidR="00A56D57"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lang w:val="en-US"/>
        </w:rPr>
        <w:t>Ludwig H</w:t>
      </w:r>
      <w:r w:rsidRPr="00710FAB">
        <w:rPr>
          <w:sz w:val="28"/>
          <w:lang w:val="en-GB"/>
        </w:rPr>
        <w:t>.</w:t>
      </w:r>
      <w:r>
        <w:rPr>
          <w:sz w:val="28"/>
          <w:lang w:val="en-US"/>
        </w:rPr>
        <w:t>, Fritz E</w:t>
      </w:r>
      <w:r w:rsidRPr="00710FAB">
        <w:rPr>
          <w:sz w:val="28"/>
          <w:lang w:val="en-GB"/>
        </w:rPr>
        <w:t>.</w:t>
      </w:r>
      <w:r>
        <w:rPr>
          <w:sz w:val="28"/>
          <w:lang w:val="en-US"/>
        </w:rPr>
        <w:t>, Leitgeb C</w:t>
      </w:r>
      <w:r w:rsidRPr="00710FAB">
        <w:rPr>
          <w:sz w:val="28"/>
          <w:lang w:val="en-GB"/>
        </w:rPr>
        <w:t>.</w:t>
      </w:r>
      <w:r>
        <w:rPr>
          <w:sz w:val="28"/>
          <w:lang w:val="en-US"/>
        </w:rPr>
        <w:t xml:space="preserve"> et al. Prediction of response to erythropoietin treatment in chronic anemia of cancer. // Blood</w:t>
      </w:r>
      <w:r w:rsidRPr="00710FAB">
        <w:rPr>
          <w:sz w:val="28"/>
          <w:lang w:val="en-GB"/>
        </w:rPr>
        <w:t>. -</w:t>
      </w:r>
      <w:r>
        <w:rPr>
          <w:sz w:val="28"/>
          <w:lang w:val="en-US"/>
        </w:rPr>
        <w:t xml:space="preserve"> 1994.- Vol. 84.-</w:t>
      </w:r>
      <w:r>
        <w:rPr>
          <w:sz w:val="28"/>
        </w:rPr>
        <w:t xml:space="preserve"> </w:t>
      </w:r>
      <w:r>
        <w:rPr>
          <w:sz w:val="28"/>
          <w:lang w:val="en-US"/>
        </w:rPr>
        <w:t>P.63</w:t>
      </w:r>
      <w:r>
        <w:rPr>
          <w:sz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Machd</w:t>
      </w:r>
      <w:r>
        <w:rPr>
          <w:sz w:val="28"/>
        </w:rPr>
        <w:t>о</w:t>
      </w:r>
      <w:r>
        <w:rPr>
          <w:sz w:val="28"/>
          <w:lang w:val="en-GB"/>
        </w:rPr>
        <w:t>ugall J.C. Strategies for iron supplementation: oral versus Intravenous // Kidney Int. -1999. –Vol. 55. –Suppl. 69. –</w:t>
      </w:r>
      <w:r>
        <w:rPr>
          <w:sz w:val="28"/>
        </w:rPr>
        <w:t xml:space="preserve"> </w:t>
      </w:r>
      <w:r>
        <w:rPr>
          <w:sz w:val="28"/>
          <w:lang w:val="en-GB"/>
        </w:rPr>
        <w:t>P. 61-66.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Macdougall J.C.</w:t>
      </w:r>
      <w:r w:rsidRPr="00475943">
        <w:rPr>
          <w:sz w:val="28"/>
          <w:lang w:val="en-GB"/>
        </w:rPr>
        <w:t>,</w:t>
      </w:r>
      <w:r>
        <w:rPr>
          <w:sz w:val="28"/>
          <w:lang w:val="en-GB"/>
        </w:rPr>
        <w:t xml:space="preserve"> Cauin J., Hulme B. et al. Detection of functional</w:t>
      </w:r>
      <w:r>
        <w:rPr>
          <w:sz w:val="28"/>
          <w:lang w:val="en-GB"/>
        </w:rPr>
        <w:br/>
        <w:t>iron deficiency during erythropoietin treatment: a new approach // Br.</w:t>
      </w:r>
      <w:r>
        <w:rPr>
          <w:sz w:val="28"/>
          <w:lang w:val="en-GB"/>
        </w:rPr>
        <w:br/>
        <w:t>Med. J. - 1992. - Vol. 304. - P. 225-226.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US"/>
        </w:rPr>
        <w:t>Meytep R</w:t>
      </w:r>
      <w:r w:rsidRPr="00A56D57">
        <w:rPr>
          <w:sz w:val="28"/>
          <w:lang w:val="en-US"/>
        </w:rPr>
        <w:t>,</w:t>
      </w:r>
      <w:r>
        <w:rPr>
          <w:sz w:val="28"/>
          <w:lang w:val="en-US"/>
        </w:rPr>
        <w:t xml:space="preserve"> Schwartz S., Deinard A.S.  Screening for iron deficiency</w:t>
      </w:r>
      <w:r>
        <w:rPr>
          <w:sz w:val="28"/>
          <w:lang w:val="en-US"/>
        </w:rPr>
        <w:br/>
        <w:t>with the erythrocyte protoporphyrin test // Pediatrics. — 1983. - Vol. 72 -</w:t>
      </w:r>
      <w:r>
        <w:rPr>
          <w:sz w:val="28"/>
          <w:lang w:val="en-US"/>
        </w:rPr>
        <w:br/>
        <w:t>P. 214-219.</w:t>
      </w:r>
    </w:p>
    <w:p w:rsidR="00A56D57" w:rsidRPr="00135280"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Milman N</w:t>
      </w:r>
      <w:r w:rsidRPr="00447FD2">
        <w:rPr>
          <w:sz w:val="28"/>
          <w:lang w:val="en-GB"/>
        </w:rPr>
        <w:t>.</w:t>
      </w:r>
      <w:r>
        <w:rPr>
          <w:sz w:val="28"/>
          <w:lang w:val="en-US"/>
        </w:rPr>
        <w:t>, Bergholt T</w:t>
      </w:r>
      <w:r w:rsidRPr="00447FD2">
        <w:rPr>
          <w:sz w:val="28"/>
          <w:lang w:val="en-GB"/>
        </w:rPr>
        <w:t>.</w:t>
      </w:r>
      <w:r>
        <w:rPr>
          <w:sz w:val="28"/>
          <w:lang w:val="en-US"/>
        </w:rPr>
        <w:t>, Byg K</w:t>
      </w:r>
      <w:r w:rsidRPr="00447FD2">
        <w:rPr>
          <w:sz w:val="28"/>
          <w:lang w:val="en-GB"/>
        </w:rPr>
        <w:t>.</w:t>
      </w:r>
      <w:r>
        <w:rPr>
          <w:sz w:val="28"/>
          <w:lang w:val="en-US"/>
        </w:rPr>
        <w:t>E</w:t>
      </w:r>
      <w:r w:rsidRPr="00447FD2">
        <w:rPr>
          <w:sz w:val="28"/>
          <w:lang w:val="en-GB"/>
        </w:rPr>
        <w:t>.</w:t>
      </w:r>
      <w:r>
        <w:rPr>
          <w:sz w:val="28"/>
          <w:lang w:val="en-US"/>
        </w:rPr>
        <w:t>, Eriksen L</w:t>
      </w:r>
      <w:r w:rsidRPr="00447FD2">
        <w:rPr>
          <w:sz w:val="28"/>
          <w:lang w:val="en-GB"/>
        </w:rPr>
        <w:t>.,</w:t>
      </w:r>
      <w:r>
        <w:rPr>
          <w:sz w:val="28"/>
          <w:lang w:val="en-US"/>
        </w:rPr>
        <w:t xml:space="preserve"> Graudal N. Iron status and iron balance during pregnancy. A critical reappraisal of iron supplementation</w:t>
      </w:r>
      <w:r w:rsidRPr="00447FD2">
        <w:rPr>
          <w:sz w:val="28"/>
          <w:lang w:val="en-GB"/>
        </w:rPr>
        <w:t xml:space="preserve"> //</w:t>
      </w:r>
      <w:r>
        <w:rPr>
          <w:sz w:val="28"/>
          <w:lang w:val="en-US"/>
        </w:rPr>
        <w:t xml:space="preserve"> Acta Obstet Gynecol Scand</w:t>
      </w:r>
      <w:r w:rsidRPr="00447FD2">
        <w:rPr>
          <w:sz w:val="28"/>
          <w:lang w:val="en-GB"/>
        </w:rPr>
        <w:t xml:space="preserve">. </w:t>
      </w:r>
      <w:r>
        <w:rPr>
          <w:sz w:val="28"/>
          <w:lang w:val="en-GB"/>
        </w:rPr>
        <w:t>–</w:t>
      </w:r>
      <w:r>
        <w:rPr>
          <w:sz w:val="28"/>
          <w:lang w:val="en-US"/>
        </w:rPr>
        <w:t xml:space="preserve"> 1999</w:t>
      </w:r>
      <w:r w:rsidRPr="00447FD2">
        <w:rPr>
          <w:sz w:val="28"/>
          <w:lang w:val="en-GB"/>
        </w:rPr>
        <w:t xml:space="preserve">. - </w:t>
      </w:r>
      <w:r>
        <w:rPr>
          <w:sz w:val="28"/>
          <w:lang w:val="en-GB"/>
        </w:rPr>
        <w:t xml:space="preserve">Vol. </w:t>
      </w:r>
      <w:r>
        <w:rPr>
          <w:sz w:val="28"/>
          <w:lang w:val="en-US"/>
        </w:rPr>
        <w:t>78(9)</w:t>
      </w:r>
      <w:r w:rsidRPr="00447FD2">
        <w:rPr>
          <w:sz w:val="28"/>
          <w:lang w:val="en-GB"/>
        </w:rPr>
        <w:t xml:space="preserve">. </w:t>
      </w:r>
      <w:r>
        <w:rPr>
          <w:sz w:val="28"/>
          <w:lang w:val="en-GB"/>
        </w:rPr>
        <w:t>–</w:t>
      </w:r>
      <w:r w:rsidRPr="00447FD2">
        <w:rPr>
          <w:sz w:val="28"/>
          <w:lang w:val="en-GB"/>
        </w:rPr>
        <w:t xml:space="preserve"> </w:t>
      </w:r>
      <w:r>
        <w:rPr>
          <w:sz w:val="28"/>
        </w:rPr>
        <w:t>Р</w:t>
      </w:r>
      <w:r w:rsidRPr="00447FD2">
        <w:rPr>
          <w:sz w:val="28"/>
          <w:lang w:val="en-GB"/>
        </w:rPr>
        <w:t xml:space="preserve">. </w:t>
      </w:r>
      <w:r>
        <w:rPr>
          <w:sz w:val="28"/>
          <w:lang w:val="en-US"/>
        </w:rPr>
        <w:t xml:space="preserve"> 749-</w:t>
      </w:r>
      <w:r w:rsidRPr="00447FD2">
        <w:rPr>
          <w:sz w:val="28"/>
          <w:lang w:val="en-GB"/>
        </w:rPr>
        <w:t>7</w:t>
      </w:r>
      <w:r>
        <w:rPr>
          <w:sz w:val="28"/>
          <w:lang w:val="en-US"/>
        </w:rPr>
        <w:t>57.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 xml:space="preserve">Miyake </w:t>
      </w:r>
      <w:r>
        <w:rPr>
          <w:sz w:val="28"/>
        </w:rPr>
        <w:t>Т</w:t>
      </w:r>
      <w:r>
        <w:rPr>
          <w:sz w:val="28"/>
          <w:lang w:val="en-GB"/>
        </w:rPr>
        <w:t>., Kung C.K.,   Goldwasser E.  Purification of human</w:t>
      </w:r>
      <w:r>
        <w:rPr>
          <w:sz w:val="28"/>
          <w:lang w:val="en-GB"/>
        </w:rPr>
        <w:br/>
        <w:t>erythropoietin // J. Biol. Chem. - 1977. - Vol. 252. - P. 5558-5564.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M</w:t>
      </w:r>
      <w:r>
        <w:rPr>
          <w:sz w:val="28"/>
          <w:lang w:val="en-US"/>
        </w:rPr>
        <w:t>o</w:t>
      </w:r>
      <w:r>
        <w:rPr>
          <w:sz w:val="28"/>
          <w:lang w:val="en-GB"/>
        </w:rPr>
        <w:t>rshchakova</w:t>
      </w:r>
      <w:r>
        <w:rPr>
          <w:sz w:val="28"/>
          <w:lang w:val="en-US"/>
        </w:rPr>
        <w:t xml:space="preserve"> </w:t>
      </w:r>
      <w:r>
        <w:rPr>
          <w:sz w:val="28"/>
          <w:lang w:val="en-GB"/>
        </w:rPr>
        <w:t>E.F.</w:t>
      </w:r>
      <w:r>
        <w:rPr>
          <w:sz w:val="28"/>
          <w:lang w:val="en-US"/>
        </w:rPr>
        <w:t xml:space="preserve"> </w:t>
      </w:r>
      <w:r>
        <w:rPr>
          <w:sz w:val="28"/>
          <w:lang w:val="en-GB"/>
        </w:rPr>
        <w:t>Kukushkina I.P. Clinical</w:t>
      </w:r>
      <w:r>
        <w:rPr>
          <w:sz w:val="28"/>
          <w:lang w:val="en-GB"/>
        </w:rPr>
        <w:br/>
        <w:t>application of erythropoietin (EPO) in pediatrics // Eur. J. Cancer. - 1995. -</w:t>
      </w:r>
      <w:r>
        <w:rPr>
          <w:sz w:val="28"/>
          <w:lang w:val="en-GB"/>
        </w:rPr>
        <w:br/>
        <w:t xml:space="preserve">Vol. 3I. - Suppl. 3. - P. </w:t>
      </w:r>
      <w:r>
        <w:rPr>
          <w:sz w:val="28"/>
        </w:rPr>
        <w:t>5</w:t>
      </w:r>
      <w:r>
        <w:rPr>
          <w:sz w:val="28"/>
          <w:lang w:val="en-GB"/>
        </w:rPr>
        <w:t>33.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Montini  G.</w:t>
      </w:r>
      <w:r w:rsidRPr="00475943">
        <w:rPr>
          <w:sz w:val="28"/>
          <w:lang w:val="en-GB"/>
        </w:rPr>
        <w:t>,</w:t>
      </w:r>
      <w:r>
        <w:rPr>
          <w:sz w:val="28"/>
          <w:lang w:val="en-US"/>
        </w:rPr>
        <w:t xml:space="preserve"> Zacchetln  G.</w:t>
      </w:r>
      <w:r w:rsidRPr="00475943">
        <w:rPr>
          <w:sz w:val="28"/>
          <w:lang w:val="en-GB"/>
        </w:rPr>
        <w:t>,</w:t>
      </w:r>
      <w:r>
        <w:rPr>
          <w:sz w:val="28"/>
          <w:lang w:val="en-US"/>
        </w:rPr>
        <w:t xml:space="preserve">  Baratdi E.  </w:t>
      </w:r>
      <w:r>
        <w:rPr>
          <w:sz w:val="28"/>
          <w:lang w:val="en-GB"/>
        </w:rPr>
        <w:t>et ul.   Benefits and risks of</w:t>
      </w:r>
      <w:r>
        <w:rPr>
          <w:sz w:val="28"/>
          <w:lang w:val="en-GB"/>
        </w:rPr>
        <w:br/>
        <w:t>anemia   correction  with   recombinanl   human  erythropoietin   in  children</w:t>
      </w:r>
      <w:r>
        <w:rPr>
          <w:sz w:val="28"/>
          <w:lang w:val="en-GB"/>
        </w:rPr>
        <w:br/>
        <w:t>maintanend by hemodialysis //</w:t>
      </w:r>
      <w:r w:rsidRPr="00475943">
        <w:rPr>
          <w:sz w:val="28"/>
          <w:lang w:val="en-GB"/>
        </w:rPr>
        <w:t xml:space="preserve"> </w:t>
      </w:r>
      <w:r>
        <w:rPr>
          <w:sz w:val="28"/>
          <w:lang w:val="en-US"/>
        </w:rPr>
        <w:t>J</w:t>
      </w:r>
      <w:r>
        <w:rPr>
          <w:sz w:val="28"/>
          <w:lang w:val="en-GB"/>
        </w:rPr>
        <w:t>. Pediatr. - 1990. - Vol. 117</w:t>
      </w:r>
      <w:r w:rsidRPr="00475943">
        <w:rPr>
          <w:sz w:val="28"/>
          <w:lang w:val="en-GB"/>
        </w:rPr>
        <w:t>.</w:t>
      </w:r>
      <w:r>
        <w:rPr>
          <w:sz w:val="28"/>
          <w:lang w:val="en-GB"/>
        </w:rPr>
        <w:t xml:space="preserve"> - P. 556-560.</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US"/>
        </w:rPr>
      </w:pPr>
      <w:r>
        <w:rPr>
          <w:sz w:val="28"/>
          <w:lang w:val="en-GB"/>
        </w:rPr>
        <w:t>Morris K.P., Wulson S., Reid M.M. el al. Assessing iron status in</w:t>
      </w:r>
      <w:r>
        <w:rPr>
          <w:sz w:val="28"/>
          <w:lang w:val="en-GB"/>
        </w:rPr>
        <w:br/>
        <w:t>children with chronic renal failure on erythropoietin: which measurements</w:t>
      </w:r>
      <w:r>
        <w:rPr>
          <w:sz w:val="28"/>
          <w:lang w:val="en-GB"/>
        </w:rPr>
        <w:br/>
        <w:t xml:space="preserve">should we use? // Pediatr. </w:t>
      </w:r>
      <w:r>
        <w:rPr>
          <w:sz w:val="28"/>
          <w:lang w:val="en-US"/>
        </w:rPr>
        <w:t>Nephrol. - 1994. - Vol. 8</w:t>
      </w:r>
      <w:r w:rsidRPr="00475943">
        <w:rPr>
          <w:sz w:val="28"/>
          <w:lang w:val="en-GB"/>
        </w:rPr>
        <w:t>.</w:t>
      </w:r>
      <w:r>
        <w:rPr>
          <w:sz w:val="28"/>
          <w:lang w:val="en-US"/>
        </w:rPr>
        <w:t xml:space="preserve">  - P. 51-56.</w:t>
      </w:r>
    </w:p>
    <w:p w:rsidR="00A56D57" w:rsidRPr="00413BD8"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Mun</w:t>
      </w:r>
      <w:r w:rsidRPr="00475943">
        <w:rPr>
          <w:sz w:val="28"/>
          <w:lang w:val="en-GB"/>
        </w:rPr>
        <w:t xml:space="preserve"> </w:t>
      </w:r>
      <w:r>
        <w:rPr>
          <w:sz w:val="28"/>
          <w:lang w:val="en-US"/>
        </w:rPr>
        <w:t>Hee Kim, Jung</w:t>
      </w:r>
      <w:r w:rsidRPr="00475943">
        <w:rPr>
          <w:sz w:val="28"/>
          <w:lang w:val="en-GB"/>
        </w:rPr>
        <w:t xml:space="preserve"> </w:t>
      </w:r>
      <w:r>
        <w:rPr>
          <w:sz w:val="28"/>
          <w:lang w:val="en-US"/>
        </w:rPr>
        <w:t>Hwa Lee, Chan</w:t>
      </w:r>
      <w:r w:rsidRPr="00475943">
        <w:rPr>
          <w:sz w:val="28"/>
          <w:lang w:val="en-GB"/>
        </w:rPr>
        <w:t xml:space="preserve"> </w:t>
      </w:r>
      <w:r>
        <w:rPr>
          <w:sz w:val="28"/>
          <w:lang w:val="en-US"/>
        </w:rPr>
        <w:t>Wuk Wu, Sung</w:t>
      </w:r>
      <w:r w:rsidRPr="00475943">
        <w:rPr>
          <w:sz w:val="28"/>
          <w:lang w:val="en-GB"/>
        </w:rPr>
        <w:t xml:space="preserve"> </w:t>
      </w:r>
      <w:r>
        <w:rPr>
          <w:sz w:val="28"/>
          <w:lang w:val="en-US"/>
        </w:rPr>
        <w:t>Won Cho, Kwang</w:t>
      </w:r>
      <w:r w:rsidRPr="00475943">
        <w:rPr>
          <w:sz w:val="28"/>
          <w:lang w:val="en-GB"/>
        </w:rPr>
        <w:t xml:space="preserve"> </w:t>
      </w:r>
      <w:r>
        <w:rPr>
          <w:sz w:val="28"/>
          <w:lang w:val="en-US"/>
        </w:rPr>
        <w:t>Chul Lee. Defective Erythropoiesis in Bone Marrow is a Mechanism of Anemia in Children with Cancer</w:t>
      </w:r>
      <w:r w:rsidRPr="00475943">
        <w:rPr>
          <w:sz w:val="28"/>
          <w:lang w:val="en-GB"/>
        </w:rPr>
        <w:t xml:space="preserve"> //</w:t>
      </w:r>
      <w:r>
        <w:rPr>
          <w:sz w:val="28"/>
          <w:lang w:val="en-US"/>
        </w:rPr>
        <w:t xml:space="preserve"> J Korean Med Sci</w:t>
      </w:r>
      <w:r w:rsidRPr="00475943">
        <w:rPr>
          <w:sz w:val="28"/>
          <w:lang w:val="en-GB"/>
        </w:rPr>
        <w:t xml:space="preserve">. </w:t>
      </w:r>
      <w:r>
        <w:rPr>
          <w:sz w:val="28"/>
          <w:lang w:val="en-GB"/>
        </w:rPr>
        <w:t>–</w:t>
      </w:r>
      <w:r>
        <w:rPr>
          <w:sz w:val="28"/>
          <w:lang w:val="en-US"/>
        </w:rPr>
        <w:t xml:space="preserve"> 2002</w:t>
      </w:r>
      <w:r w:rsidRPr="00475943">
        <w:rPr>
          <w:sz w:val="28"/>
          <w:lang w:val="en-GB"/>
        </w:rPr>
        <w:t>. -</w:t>
      </w:r>
      <w:r>
        <w:rPr>
          <w:sz w:val="28"/>
          <w:lang w:val="en-US"/>
        </w:rPr>
        <w:t xml:space="preserve"> </w:t>
      </w:r>
      <w:r>
        <w:rPr>
          <w:sz w:val="28"/>
          <w:lang w:val="en-GB"/>
        </w:rPr>
        <w:t xml:space="preserve">Vol. </w:t>
      </w:r>
      <w:r>
        <w:rPr>
          <w:sz w:val="28"/>
          <w:lang w:val="en-US"/>
        </w:rPr>
        <w:t>17</w:t>
      </w:r>
      <w:r w:rsidRPr="00475943">
        <w:rPr>
          <w:sz w:val="28"/>
          <w:lang w:val="en-GB"/>
        </w:rPr>
        <w:t xml:space="preserve">. </w:t>
      </w:r>
      <w:r>
        <w:rPr>
          <w:sz w:val="28"/>
          <w:lang w:val="en-GB"/>
        </w:rPr>
        <w:t>–</w:t>
      </w:r>
      <w:r w:rsidRPr="00475943">
        <w:rPr>
          <w:sz w:val="28"/>
          <w:lang w:val="en-GB"/>
        </w:rPr>
        <w:t xml:space="preserve"> </w:t>
      </w:r>
      <w:r>
        <w:rPr>
          <w:sz w:val="28"/>
        </w:rPr>
        <w:t>Р</w:t>
      </w:r>
      <w:r w:rsidRPr="00475943">
        <w:rPr>
          <w:sz w:val="28"/>
          <w:lang w:val="en-GB"/>
        </w:rPr>
        <w:t>.</w:t>
      </w:r>
      <w:r>
        <w:rPr>
          <w:sz w:val="28"/>
          <w:lang w:val="en-US"/>
        </w:rPr>
        <w:t xml:space="preserve"> 337-</w:t>
      </w:r>
      <w:r w:rsidRPr="00475943">
        <w:rPr>
          <w:sz w:val="28"/>
          <w:lang w:val="en-GB"/>
        </w:rPr>
        <w:t>3</w:t>
      </w:r>
      <w:r>
        <w:rPr>
          <w:sz w:val="28"/>
          <w:lang w:val="en-US"/>
        </w:rPr>
        <w:t>40.</w:t>
      </w:r>
    </w:p>
    <w:p w:rsidR="00A56D57" w:rsidRPr="00710F13"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lastRenderedPageBreak/>
        <w:t>Nemeth I</w:t>
      </w:r>
      <w:r w:rsidRPr="00447FD2">
        <w:rPr>
          <w:sz w:val="28"/>
          <w:lang w:val="en-GB"/>
        </w:rPr>
        <w:t>.</w:t>
      </w:r>
      <w:r>
        <w:rPr>
          <w:sz w:val="28"/>
          <w:lang w:val="en-US"/>
        </w:rPr>
        <w:t>, Turi S</w:t>
      </w:r>
      <w:r w:rsidRPr="00447FD2">
        <w:rPr>
          <w:sz w:val="28"/>
          <w:lang w:val="en-GB"/>
        </w:rPr>
        <w:t>.</w:t>
      </w:r>
      <w:r>
        <w:rPr>
          <w:sz w:val="28"/>
          <w:lang w:val="en-US"/>
        </w:rPr>
        <w:t>, Haszon I</w:t>
      </w:r>
      <w:r w:rsidRPr="00447FD2">
        <w:rPr>
          <w:sz w:val="28"/>
          <w:lang w:val="en-GB"/>
        </w:rPr>
        <w:t>.</w:t>
      </w:r>
      <w:r>
        <w:rPr>
          <w:sz w:val="28"/>
          <w:lang w:val="en-US"/>
        </w:rPr>
        <w:t>, Bereczki C. Vitamin E alleviates the oxidative stress of erythropoietin in uremic children on hemodialysis</w:t>
      </w:r>
      <w:r w:rsidRPr="00447FD2">
        <w:rPr>
          <w:sz w:val="28"/>
          <w:lang w:val="en-GB"/>
        </w:rPr>
        <w:t xml:space="preserve"> //</w:t>
      </w:r>
      <w:r>
        <w:rPr>
          <w:sz w:val="28"/>
          <w:lang w:val="en-US"/>
        </w:rPr>
        <w:t xml:space="preserve"> Pediatr Nephrol</w:t>
      </w:r>
      <w:r w:rsidRPr="00447FD2">
        <w:rPr>
          <w:sz w:val="28"/>
          <w:lang w:val="en-GB"/>
        </w:rPr>
        <w:t xml:space="preserve">. </w:t>
      </w:r>
      <w:r>
        <w:rPr>
          <w:sz w:val="28"/>
          <w:lang w:val="en-GB"/>
        </w:rPr>
        <w:t>–</w:t>
      </w:r>
      <w:r>
        <w:rPr>
          <w:sz w:val="28"/>
          <w:lang w:val="en-US"/>
        </w:rPr>
        <w:t xml:space="preserve"> 2000</w:t>
      </w:r>
      <w:r w:rsidRPr="00447FD2">
        <w:rPr>
          <w:sz w:val="28"/>
          <w:lang w:val="en-GB"/>
        </w:rPr>
        <w:t xml:space="preserve">. - </w:t>
      </w:r>
      <w:r>
        <w:rPr>
          <w:sz w:val="28"/>
          <w:lang w:val="en-GB"/>
        </w:rPr>
        <w:t xml:space="preserve">Vol. </w:t>
      </w:r>
      <w:r>
        <w:rPr>
          <w:sz w:val="28"/>
          <w:lang w:val="en-US"/>
        </w:rPr>
        <w:t>14(1)</w:t>
      </w:r>
      <w:r w:rsidRPr="00447FD2">
        <w:rPr>
          <w:sz w:val="28"/>
          <w:lang w:val="en-GB"/>
        </w:rPr>
        <w:t xml:space="preserve">. </w:t>
      </w:r>
      <w:r>
        <w:rPr>
          <w:sz w:val="28"/>
          <w:lang w:val="en-GB"/>
        </w:rPr>
        <w:t>–</w:t>
      </w:r>
      <w:r w:rsidRPr="00447FD2">
        <w:rPr>
          <w:sz w:val="28"/>
          <w:lang w:val="en-GB"/>
        </w:rPr>
        <w:t xml:space="preserve"> </w:t>
      </w:r>
      <w:r>
        <w:rPr>
          <w:sz w:val="28"/>
        </w:rPr>
        <w:t>Р</w:t>
      </w:r>
      <w:r w:rsidRPr="00447FD2">
        <w:rPr>
          <w:sz w:val="28"/>
          <w:lang w:val="en-GB"/>
        </w:rPr>
        <w:t>.</w:t>
      </w:r>
      <w:r>
        <w:rPr>
          <w:sz w:val="28"/>
          <w:lang w:val="en-US"/>
        </w:rPr>
        <w:t xml:space="preserve"> 13-</w:t>
      </w:r>
      <w:r w:rsidRPr="00447FD2">
        <w:rPr>
          <w:sz w:val="28"/>
          <w:lang w:val="en-GB"/>
        </w:rPr>
        <w:t>1</w:t>
      </w:r>
      <w:r>
        <w:rPr>
          <w:sz w:val="28"/>
          <w:lang w:val="en-US"/>
        </w:rPr>
        <w:t>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Ohls RK. The use of erythropoietin in neonates</w:t>
      </w:r>
      <w:r w:rsidRPr="00447FD2">
        <w:rPr>
          <w:sz w:val="28"/>
          <w:lang w:val="en-GB"/>
        </w:rPr>
        <w:t xml:space="preserve"> //</w:t>
      </w:r>
      <w:r>
        <w:rPr>
          <w:sz w:val="28"/>
          <w:lang w:val="en-GB"/>
        </w:rPr>
        <w:t xml:space="preserve"> Clin Perinatol</w:t>
      </w:r>
      <w:r w:rsidRPr="00447FD2">
        <w:rPr>
          <w:sz w:val="28"/>
          <w:lang w:val="en-GB"/>
        </w:rPr>
        <w:t xml:space="preserve">. </w:t>
      </w:r>
      <w:r>
        <w:rPr>
          <w:sz w:val="28"/>
          <w:lang w:val="en-GB"/>
        </w:rPr>
        <w:t>– 2000</w:t>
      </w:r>
      <w:r w:rsidRPr="00447FD2">
        <w:rPr>
          <w:sz w:val="28"/>
          <w:lang w:val="en-GB"/>
        </w:rPr>
        <w:t>. -</w:t>
      </w:r>
      <w:r>
        <w:rPr>
          <w:sz w:val="28"/>
          <w:lang w:val="en-GB"/>
        </w:rPr>
        <w:t xml:space="preserve"> Vol. 27(3)</w:t>
      </w:r>
      <w:r w:rsidRPr="00447FD2">
        <w:rPr>
          <w:sz w:val="28"/>
          <w:lang w:val="en-GB"/>
        </w:rPr>
        <w:t xml:space="preserve">. </w:t>
      </w:r>
      <w:r>
        <w:rPr>
          <w:sz w:val="28"/>
          <w:lang w:val="en-GB"/>
        </w:rPr>
        <w:t>–</w:t>
      </w:r>
      <w:r w:rsidRPr="00447FD2">
        <w:rPr>
          <w:sz w:val="28"/>
          <w:lang w:val="en-GB"/>
        </w:rPr>
        <w:t xml:space="preserve"> </w:t>
      </w:r>
      <w:r>
        <w:rPr>
          <w:sz w:val="28"/>
        </w:rPr>
        <w:t>Р</w:t>
      </w:r>
      <w:r w:rsidRPr="00447FD2">
        <w:rPr>
          <w:sz w:val="28"/>
          <w:lang w:val="en-GB"/>
        </w:rPr>
        <w:t>.</w:t>
      </w:r>
      <w:r>
        <w:rPr>
          <w:sz w:val="28"/>
          <w:lang w:val="en-GB"/>
        </w:rPr>
        <w:t xml:space="preserve"> 681-</w:t>
      </w:r>
      <w:r w:rsidRPr="00447FD2">
        <w:rPr>
          <w:sz w:val="28"/>
          <w:lang w:val="en-GB"/>
        </w:rPr>
        <w:t>6</w:t>
      </w:r>
      <w:r>
        <w:rPr>
          <w:sz w:val="28"/>
          <w:lang w:val="en-GB"/>
        </w:rPr>
        <w:t>96.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Ozguroglu M</w:t>
      </w:r>
      <w:r w:rsidRPr="00447FD2">
        <w:rPr>
          <w:sz w:val="28"/>
          <w:lang w:val="en-GB"/>
        </w:rPr>
        <w:t>.</w:t>
      </w:r>
      <w:r>
        <w:rPr>
          <w:sz w:val="28"/>
          <w:lang w:val="en-GB"/>
        </w:rPr>
        <w:t>, Arun B</w:t>
      </w:r>
      <w:r w:rsidRPr="00447FD2">
        <w:rPr>
          <w:sz w:val="28"/>
          <w:lang w:val="en-GB"/>
        </w:rPr>
        <w:t>.</w:t>
      </w:r>
      <w:r>
        <w:rPr>
          <w:sz w:val="28"/>
          <w:lang w:val="en-GB"/>
        </w:rPr>
        <w:t>, Demir G</w:t>
      </w:r>
      <w:r w:rsidRPr="00447FD2">
        <w:rPr>
          <w:sz w:val="28"/>
          <w:lang w:val="en-GB"/>
        </w:rPr>
        <w:t xml:space="preserve">., </w:t>
      </w:r>
      <w:r>
        <w:rPr>
          <w:sz w:val="28"/>
          <w:lang w:val="en-GB"/>
        </w:rPr>
        <w:t>Demirelli F</w:t>
      </w:r>
      <w:r w:rsidRPr="00447FD2">
        <w:rPr>
          <w:sz w:val="28"/>
          <w:lang w:val="en-GB"/>
        </w:rPr>
        <w:t>.</w:t>
      </w:r>
      <w:r>
        <w:rPr>
          <w:sz w:val="28"/>
          <w:lang w:val="en-GB"/>
        </w:rPr>
        <w:t>, Mandel N</w:t>
      </w:r>
      <w:r w:rsidRPr="00447FD2">
        <w:rPr>
          <w:sz w:val="28"/>
          <w:lang w:val="en-GB"/>
        </w:rPr>
        <w:t>.</w:t>
      </w:r>
      <w:r>
        <w:rPr>
          <w:sz w:val="28"/>
          <w:lang w:val="en-GB"/>
        </w:rPr>
        <w:t>M</w:t>
      </w:r>
      <w:r w:rsidRPr="00447FD2">
        <w:rPr>
          <w:sz w:val="28"/>
          <w:lang w:val="en-GB"/>
        </w:rPr>
        <w:t>.</w:t>
      </w:r>
      <w:r>
        <w:rPr>
          <w:sz w:val="28"/>
          <w:lang w:val="en-GB"/>
        </w:rPr>
        <w:t>, Buyukunal E</w:t>
      </w:r>
      <w:r w:rsidRPr="00447FD2">
        <w:rPr>
          <w:sz w:val="28"/>
          <w:lang w:val="en-GB"/>
        </w:rPr>
        <w:t>.</w:t>
      </w:r>
      <w:r>
        <w:rPr>
          <w:sz w:val="28"/>
          <w:lang w:val="en-GB"/>
        </w:rPr>
        <w:t>, Serdengecti S</w:t>
      </w:r>
      <w:r w:rsidRPr="00447FD2">
        <w:rPr>
          <w:sz w:val="28"/>
          <w:lang w:val="en-GB"/>
        </w:rPr>
        <w:t>.</w:t>
      </w:r>
      <w:r>
        <w:rPr>
          <w:sz w:val="28"/>
          <w:lang w:val="en-GB"/>
        </w:rPr>
        <w:t>, Berkarda B. Serum erythropoietin level in anemic cancer patients</w:t>
      </w:r>
      <w:r w:rsidRPr="00447FD2">
        <w:rPr>
          <w:sz w:val="28"/>
          <w:lang w:val="en-GB"/>
        </w:rPr>
        <w:t xml:space="preserve"> //</w:t>
      </w:r>
      <w:r>
        <w:rPr>
          <w:sz w:val="28"/>
          <w:lang w:val="en-GB"/>
        </w:rPr>
        <w:t xml:space="preserve"> Med Oncol</w:t>
      </w:r>
      <w:r w:rsidRPr="00447FD2">
        <w:rPr>
          <w:sz w:val="28"/>
          <w:lang w:val="en-GB"/>
        </w:rPr>
        <w:t xml:space="preserve">. </w:t>
      </w:r>
      <w:r>
        <w:rPr>
          <w:sz w:val="28"/>
          <w:lang w:val="en-GB"/>
        </w:rPr>
        <w:t>– 2000</w:t>
      </w:r>
      <w:r w:rsidRPr="00447FD2">
        <w:rPr>
          <w:sz w:val="28"/>
          <w:lang w:val="en-GB"/>
        </w:rPr>
        <w:t xml:space="preserve">. - </w:t>
      </w:r>
      <w:r>
        <w:rPr>
          <w:sz w:val="28"/>
          <w:lang w:val="en-GB"/>
        </w:rPr>
        <w:t>Vol. 17(1)</w:t>
      </w:r>
      <w:r w:rsidRPr="00447FD2">
        <w:rPr>
          <w:sz w:val="28"/>
          <w:lang w:val="en-GB"/>
        </w:rPr>
        <w:t xml:space="preserve">. </w:t>
      </w:r>
      <w:r>
        <w:rPr>
          <w:sz w:val="28"/>
          <w:lang w:val="en-GB"/>
        </w:rPr>
        <w:t>–</w:t>
      </w:r>
      <w:r w:rsidRPr="00447FD2">
        <w:rPr>
          <w:sz w:val="28"/>
          <w:lang w:val="en-GB"/>
        </w:rPr>
        <w:t xml:space="preserve"> </w:t>
      </w:r>
      <w:r>
        <w:rPr>
          <w:sz w:val="28"/>
        </w:rPr>
        <w:t>Р</w:t>
      </w:r>
      <w:r w:rsidRPr="00447FD2">
        <w:rPr>
          <w:sz w:val="28"/>
          <w:lang w:val="en-GB"/>
        </w:rPr>
        <w:t xml:space="preserve">. </w:t>
      </w:r>
      <w:r>
        <w:rPr>
          <w:sz w:val="28"/>
          <w:lang w:val="en-GB"/>
        </w:rPr>
        <w:t>Vol.  29-34.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Pollak A</w:t>
      </w:r>
      <w:r w:rsidRPr="00447FD2">
        <w:rPr>
          <w:sz w:val="28"/>
          <w:lang w:val="en-GB"/>
        </w:rPr>
        <w:t>.</w:t>
      </w:r>
      <w:r>
        <w:rPr>
          <w:sz w:val="28"/>
          <w:lang w:val="en-GB"/>
        </w:rPr>
        <w:t>, Hayde M</w:t>
      </w:r>
      <w:r w:rsidRPr="00447FD2">
        <w:rPr>
          <w:sz w:val="28"/>
          <w:lang w:val="en-GB"/>
        </w:rPr>
        <w:t>.</w:t>
      </w:r>
      <w:r>
        <w:rPr>
          <w:sz w:val="28"/>
          <w:lang w:val="en-GB"/>
        </w:rPr>
        <w:t>, Hayn M</w:t>
      </w:r>
      <w:r w:rsidRPr="00447FD2">
        <w:rPr>
          <w:sz w:val="28"/>
          <w:lang w:val="en-GB"/>
        </w:rPr>
        <w:t>.</w:t>
      </w:r>
      <w:r>
        <w:rPr>
          <w:sz w:val="28"/>
          <w:lang w:val="en-GB"/>
        </w:rPr>
        <w:t>, Herkner K</w:t>
      </w:r>
      <w:r w:rsidRPr="00447FD2">
        <w:rPr>
          <w:sz w:val="28"/>
          <w:lang w:val="en-GB"/>
        </w:rPr>
        <w:t>.</w:t>
      </w:r>
      <w:r>
        <w:rPr>
          <w:sz w:val="28"/>
          <w:lang w:val="en-GB"/>
        </w:rPr>
        <w:t>, Lombard K</w:t>
      </w:r>
      <w:r w:rsidRPr="00447FD2">
        <w:rPr>
          <w:sz w:val="28"/>
          <w:lang w:val="en-GB"/>
        </w:rPr>
        <w:t>.</w:t>
      </w:r>
      <w:r>
        <w:rPr>
          <w:sz w:val="28"/>
          <w:lang w:val="en-GB"/>
        </w:rPr>
        <w:t>A</w:t>
      </w:r>
      <w:r w:rsidRPr="00447FD2">
        <w:rPr>
          <w:sz w:val="28"/>
          <w:lang w:val="en-GB"/>
        </w:rPr>
        <w:t>.</w:t>
      </w:r>
      <w:r>
        <w:rPr>
          <w:sz w:val="28"/>
          <w:lang w:val="en-GB"/>
        </w:rPr>
        <w:t>, Lubec G</w:t>
      </w:r>
      <w:r w:rsidRPr="00447FD2">
        <w:rPr>
          <w:sz w:val="28"/>
          <w:lang w:val="en-GB"/>
        </w:rPr>
        <w:t>.</w:t>
      </w:r>
      <w:r>
        <w:rPr>
          <w:sz w:val="28"/>
          <w:lang w:val="en-GB"/>
        </w:rPr>
        <w:t>, Weninger M</w:t>
      </w:r>
      <w:r w:rsidRPr="00447FD2">
        <w:rPr>
          <w:sz w:val="28"/>
          <w:lang w:val="en-GB"/>
        </w:rPr>
        <w:t>.</w:t>
      </w:r>
      <w:r>
        <w:rPr>
          <w:sz w:val="28"/>
          <w:lang w:val="en-GB"/>
        </w:rPr>
        <w:t>, Widness J</w:t>
      </w:r>
      <w:r w:rsidRPr="00447FD2">
        <w:rPr>
          <w:sz w:val="28"/>
          <w:lang w:val="en-GB"/>
        </w:rPr>
        <w:t>.</w:t>
      </w:r>
      <w:r>
        <w:rPr>
          <w:sz w:val="28"/>
          <w:lang w:val="en-GB"/>
        </w:rPr>
        <w:t>A. Effect of intravenous iron supplementation on erythropoiesis in erythropoietin-treated premature infants</w:t>
      </w:r>
      <w:r w:rsidRPr="00447FD2">
        <w:rPr>
          <w:sz w:val="28"/>
          <w:lang w:val="en-GB"/>
        </w:rPr>
        <w:t xml:space="preserve"> //</w:t>
      </w:r>
      <w:r>
        <w:rPr>
          <w:sz w:val="28"/>
          <w:lang w:val="en-GB"/>
        </w:rPr>
        <w:t xml:space="preserve"> Pediatrics</w:t>
      </w:r>
      <w:r w:rsidRPr="00447FD2">
        <w:rPr>
          <w:sz w:val="28"/>
          <w:lang w:val="en-GB"/>
        </w:rPr>
        <w:t xml:space="preserve">. </w:t>
      </w:r>
      <w:r>
        <w:rPr>
          <w:sz w:val="28"/>
          <w:lang w:val="en-GB"/>
        </w:rPr>
        <w:t>– 2001</w:t>
      </w:r>
      <w:r w:rsidRPr="00447FD2">
        <w:rPr>
          <w:sz w:val="28"/>
          <w:lang w:val="en-GB"/>
        </w:rPr>
        <w:t xml:space="preserve">. - </w:t>
      </w:r>
      <w:r>
        <w:rPr>
          <w:sz w:val="28"/>
          <w:lang w:val="en-GB"/>
        </w:rPr>
        <w:t>Vol. 107(1)</w:t>
      </w:r>
      <w:r w:rsidRPr="00447FD2">
        <w:rPr>
          <w:sz w:val="28"/>
          <w:lang w:val="en-GB"/>
        </w:rPr>
        <w:t xml:space="preserve">. </w:t>
      </w:r>
      <w:r>
        <w:rPr>
          <w:sz w:val="28"/>
          <w:lang w:val="en-GB"/>
        </w:rPr>
        <w:t>–</w:t>
      </w:r>
      <w:r w:rsidRPr="00447FD2">
        <w:rPr>
          <w:sz w:val="28"/>
          <w:lang w:val="en-GB"/>
        </w:rPr>
        <w:t xml:space="preserve"> </w:t>
      </w:r>
      <w:r>
        <w:rPr>
          <w:sz w:val="28"/>
        </w:rPr>
        <w:t>Р</w:t>
      </w:r>
      <w:r w:rsidRPr="00447FD2">
        <w:rPr>
          <w:sz w:val="28"/>
          <w:lang w:val="en-GB"/>
        </w:rPr>
        <w:t>.</w:t>
      </w:r>
      <w:r>
        <w:rPr>
          <w:sz w:val="28"/>
          <w:lang w:val="en-GB"/>
        </w:rPr>
        <w:t xml:space="preserve"> 78-85</w:t>
      </w:r>
    </w:p>
    <w:p w:rsidR="00A56D57" w:rsidRPr="000061FE"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Ponka P. Cellular iron metabolism // Kidney Int. -1999. –Vol. 55. –Suppl. 69. –</w:t>
      </w:r>
      <w:r w:rsidRPr="00447FD2">
        <w:rPr>
          <w:sz w:val="28"/>
          <w:lang w:val="en-GB"/>
        </w:rPr>
        <w:t xml:space="preserve"> </w:t>
      </w:r>
      <w:r>
        <w:rPr>
          <w:sz w:val="28"/>
          <w:lang w:val="en-US"/>
        </w:rPr>
        <w:t>P. 2-11.</w:t>
      </w:r>
    </w:p>
    <w:p w:rsidR="00A56D57" w:rsidRPr="000061FE"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Punka P., Beaumont C., Richardson D.R. Function and regulation of transferrin and ferritin // Semin. Hematol. -1998. –</w:t>
      </w:r>
      <w:r>
        <w:rPr>
          <w:sz w:val="28"/>
        </w:rPr>
        <w:t xml:space="preserve"> </w:t>
      </w:r>
      <w:r>
        <w:rPr>
          <w:sz w:val="28"/>
          <w:lang w:val="en-US"/>
        </w:rPr>
        <w:t>Vol. 35. –</w:t>
      </w:r>
      <w:r>
        <w:rPr>
          <w:sz w:val="28"/>
        </w:rPr>
        <w:t xml:space="preserve"> </w:t>
      </w:r>
      <w:r>
        <w:rPr>
          <w:sz w:val="28"/>
          <w:lang w:val="en-US"/>
        </w:rPr>
        <w:t>P. 35-54.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Ramirez S., Beck I., Salceda S., Cam J. Study of regblatory elements involved in erythropoietin gene expression using mini gene constructs // Ann. N.Y. Acad. Sci. -1994. –</w:t>
      </w:r>
      <w:r w:rsidRPr="00447FD2">
        <w:rPr>
          <w:sz w:val="28"/>
          <w:lang w:val="en-GB"/>
        </w:rPr>
        <w:t xml:space="preserve"> </w:t>
      </w:r>
      <w:r>
        <w:rPr>
          <w:sz w:val="28"/>
          <w:lang w:val="en-GB"/>
        </w:rPr>
        <w:t>Vol. 718. –</w:t>
      </w:r>
      <w:r w:rsidRPr="00447FD2">
        <w:rPr>
          <w:sz w:val="28"/>
          <w:lang w:val="en-GB"/>
        </w:rPr>
        <w:t xml:space="preserve"> </w:t>
      </w:r>
      <w:r>
        <w:rPr>
          <w:sz w:val="28"/>
          <w:lang w:val="en-GB"/>
        </w:rPr>
        <w:t>P. 13-20.</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Reiter P</w:t>
      </w:r>
      <w:r w:rsidRPr="00447FD2">
        <w:rPr>
          <w:sz w:val="28"/>
          <w:lang w:val="en-GB"/>
        </w:rPr>
        <w:t>.</w:t>
      </w:r>
      <w:r>
        <w:rPr>
          <w:sz w:val="28"/>
          <w:lang w:val="en-GB"/>
        </w:rPr>
        <w:t>D</w:t>
      </w:r>
      <w:r w:rsidRPr="00447FD2">
        <w:rPr>
          <w:sz w:val="28"/>
          <w:lang w:val="en-GB"/>
        </w:rPr>
        <w:t>.</w:t>
      </w:r>
      <w:r>
        <w:rPr>
          <w:sz w:val="28"/>
          <w:lang w:val="en-GB"/>
        </w:rPr>
        <w:t>, Rosenberg A</w:t>
      </w:r>
      <w:r w:rsidRPr="00447FD2">
        <w:rPr>
          <w:sz w:val="28"/>
          <w:lang w:val="en-GB"/>
        </w:rPr>
        <w:t>.</w:t>
      </w:r>
      <w:r>
        <w:rPr>
          <w:sz w:val="28"/>
          <w:lang w:val="en-GB"/>
        </w:rPr>
        <w:t>A</w:t>
      </w:r>
      <w:r w:rsidRPr="00447FD2">
        <w:rPr>
          <w:sz w:val="28"/>
          <w:lang w:val="en-GB"/>
        </w:rPr>
        <w:t>.</w:t>
      </w:r>
      <w:r>
        <w:rPr>
          <w:sz w:val="28"/>
          <w:lang w:val="en-GB"/>
        </w:rPr>
        <w:t>, Valuck R</w:t>
      </w:r>
      <w:r w:rsidRPr="00447FD2">
        <w:rPr>
          <w:sz w:val="28"/>
          <w:lang w:val="en-GB"/>
        </w:rPr>
        <w:t>.</w:t>
      </w:r>
      <w:r>
        <w:rPr>
          <w:sz w:val="28"/>
          <w:lang w:val="en-GB"/>
        </w:rPr>
        <w:t>J. Factors associated with successful epoetin alta therapy in premature infants. Ann Pharmacother 2000 Apr; Vol.</w:t>
      </w:r>
      <w:r w:rsidRPr="00091DF3">
        <w:rPr>
          <w:sz w:val="28"/>
          <w:lang w:val="en-GB"/>
        </w:rPr>
        <w:t xml:space="preserve"> </w:t>
      </w:r>
      <w:r>
        <w:rPr>
          <w:sz w:val="28"/>
          <w:lang w:val="en-GB"/>
        </w:rPr>
        <w:t>34(4): 433-</w:t>
      </w:r>
      <w:r w:rsidRPr="00091DF3">
        <w:rPr>
          <w:sz w:val="28"/>
          <w:lang w:val="en-GB"/>
        </w:rPr>
        <w:t>43</w:t>
      </w:r>
      <w:r>
        <w:rPr>
          <w:sz w:val="28"/>
          <w:lang w:val="en-GB"/>
        </w:rPr>
        <w:t>9.</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Ren X</w:t>
      </w:r>
      <w:r w:rsidRPr="00447FD2">
        <w:rPr>
          <w:sz w:val="28"/>
          <w:lang w:val="en-GB"/>
        </w:rPr>
        <w:t>.</w:t>
      </w:r>
      <w:r>
        <w:rPr>
          <w:sz w:val="28"/>
          <w:lang w:val="en-GB"/>
        </w:rPr>
        <w:t>, Dorrington K</w:t>
      </w:r>
      <w:r w:rsidRPr="00447FD2">
        <w:rPr>
          <w:sz w:val="28"/>
          <w:lang w:val="en-GB"/>
        </w:rPr>
        <w:t>.</w:t>
      </w:r>
      <w:r>
        <w:rPr>
          <w:sz w:val="28"/>
          <w:lang w:val="en-GB"/>
        </w:rPr>
        <w:t>L</w:t>
      </w:r>
      <w:r w:rsidRPr="00447FD2">
        <w:rPr>
          <w:sz w:val="28"/>
          <w:lang w:val="en-GB"/>
        </w:rPr>
        <w:t>.</w:t>
      </w:r>
      <w:r>
        <w:rPr>
          <w:sz w:val="28"/>
          <w:lang w:val="en-GB"/>
        </w:rPr>
        <w:t>, Maxwell P</w:t>
      </w:r>
      <w:r w:rsidRPr="00447FD2">
        <w:rPr>
          <w:sz w:val="28"/>
          <w:lang w:val="en-GB"/>
        </w:rPr>
        <w:t>.</w:t>
      </w:r>
      <w:r>
        <w:rPr>
          <w:sz w:val="28"/>
          <w:lang w:val="en-GB"/>
        </w:rPr>
        <w:t>H</w:t>
      </w:r>
      <w:r w:rsidRPr="00447FD2">
        <w:rPr>
          <w:sz w:val="28"/>
          <w:lang w:val="en-GB"/>
        </w:rPr>
        <w:t>.</w:t>
      </w:r>
      <w:r>
        <w:rPr>
          <w:sz w:val="28"/>
          <w:lang w:val="en-GB"/>
        </w:rPr>
        <w:t>, Robbins P</w:t>
      </w:r>
      <w:r w:rsidRPr="00447FD2">
        <w:rPr>
          <w:sz w:val="28"/>
          <w:lang w:val="en-GB"/>
        </w:rPr>
        <w:t>.</w:t>
      </w:r>
      <w:r>
        <w:rPr>
          <w:sz w:val="28"/>
          <w:lang w:val="en-GB"/>
        </w:rPr>
        <w:t>A. Effect of desferrioxamine on serum erythropoieten and ventilatory sensitivity to hypoxia in humans</w:t>
      </w:r>
      <w:r w:rsidRPr="00447FD2">
        <w:rPr>
          <w:sz w:val="28"/>
          <w:lang w:val="en-GB"/>
        </w:rPr>
        <w:t xml:space="preserve"> //</w:t>
      </w:r>
      <w:r>
        <w:rPr>
          <w:sz w:val="28"/>
          <w:lang w:val="en-GB"/>
        </w:rPr>
        <w:t xml:space="preserve"> J Appl Physiol</w:t>
      </w:r>
      <w:r w:rsidRPr="00447FD2">
        <w:rPr>
          <w:sz w:val="28"/>
          <w:lang w:val="en-GB"/>
        </w:rPr>
        <w:t xml:space="preserve">. </w:t>
      </w:r>
      <w:r>
        <w:rPr>
          <w:sz w:val="28"/>
          <w:lang w:val="en-GB"/>
        </w:rPr>
        <w:t>– 2000</w:t>
      </w:r>
      <w:r w:rsidRPr="00447FD2">
        <w:rPr>
          <w:sz w:val="28"/>
          <w:lang w:val="en-GB"/>
        </w:rPr>
        <w:t xml:space="preserve">. - </w:t>
      </w:r>
      <w:r>
        <w:rPr>
          <w:sz w:val="28"/>
          <w:lang w:val="en-GB"/>
        </w:rPr>
        <w:t>Vol. 889(2)</w:t>
      </w:r>
      <w:r w:rsidRPr="00447FD2">
        <w:rPr>
          <w:sz w:val="28"/>
          <w:lang w:val="en-GB"/>
        </w:rPr>
        <w:t xml:space="preserve">. </w:t>
      </w:r>
      <w:r>
        <w:rPr>
          <w:sz w:val="28"/>
          <w:lang w:val="en-GB"/>
        </w:rPr>
        <w:t>–</w:t>
      </w:r>
      <w:r w:rsidRPr="00447FD2">
        <w:rPr>
          <w:sz w:val="28"/>
          <w:lang w:val="en-GB"/>
        </w:rPr>
        <w:t xml:space="preserve"> </w:t>
      </w:r>
      <w:r>
        <w:rPr>
          <w:sz w:val="28"/>
        </w:rPr>
        <w:t>Р</w:t>
      </w:r>
      <w:r w:rsidRPr="00447FD2">
        <w:rPr>
          <w:sz w:val="28"/>
          <w:lang w:val="en-GB"/>
        </w:rPr>
        <w:t>.</w:t>
      </w:r>
      <w:r>
        <w:rPr>
          <w:sz w:val="28"/>
          <w:lang w:val="en-GB"/>
        </w:rPr>
        <w:t xml:space="preserve"> 680-</w:t>
      </w:r>
      <w:r w:rsidRPr="00447FD2">
        <w:rPr>
          <w:sz w:val="28"/>
          <w:lang w:val="en-GB"/>
        </w:rPr>
        <w:t>68</w:t>
      </w:r>
      <w:r>
        <w:rPr>
          <w:sz w:val="28"/>
          <w:lang w:val="en-GB"/>
        </w:rPr>
        <w:t>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 xml:space="preserve">Richardson D.R., Ponku P. The molecular mechanisms of the metabolism and transport of iron </w:t>
      </w:r>
    </w:p>
    <w:p w:rsidR="00A56D57" w:rsidRPr="00CF2421"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in normal and neoplastic cells // Biochim Biophys. Acta. -1997. -Vol. 1331. -</w:t>
      </w:r>
      <w:r w:rsidRPr="00BD5573">
        <w:rPr>
          <w:sz w:val="28"/>
          <w:lang w:val="en-GB"/>
        </w:rPr>
        <w:t xml:space="preserve"> </w:t>
      </w:r>
      <w:r>
        <w:rPr>
          <w:sz w:val="28"/>
          <w:lang w:val="en-US"/>
        </w:rPr>
        <w:t>P. 1-</w:t>
      </w:r>
      <w:r w:rsidRPr="00BD5573">
        <w:rPr>
          <w:sz w:val="28"/>
          <w:lang w:val="en-GB"/>
        </w:rPr>
        <w:t xml:space="preserve"> </w:t>
      </w:r>
      <w:r>
        <w:rPr>
          <w:sz w:val="28"/>
          <w:lang w:val="en-US"/>
        </w:rPr>
        <w:t>40.</w:t>
      </w:r>
    </w:p>
    <w:p w:rsidR="00A56D57" w:rsidRDefault="00A56D57" w:rsidP="00950653">
      <w:pPr>
        <w:numPr>
          <w:ilvl w:val="0"/>
          <w:numId w:val="58"/>
        </w:numPr>
        <w:tabs>
          <w:tab w:val="clear" w:pos="720"/>
          <w:tab w:val="num" w:pos="540"/>
        </w:tabs>
        <w:suppressAutoHyphens w:val="0"/>
        <w:spacing w:line="360" w:lineRule="auto"/>
        <w:ind w:left="0" w:firstLine="0"/>
        <w:jc w:val="both"/>
        <w:rPr>
          <w:sz w:val="28"/>
        </w:rPr>
      </w:pPr>
      <w:r>
        <w:rPr>
          <w:sz w:val="28"/>
          <w:lang w:val="en-US"/>
        </w:rPr>
        <w:t>Remacca A</w:t>
      </w:r>
      <w:r w:rsidRPr="00447FD2">
        <w:rPr>
          <w:sz w:val="28"/>
          <w:lang w:val="en-GB"/>
        </w:rPr>
        <w:t>.</w:t>
      </w:r>
      <w:r>
        <w:rPr>
          <w:sz w:val="28"/>
          <w:lang w:val="en-US"/>
        </w:rPr>
        <w:t>, Arrizzabalaga B</w:t>
      </w:r>
      <w:r w:rsidRPr="00447FD2">
        <w:rPr>
          <w:sz w:val="28"/>
          <w:lang w:val="en-GB"/>
        </w:rPr>
        <w:t>.</w:t>
      </w:r>
      <w:r>
        <w:rPr>
          <w:sz w:val="28"/>
          <w:lang w:val="en-US"/>
        </w:rPr>
        <w:t>, Villegas et al. Use of recombinant human erythropoietin outside the setting of anemia // Blood</w:t>
      </w:r>
      <w:r w:rsidRPr="00447FD2">
        <w:rPr>
          <w:sz w:val="28"/>
          <w:lang w:val="en-GB"/>
        </w:rPr>
        <w:t>. -</w:t>
      </w:r>
      <w:r>
        <w:rPr>
          <w:sz w:val="28"/>
          <w:lang w:val="en-US"/>
        </w:rPr>
        <w:t xml:space="preserve"> 1997.-</w:t>
      </w:r>
      <w:r w:rsidRPr="00447FD2">
        <w:rPr>
          <w:sz w:val="28"/>
          <w:lang w:val="en-GB"/>
        </w:rPr>
        <w:t xml:space="preserve"> </w:t>
      </w:r>
      <w:r>
        <w:rPr>
          <w:sz w:val="28"/>
          <w:lang w:val="en-US"/>
        </w:rPr>
        <w:t>Vol. 89.</w:t>
      </w:r>
      <w:r>
        <w:rPr>
          <w:sz w:val="28"/>
        </w:rPr>
        <w:t xml:space="preserve"> </w:t>
      </w:r>
      <w:r>
        <w:rPr>
          <w:sz w:val="28"/>
          <w:lang w:val="en-US"/>
        </w:rPr>
        <w:t>- P.67</w:t>
      </w:r>
      <w:r>
        <w:rPr>
          <w:sz w:val="28"/>
        </w:rPr>
        <w:t>.</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Rilkind R., Marks P. A. The regulation of erythropoiesis // Blood</w:t>
      </w:r>
      <w:r>
        <w:rPr>
          <w:sz w:val="28"/>
          <w:lang w:val="en-GB"/>
        </w:rPr>
        <w:br/>
        <w:t>Cells. - 1975. - Vol. 1. - P. 417-</w:t>
      </w:r>
      <w:r w:rsidRPr="00447FD2">
        <w:rPr>
          <w:sz w:val="28"/>
          <w:lang w:val="en-GB"/>
        </w:rPr>
        <w:t xml:space="preserve"> </w:t>
      </w:r>
      <w:r>
        <w:rPr>
          <w:sz w:val="28"/>
          <w:lang w:val="en-GB"/>
        </w:rPr>
        <w:t>424.</w:t>
      </w:r>
      <w:r w:rsidRPr="00447FD2">
        <w:rPr>
          <w:sz w:val="28"/>
          <w:lang w:val="en-GB"/>
        </w:rPr>
        <w:t xml:space="preserve"> </w:t>
      </w:r>
    </w:p>
    <w:p w:rsidR="00A56D57" w:rsidRPr="0060516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lastRenderedPageBreak/>
        <w:t>Rodriguez R</w:t>
      </w:r>
      <w:r w:rsidRPr="00BD5573">
        <w:rPr>
          <w:sz w:val="28"/>
          <w:lang w:val="en-GB"/>
        </w:rPr>
        <w:t>.</w:t>
      </w:r>
      <w:r>
        <w:rPr>
          <w:sz w:val="28"/>
          <w:lang w:val="en-US"/>
        </w:rPr>
        <w:t>M</w:t>
      </w:r>
      <w:r w:rsidRPr="00BD5573">
        <w:rPr>
          <w:sz w:val="28"/>
          <w:lang w:val="en-GB"/>
        </w:rPr>
        <w:t>.</w:t>
      </w:r>
      <w:r w:rsidRPr="00A56D57">
        <w:rPr>
          <w:sz w:val="28"/>
          <w:lang w:val="en-US"/>
        </w:rPr>
        <w:t>,</w:t>
      </w:r>
      <w:r>
        <w:rPr>
          <w:sz w:val="28"/>
          <w:lang w:val="en-US"/>
        </w:rPr>
        <w:t xml:space="preserve"> Corwin H</w:t>
      </w:r>
      <w:r w:rsidRPr="00BD5573">
        <w:rPr>
          <w:sz w:val="28"/>
          <w:lang w:val="en-GB"/>
        </w:rPr>
        <w:t>.</w:t>
      </w:r>
      <w:r>
        <w:rPr>
          <w:sz w:val="28"/>
          <w:lang w:val="en-US"/>
        </w:rPr>
        <w:t>L</w:t>
      </w:r>
      <w:r w:rsidRPr="00BD5573">
        <w:rPr>
          <w:sz w:val="28"/>
          <w:lang w:val="en-GB"/>
        </w:rPr>
        <w:t>.</w:t>
      </w:r>
      <w:r w:rsidRPr="00A56D57">
        <w:rPr>
          <w:sz w:val="28"/>
          <w:lang w:val="en-US"/>
        </w:rPr>
        <w:t>,</w:t>
      </w:r>
      <w:r>
        <w:rPr>
          <w:sz w:val="28"/>
          <w:lang w:val="en-US"/>
        </w:rPr>
        <w:t xml:space="preserve"> Gettinger A</w:t>
      </w:r>
      <w:r w:rsidRPr="00BD5573">
        <w:rPr>
          <w:sz w:val="28"/>
          <w:lang w:val="en-GB"/>
        </w:rPr>
        <w:t>.</w:t>
      </w:r>
      <w:r w:rsidRPr="00A56D57">
        <w:rPr>
          <w:sz w:val="28"/>
          <w:lang w:val="en-US"/>
        </w:rPr>
        <w:t>,</w:t>
      </w:r>
      <w:r>
        <w:rPr>
          <w:sz w:val="28"/>
          <w:lang w:val="en-US"/>
        </w:rPr>
        <w:t xml:space="preserve"> Corwin M</w:t>
      </w:r>
      <w:r w:rsidRPr="00BD5573">
        <w:rPr>
          <w:sz w:val="28"/>
          <w:lang w:val="en-GB"/>
        </w:rPr>
        <w:t>.</w:t>
      </w:r>
      <w:r>
        <w:rPr>
          <w:sz w:val="28"/>
          <w:lang w:val="en-US"/>
        </w:rPr>
        <w:t>J</w:t>
      </w:r>
      <w:r w:rsidRPr="00BD5573">
        <w:rPr>
          <w:sz w:val="28"/>
          <w:lang w:val="en-GB"/>
        </w:rPr>
        <w:t>.</w:t>
      </w:r>
      <w:r w:rsidRPr="00A56D57">
        <w:rPr>
          <w:sz w:val="28"/>
          <w:lang w:val="en-US"/>
        </w:rPr>
        <w:t>,</w:t>
      </w:r>
      <w:r>
        <w:rPr>
          <w:sz w:val="28"/>
          <w:lang w:val="en-US"/>
        </w:rPr>
        <w:t xml:space="preserve"> Gubler D</w:t>
      </w:r>
      <w:r w:rsidRPr="00BD5573">
        <w:rPr>
          <w:sz w:val="28"/>
          <w:lang w:val="en-GB"/>
        </w:rPr>
        <w:t>.</w:t>
      </w:r>
      <w:r w:rsidRPr="00A56D57">
        <w:rPr>
          <w:sz w:val="28"/>
          <w:lang w:val="en-US"/>
        </w:rPr>
        <w:t>,</w:t>
      </w:r>
      <w:r>
        <w:rPr>
          <w:sz w:val="28"/>
          <w:lang w:val="en-US"/>
        </w:rPr>
        <w:t xml:space="preserve"> Pearl R</w:t>
      </w:r>
      <w:r w:rsidRPr="00BD5573">
        <w:rPr>
          <w:sz w:val="28"/>
          <w:lang w:val="en-GB"/>
        </w:rPr>
        <w:t>.</w:t>
      </w:r>
      <w:r>
        <w:rPr>
          <w:sz w:val="28"/>
          <w:lang w:val="en-US"/>
        </w:rPr>
        <w:t>G</w:t>
      </w:r>
      <w:r w:rsidRPr="00A56D57">
        <w:rPr>
          <w:sz w:val="28"/>
          <w:lang w:val="en-US"/>
        </w:rPr>
        <w:t>.</w:t>
      </w:r>
      <w:r>
        <w:rPr>
          <w:sz w:val="28"/>
          <w:lang w:val="en-US"/>
        </w:rPr>
        <w:t xml:space="preserve"> Nutritional deficiencies and blunted erytropoietin response as causes of the anemia of critical illness</w:t>
      </w:r>
      <w:r w:rsidRPr="00BD5573">
        <w:rPr>
          <w:sz w:val="28"/>
          <w:lang w:val="en-GB"/>
        </w:rPr>
        <w:t xml:space="preserve"> //</w:t>
      </w:r>
      <w:r>
        <w:rPr>
          <w:sz w:val="28"/>
          <w:lang w:val="en-US"/>
        </w:rPr>
        <w:t xml:space="preserve"> J Crit Care</w:t>
      </w:r>
      <w:r w:rsidRPr="00BD5573">
        <w:rPr>
          <w:sz w:val="28"/>
          <w:lang w:val="en-GB"/>
        </w:rPr>
        <w:t xml:space="preserve">. </w:t>
      </w:r>
      <w:r>
        <w:rPr>
          <w:sz w:val="28"/>
          <w:lang w:val="en-GB"/>
        </w:rPr>
        <w:t>–</w:t>
      </w:r>
      <w:r>
        <w:rPr>
          <w:sz w:val="28"/>
          <w:lang w:val="en-US"/>
        </w:rPr>
        <w:t xml:space="preserve"> 2001</w:t>
      </w:r>
      <w:r w:rsidRPr="00BD5573">
        <w:rPr>
          <w:sz w:val="28"/>
          <w:lang w:val="en-GB"/>
        </w:rPr>
        <w:t xml:space="preserve">. - </w:t>
      </w:r>
      <w:r>
        <w:rPr>
          <w:sz w:val="28"/>
          <w:lang w:val="en-GB"/>
        </w:rPr>
        <w:t xml:space="preserve">Vol. </w:t>
      </w:r>
      <w:r w:rsidRPr="00A56D57">
        <w:rPr>
          <w:sz w:val="28"/>
          <w:lang w:val="en-US"/>
        </w:rPr>
        <w:t>16 (1)</w:t>
      </w:r>
      <w:r w:rsidRPr="00BD5573">
        <w:rPr>
          <w:sz w:val="28"/>
          <w:lang w:val="en-GB"/>
        </w:rPr>
        <w:t xml:space="preserve">. </w:t>
      </w:r>
      <w:r>
        <w:rPr>
          <w:sz w:val="28"/>
          <w:lang w:val="en-GB"/>
        </w:rPr>
        <w:t>–</w:t>
      </w:r>
      <w:r w:rsidRPr="00BD5573">
        <w:rPr>
          <w:sz w:val="28"/>
          <w:lang w:val="en-GB"/>
        </w:rPr>
        <w:t xml:space="preserve"> </w:t>
      </w:r>
      <w:r>
        <w:rPr>
          <w:sz w:val="28"/>
        </w:rPr>
        <w:t>Р</w:t>
      </w:r>
      <w:r w:rsidRPr="00BD5573">
        <w:rPr>
          <w:sz w:val="28"/>
          <w:lang w:val="en-GB"/>
        </w:rPr>
        <w:t>.</w:t>
      </w:r>
      <w:r w:rsidRPr="00A56D57">
        <w:rPr>
          <w:sz w:val="28"/>
          <w:lang w:val="en-US"/>
        </w:rPr>
        <w:t xml:space="preserve"> 36-41.</w:t>
      </w:r>
      <w:r>
        <w:rPr>
          <w:sz w:val="28"/>
          <w:lang w:val="en-US"/>
        </w:rPr>
        <w:t xml:space="preserve"> </w:t>
      </w:r>
    </w:p>
    <w:p w:rsidR="00A56D57" w:rsidRPr="005C2330"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Salvado A</w:t>
      </w:r>
      <w:r w:rsidRPr="00A56D57">
        <w:rPr>
          <w:sz w:val="28"/>
          <w:lang w:val="en-US"/>
        </w:rPr>
        <w:t>,</w:t>
      </w:r>
      <w:r>
        <w:rPr>
          <w:sz w:val="28"/>
          <w:lang w:val="en-US"/>
        </w:rPr>
        <w:t xml:space="preserve"> Ramolfo P</w:t>
      </w:r>
      <w:r w:rsidRPr="00A56D57">
        <w:rPr>
          <w:sz w:val="28"/>
          <w:lang w:val="en-US"/>
        </w:rPr>
        <w:t>,</w:t>
      </w:r>
      <w:r>
        <w:rPr>
          <w:sz w:val="28"/>
          <w:lang w:val="en-US"/>
        </w:rPr>
        <w:t xml:space="preserve"> Escobar M</w:t>
      </w:r>
      <w:r w:rsidRPr="00A56D57">
        <w:rPr>
          <w:sz w:val="28"/>
          <w:lang w:val="en-US"/>
        </w:rPr>
        <w:t>,</w:t>
      </w:r>
      <w:r>
        <w:rPr>
          <w:sz w:val="28"/>
          <w:lang w:val="en-US"/>
        </w:rPr>
        <w:t xml:space="preserve"> Nunez A</w:t>
      </w:r>
      <w:r w:rsidRPr="00A56D57">
        <w:rPr>
          <w:sz w:val="28"/>
          <w:lang w:val="en-US"/>
        </w:rPr>
        <w:t>,</w:t>
      </w:r>
      <w:r>
        <w:rPr>
          <w:sz w:val="28"/>
          <w:lang w:val="en-US"/>
        </w:rPr>
        <w:t xml:space="preserve"> Aguayo I</w:t>
      </w:r>
      <w:r w:rsidRPr="00A56D57">
        <w:rPr>
          <w:sz w:val="28"/>
          <w:lang w:val="en-US"/>
        </w:rPr>
        <w:t>,</w:t>
      </w:r>
      <w:r>
        <w:rPr>
          <w:sz w:val="28"/>
          <w:lang w:val="en-US"/>
        </w:rPr>
        <w:t xml:space="preserve"> Standen J</w:t>
      </w:r>
      <w:r w:rsidRPr="00A56D57">
        <w:rPr>
          <w:sz w:val="28"/>
          <w:lang w:val="en-US"/>
        </w:rPr>
        <w:t>,</w:t>
      </w:r>
      <w:r>
        <w:rPr>
          <w:sz w:val="28"/>
          <w:lang w:val="en-US"/>
        </w:rPr>
        <w:t xml:space="preserve"> Sanchez L</w:t>
      </w:r>
      <w:r w:rsidRPr="00A56D57">
        <w:rPr>
          <w:sz w:val="28"/>
          <w:lang w:val="en-US"/>
        </w:rPr>
        <w:t>,</w:t>
      </w:r>
      <w:r>
        <w:rPr>
          <w:sz w:val="28"/>
          <w:lang w:val="en-US"/>
        </w:rPr>
        <w:t xml:space="preserve"> Cabell A</w:t>
      </w:r>
      <w:r w:rsidRPr="00A56D57">
        <w:rPr>
          <w:sz w:val="28"/>
          <w:lang w:val="en-US"/>
        </w:rPr>
        <w:t>.</w:t>
      </w:r>
      <w:r>
        <w:rPr>
          <w:sz w:val="28"/>
          <w:lang w:val="en-US"/>
        </w:rPr>
        <w:t xml:space="preserve"> Early erythropoietin use for the prevention of anemia in infant premature</w:t>
      </w:r>
      <w:r w:rsidRPr="00BD5573">
        <w:rPr>
          <w:sz w:val="28"/>
          <w:lang w:val="en-GB"/>
        </w:rPr>
        <w:t xml:space="preserve"> //</w:t>
      </w:r>
      <w:r>
        <w:rPr>
          <w:sz w:val="28"/>
          <w:lang w:val="en-US"/>
        </w:rPr>
        <w:t xml:space="preserve"> Rev Med Chil</w:t>
      </w:r>
      <w:r w:rsidRPr="00BD5573">
        <w:rPr>
          <w:sz w:val="28"/>
          <w:lang w:val="en-GB"/>
        </w:rPr>
        <w:t xml:space="preserve">. </w:t>
      </w:r>
      <w:r>
        <w:rPr>
          <w:sz w:val="28"/>
          <w:lang w:val="en-GB"/>
        </w:rPr>
        <w:t>–</w:t>
      </w:r>
      <w:r>
        <w:rPr>
          <w:sz w:val="28"/>
          <w:lang w:val="en-US"/>
        </w:rPr>
        <w:t xml:space="preserve"> 2000</w:t>
      </w:r>
      <w:r w:rsidRPr="00BD5573">
        <w:rPr>
          <w:sz w:val="28"/>
          <w:lang w:val="en-GB"/>
        </w:rPr>
        <w:t xml:space="preserve">. - </w:t>
      </w:r>
      <w:r>
        <w:rPr>
          <w:sz w:val="28"/>
          <w:lang w:val="en-GB"/>
        </w:rPr>
        <w:t xml:space="preserve">Vol. </w:t>
      </w:r>
      <w:r w:rsidRPr="00A56D57">
        <w:rPr>
          <w:sz w:val="28"/>
          <w:lang w:val="en-US"/>
        </w:rPr>
        <w:t>128 (12)</w:t>
      </w:r>
      <w:r w:rsidRPr="00BD5573">
        <w:rPr>
          <w:sz w:val="28"/>
          <w:lang w:val="en-GB"/>
        </w:rPr>
        <w:t xml:space="preserve">. </w:t>
      </w:r>
      <w:r>
        <w:rPr>
          <w:sz w:val="28"/>
          <w:lang w:val="en-GB"/>
        </w:rPr>
        <w:t>–</w:t>
      </w:r>
      <w:r w:rsidRPr="00BD5573">
        <w:rPr>
          <w:sz w:val="28"/>
          <w:lang w:val="en-GB"/>
        </w:rPr>
        <w:t xml:space="preserve"> </w:t>
      </w:r>
      <w:r>
        <w:rPr>
          <w:sz w:val="28"/>
        </w:rPr>
        <w:t>Р</w:t>
      </w:r>
      <w:r w:rsidRPr="00BD5573">
        <w:rPr>
          <w:sz w:val="28"/>
          <w:lang w:val="en-GB"/>
        </w:rPr>
        <w:t xml:space="preserve">. </w:t>
      </w:r>
      <w:r w:rsidRPr="00A56D57">
        <w:rPr>
          <w:sz w:val="28"/>
          <w:lang w:val="en-US"/>
        </w:rPr>
        <w:t>1313-1317.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Sadikova S</w:t>
      </w:r>
      <w:r w:rsidRPr="00BD5573">
        <w:rPr>
          <w:sz w:val="28"/>
          <w:lang w:val="en-GB"/>
        </w:rPr>
        <w:t>.</w:t>
      </w:r>
      <w:r>
        <w:rPr>
          <w:sz w:val="28"/>
          <w:lang w:val="en-US"/>
        </w:rPr>
        <w:t>S</w:t>
      </w:r>
      <w:r w:rsidRPr="00BD5573">
        <w:rPr>
          <w:sz w:val="28"/>
          <w:lang w:val="en-GB"/>
        </w:rPr>
        <w:t>.</w:t>
      </w:r>
      <w:r>
        <w:rPr>
          <w:sz w:val="28"/>
          <w:lang w:val="en-US"/>
        </w:rPr>
        <w:t>, Buglanov A</w:t>
      </w:r>
      <w:r w:rsidRPr="00BD5573">
        <w:rPr>
          <w:sz w:val="28"/>
          <w:lang w:val="en-GB"/>
        </w:rPr>
        <w:t>.</w:t>
      </w:r>
      <w:r>
        <w:rPr>
          <w:sz w:val="28"/>
          <w:lang w:val="en-US"/>
        </w:rPr>
        <w:t>A</w:t>
      </w:r>
      <w:r w:rsidRPr="00BD5573">
        <w:rPr>
          <w:sz w:val="28"/>
          <w:lang w:val="en-GB"/>
        </w:rPr>
        <w:t>.</w:t>
      </w:r>
      <w:r>
        <w:rPr>
          <w:sz w:val="28"/>
          <w:lang w:val="en-US"/>
        </w:rPr>
        <w:t>, Tadzhieva Z</w:t>
      </w:r>
      <w:r w:rsidRPr="00BD5573">
        <w:rPr>
          <w:sz w:val="28"/>
          <w:lang w:val="en-GB"/>
        </w:rPr>
        <w:t>.</w:t>
      </w:r>
      <w:r>
        <w:rPr>
          <w:sz w:val="28"/>
          <w:lang w:val="en-US"/>
        </w:rPr>
        <w:t>A</w:t>
      </w:r>
      <w:r w:rsidRPr="00BD5573">
        <w:rPr>
          <w:sz w:val="28"/>
          <w:lang w:val="en-GB"/>
        </w:rPr>
        <w:t>.</w:t>
      </w:r>
      <w:r>
        <w:rPr>
          <w:sz w:val="28"/>
          <w:lang w:val="en-US"/>
        </w:rPr>
        <w:t>, Gafurov F</w:t>
      </w:r>
      <w:r w:rsidRPr="00BD5573">
        <w:rPr>
          <w:sz w:val="28"/>
          <w:lang w:val="en-GB"/>
        </w:rPr>
        <w:t>.</w:t>
      </w:r>
      <w:r>
        <w:rPr>
          <w:sz w:val="28"/>
          <w:lang w:val="en-US"/>
        </w:rPr>
        <w:t>Z. Indicators of iron metabolism and cellular immunity in healthy children and in those with iron deficiency anemia in relation to ecological conditions</w:t>
      </w:r>
      <w:r w:rsidRPr="00BD5573">
        <w:rPr>
          <w:sz w:val="28"/>
          <w:lang w:val="en-GB"/>
        </w:rPr>
        <w:t xml:space="preserve"> //</w:t>
      </w:r>
      <w:r>
        <w:rPr>
          <w:sz w:val="28"/>
          <w:lang w:val="en-US"/>
        </w:rPr>
        <w:t xml:space="preserve"> Pediatriia</w:t>
      </w:r>
      <w:r w:rsidRPr="00BD5573">
        <w:rPr>
          <w:sz w:val="28"/>
          <w:lang w:val="en-GB"/>
        </w:rPr>
        <w:t xml:space="preserve">. </w:t>
      </w:r>
      <w:r>
        <w:rPr>
          <w:sz w:val="28"/>
          <w:lang w:val="en-GB"/>
        </w:rPr>
        <w:t>–</w:t>
      </w:r>
      <w:r>
        <w:rPr>
          <w:sz w:val="28"/>
          <w:lang w:val="en-US"/>
        </w:rPr>
        <w:t xml:space="preserve"> 1990</w:t>
      </w:r>
      <w:r w:rsidRPr="00BD5573">
        <w:rPr>
          <w:sz w:val="28"/>
          <w:lang w:val="en-GB"/>
        </w:rPr>
        <w:t xml:space="preserve">. - </w:t>
      </w:r>
      <w:r>
        <w:rPr>
          <w:sz w:val="28"/>
          <w:lang w:val="en-GB"/>
        </w:rPr>
        <w:t>Vol.</w:t>
      </w:r>
      <w:r>
        <w:rPr>
          <w:sz w:val="28"/>
          <w:lang w:val="en-US"/>
        </w:rPr>
        <w:t xml:space="preserve"> 8</w:t>
      </w:r>
      <w:r w:rsidRPr="00BD5573">
        <w:rPr>
          <w:sz w:val="28"/>
          <w:lang w:val="en-GB"/>
        </w:rPr>
        <w:t xml:space="preserve">. </w:t>
      </w:r>
      <w:r>
        <w:rPr>
          <w:sz w:val="28"/>
          <w:lang w:val="en-GB"/>
        </w:rPr>
        <w:t>–</w:t>
      </w:r>
      <w:r w:rsidRPr="00BD5573">
        <w:rPr>
          <w:sz w:val="28"/>
          <w:lang w:val="en-GB"/>
        </w:rPr>
        <w:t xml:space="preserve"> </w:t>
      </w:r>
      <w:r>
        <w:rPr>
          <w:sz w:val="28"/>
        </w:rPr>
        <w:t>Р</w:t>
      </w:r>
      <w:r w:rsidRPr="00BD5573">
        <w:rPr>
          <w:sz w:val="28"/>
          <w:lang w:val="en-GB"/>
        </w:rPr>
        <w:t>.142-144.</w:t>
      </w:r>
      <w:r>
        <w:rPr>
          <w:sz w:val="28"/>
          <w:lang w:val="en-US"/>
        </w:rPr>
        <w:t xml:space="preserve"> </w:t>
      </w:r>
      <w:r w:rsidRPr="00BD5573">
        <w:rPr>
          <w:sz w:val="28"/>
          <w:lang w:val="en-GB"/>
        </w:rPr>
        <w:t xml:space="preserve">   </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Sawyer ST., Hankins W.D. The functional form of the erythropoielin</w:t>
      </w:r>
      <w:r>
        <w:rPr>
          <w:sz w:val="28"/>
          <w:lang w:val="en-GB"/>
        </w:rPr>
        <w:br/>
        <w:t>receptor   is  78 kDa   protein:  Correlation  with  cell   surface expression,</w:t>
      </w:r>
      <w:r>
        <w:rPr>
          <w:sz w:val="28"/>
          <w:lang w:val="en-GB"/>
        </w:rPr>
        <w:br/>
        <w:t>endocytosis and phosphorylation // Proc. Nat. Acad. Sci. USA. — 1993</w:t>
      </w:r>
      <w:r w:rsidRPr="00BD5573">
        <w:rPr>
          <w:sz w:val="28"/>
          <w:lang w:val="en-GB"/>
        </w:rPr>
        <w:t>.</w:t>
      </w:r>
      <w:r>
        <w:rPr>
          <w:sz w:val="28"/>
          <w:lang w:val="en-GB"/>
        </w:rPr>
        <w:t xml:space="preserve"> -</w:t>
      </w:r>
      <w:r>
        <w:rPr>
          <w:sz w:val="28"/>
          <w:lang w:val="en-GB"/>
        </w:rPr>
        <w:br/>
        <w:t>Vol. 90. - P. 6849-6853.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Schaefer R.M., Schaefer L. Hypiochromic red blood and reticulocytes // Kidney Int. -1999. –</w:t>
      </w:r>
      <w:r w:rsidRPr="00520481">
        <w:rPr>
          <w:sz w:val="28"/>
          <w:lang w:val="en-GB"/>
        </w:rPr>
        <w:t xml:space="preserve"> </w:t>
      </w:r>
      <w:r>
        <w:rPr>
          <w:sz w:val="28"/>
          <w:lang w:val="en-GB"/>
        </w:rPr>
        <w:t>Vol. 55. –</w:t>
      </w:r>
      <w:r w:rsidRPr="00520481">
        <w:rPr>
          <w:sz w:val="28"/>
          <w:lang w:val="en-GB"/>
        </w:rPr>
        <w:t xml:space="preserve"> </w:t>
      </w:r>
      <w:r>
        <w:rPr>
          <w:sz w:val="28"/>
          <w:lang w:val="en-GB"/>
        </w:rPr>
        <w:t>Suppl. 69. –</w:t>
      </w:r>
      <w:r w:rsidRPr="00520481">
        <w:rPr>
          <w:sz w:val="28"/>
          <w:lang w:val="en-GB"/>
        </w:rPr>
        <w:t xml:space="preserve"> </w:t>
      </w:r>
      <w:r>
        <w:rPr>
          <w:sz w:val="28"/>
          <w:lang w:val="en-GB"/>
        </w:rPr>
        <w:t>P. 44-48.</w:t>
      </w:r>
    </w:p>
    <w:p w:rsidR="00A56D57" w:rsidRPr="00A027A2"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Schefels J</w:t>
      </w:r>
      <w:r w:rsidRPr="00520481">
        <w:rPr>
          <w:sz w:val="28"/>
          <w:lang w:val="en-GB"/>
        </w:rPr>
        <w:t>.</w:t>
      </w:r>
      <w:r>
        <w:rPr>
          <w:sz w:val="28"/>
          <w:lang w:val="en-US"/>
        </w:rPr>
        <w:t>, Merz U</w:t>
      </w:r>
      <w:r w:rsidRPr="00520481">
        <w:rPr>
          <w:sz w:val="28"/>
          <w:lang w:val="en-GB"/>
        </w:rPr>
        <w:t>.</w:t>
      </w:r>
      <w:r>
        <w:rPr>
          <w:sz w:val="28"/>
          <w:lang w:val="en-US"/>
        </w:rPr>
        <w:t>, Hornchen H. [Prevention of neonatal anemia with recombinant human erythropoietin: a cost-benefit analysis]</w:t>
      </w:r>
      <w:r w:rsidRPr="00520481">
        <w:rPr>
          <w:sz w:val="28"/>
          <w:lang w:val="en-GB"/>
        </w:rPr>
        <w:t xml:space="preserve"> //</w:t>
      </w:r>
      <w:r>
        <w:rPr>
          <w:sz w:val="28"/>
          <w:lang w:val="en-US"/>
        </w:rPr>
        <w:t xml:space="preserve"> Z Geburtshilfe Neonatol</w:t>
      </w:r>
      <w:r w:rsidRPr="00520481">
        <w:rPr>
          <w:sz w:val="28"/>
          <w:lang w:val="en-GB"/>
        </w:rPr>
        <w:t xml:space="preserve">. </w:t>
      </w:r>
      <w:r>
        <w:rPr>
          <w:sz w:val="28"/>
          <w:lang w:val="en-GB"/>
        </w:rPr>
        <w:t>–</w:t>
      </w:r>
      <w:r>
        <w:rPr>
          <w:sz w:val="28"/>
          <w:lang w:val="en-US"/>
        </w:rPr>
        <w:t xml:space="preserve"> 1999</w:t>
      </w:r>
      <w:r w:rsidRPr="00520481">
        <w:rPr>
          <w:sz w:val="28"/>
          <w:lang w:val="en-GB"/>
        </w:rPr>
        <w:t xml:space="preserve">. - </w:t>
      </w:r>
      <w:r>
        <w:rPr>
          <w:sz w:val="28"/>
          <w:lang w:val="en-GB"/>
        </w:rPr>
        <w:t>Vol.</w:t>
      </w:r>
      <w:r w:rsidRPr="00520481">
        <w:rPr>
          <w:sz w:val="28"/>
          <w:lang w:val="en-GB"/>
        </w:rPr>
        <w:t xml:space="preserve"> </w:t>
      </w:r>
      <w:r>
        <w:rPr>
          <w:sz w:val="28"/>
          <w:lang w:val="en-US"/>
        </w:rPr>
        <w:t>203</w:t>
      </w:r>
      <w:r w:rsidRPr="00520481">
        <w:rPr>
          <w:sz w:val="28"/>
          <w:lang w:val="en-GB"/>
        </w:rPr>
        <w:t>. -</w:t>
      </w:r>
      <w:r>
        <w:rPr>
          <w:sz w:val="28"/>
          <w:lang w:val="en-US"/>
        </w:rPr>
        <w:t xml:space="preserve"> Suppl 2</w:t>
      </w:r>
      <w:r w:rsidRPr="00520481">
        <w:rPr>
          <w:sz w:val="28"/>
          <w:lang w:val="en-GB"/>
        </w:rPr>
        <w:t xml:space="preserve">. -  </w:t>
      </w:r>
      <w:r>
        <w:rPr>
          <w:sz w:val="28"/>
        </w:rPr>
        <w:t>Р</w:t>
      </w:r>
      <w:r w:rsidRPr="00520481">
        <w:rPr>
          <w:sz w:val="28"/>
          <w:lang w:val="en-GB"/>
        </w:rPr>
        <w:t xml:space="preserve">. </w:t>
      </w:r>
      <w:r>
        <w:rPr>
          <w:sz w:val="28"/>
          <w:lang w:val="en-US"/>
        </w:rPr>
        <w:t>1-5.</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Schumacher Y</w:t>
      </w:r>
      <w:r w:rsidRPr="00520481">
        <w:rPr>
          <w:sz w:val="28"/>
          <w:lang w:val="en-GB"/>
        </w:rPr>
        <w:t>.</w:t>
      </w:r>
      <w:r>
        <w:rPr>
          <w:sz w:val="28"/>
          <w:lang w:val="en-GB"/>
        </w:rPr>
        <w:t>O</w:t>
      </w:r>
      <w:r w:rsidRPr="00520481">
        <w:rPr>
          <w:sz w:val="28"/>
          <w:lang w:val="en-GB"/>
        </w:rPr>
        <w:t>.</w:t>
      </w:r>
      <w:r>
        <w:rPr>
          <w:sz w:val="28"/>
          <w:lang w:val="en-GB"/>
        </w:rPr>
        <w:t>, Gramathwohl D</w:t>
      </w:r>
      <w:r w:rsidRPr="00520481">
        <w:rPr>
          <w:sz w:val="28"/>
          <w:lang w:val="en-GB"/>
        </w:rPr>
        <w:t>.</w:t>
      </w:r>
      <w:r>
        <w:rPr>
          <w:sz w:val="28"/>
          <w:lang w:val="en-GB"/>
        </w:rPr>
        <w:t>, Barturen J</w:t>
      </w:r>
      <w:r w:rsidRPr="00520481">
        <w:rPr>
          <w:sz w:val="28"/>
          <w:lang w:val="en-GB"/>
        </w:rPr>
        <w:t>.</w:t>
      </w:r>
      <w:r>
        <w:rPr>
          <w:sz w:val="28"/>
          <w:lang w:val="en-GB"/>
        </w:rPr>
        <w:t>M</w:t>
      </w:r>
      <w:r w:rsidRPr="00520481">
        <w:rPr>
          <w:sz w:val="28"/>
          <w:lang w:val="en-GB"/>
        </w:rPr>
        <w:t>.</w:t>
      </w:r>
      <w:r>
        <w:rPr>
          <w:sz w:val="28"/>
          <w:lang w:val="en-GB"/>
        </w:rPr>
        <w:t>, Wollenweber M</w:t>
      </w:r>
      <w:r w:rsidRPr="00520481">
        <w:rPr>
          <w:sz w:val="28"/>
          <w:lang w:val="en-GB"/>
        </w:rPr>
        <w:t>.</w:t>
      </w:r>
      <w:r>
        <w:rPr>
          <w:sz w:val="28"/>
          <w:lang w:val="en-GB"/>
        </w:rPr>
        <w:t>, Heinrich L</w:t>
      </w:r>
      <w:r w:rsidRPr="00520481">
        <w:rPr>
          <w:sz w:val="28"/>
          <w:lang w:val="en-GB"/>
        </w:rPr>
        <w:t>.</w:t>
      </w:r>
      <w:r>
        <w:rPr>
          <w:sz w:val="28"/>
          <w:lang w:val="en-GB"/>
        </w:rPr>
        <w:t>, Schmid A</w:t>
      </w:r>
      <w:r w:rsidRPr="00520481">
        <w:rPr>
          <w:sz w:val="28"/>
          <w:lang w:val="en-GB"/>
        </w:rPr>
        <w:t>.</w:t>
      </w:r>
      <w:r>
        <w:rPr>
          <w:sz w:val="28"/>
          <w:lang w:val="en-GB"/>
        </w:rPr>
        <w:t>, Huber G</w:t>
      </w:r>
      <w:r w:rsidRPr="00520481">
        <w:rPr>
          <w:sz w:val="28"/>
          <w:lang w:val="en-GB"/>
        </w:rPr>
        <w:t>.</w:t>
      </w:r>
      <w:r>
        <w:rPr>
          <w:sz w:val="28"/>
          <w:lang w:val="en-GB"/>
        </w:rPr>
        <w:t>, Keul J. Haemoglobin,</w:t>
      </w:r>
      <w:r w:rsidRPr="00520481">
        <w:rPr>
          <w:sz w:val="28"/>
          <w:lang w:val="en-GB"/>
        </w:rPr>
        <w:t xml:space="preserve"> </w:t>
      </w:r>
      <w:r>
        <w:rPr>
          <w:sz w:val="28"/>
          <w:lang w:val="en-GB"/>
        </w:rPr>
        <w:t xml:space="preserve">haematocrit and red blood ceell indices in elitew cyclists. Are the control values for blood testing valid? </w:t>
      </w:r>
      <w:r w:rsidRPr="00520481">
        <w:rPr>
          <w:sz w:val="28"/>
          <w:lang w:val="en-GB"/>
        </w:rPr>
        <w:t xml:space="preserve">// </w:t>
      </w:r>
      <w:r>
        <w:rPr>
          <w:sz w:val="28"/>
          <w:lang w:val="en-GB"/>
        </w:rPr>
        <w:t>Int J Sports Med</w:t>
      </w:r>
      <w:r w:rsidRPr="00520481">
        <w:rPr>
          <w:sz w:val="28"/>
          <w:lang w:val="en-GB"/>
        </w:rPr>
        <w:t xml:space="preserve">. </w:t>
      </w:r>
      <w:r>
        <w:rPr>
          <w:sz w:val="28"/>
          <w:lang w:val="en-GB"/>
        </w:rPr>
        <w:t>– 2000</w:t>
      </w:r>
      <w:r w:rsidRPr="00520481">
        <w:rPr>
          <w:sz w:val="28"/>
          <w:lang w:val="en-GB"/>
        </w:rPr>
        <w:t xml:space="preserve">. - </w:t>
      </w:r>
      <w:r>
        <w:rPr>
          <w:sz w:val="28"/>
          <w:lang w:val="en-GB"/>
        </w:rPr>
        <w:t>Vol.</w:t>
      </w:r>
      <w:r w:rsidRPr="00520481">
        <w:rPr>
          <w:sz w:val="28"/>
          <w:lang w:val="en-GB"/>
        </w:rPr>
        <w:t xml:space="preserve"> </w:t>
      </w:r>
      <w:r>
        <w:rPr>
          <w:sz w:val="28"/>
          <w:lang w:val="en-GB"/>
        </w:rPr>
        <w:t>21(5)</w:t>
      </w:r>
      <w:r w:rsidRPr="00520481">
        <w:rPr>
          <w:sz w:val="28"/>
          <w:lang w:val="en-GB"/>
        </w:rPr>
        <w:t xml:space="preserve">. </w:t>
      </w:r>
      <w:r>
        <w:rPr>
          <w:sz w:val="28"/>
          <w:lang w:val="en-GB"/>
        </w:rPr>
        <w:t>–</w:t>
      </w:r>
      <w:r w:rsidRPr="00520481">
        <w:rPr>
          <w:sz w:val="28"/>
          <w:lang w:val="en-GB"/>
        </w:rPr>
        <w:t xml:space="preserve"> </w:t>
      </w:r>
      <w:r>
        <w:rPr>
          <w:sz w:val="28"/>
        </w:rPr>
        <w:t>Р</w:t>
      </w:r>
      <w:r w:rsidRPr="00520481">
        <w:rPr>
          <w:sz w:val="28"/>
          <w:lang w:val="en-GB"/>
        </w:rPr>
        <w:t xml:space="preserve">. </w:t>
      </w:r>
      <w:r>
        <w:rPr>
          <w:sz w:val="28"/>
          <w:lang w:val="en-GB"/>
        </w:rPr>
        <w:t>380-</w:t>
      </w:r>
      <w:r w:rsidRPr="00520481">
        <w:rPr>
          <w:sz w:val="28"/>
          <w:lang w:val="en-GB"/>
        </w:rPr>
        <w:t>38</w:t>
      </w:r>
      <w:r>
        <w:rPr>
          <w:sz w:val="28"/>
          <w:lang w:val="en-GB"/>
        </w:rPr>
        <w:t>5.</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Schuster S.J., Kouril S.T., Bcihrer M. et al. Cellular sites of extrarenal</w:t>
      </w:r>
      <w:r>
        <w:rPr>
          <w:sz w:val="28"/>
          <w:lang w:val="en-GB"/>
        </w:rPr>
        <w:br/>
        <w:t>and renal erythropoietin production in anemic rats // Br. J. Haematol. —1992. -Vol. 81. - P. 153-159.</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Semenza G.L. Regulation of erythropoietin production // Hematol.</w:t>
      </w:r>
      <w:r>
        <w:rPr>
          <w:sz w:val="28"/>
          <w:lang w:val="en-GB"/>
        </w:rPr>
        <w:br/>
        <w:t>Oncol. Clin. North Am. - 1994. - Vol. 8. - P. 863-884.</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Sherwood J.B., Goldwasser E. A radioimmunoassay for erythropoietin //</w:t>
      </w:r>
      <w:r>
        <w:rPr>
          <w:sz w:val="28"/>
          <w:lang w:val="en-GB"/>
        </w:rPr>
        <w:br/>
        <w:t>Blood. - 1979. - Vol. 54. - P. 885-893.</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 xml:space="preserve">Shutman </w:t>
      </w:r>
      <w:r>
        <w:rPr>
          <w:sz w:val="28"/>
          <w:lang w:val="en-US"/>
        </w:rPr>
        <w:t>I</w:t>
      </w:r>
      <w:r>
        <w:rPr>
          <w:sz w:val="28"/>
          <w:lang w:val="en-GB"/>
        </w:rPr>
        <w:t>. The anemia of prematurity // J.  Pediatr   — I99</w:t>
      </w:r>
      <w:r>
        <w:rPr>
          <w:sz w:val="28"/>
        </w:rPr>
        <w:t>9</w:t>
      </w:r>
      <w:r>
        <w:rPr>
          <w:sz w:val="28"/>
          <w:lang w:val="en-GB"/>
        </w:rPr>
        <w:t>. -Vol. 54. - P. 663-672.</w:t>
      </w:r>
    </w:p>
    <w:p w:rsidR="00A56D57" w:rsidRPr="0060516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lastRenderedPageBreak/>
        <w:t>Singh N</w:t>
      </w:r>
      <w:r w:rsidRPr="00BD5573">
        <w:rPr>
          <w:sz w:val="28"/>
          <w:lang w:val="en-GB"/>
        </w:rPr>
        <w:t>.</w:t>
      </w:r>
      <w:r>
        <w:rPr>
          <w:sz w:val="28"/>
          <w:lang w:val="en-US"/>
        </w:rPr>
        <w:t>P</w:t>
      </w:r>
      <w:r w:rsidRPr="00BD5573">
        <w:rPr>
          <w:sz w:val="28"/>
          <w:lang w:val="en-GB"/>
        </w:rPr>
        <w:t>.</w:t>
      </w:r>
      <w:r w:rsidRPr="00A56D57">
        <w:rPr>
          <w:sz w:val="28"/>
          <w:lang w:val="en-US"/>
        </w:rPr>
        <w:t>,</w:t>
      </w:r>
      <w:r>
        <w:rPr>
          <w:sz w:val="28"/>
          <w:lang w:val="en-US"/>
        </w:rPr>
        <w:t xml:space="preserve"> Chandrashekhar</w:t>
      </w:r>
      <w:r w:rsidRPr="00A56D57">
        <w:rPr>
          <w:sz w:val="28"/>
          <w:lang w:val="en-US"/>
        </w:rPr>
        <w:t>,</w:t>
      </w:r>
      <w:r>
        <w:rPr>
          <w:sz w:val="28"/>
          <w:lang w:val="en-US"/>
        </w:rPr>
        <w:t xml:space="preserve"> Nair M</w:t>
      </w:r>
      <w:r w:rsidRPr="00BD5573">
        <w:rPr>
          <w:sz w:val="28"/>
          <w:lang w:val="en-GB"/>
        </w:rPr>
        <w:t>.</w:t>
      </w:r>
      <w:r w:rsidRPr="00A56D57">
        <w:rPr>
          <w:sz w:val="28"/>
          <w:lang w:val="en-US"/>
        </w:rPr>
        <w:t>,</w:t>
      </w:r>
      <w:r>
        <w:rPr>
          <w:sz w:val="28"/>
          <w:lang w:val="en-US"/>
        </w:rPr>
        <w:t xml:space="preserve"> Anuradha S</w:t>
      </w:r>
      <w:r w:rsidRPr="00BD5573">
        <w:rPr>
          <w:sz w:val="28"/>
          <w:lang w:val="en-GB"/>
        </w:rPr>
        <w:t>.</w:t>
      </w:r>
      <w:r w:rsidRPr="00A56D57">
        <w:rPr>
          <w:sz w:val="28"/>
          <w:lang w:val="en-US"/>
        </w:rPr>
        <w:t>,</w:t>
      </w:r>
      <w:r>
        <w:rPr>
          <w:sz w:val="28"/>
          <w:lang w:val="en-US"/>
        </w:rPr>
        <w:t xml:space="preserve"> Kohli R</w:t>
      </w:r>
      <w:r w:rsidRPr="00BD5573">
        <w:rPr>
          <w:sz w:val="28"/>
          <w:lang w:val="en-GB"/>
        </w:rPr>
        <w:t>.</w:t>
      </w:r>
      <w:r w:rsidRPr="00A56D57">
        <w:rPr>
          <w:sz w:val="28"/>
          <w:lang w:val="en-US"/>
        </w:rPr>
        <w:t>,</w:t>
      </w:r>
      <w:r>
        <w:rPr>
          <w:sz w:val="28"/>
          <w:lang w:val="en-US"/>
        </w:rPr>
        <w:t xml:space="preserve"> Agarwal S</w:t>
      </w:r>
      <w:r w:rsidRPr="00BD5573">
        <w:rPr>
          <w:sz w:val="28"/>
          <w:lang w:val="en-GB"/>
        </w:rPr>
        <w:t>.</w:t>
      </w:r>
      <w:r>
        <w:rPr>
          <w:sz w:val="28"/>
          <w:lang w:val="en-US"/>
        </w:rPr>
        <w:t>K</w:t>
      </w:r>
      <w:r w:rsidRPr="00A56D57">
        <w:rPr>
          <w:sz w:val="28"/>
          <w:lang w:val="en-US"/>
        </w:rPr>
        <w:t>.</w:t>
      </w:r>
      <w:r>
        <w:rPr>
          <w:sz w:val="28"/>
          <w:lang w:val="en-US"/>
        </w:rPr>
        <w:t xml:space="preserve"> The cardiovascular and hemodynamic effects of erytropoietin in chronic renal failure</w:t>
      </w:r>
      <w:r w:rsidRPr="00BD5573">
        <w:rPr>
          <w:sz w:val="28"/>
          <w:lang w:val="en-GB"/>
        </w:rPr>
        <w:t xml:space="preserve"> //</w:t>
      </w:r>
      <w:r>
        <w:rPr>
          <w:sz w:val="28"/>
          <w:lang w:val="en-US"/>
        </w:rPr>
        <w:t xml:space="preserve"> J Assoc Physicians India</w:t>
      </w:r>
      <w:r w:rsidRPr="00BD5573">
        <w:rPr>
          <w:sz w:val="28"/>
          <w:lang w:val="en-GB"/>
        </w:rPr>
        <w:t xml:space="preserve">. </w:t>
      </w:r>
      <w:r>
        <w:rPr>
          <w:sz w:val="28"/>
          <w:lang w:val="en-GB"/>
        </w:rPr>
        <w:t>–</w:t>
      </w:r>
      <w:r>
        <w:rPr>
          <w:sz w:val="28"/>
          <w:lang w:val="en-US"/>
        </w:rPr>
        <w:t xml:space="preserve"> 2000</w:t>
      </w:r>
      <w:r w:rsidRPr="00BD5573">
        <w:rPr>
          <w:sz w:val="28"/>
          <w:lang w:val="en-GB"/>
        </w:rPr>
        <w:t xml:space="preserve">. - </w:t>
      </w:r>
      <w:r>
        <w:rPr>
          <w:sz w:val="28"/>
          <w:lang w:val="en-GB"/>
        </w:rPr>
        <w:t>Vol.</w:t>
      </w:r>
      <w:r w:rsidRPr="00BD5573">
        <w:rPr>
          <w:sz w:val="28"/>
          <w:lang w:val="en-GB"/>
        </w:rPr>
        <w:t xml:space="preserve"> </w:t>
      </w:r>
      <w:r w:rsidRPr="00A56D57">
        <w:rPr>
          <w:sz w:val="28"/>
          <w:lang w:val="en-US"/>
        </w:rPr>
        <w:t>48 (3)</w:t>
      </w:r>
      <w:r w:rsidRPr="00BD5573">
        <w:rPr>
          <w:sz w:val="28"/>
          <w:lang w:val="en-GB"/>
        </w:rPr>
        <w:t xml:space="preserve">. </w:t>
      </w:r>
      <w:r>
        <w:rPr>
          <w:sz w:val="28"/>
          <w:lang w:val="en-GB"/>
        </w:rPr>
        <w:t>–</w:t>
      </w:r>
      <w:r w:rsidRPr="00BD5573">
        <w:rPr>
          <w:sz w:val="28"/>
          <w:lang w:val="en-GB"/>
        </w:rPr>
        <w:t xml:space="preserve"> </w:t>
      </w:r>
      <w:r>
        <w:rPr>
          <w:sz w:val="28"/>
        </w:rPr>
        <w:t>Р</w:t>
      </w:r>
      <w:r w:rsidRPr="00BD5573">
        <w:rPr>
          <w:sz w:val="28"/>
          <w:lang w:val="en-GB"/>
        </w:rPr>
        <w:t>.</w:t>
      </w:r>
      <w:r w:rsidRPr="00A56D57">
        <w:rPr>
          <w:sz w:val="28"/>
          <w:lang w:val="en-US"/>
        </w:rPr>
        <w:t xml:space="preserve"> </w:t>
      </w:r>
      <w:r w:rsidRPr="00520481">
        <w:rPr>
          <w:sz w:val="28"/>
          <w:lang w:val="en-GB"/>
        </w:rPr>
        <w:t xml:space="preserve"> </w:t>
      </w:r>
      <w:r>
        <w:rPr>
          <w:sz w:val="28"/>
        </w:rPr>
        <w:t>301-306.</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Soubasi V</w:t>
      </w:r>
      <w:r w:rsidRPr="00520481">
        <w:rPr>
          <w:sz w:val="28"/>
          <w:lang w:val="en-GB"/>
        </w:rPr>
        <w:t>.</w:t>
      </w:r>
      <w:r>
        <w:rPr>
          <w:sz w:val="28"/>
          <w:lang w:val="en-GB"/>
        </w:rPr>
        <w:t>, Kremenopoulos G</w:t>
      </w:r>
      <w:r w:rsidRPr="00520481">
        <w:rPr>
          <w:sz w:val="28"/>
          <w:lang w:val="en-GB"/>
        </w:rPr>
        <w:t>.</w:t>
      </w:r>
      <w:r>
        <w:rPr>
          <w:sz w:val="28"/>
          <w:lang w:val="en-GB"/>
        </w:rPr>
        <w:t>, Tsantali C</w:t>
      </w:r>
      <w:r w:rsidRPr="00520481">
        <w:rPr>
          <w:sz w:val="28"/>
          <w:lang w:val="en-GB"/>
        </w:rPr>
        <w:t>.</w:t>
      </w:r>
      <w:r>
        <w:rPr>
          <w:sz w:val="28"/>
          <w:lang w:val="en-GB"/>
        </w:rPr>
        <w:t>, Savopoulou P</w:t>
      </w:r>
      <w:r w:rsidRPr="00520481">
        <w:rPr>
          <w:sz w:val="28"/>
          <w:lang w:val="en-GB"/>
        </w:rPr>
        <w:t>.</w:t>
      </w:r>
      <w:r>
        <w:rPr>
          <w:sz w:val="28"/>
          <w:lang w:val="en-GB"/>
        </w:rPr>
        <w:t>, Mussafiris C</w:t>
      </w:r>
      <w:r w:rsidRPr="00520481">
        <w:rPr>
          <w:sz w:val="28"/>
          <w:lang w:val="en-GB"/>
        </w:rPr>
        <w:t>.</w:t>
      </w:r>
      <w:r>
        <w:rPr>
          <w:sz w:val="28"/>
          <w:lang w:val="en-GB"/>
        </w:rPr>
        <w:t>, Dimitriou M. Use of erythroietin and its effects onblood lactate and 2, 3-diphosphoglycerate in premature neonates</w:t>
      </w:r>
      <w:r w:rsidRPr="00520481">
        <w:rPr>
          <w:sz w:val="28"/>
          <w:lang w:val="en-GB"/>
        </w:rPr>
        <w:t xml:space="preserve"> //</w:t>
      </w:r>
      <w:r>
        <w:rPr>
          <w:sz w:val="28"/>
          <w:lang w:val="en-GB"/>
        </w:rPr>
        <w:t xml:space="preserve"> Biol Neonate</w:t>
      </w:r>
      <w:r w:rsidRPr="00520481">
        <w:rPr>
          <w:sz w:val="28"/>
          <w:lang w:val="en-GB"/>
        </w:rPr>
        <w:t xml:space="preserve">. </w:t>
      </w:r>
      <w:r>
        <w:rPr>
          <w:sz w:val="28"/>
          <w:lang w:val="en-GB"/>
        </w:rPr>
        <w:t>– 2000</w:t>
      </w:r>
      <w:r w:rsidRPr="00520481">
        <w:rPr>
          <w:sz w:val="28"/>
          <w:lang w:val="en-GB"/>
        </w:rPr>
        <w:t>. -</w:t>
      </w:r>
      <w:r>
        <w:rPr>
          <w:sz w:val="28"/>
          <w:lang w:val="en-GB"/>
        </w:rPr>
        <w:t xml:space="preserve"> Vol.</w:t>
      </w:r>
      <w:r w:rsidRPr="00520481">
        <w:rPr>
          <w:sz w:val="28"/>
          <w:lang w:val="en-GB"/>
        </w:rPr>
        <w:t xml:space="preserve"> </w:t>
      </w:r>
      <w:r>
        <w:rPr>
          <w:sz w:val="28"/>
          <w:lang w:val="en-GB"/>
        </w:rPr>
        <w:t>78(4)</w:t>
      </w:r>
      <w:r w:rsidRPr="00520481">
        <w:rPr>
          <w:sz w:val="28"/>
          <w:lang w:val="en-GB"/>
        </w:rPr>
        <w:t xml:space="preserve">. </w:t>
      </w:r>
      <w:r>
        <w:rPr>
          <w:sz w:val="28"/>
          <w:lang w:val="en-GB"/>
        </w:rPr>
        <w:t>–</w:t>
      </w:r>
      <w:r w:rsidRPr="00520481">
        <w:rPr>
          <w:sz w:val="28"/>
          <w:lang w:val="en-GB"/>
        </w:rPr>
        <w:t xml:space="preserve"> </w:t>
      </w:r>
      <w:r>
        <w:rPr>
          <w:sz w:val="28"/>
        </w:rPr>
        <w:t>Р</w:t>
      </w:r>
      <w:r w:rsidRPr="00520481">
        <w:rPr>
          <w:sz w:val="28"/>
          <w:lang w:val="en-GB"/>
        </w:rPr>
        <w:t>.</w:t>
      </w:r>
      <w:r>
        <w:rPr>
          <w:sz w:val="28"/>
          <w:lang w:val="en-GB"/>
        </w:rPr>
        <w:t xml:space="preserve"> 281-</w:t>
      </w:r>
      <w:r w:rsidRPr="009400AF">
        <w:rPr>
          <w:sz w:val="28"/>
          <w:lang w:val="en-GB"/>
        </w:rPr>
        <w:t>28</w:t>
      </w:r>
      <w:r>
        <w:rPr>
          <w:sz w:val="28"/>
          <w:lang w:val="en-GB"/>
        </w:rPr>
        <w:t>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Spencer M</w:t>
      </w:r>
      <w:r w:rsidRPr="009400AF">
        <w:rPr>
          <w:sz w:val="28"/>
          <w:lang w:val="en-GB"/>
        </w:rPr>
        <w:t>.</w:t>
      </w:r>
      <w:r>
        <w:rPr>
          <w:sz w:val="28"/>
          <w:lang w:val="en-GB"/>
        </w:rPr>
        <w:t>K</w:t>
      </w:r>
      <w:r w:rsidRPr="009400AF">
        <w:rPr>
          <w:sz w:val="28"/>
          <w:lang w:val="en-GB"/>
        </w:rPr>
        <w:t>.</w:t>
      </w:r>
      <w:r>
        <w:rPr>
          <w:sz w:val="28"/>
          <w:lang w:val="en-GB"/>
        </w:rPr>
        <w:t>, Khong T</w:t>
      </w:r>
      <w:r w:rsidRPr="009400AF">
        <w:rPr>
          <w:sz w:val="28"/>
          <w:lang w:val="en-GB"/>
        </w:rPr>
        <w:t>.</w:t>
      </w:r>
      <w:r>
        <w:rPr>
          <w:sz w:val="28"/>
          <w:lang w:val="en-GB"/>
        </w:rPr>
        <w:t>Y</w:t>
      </w:r>
      <w:r w:rsidRPr="009400AF">
        <w:rPr>
          <w:sz w:val="28"/>
          <w:lang w:val="en-GB"/>
        </w:rPr>
        <w:t>.</w:t>
      </w:r>
      <w:r>
        <w:rPr>
          <w:sz w:val="28"/>
          <w:lang w:val="en-GB"/>
        </w:rPr>
        <w:t>, Matthews B</w:t>
      </w:r>
      <w:r w:rsidRPr="009400AF">
        <w:rPr>
          <w:sz w:val="28"/>
          <w:lang w:val="en-GB"/>
        </w:rPr>
        <w:t>.</w:t>
      </w:r>
      <w:r>
        <w:rPr>
          <w:sz w:val="28"/>
          <w:lang w:val="en-GB"/>
        </w:rPr>
        <w:t>L</w:t>
      </w:r>
      <w:r w:rsidRPr="009400AF">
        <w:rPr>
          <w:sz w:val="28"/>
          <w:lang w:val="en-GB"/>
        </w:rPr>
        <w:t>.</w:t>
      </w:r>
      <w:r>
        <w:rPr>
          <w:sz w:val="28"/>
          <w:lang w:val="en-GB"/>
        </w:rPr>
        <w:t>, MacLennan A</w:t>
      </w:r>
      <w:r w:rsidRPr="009400AF">
        <w:rPr>
          <w:sz w:val="28"/>
          <w:lang w:val="en-GB"/>
        </w:rPr>
        <w:t>.</w:t>
      </w:r>
      <w:r>
        <w:rPr>
          <w:sz w:val="28"/>
          <w:lang w:val="en-GB"/>
        </w:rPr>
        <w:t>H. Haematopoietic indicators of fetal metabolic acidosis</w:t>
      </w:r>
      <w:r w:rsidRPr="009400AF">
        <w:rPr>
          <w:sz w:val="28"/>
          <w:lang w:val="en-GB"/>
        </w:rPr>
        <w:t xml:space="preserve"> //</w:t>
      </w:r>
      <w:r>
        <w:rPr>
          <w:sz w:val="28"/>
          <w:lang w:val="en-GB"/>
        </w:rPr>
        <w:t xml:space="preserve"> Aust N Z J Obstet Gynaecol</w:t>
      </w:r>
      <w:r w:rsidRPr="009400AF">
        <w:rPr>
          <w:sz w:val="28"/>
          <w:lang w:val="en-GB"/>
        </w:rPr>
        <w:t xml:space="preserve">. </w:t>
      </w:r>
      <w:r>
        <w:rPr>
          <w:sz w:val="28"/>
          <w:lang w:val="en-GB"/>
        </w:rPr>
        <w:t>– 2000</w:t>
      </w:r>
      <w:r w:rsidRPr="009400AF">
        <w:rPr>
          <w:sz w:val="28"/>
          <w:lang w:val="en-GB"/>
        </w:rPr>
        <w:t xml:space="preserve">. - </w:t>
      </w:r>
      <w:r>
        <w:rPr>
          <w:sz w:val="28"/>
          <w:lang w:val="en-GB"/>
        </w:rPr>
        <w:t xml:space="preserve"> Vol.</w:t>
      </w:r>
      <w:r w:rsidRPr="00091DF3">
        <w:rPr>
          <w:sz w:val="28"/>
          <w:lang w:val="en-GB"/>
        </w:rPr>
        <w:t xml:space="preserve"> </w:t>
      </w:r>
      <w:r>
        <w:rPr>
          <w:sz w:val="28"/>
          <w:lang w:val="en-GB"/>
        </w:rPr>
        <w:t>40(3)</w:t>
      </w:r>
      <w:r w:rsidRPr="009400AF">
        <w:rPr>
          <w:sz w:val="28"/>
          <w:lang w:val="en-GB"/>
        </w:rPr>
        <w:t xml:space="preserve">. </w:t>
      </w:r>
      <w:r>
        <w:rPr>
          <w:sz w:val="28"/>
          <w:lang w:val="en-GB"/>
        </w:rPr>
        <w:t>–</w:t>
      </w:r>
      <w:r w:rsidRPr="009400AF">
        <w:rPr>
          <w:sz w:val="28"/>
          <w:lang w:val="en-GB"/>
        </w:rPr>
        <w:t xml:space="preserve"> </w:t>
      </w:r>
      <w:r>
        <w:rPr>
          <w:sz w:val="28"/>
        </w:rPr>
        <w:t>Р</w:t>
      </w:r>
      <w:r w:rsidRPr="009400AF">
        <w:rPr>
          <w:sz w:val="28"/>
          <w:lang w:val="en-GB"/>
        </w:rPr>
        <w:t>.</w:t>
      </w:r>
      <w:r>
        <w:rPr>
          <w:sz w:val="28"/>
          <w:lang w:val="en-GB"/>
        </w:rPr>
        <w:t xml:space="preserve"> 286-</w:t>
      </w:r>
      <w:r w:rsidRPr="009400AF">
        <w:rPr>
          <w:sz w:val="28"/>
          <w:lang w:val="en-GB"/>
        </w:rPr>
        <w:t>28</w:t>
      </w:r>
      <w:r>
        <w:rPr>
          <w:sz w:val="28"/>
          <w:lang w:val="en-GB"/>
        </w:rPr>
        <w:t>9.</w:t>
      </w:r>
    </w:p>
    <w:p w:rsidR="00A56D57" w:rsidRPr="00A81CD6"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Takahashi Y</w:t>
      </w:r>
      <w:r w:rsidRPr="009400AF">
        <w:rPr>
          <w:sz w:val="28"/>
          <w:lang w:val="en-GB"/>
        </w:rPr>
        <w:t>.</w:t>
      </w:r>
      <w:r>
        <w:rPr>
          <w:sz w:val="28"/>
          <w:lang w:val="en-US"/>
        </w:rPr>
        <w:t>, Umadome H. [Decrease serum erythropoietin level induced by iron replacement therapy in patients with iron deficiency anemia]</w:t>
      </w:r>
      <w:r w:rsidRPr="00091DF3">
        <w:rPr>
          <w:sz w:val="28"/>
          <w:lang w:val="en-GB"/>
        </w:rPr>
        <w:t xml:space="preserve"> //</w:t>
      </w:r>
      <w:r>
        <w:rPr>
          <w:sz w:val="28"/>
          <w:lang w:val="en-US"/>
        </w:rPr>
        <w:t xml:space="preserve"> Rinsho Ketsueki</w:t>
      </w:r>
      <w:r w:rsidRPr="00091DF3">
        <w:rPr>
          <w:sz w:val="28"/>
          <w:lang w:val="en-GB"/>
        </w:rPr>
        <w:t xml:space="preserve">. </w:t>
      </w:r>
      <w:r>
        <w:rPr>
          <w:sz w:val="28"/>
          <w:lang w:val="en-GB"/>
        </w:rPr>
        <w:t>–</w:t>
      </w:r>
      <w:r>
        <w:rPr>
          <w:sz w:val="28"/>
          <w:lang w:val="en-US"/>
        </w:rPr>
        <w:t xml:space="preserve"> 1999</w:t>
      </w:r>
      <w:r w:rsidRPr="00091DF3">
        <w:rPr>
          <w:sz w:val="28"/>
          <w:lang w:val="en-GB"/>
        </w:rPr>
        <w:t xml:space="preserve">. - </w:t>
      </w:r>
      <w:r>
        <w:rPr>
          <w:sz w:val="28"/>
          <w:lang w:val="en-GB"/>
        </w:rPr>
        <w:t>Vol.</w:t>
      </w:r>
      <w:r w:rsidRPr="00091DF3">
        <w:rPr>
          <w:sz w:val="28"/>
          <w:lang w:val="en-GB"/>
        </w:rPr>
        <w:t xml:space="preserve"> </w:t>
      </w:r>
      <w:r>
        <w:rPr>
          <w:sz w:val="28"/>
          <w:lang w:val="en-US"/>
        </w:rPr>
        <w:t>40(4)</w:t>
      </w:r>
      <w:r w:rsidRPr="009400AF">
        <w:rPr>
          <w:sz w:val="28"/>
          <w:lang w:val="en-GB"/>
        </w:rPr>
        <w:t xml:space="preserve">. </w:t>
      </w:r>
      <w:r>
        <w:rPr>
          <w:sz w:val="28"/>
          <w:lang w:val="en-GB"/>
        </w:rPr>
        <w:t>–</w:t>
      </w:r>
      <w:r w:rsidRPr="009400AF">
        <w:rPr>
          <w:sz w:val="28"/>
          <w:lang w:val="en-GB"/>
        </w:rPr>
        <w:t xml:space="preserve"> </w:t>
      </w:r>
      <w:r>
        <w:rPr>
          <w:sz w:val="28"/>
        </w:rPr>
        <w:t>Р</w:t>
      </w:r>
      <w:r w:rsidRPr="009400AF">
        <w:rPr>
          <w:sz w:val="28"/>
          <w:lang w:val="en-GB"/>
        </w:rPr>
        <w:t>.</w:t>
      </w:r>
      <w:r>
        <w:rPr>
          <w:sz w:val="28"/>
          <w:lang w:val="en-US"/>
        </w:rPr>
        <w:t xml:space="preserve"> 290-</w:t>
      </w:r>
      <w:r w:rsidRPr="009400AF">
        <w:rPr>
          <w:sz w:val="28"/>
          <w:lang w:val="en-GB"/>
        </w:rPr>
        <w:t>29</w:t>
      </w:r>
      <w:r>
        <w:rPr>
          <w:sz w:val="28"/>
          <w:lang w:val="en-US"/>
        </w:rPr>
        <w:t>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Tan C.C.</w:t>
      </w:r>
      <w:r w:rsidRPr="009400AF">
        <w:rPr>
          <w:sz w:val="28"/>
          <w:lang w:val="en-GB"/>
        </w:rPr>
        <w:t>,</w:t>
      </w:r>
      <w:r>
        <w:rPr>
          <w:sz w:val="28"/>
          <w:lang w:val="en-GB"/>
        </w:rPr>
        <w:t xml:space="preserve">  Eckardt   K.-U.</w:t>
      </w:r>
      <w:r w:rsidRPr="009400AF">
        <w:rPr>
          <w:sz w:val="28"/>
          <w:lang w:val="en-GB"/>
        </w:rPr>
        <w:t>,</w:t>
      </w:r>
      <w:r>
        <w:rPr>
          <w:sz w:val="28"/>
          <w:lang w:val="en-GB"/>
        </w:rPr>
        <w:t xml:space="preserve">   Fisher  J.,   Ratclije   P.I.   Feedback</w:t>
      </w:r>
      <w:r>
        <w:rPr>
          <w:sz w:val="28"/>
          <w:lang w:val="en-GB"/>
        </w:rPr>
        <w:br/>
        <w:t>modulation of renal and hepatic erythropoictin messenger RNA in response</w:t>
      </w:r>
      <w:r>
        <w:rPr>
          <w:sz w:val="28"/>
          <w:lang w:val="en-GB"/>
        </w:rPr>
        <w:br/>
        <w:t>to graded anemia and hypoxia // Am. J   Physiol. - 1992. - Vol. 263. - P.474-</w:t>
      </w:r>
      <w:r>
        <w:rPr>
          <w:sz w:val="28"/>
        </w:rPr>
        <w:t xml:space="preserve"> </w:t>
      </w:r>
      <w:r>
        <w:rPr>
          <w:sz w:val="28"/>
          <w:lang w:val="en-GB"/>
        </w:rPr>
        <w:t>481.</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Tan C.C.</w:t>
      </w:r>
      <w:r w:rsidRPr="009400AF">
        <w:rPr>
          <w:sz w:val="28"/>
          <w:lang w:val="en-GB"/>
        </w:rPr>
        <w:t>,</w:t>
      </w:r>
      <w:r>
        <w:rPr>
          <w:sz w:val="28"/>
          <w:lang w:val="en-GB"/>
        </w:rPr>
        <w:t xml:space="preserve"> Eckardt K.-U., Rulctifle P.J. Organ distribution of erythropoietin messenger RNA in normal and uremic rats // Kidney Int. — 1996.- Vol. 40. - P. 69-76.</w:t>
      </w:r>
    </w:p>
    <w:p w:rsidR="00A56D57" w:rsidRPr="001B72EB"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Tilkian E</w:t>
      </w:r>
      <w:r w:rsidRPr="00091DF3">
        <w:rPr>
          <w:sz w:val="28"/>
          <w:lang w:val="en-GB"/>
        </w:rPr>
        <w:t>.</w:t>
      </w:r>
      <w:r>
        <w:rPr>
          <w:sz w:val="28"/>
          <w:lang w:val="en-US"/>
        </w:rPr>
        <w:t>E</w:t>
      </w:r>
      <w:r w:rsidRPr="00091DF3">
        <w:rPr>
          <w:sz w:val="28"/>
          <w:lang w:val="en-GB"/>
        </w:rPr>
        <w:t>.</w:t>
      </w:r>
      <w:r w:rsidRPr="00A56D57">
        <w:rPr>
          <w:sz w:val="28"/>
          <w:lang w:val="en-US"/>
        </w:rPr>
        <w:t>,</w:t>
      </w:r>
      <w:r>
        <w:rPr>
          <w:sz w:val="28"/>
          <w:lang w:val="en-US"/>
        </w:rPr>
        <w:t xml:space="preserve"> Tzekov V</w:t>
      </w:r>
      <w:r w:rsidRPr="00091DF3">
        <w:rPr>
          <w:sz w:val="28"/>
          <w:lang w:val="en-GB"/>
        </w:rPr>
        <w:t>.</w:t>
      </w:r>
      <w:r>
        <w:rPr>
          <w:sz w:val="28"/>
          <w:lang w:val="en-US"/>
        </w:rPr>
        <w:t>D</w:t>
      </w:r>
      <w:r w:rsidRPr="00091DF3">
        <w:rPr>
          <w:sz w:val="28"/>
          <w:lang w:val="en-GB"/>
        </w:rPr>
        <w:t>.</w:t>
      </w:r>
      <w:r w:rsidRPr="00A56D57">
        <w:rPr>
          <w:sz w:val="28"/>
          <w:lang w:val="en-US"/>
        </w:rPr>
        <w:t>,</w:t>
      </w:r>
      <w:r>
        <w:rPr>
          <w:sz w:val="28"/>
          <w:lang w:val="en-US"/>
        </w:rPr>
        <w:t xml:space="preserve"> Pandeva S</w:t>
      </w:r>
      <w:r>
        <w:rPr>
          <w:sz w:val="28"/>
          <w:lang w:val="en-GB"/>
        </w:rPr>
        <w:t>.</w:t>
      </w:r>
      <w:r>
        <w:rPr>
          <w:sz w:val="28"/>
          <w:lang w:val="en-US"/>
        </w:rPr>
        <w:t>M</w:t>
      </w:r>
      <w:r w:rsidRPr="00091DF3">
        <w:rPr>
          <w:sz w:val="28"/>
          <w:lang w:val="en-GB"/>
        </w:rPr>
        <w:t>.</w:t>
      </w:r>
      <w:r w:rsidRPr="00A56D57">
        <w:rPr>
          <w:sz w:val="28"/>
          <w:lang w:val="en-US"/>
        </w:rPr>
        <w:t>,</w:t>
      </w:r>
      <w:r>
        <w:rPr>
          <w:sz w:val="28"/>
          <w:lang w:val="en-US"/>
        </w:rPr>
        <w:t xml:space="preserve"> Kumchev E</w:t>
      </w:r>
      <w:r w:rsidRPr="00091DF3">
        <w:rPr>
          <w:sz w:val="28"/>
          <w:lang w:val="en-GB"/>
        </w:rPr>
        <w:t>.</w:t>
      </w:r>
      <w:r>
        <w:rPr>
          <w:sz w:val="28"/>
          <w:lang w:val="en-US"/>
        </w:rPr>
        <w:t>P</w:t>
      </w:r>
      <w:r w:rsidRPr="00091DF3">
        <w:rPr>
          <w:sz w:val="28"/>
          <w:lang w:val="en-GB"/>
        </w:rPr>
        <w:t>.</w:t>
      </w:r>
      <w:r w:rsidRPr="00A56D57">
        <w:rPr>
          <w:sz w:val="28"/>
          <w:lang w:val="en-US"/>
        </w:rPr>
        <w:t>,</w:t>
      </w:r>
      <w:r>
        <w:rPr>
          <w:sz w:val="28"/>
          <w:lang w:val="en-US"/>
        </w:rPr>
        <w:t xml:space="preserve"> Nikolov D</w:t>
      </w:r>
      <w:r w:rsidRPr="00091DF3">
        <w:rPr>
          <w:sz w:val="28"/>
          <w:lang w:val="en-GB"/>
        </w:rPr>
        <w:t>.</w:t>
      </w:r>
      <w:r>
        <w:rPr>
          <w:sz w:val="28"/>
          <w:lang w:val="en-US"/>
        </w:rPr>
        <w:t>G</w:t>
      </w:r>
      <w:r w:rsidRPr="00091DF3">
        <w:rPr>
          <w:sz w:val="28"/>
          <w:lang w:val="en-GB"/>
        </w:rPr>
        <w:t>.</w:t>
      </w:r>
      <w:r w:rsidRPr="00A56D57">
        <w:rPr>
          <w:sz w:val="28"/>
          <w:lang w:val="en-US"/>
        </w:rPr>
        <w:t>,</w:t>
      </w:r>
      <w:r>
        <w:rPr>
          <w:sz w:val="28"/>
          <w:lang w:val="en-US"/>
        </w:rPr>
        <w:t xml:space="preserve"> Dimitrakov J</w:t>
      </w:r>
      <w:r w:rsidRPr="00091DF3">
        <w:rPr>
          <w:sz w:val="28"/>
          <w:lang w:val="en-GB"/>
        </w:rPr>
        <w:t>.</w:t>
      </w:r>
      <w:r>
        <w:rPr>
          <w:sz w:val="28"/>
          <w:lang w:val="en-US"/>
        </w:rPr>
        <w:t>D</w:t>
      </w:r>
      <w:r w:rsidRPr="00091DF3">
        <w:rPr>
          <w:sz w:val="28"/>
          <w:lang w:val="en-GB"/>
        </w:rPr>
        <w:t>.</w:t>
      </w:r>
      <w:r w:rsidRPr="00A56D57">
        <w:rPr>
          <w:sz w:val="28"/>
          <w:lang w:val="en-US"/>
        </w:rPr>
        <w:t>,</w:t>
      </w:r>
      <w:r>
        <w:rPr>
          <w:sz w:val="28"/>
          <w:lang w:val="en-US"/>
        </w:rPr>
        <w:t xml:space="preserve"> Dimitrakov D</w:t>
      </w:r>
      <w:r w:rsidRPr="009400AF">
        <w:rPr>
          <w:sz w:val="28"/>
          <w:lang w:val="en-GB"/>
        </w:rPr>
        <w:t>.</w:t>
      </w:r>
      <w:r>
        <w:rPr>
          <w:sz w:val="28"/>
          <w:lang w:val="en-US"/>
        </w:rPr>
        <w:t>D</w:t>
      </w:r>
      <w:r w:rsidRPr="00A56D57">
        <w:rPr>
          <w:sz w:val="28"/>
          <w:lang w:val="en-US"/>
        </w:rPr>
        <w:t>.</w:t>
      </w:r>
      <w:r>
        <w:rPr>
          <w:sz w:val="28"/>
          <w:lang w:val="en-US"/>
        </w:rPr>
        <w:t xml:space="preserve"> Epoetin-beta (Recormon-Roche) in the treatment of renal anemia in patients with chronic renal failure</w:t>
      </w:r>
      <w:r w:rsidRPr="009400AF">
        <w:rPr>
          <w:sz w:val="28"/>
          <w:lang w:val="en-GB"/>
        </w:rPr>
        <w:t xml:space="preserve"> //</w:t>
      </w:r>
      <w:r>
        <w:rPr>
          <w:sz w:val="28"/>
          <w:lang w:val="en-US"/>
        </w:rPr>
        <w:t xml:space="preserve"> Folia Med (Plovdiv)</w:t>
      </w:r>
      <w:r w:rsidRPr="009400AF">
        <w:rPr>
          <w:sz w:val="28"/>
          <w:lang w:val="en-GB"/>
        </w:rPr>
        <w:t xml:space="preserve">. – </w:t>
      </w:r>
      <w:r w:rsidRPr="00A56D57">
        <w:rPr>
          <w:sz w:val="28"/>
          <w:lang w:val="en-US"/>
        </w:rPr>
        <w:t>2000</w:t>
      </w:r>
      <w:r w:rsidRPr="009400AF">
        <w:rPr>
          <w:sz w:val="28"/>
          <w:lang w:val="en-GB"/>
        </w:rPr>
        <w:t>. -</w:t>
      </w:r>
      <w:r w:rsidRPr="00A56D57">
        <w:rPr>
          <w:sz w:val="28"/>
          <w:lang w:val="en-US"/>
        </w:rPr>
        <w:t xml:space="preserve"> </w:t>
      </w:r>
      <w:r>
        <w:rPr>
          <w:sz w:val="28"/>
          <w:lang w:val="en-GB"/>
        </w:rPr>
        <w:t>Vol.</w:t>
      </w:r>
      <w:r w:rsidRPr="00091DF3">
        <w:rPr>
          <w:sz w:val="28"/>
          <w:lang w:val="en-GB"/>
        </w:rPr>
        <w:t xml:space="preserve"> </w:t>
      </w:r>
      <w:r w:rsidRPr="00A56D57">
        <w:rPr>
          <w:sz w:val="28"/>
          <w:lang w:val="en-US"/>
        </w:rPr>
        <w:t>42 (3)</w:t>
      </w:r>
      <w:r w:rsidRPr="009400AF">
        <w:rPr>
          <w:sz w:val="28"/>
          <w:lang w:val="en-GB"/>
        </w:rPr>
        <w:t xml:space="preserve">. </w:t>
      </w:r>
      <w:r>
        <w:rPr>
          <w:sz w:val="28"/>
          <w:lang w:val="en-GB"/>
        </w:rPr>
        <w:t>–</w:t>
      </w:r>
      <w:r w:rsidRPr="009400AF">
        <w:rPr>
          <w:sz w:val="28"/>
          <w:lang w:val="en-GB"/>
        </w:rPr>
        <w:t xml:space="preserve"> </w:t>
      </w:r>
      <w:r>
        <w:rPr>
          <w:sz w:val="28"/>
        </w:rPr>
        <w:t>Р</w:t>
      </w:r>
      <w:r w:rsidRPr="009400AF">
        <w:rPr>
          <w:sz w:val="28"/>
          <w:lang w:val="en-GB"/>
        </w:rPr>
        <w:t xml:space="preserve">. </w:t>
      </w:r>
      <w:r w:rsidRPr="00A56D57">
        <w:rPr>
          <w:sz w:val="28"/>
          <w:lang w:val="en-US"/>
        </w:rPr>
        <w:t>11-</w:t>
      </w:r>
      <w:r w:rsidRPr="0007395A">
        <w:rPr>
          <w:sz w:val="28"/>
          <w:lang w:val="en-GB"/>
        </w:rPr>
        <w:t>1</w:t>
      </w:r>
      <w:r w:rsidRPr="00A56D57">
        <w:rPr>
          <w:sz w:val="28"/>
          <w:lang w:val="en-US"/>
        </w:rPr>
        <w:t>5.</w:t>
      </w:r>
    </w:p>
    <w:p w:rsidR="00A56D57" w:rsidRPr="00092CA1"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Turi S., Soon J.</w:t>
      </w:r>
      <w:r w:rsidRPr="0007395A">
        <w:rPr>
          <w:sz w:val="28"/>
          <w:lang w:val="en-GB"/>
        </w:rPr>
        <w:t>,</w:t>
      </w:r>
      <w:r>
        <w:rPr>
          <w:sz w:val="28"/>
          <w:lang w:val="en-GB"/>
        </w:rPr>
        <w:t xml:space="preserve"> Torday et al. The effect of erythropoietin on platele</w:t>
      </w:r>
      <w:r>
        <w:rPr>
          <w:sz w:val="28"/>
          <w:lang w:val="en-US"/>
        </w:rPr>
        <w:t>t</w:t>
      </w:r>
      <w:r>
        <w:rPr>
          <w:sz w:val="28"/>
          <w:lang w:val="en-GB"/>
        </w:rPr>
        <w:br/>
        <w:t>function in uraemic children on haemodialisis // Pediatr. Nephrol. - 1994. -</w:t>
      </w:r>
      <w:r>
        <w:rPr>
          <w:sz w:val="28"/>
          <w:lang w:val="en-GB"/>
        </w:rPr>
        <w:br/>
        <w:t>Vol. 8, No. 6. - P. 727-732.</w:t>
      </w:r>
    </w:p>
    <w:p w:rsidR="00A56D57" w:rsidRPr="0066439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Vazquez Lopez M</w:t>
      </w:r>
      <w:r w:rsidRPr="0007395A">
        <w:rPr>
          <w:sz w:val="28"/>
          <w:lang w:val="en-GB"/>
        </w:rPr>
        <w:t>.</w:t>
      </w:r>
      <w:r>
        <w:rPr>
          <w:sz w:val="28"/>
          <w:lang w:val="en-US"/>
        </w:rPr>
        <w:t>F</w:t>
      </w:r>
      <w:r w:rsidRPr="0007395A">
        <w:rPr>
          <w:sz w:val="28"/>
          <w:lang w:val="en-GB"/>
        </w:rPr>
        <w:t>.</w:t>
      </w:r>
      <w:r w:rsidRPr="00A56D57">
        <w:rPr>
          <w:sz w:val="28"/>
          <w:lang w:val="en-US"/>
        </w:rPr>
        <w:t>,</w:t>
      </w:r>
      <w:r>
        <w:rPr>
          <w:sz w:val="28"/>
          <w:lang w:val="en-US"/>
        </w:rPr>
        <w:t xml:space="preserve"> Carracedo Morales A</w:t>
      </w:r>
      <w:r w:rsidRPr="0007395A">
        <w:rPr>
          <w:sz w:val="28"/>
          <w:lang w:val="en-GB"/>
        </w:rPr>
        <w:t>.</w:t>
      </w:r>
      <w:r w:rsidRPr="00A56D57">
        <w:rPr>
          <w:sz w:val="28"/>
          <w:lang w:val="en-US"/>
        </w:rPr>
        <w:t>,</w:t>
      </w:r>
      <w:r>
        <w:rPr>
          <w:sz w:val="28"/>
          <w:lang w:val="en-US"/>
        </w:rPr>
        <w:t xml:space="preserve"> Munoz Vico J</w:t>
      </w:r>
      <w:r w:rsidRPr="0007395A">
        <w:rPr>
          <w:sz w:val="28"/>
          <w:lang w:val="en-GB"/>
        </w:rPr>
        <w:t>.</w:t>
      </w:r>
      <w:r w:rsidRPr="00A56D57">
        <w:rPr>
          <w:sz w:val="28"/>
          <w:lang w:val="en-US"/>
        </w:rPr>
        <w:t>,</w:t>
      </w:r>
      <w:r>
        <w:rPr>
          <w:sz w:val="28"/>
          <w:lang w:val="en-US"/>
        </w:rPr>
        <w:t xml:space="preserve"> Morcillo Liorens R</w:t>
      </w:r>
      <w:r w:rsidRPr="0007395A">
        <w:rPr>
          <w:sz w:val="28"/>
          <w:lang w:val="en-GB"/>
        </w:rPr>
        <w:t>.</w:t>
      </w:r>
      <w:r w:rsidRPr="00A56D57">
        <w:rPr>
          <w:sz w:val="28"/>
          <w:lang w:val="en-US"/>
        </w:rPr>
        <w:t>,</w:t>
      </w:r>
      <w:r>
        <w:rPr>
          <w:sz w:val="28"/>
          <w:lang w:val="en-US"/>
        </w:rPr>
        <w:t xml:space="preserve"> Calvo Bonachera M</w:t>
      </w:r>
      <w:r w:rsidRPr="0007395A">
        <w:rPr>
          <w:sz w:val="28"/>
          <w:lang w:val="en-GB"/>
        </w:rPr>
        <w:t>.</w:t>
      </w:r>
      <w:r>
        <w:rPr>
          <w:sz w:val="28"/>
          <w:lang w:val="en-US"/>
        </w:rPr>
        <w:t>D</w:t>
      </w:r>
      <w:r w:rsidRPr="0007395A">
        <w:rPr>
          <w:sz w:val="28"/>
          <w:lang w:val="en-GB"/>
        </w:rPr>
        <w:t>.</w:t>
      </w:r>
      <w:r w:rsidRPr="00A56D57">
        <w:rPr>
          <w:sz w:val="28"/>
          <w:lang w:val="en-US"/>
        </w:rPr>
        <w:t>,</w:t>
      </w:r>
      <w:r>
        <w:rPr>
          <w:sz w:val="28"/>
          <w:lang w:val="en-US"/>
        </w:rPr>
        <w:t xml:space="preserve"> Lopez Munoz J</w:t>
      </w:r>
      <w:r w:rsidRPr="0007395A">
        <w:rPr>
          <w:sz w:val="28"/>
          <w:lang w:val="en-GB"/>
        </w:rPr>
        <w:t>.</w:t>
      </w:r>
      <w:r w:rsidRPr="00A56D57">
        <w:rPr>
          <w:sz w:val="28"/>
          <w:lang w:val="en-US"/>
        </w:rPr>
        <w:t>,</w:t>
      </w:r>
      <w:r>
        <w:rPr>
          <w:sz w:val="28"/>
          <w:lang w:val="en-US"/>
        </w:rPr>
        <w:t xml:space="preserve"> Munoz Hoyos A</w:t>
      </w:r>
      <w:r w:rsidRPr="00A56D57">
        <w:rPr>
          <w:sz w:val="28"/>
          <w:lang w:val="en-US"/>
        </w:rPr>
        <w:t>.</w:t>
      </w:r>
      <w:r>
        <w:rPr>
          <w:sz w:val="28"/>
          <w:lang w:val="en-US"/>
        </w:rPr>
        <w:t xml:space="preserve"> Serum transferrin receptor in helthy children</w:t>
      </w:r>
      <w:r w:rsidRPr="0007395A">
        <w:rPr>
          <w:sz w:val="28"/>
          <w:lang w:val="en-GB"/>
        </w:rPr>
        <w:t xml:space="preserve"> //</w:t>
      </w:r>
      <w:r>
        <w:rPr>
          <w:sz w:val="28"/>
          <w:lang w:val="en-US"/>
        </w:rPr>
        <w:t xml:space="preserve"> An Esp Pediatr</w:t>
      </w:r>
      <w:r w:rsidRPr="0007395A">
        <w:rPr>
          <w:sz w:val="28"/>
          <w:lang w:val="en-GB"/>
        </w:rPr>
        <w:t xml:space="preserve">. </w:t>
      </w:r>
      <w:r>
        <w:rPr>
          <w:sz w:val="28"/>
          <w:lang w:val="en-GB"/>
        </w:rPr>
        <w:t>–</w:t>
      </w:r>
      <w:r>
        <w:rPr>
          <w:sz w:val="28"/>
          <w:lang w:val="en-US"/>
        </w:rPr>
        <w:t xml:space="preserve"> 2001</w:t>
      </w:r>
      <w:r w:rsidRPr="0007395A">
        <w:rPr>
          <w:sz w:val="28"/>
          <w:lang w:val="en-GB"/>
        </w:rPr>
        <w:t xml:space="preserve">. - </w:t>
      </w:r>
      <w:r>
        <w:rPr>
          <w:sz w:val="28"/>
          <w:lang w:val="en-GB"/>
        </w:rPr>
        <w:t>Vol.</w:t>
      </w:r>
      <w:r w:rsidRPr="0007395A">
        <w:rPr>
          <w:sz w:val="28"/>
          <w:lang w:val="en-GB"/>
        </w:rPr>
        <w:t xml:space="preserve"> </w:t>
      </w:r>
      <w:r w:rsidRPr="00A56D57">
        <w:rPr>
          <w:sz w:val="28"/>
          <w:lang w:val="en-US"/>
        </w:rPr>
        <w:t>55 (2)</w:t>
      </w:r>
      <w:r w:rsidRPr="0007395A">
        <w:rPr>
          <w:sz w:val="28"/>
          <w:lang w:val="en-GB"/>
        </w:rPr>
        <w:t xml:space="preserve">. </w:t>
      </w:r>
      <w:r>
        <w:rPr>
          <w:sz w:val="28"/>
          <w:lang w:val="en-GB"/>
        </w:rPr>
        <w:t>–</w:t>
      </w:r>
      <w:r w:rsidRPr="0007395A">
        <w:rPr>
          <w:sz w:val="28"/>
          <w:lang w:val="en-GB"/>
        </w:rPr>
        <w:t xml:space="preserve"> </w:t>
      </w:r>
      <w:r>
        <w:rPr>
          <w:sz w:val="28"/>
        </w:rPr>
        <w:t>Р</w:t>
      </w:r>
      <w:r w:rsidRPr="0007395A">
        <w:rPr>
          <w:sz w:val="28"/>
          <w:lang w:val="en-GB"/>
        </w:rPr>
        <w:t>.</w:t>
      </w:r>
      <w:r w:rsidRPr="00A56D57">
        <w:rPr>
          <w:sz w:val="28"/>
          <w:lang w:val="en-US"/>
        </w:rPr>
        <w:t xml:space="preserve"> 113-120.</w:t>
      </w:r>
    </w:p>
    <w:p w:rsidR="00A56D57" w:rsidRPr="00A92A5C"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Veng-Pedersen P</w:t>
      </w:r>
      <w:r w:rsidRPr="0007395A">
        <w:rPr>
          <w:sz w:val="28"/>
          <w:lang w:val="en-GB"/>
        </w:rPr>
        <w:t>.</w:t>
      </w:r>
      <w:r>
        <w:rPr>
          <w:sz w:val="28"/>
          <w:lang w:val="en-US"/>
        </w:rPr>
        <w:t>, Widness J</w:t>
      </w:r>
      <w:r w:rsidRPr="0007395A">
        <w:rPr>
          <w:sz w:val="28"/>
          <w:lang w:val="en-GB"/>
        </w:rPr>
        <w:t>.</w:t>
      </w:r>
      <w:r>
        <w:rPr>
          <w:sz w:val="28"/>
          <w:lang w:val="en-US"/>
        </w:rPr>
        <w:t>A</w:t>
      </w:r>
      <w:r w:rsidRPr="0007395A">
        <w:rPr>
          <w:sz w:val="28"/>
          <w:lang w:val="en-GB"/>
        </w:rPr>
        <w:t>.</w:t>
      </w:r>
      <w:r>
        <w:rPr>
          <w:sz w:val="28"/>
          <w:lang w:val="en-US"/>
        </w:rPr>
        <w:t>, Pereira L</w:t>
      </w:r>
      <w:r w:rsidRPr="0007395A">
        <w:rPr>
          <w:sz w:val="28"/>
          <w:lang w:val="en-GB"/>
        </w:rPr>
        <w:t>.</w:t>
      </w:r>
      <w:r>
        <w:rPr>
          <w:sz w:val="28"/>
          <w:lang w:val="en-US"/>
        </w:rPr>
        <w:t>M</w:t>
      </w:r>
      <w:r w:rsidRPr="0007395A">
        <w:rPr>
          <w:sz w:val="28"/>
          <w:lang w:val="en-GB"/>
        </w:rPr>
        <w:t>.</w:t>
      </w:r>
      <w:r>
        <w:rPr>
          <w:sz w:val="28"/>
          <w:lang w:val="en-US"/>
        </w:rPr>
        <w:t>, Schmidt R</w:t>
      </w:r>
      <w:r w:rsidRPr="0007395A">
        <w:rPr>
          <w:sz w:val="28"/>
          <w:lang w:val="en-GB"/>
        </w:rPr>
        <w:t>.</w:t>
      </w:r>
      <w:r>
        <w:rPr>
          <w:sz w:val="28"/>
          <w:lang w:val="en-US"/>
        </w:rPr>
        <w:t>L</w:t>
      </w:r>
      <w:r w:rsidRPr="0007395A">
        <w:rPr>
          <w:sz w:val="28"/>
          <w:lang w:val="en-GB"/>
        </w:rPr>
        <w:t>.</w:t>
      </w:r>
      <w:r>
        <w:rPr>
          <w:sz w:val="28"/>
          <w:lang w:val="en-US"/>
        </w:rPr>
        <w:t>, Lowe L</w:t>
      </w:r>
      <w:r w:rsidRPr="0007395A">
        <w:rPr>
          <w:sz w:val="28"/>
          <w:lang w:val="en-GB"/>
        </w:rPr>
        <w:t>.</w:t>
      </w:r>
      <w:r>
        <w:rPr>
          <w:sz w:val="28"/>
          <w:lang w:val="en-US"/>
        </w:rPr>
        <w:t>S. A comparison of nonlinear pharmacokinetics of erythropoietin in sheep and humans</w:t>
      </w:r>
      <w:r w:rsidRPr="0007395A">
        <w:rPr>
          <w:sz w:val="28"/>
          <w:lang w:val="en-GB"/>
        </w:rPr>
        <w:t xml:space="preserve"> //</w:t>
      </w:r>
      <w:r>
        <w:rPr>
          <w:sz w:val="28"/>
          <w:lang w:val="en-US"/>
        </w:rPr>
        <w:t xml:space="preserve"> Biopharm Drug Dispos</w:t>
      </w:r>
      <w:r w:rsidRPr="0007395A">
        <w:rPr>
          <w:sz w:val="28"/>
          <w:lang w:val="en-GB"/>
        </w:rPr>
        <w:t xml:space="preserve">. </w:t>
      </w:r>
      <w:r>
        <w:rPr>
          <w:sz w:val="28"/>
          <w:lang w:val="en-GB"/>
        </w:rPr>
        <w:t>–</w:t>
      </w:r>
      <w:r>
        <w:rPr>
          <w:sz w:val="28"/>
          <w:lang w:val="en-US"/>
        </w:rPr>
        <w:t xml:space="preserve"> 1999</w:t>
      </w:r>
      <w:r w:rsidRPr="0007395A">
        <w:rPr>
          <w:sz w:val="28"/>
          <w:lang w:val="en-GB"/>
        </w:rPr>
        <w:t>. -</w:t>
      </w:r>
      <w:r>
        <w:rPr>
          <w:sz w:val="28"/>
          <w:lang w:val="en-US"/>
        </w:rPr>
        <w:t xml:space="preserve"> </w:t>
      </w:r>
      <w:r>
        <w:rPr>
          <w:sz w:val="28"/>
          <w:lang w:val="en-GB"/>
        </w:rPr>
        <w:t>Vol.</w:t>
      </w:r>
      <w:r w:rsidRPr="00091DF3">
        <w:rPr>
          <w:sz w:val="28"/>
          <w:lang w:val="en-GB"/>
        </w:rPr>
        <w:t xml:space="preserve"> </w:t>
      </w:r>
      <w:r>
        <w:rPr>
          <w:sz w:val="28"/>
          <w:lang w:val="en-US"/>
        </w:rPr>
        <w:t>20(4)</w:t>
      </w:r>
      <w:r w:rsidRPr="0007395A">
        <w:rPr>
          <w:sz w:val="28"/>
          <w:lang w:val="en-GB"/>
        </w:rPr>
        <w:t xml:space="preserve">. </w:t>
      </w:r>
      <w:r>
        <w:rPr>
          <w:sz w:val="28"/>
          <w:lang w:val="en-GB"/>
        </w:rPr>
        <w:t>–</w:t>
      </w:r>
      <w:r w:rsidRPr="0007395A">
        <w:rPr>
          <w:sz w:val="28"/>
          <w:lang w:val="en-GB"/>
        </w:rPr>
        <w:t xml:space="preserve"> </w:t>
      </w:r>
      <w:r>
        <w:rPr>
          <w:sz w:val="28"/>
        </w:rPr>
        <w:t>Р</w:t>
      </w:r>
      <w:r w:rsidRPr="0007395A">
        <w:rPr>
          <w:sz w:val="28"/>
          <w:lang w:val="en-GB"/>
        </w:rPr>
        <w:t>.</w:t>
      </w:r>
      <w:r>
        <w:rPr>
          <w:sz w:val="28"/>
          <w:lang w:val="en-US"/>
        </w:rPr>
        <w:t xml:space="preserve"> 217-</w:t>
      </w:r>
      <w:r w:rsidRPr="0007395A">
        <w:rPr>
          <w:sz w:val="28"/>
          <w:lang w:val="en-GB"/>
        </w:rPr>
        <w:t>2</w:t>
      </w:r>
      <w:r>
        <w:rPr>
          <w:sz w:val="28"/>
          <w:lang w:val="en-US"/>
        </w:rPr>
        <w:t>23.</w:t>
      </w:r>
    </w:p>
    <w:p w:rsidR="00A56D57" w:rsidRPr="00710F13"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lastRenderedPageBreak/>
        <w:t>Vijayan A</w:t>
      </w:r>
      <w:r w:rsidRPr="00A56D57">
        <w:rPr>
          <w:sz w:val="28"/>
          <w:lang w:val="en-US"/>
        </w:rPr>
        <w:t>.</w:t>
      </w:r>
      <w:r>
        <w:rPr>
          <w:sz w:val="28"/>
          <w:lang w:val="en-US"/>
        </w:rPr>
        <w:t>, Behrend T</w:t>
      </w:r>
      <w:r w:rsidRPr="00A56D57">
        <w:rPr>
          <w:sz w:val="28"/>
          <w:lang w:val="en-US"/>
        </w:rPr>
        <w:t>.</w:t>
      </w:r>
      <w:r>
        <w:rPr>
          <w:sz w:val="28"/>
          <w:lang w:val="en-US"/>
        </w:rPr>
        <w:t>, Miller S</w:t>
      </w:r>
      <w:r w:rsidRPr="00A56D57">
        <w:rPr>
          <w:sz w:val="28"/>
          <w:lang w:val="en-US"/>
        </w:rPr>
        <w:t>.</w:t>
      </w:r>
      <w:r>
        <w:rPr>
          <w:sz w:val="28"/>
          <w:lang w:val="en-US"/>
        </w:rPr>
        <w:t>B. Clinical use of growth factors in chronic renal failure</w:t>
      </w:r>
      <w:r w:rsidRPr="00A56D57">
        <w:rPr>
          <w:sz w:val="28"/>
          <w:lang w:val="en-US"/>
        </w:rPr>
        <w:t xml:space="preserve"> //</w:t>
      </w:r>
      <w:r>
        <w:rPr>
          <w:sz w:val="28"/>
          <w:lang w:val="en-US"/>
        </w:rPr>
        <w:t xml:space="preserve"> Curr Opin Nephrol Hypertens</w:t>
      </w:r>
      <w:r w:rsidRPr="00A56D57">
        <w:rPr>
          <w:sz w:val="28"/>
          <w:lang w:val="en-US"/>
        </w:rPr>
        <w:t>. –</w:t>
      </w:r>
      <w:r>
        <w:rPr>
          <w:sz w:val="28"/>
          <w:lang w:val="en-US"/>
        </w:rPr>
        <w:t xml:space="preserve"> 2000</w:t>
      </w:r>
      <w:r w:rsidRPr="00A56D57">
        <w:rPr>
          <w:sz w:val="28"/>
          <w:lang w:val="en-US"/>
        </w:rPr>
        <w:t xml:space="preserve">. - </w:t>
      </w:r>
      <w:r>
        <w:rPr>
          <w:sz w:val="28"/>
          <w:lang w:val="en-GB"/>
        </w:rPr>
        <w:t>Vol.</w:t>
      </w:r>
      <w:r w:rsidRPr="00091DF3">
        <w:rPr>
          <w:sz w:val="28"/>
          <w:lang w:val="en-GB"/>
        </w:rPr>
        <w:t xml:space="preserve"> </w:t>
      </w:r>
      <w:r>
        <w:rPr>
          <w:sz w:val="28"/>
          <w:lang w:val="en-US"/>
        </w:rPr>
        <w:t>9(1)</w:t>
      </w:r>
      <w:r w:rsidRPr="00A56D57">
        <w:rPr>
          <w:sz w:val="28"/>
          <w:lang w:val="en-US"/>
        </w:rPr>
        <w:t xml:space="preserve">. – </w:t>
      </w:r>
      <w:r>
        <w:rPr>
          <w:sz w:val="28"/>
        </w:rPr>
        <w:t>Р</w:t>
      </w:r>
      <w:r w:rsidRPr="00A56D57">
        <w:rPr>
          <w:sz w:val="28"/>
          <w:lang w:val="en-US"/>
        </w:rPr>
        <w:t>.</w:t>
      </w:r>
      <w:r>
        <w:rPr>
          <w:sz w:val="28"/>
          <w:lang w:val="en-US"/>
        </w:rPr>
        <w:t xml:space="preserve"> 5-10.</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Watowich S</w:t>
      </w:r>
      <w:r w:rsidRPr="00A56D57">
        <w:rPr>
          <w:sz w:val="28"/>
          <w:lang w:val="en-US"/>
        </w:rPr>
        <w:t>.</w:t>
      </w:r>
      <w:r>
        <w:rPr>
          <w:sz w:val="28"/>
          <w:lang w:val="en-US"/>
        </w:rPr>
        <w:t>S</w:t>
      </w:r>
      <w:r w:rsidRPr="00A56D57">
        <w:rPr>
          <w:sz w:val="28"/>
          <w:lang w:val="en-US"/>
        </w:rPr>
        <w:t>.</w:t>
      </w:r>
      <w:r>
        <w:rPr>
          <w:sz w:val="28"/>
          <w:lang w:val="en-US"/>
        </w:rPr>
        <w:t xml:space="preserve"> Activation of erytropoietin signaling by receptor dimerization</w:t>
      </w:r>
      <w:r w:rsidRPr="00A56D57">
        <w:rPr>
          <w:sz w:val="28"/>
          <w:lang w:val="en-US"/>
        </w:rPr>
        <w:t xml:space="preserve"> //</w:t>
      </w:r>
      <w:r>
        <w:rPr>
          <w:sz w:val="28"/>
          <w:lang w:val="en-US"/>
        </w:rPr>
        <w:t xml:space="preserve"> Int J Biochem Cell Biol</w:t>
      </w:r>
      <w:r w:rsidRPr="00A56D57">
        <w:rPr>
          <w:sz w:val="28"/>
          <w:lang w:val="en-US"/>
        </w:rPr>
        <w:t xml:space="preserve">.- </w:t>
      </w:r>
      <w:r>
        <w:rPr>
          <w:sz w:val="28"/>
          <w:lang w:val="en-US"/>
        </w:rPr>
        <w:t>1999</w:t>
      </w:r>
      <w:r w:rsidRPr="00A56D57">
        <w:rPr>
          <w:sz w:val="28"/>
          <w:lang w:val="en-US"/>
        </w:rPr>
        <w:t xml:space="preserve">. - </w:t>
      </w:r>
      <w:r>
        <w:rPr>
          <w:sz w:val="28"/>
          <w:lang w:val="en-GB"/>
        </w:rPr>
        <w:t>Vol.</w:t>
      </w:r>
      <w:r w:rsidRPr="00091DF3">
        <w:rPr>
          <w:sz w:val="28"/>
          <w:lang w:val="en-GB"/>
        </w:rPr>
        <w:t xml:space="preserve"> </w:t>
      </w:r>
      <w:r w:rsidRPr="00A56D57">
        <w:rPr>
          <w:sz w:val="28"/>
          <w:lang w:val="en-US"/>
        </w:rPr>
        <w:t xml:space="preserve">31 (10). – </w:t>
      </w:r>
      <w:r>
        <w:rPr>
          <w:sz w:val="28"/>
        </w:rPr>
        <w:t>Р</w:t>
      </w:r>
      <w:r w:rsidRPr="00A56D57">
        <w:rPr>
          <w:sz w:val="28"/>
          <w:lang w:val="en-US"/>
        </w:rPr>
        <w:t>. 1075-1088.</w:t>
      </w:r>
    </w:p>
    <w:p w:rsidR="00A56D57" w:rsidRPr="00AE05B9"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ab/>
      </w:r>
      <w:r>
        <w:rPr>
          <w:sz w:val="28"/>
          <w:lang w:val="en-US"/>
        </w:rPr>
        <w:t>Whitehall J</w:t>
      </w:r>
      <w:r w:rsidRPr="00A56D57">
        <w:rPr>
          <w:sz w:val="28"/>
          <w:lang w:val="en-US"/>
        </w:rPr>
        <w:t>.</w:t>
      </w:r>
      <w:r>
        <w:rPr>
          <w:sz w:val="28"/>
          <w:lang w:val="en-US"/>
        </w:rPr>
        <w:t>S</w:t>
      </w:r>
      <w:r w:rsidRPr="00A56D57">
        <w:rPr>
          <w:sz w:val="28"/>
          <w:lang w:val="en-US"/>
        </w:rPr>
        <w:t>.</w:t>
      </w:r>
      <w:r>
        <w:rPr>
          <w:sz w:val="28"/>
          <w:lang w:val="en-US"/>
        </w:rPr>
        <w:t>, Patole S</w:t>
      </w:r>
      <w:r w:rsidRPr="00A56D57">
        <w:rPr>
          <w:sz w:val="28"/>
          <w:lang w:val="en-US"/>
        </w:rPr>
        <w:t>.</w:t>
      </w:r>
      <w:r>
        <w:rPr>
          <w:sz w:val="28"/>
          <w:lang w:val="en-US"/>
        </w:rPr>
        <w:t>K</w:t>
      </w:r>
      <w:r w:rsidRPr="00A56D57">
        <w:rPr>
          <w:sz w:val="28"/>
          <w:lang w:val="en-US"/>
        </w:rPr>
        <w:t>.</w:t>
      </w:r>
      <w:r>
        <w:rPr>
          <w:sz w:val="28"/>
          <w:lang w:val="en-US"/>
        </w:rPr>
        <w:t>, Campbell P. Recombinant human erythropoietin in anemia of prematurity</w:t>
      </w:r>
      <w:r w:rsidRPr="00A56D57">
        <w:rPr>
          <w:sz w:val="28"/>
          <w:lang w:val="en-US"/>
        </w:rPr>
        <w:t xml:space="preserve"> //</w:t>
      </w:r>
      <w:r>
        <w:rPr>
          <w:sz w:val="28"/>
          <w:lang w:val="en-US"/>
        </w:rPr>
        <w:t xml:space="preserve"> Indian Pediatr</w:t>
      </w:r>
      <w:r w:rsidRPr="00A56D57">
        <w:rPr>
          <w:sz w:val="28"/>
          <w:lang w:val="en-US"/>
        </w:rPr>
        <w:t>. –</w:t>
      </w:r>
      <w:r>
        <w:rPr>
          <w:sz w:val="28"/>
          <w:lang w:val="en-US"/>
        </w:rPr>
        <w:t xml:space="preserve"> 1999</w:t>
      </w:r>
      <w:r w:rsidRPr="00A56D57">
        <w:rPr>
          <w:sz w:val="28"/>
          <w:lang w:val="en-US"/>
        </w:rPr>
        <w:t xml:space="preserve">. - </w:t>
      </w:r>
      <w:r>
        <w:rPr>
          <w:sz w:val="28"/>
          <w:lang w:val="en-GB"/>
        </w:rPr>
        <w:t>Vol.</w:t>
      </w:r>
      <w:r w:rsidRPr="00526183">
        <w:rPr>
          <w:sz w:val="28"/>
          <w:lang w:val="en-GB"/>
        </w:rPr>
        <w:t xml:space="preserve"> </w:t>
      </w:r>
      <w:r>
        <w:rPr>
          <w:sz w:val="28"/>
          <w:lang w:val="en-US"/>
        </w:rPr>
        <w:t>36(1)</w:t>
      </w:r>
      <w:r w:rsidRPr="00A56D57">
        <w:rPr>
          <w:sz w:val="28"/>
          <w:lang w:val="en-US"/>
        </w:rPr>
        <w:t xml:space="preserve">. – </w:t>
      </w:r>
      <w:r>
        <w:rPr>
          <w:sz w:val="28"/>
        </w:rPr>
        <w:t>Р</w:t>
      </w:r>
      <w:r w:rsidRPr="00A56D57">
        <w:rPr>
          <w:sz w:val="28"/>
          <w:lang w:val="en-US"/>
        </w:rPr>
        <w:t>.</w:t>
      </w:r>
      <w:r>
        <w:rPr>
          <w:sz w:val="28"/>
          <w:lang w:val="en-US"/>
        </w:rPr>
        <w:t xml:space="preserve"> 17-27.</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 xml:space="preserve">Winearls C.G., Oliver D.O., Pippard M.I.  </w:t>
      </w:r>
      <w:r>
        <w:rPr>
          <w:sz w:val="28"/>
          <w:lang w:val="en-US"/>
        </w:rPr>
        <w:t>et al.  Effect of human</w:t>
      </w:r>
      <w:r>
        <w:rPr>
          <w:sz w:val="28"/>
          <w:lang w:val="en-US"/>
        </w:rPr>
        <w:br/>
        <w:t>erythropoietin derived from recombinant DNA on the anaemia of patients</w:t>
      </w:r>
      <w:r>
        <w:rPr>
          <w:sz w:val="28"/>
          <w:lang w:val="en-US"/>
        </w:rPr>
        <w:br/>
        <w:t xml:space="preserve">maintained   by chronic haemodialis // Lancet. —   1986.  </w:t>
      </w:r>
      <w:r>
        <w:rPr>
          <w:sz w:val="28"/>
          <w:lang w:val="en-GB"/>
        </w:rPr>
        <w:t>— No. 8517. -</w:t>
      </w:r>
      <w:r>
        <w:rPr>
          <w:sz w:val="28"/>
          <w:lang w:val="en-GB"/>
        </w:rPr>
        <w:br/>
        <w:t>P. 1175-1178.</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Wognum A.W., Lansdorp P.M., Eaves A.C., Krystal G. An enzyme-</w:t>
      </w:r>
      <w:r>
        <w:rPr>
          <w:sz w:val="28"/>
          <w:lang w:val="en-GB"/>
        </w:rPr>
        <w:br/>
        <w:t>linked immunosorbent assay for erythropoietin using monoclonal antibodies</w:t>
      </w:r>
      <w:r w:rsidRPr="00A56D57">
        <w:rPr>
          <w:sz w:val="28"/>
          <w:lang w:val="en-US"/>
        </w:rPr>
        <w:t xml:space="preserve"> // </w:t>
      </w:r>
      <w:r>
        <w:rPr>
          <w:sz w:val="28"/>
          <w:lang w:val="en-US"/>
        </w:rPr>
        <w:t>Lancet.</w:t>
      </w:r>
      <w:r w:rsidRPr="00A56D57">
        <w:rPr>
          <w:sz w:val="28"/>
          <w:lang w:val="en-US"/>
        </w:rPr>
        <w:t xml:space="preserve"> – 1997. -</w:t>
      </w:r>
      <w:r w:rsidRPr="005B407E">
        <w:rPr>
          <w:sz w:val="28"/>
          <w:lang w:val="en-GB"/>
        </w:rPr>
        <w:t xml:space="preserve"> </w:t>
      </w:r>
      <w:r>
        <w:rPr>
          <w:sz w:val="28"/>
          <w:lang w:val="en-GB"/>
        </w:rPr>
        <w:t xml:space="preserve">No. </w:t>
      </w:r>
      <w:r w:rsidRPr="00A56D57">
        <w:rPr>
          <w:sz w:val="28"/>
          <w:lang w:val="en-US"/>
        </w:rPr>
        <w:t>1</w:t>
      </w:r>
      <w:r>
        <w:rPr>
          <w:sz w:val="28"/>
          <w:lang w:val="en-GB"/>
        </w:rPr>
        <w:t>8</w:t>
      </w:r>
      <w:r w:rsidRPr="00A56D57">
        <w:rPr>
          <w:sz w:val="28"/>
          <w:lang w:val="en-US"/>
        </w:rPr>
        <w:t>6</w:t>
      </w:r>
      <w:r>
        <w:rPr>
          <w:sz w:val="28"/>
          <w:lang w:val="en-GB"/>
        </w:rPr>
        <w:t>17</w:t>
      </w:r>
      <w:r w:rsidRPr="00A56D57">
        <w:rPr>
          <w:sz w:val="28"/>
          <w:lang w:val="en-US"/>
        </w:rPr>
        <w:t xml:space="preserve">. – </w:t>
      </w:r>
      <w:r>
        <w:rPr>
          <w:sz w:val="28"/>
        </w:rPr>
        <w:t>Р</w:t>
      </w:r>
      <w:r w:rsidRPr="00A56D57">
        <w:rPr>
          <w:sz w:val="28"/>
          <w:lang w:val="en-US"/>
        </w:rPr>
        <w:t xml:space="preserve">. 126-129. </w:t>
      </w:r>
    </w:p>
    <w:p w:rsidR="00A56D57"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Yorgin P</w:t>
      </w:r>
      <w:r w:rsidRPr="00A56D57">
        <w:rPr>
          <w:sz w:val="28"/>
          <w:lang w:val="en-US"/>
        </w:rPr>
        <w:t>.</w:t>
      </w:r>
      <w:r>
        <w:rPr>
          <w:sz w:val="28"/>
          <w:lang w:val="en-GB"/>
        </w:rPr>
        <w:t>D</w:t>
      </w:r>
      <w:r w:rsidRPr="00A56D57">
        <w:rPr>
          <w:sz w:val="28"/>
          <w:lang w:val="en-US"/>
        </w:rPr>
        <w:t>.</w:t>
      </w:r>
      <w:r>
        <w:rPr>
          <w:sz w:val="28"/>
          <w:lang w:val="en-GB"/>
        </w:rPr>
        <w:t>, Belson A</w:t>
      </w:r>
      <w:r w:rsidRPr="00A56D57">
        <w:rPr>
          <w:sz w:val="28"/>
          <w:lang w:val="en-US"/>
        </w:rPr>
        <w:t>.</w:t>
      </w:r>
      <w:r>
        <w:rPr>
          <w:sz w:val="28"/>
          <w:lang w:val="en-GB"/>
        </w:rPr>
        <w:t>, Sarwal M</w:t>
      </w:r>
      <w:r w:rsidRPr="00A56D57">
        <w:rPr>
          <w:sz w:val="28"/>
          <w:lang w:val="en-US"/>
        </w:rPr>
        <w:t>.</w:t>
      </w:r>
      <w:r>
        <w:rPr>
          <w:sz w:val="28"/>
          <w:lang w:val="en-GB"/>
        </w:rPr>
        <w:t>, Alexander S</w:t>
      </w:r>
      <w:r w:rsidRPr="00A56D57">
        <w:rPr>
          <w:sz w:val="28"/>
          <w:lang w:val="en-US"/>
        </w:rPr>
        <w:t>.</w:t>
      </w:r>
      <w:r>
        <w:rPr>
          <w:sz w:val="28"/>
          <w:lang w:val="en-GB"/>
        </w:rPr>
        <w:t>R. Sodium ferric gluconate therapy in renal transplant and renal failure patients</w:t>
      </w:r>
      <w:r w:rsidRPr="00A56D57">
        <w:rPr>
          <w:sz w:val="28"/>
          <w:lang w:val="en-US"/>
        </w:rPr>
        <w:t xml:space="preserve"> //</w:t>
      </w:r>
      <w:r>
        <w:rPr>
          <w:sz w:val="28"/>
          <w:lang w:val="en-GB"/>
        </w:rPr>
        <w:t xml:space="preserve"> Pediatr Nephrol</w:t>
      </w:r>
      <w:r w:rsidRPr="00A56D57">
        <w:rPr>
          <w:sz w:val="28"/>
          <w:lang w:val="en-US"/>
        </w:rPr>
        <w:t>. –</w:t>
      </w:r>
      <w:r>
        <w:rPr>
          <w:sz w:val="28"/>
          <w:lang w:val="en-GB"/>
        </w:rPr>
        <w:t xml:space="preserve"> 2000</w:t>
      </w:r>
      <w:r w:rsidRPr="00A56D57">
        <w:rPr>
          <w:sz w:val="28"/>
          <w:lang w:val="en-US"/>
        </w:rPr>
        <w:t>. -</w:t>
      </w:r>
      <w:r>
        <w:rPr>
          <w:sz w:val="28"/>
          <w:lang w:val="en-GB"/>
        </w:rPr>
        <w:t xml:space="preserve"> Vol.</w:t>
      </w:r>
      <w:r w:rsidRPr="00A56D57">
        <w:rPr>
          <w:sz w:val="28"/>
          <w:lang w:val="en-US"/>
        </w:rPr>
        <w:t xml:space="preserve"> </w:t>
      </w:r>
      <w:r>
        <w:rPr>
          <w:sz w:val="28"/>
          <w:lang w:val="en-GB"/>
        </w:rPr>
        <w:t>15</w:t>
      </w:r>
      <w:r w:rsidRPr="00A56D57">
        <w:rPr>
          <w:sz w:val="28"/>
          <w:lang w:val="en-US"/>
        </w:rPr>
        <w:t xml:space="preserve"> </w:t>
      </w:r>
      <w:r>
        <w:rPr>
          <w:sz w:val="28"/>
          <w:lang w:val="en-GB"/>
        </w:rPr>
        <w:t>(3-4)</w:t>
      </w:r>
      <w:r w:rsidRPr="00A56D57">
        <w:rPr>
          <w:sz w:val="28"/>
          <w:lang w:val="en-US"/>
        </w:rPr>
        <w:t xml:space="preserve">. – </w:t>
      </w:r>
      <w:r>
        <w:rPr>
          <w:sz w:val="28"/>
        </w:rPr>
        <w:t>Р</w:t>
      </w:r>
      <w:r w:rsidRPr="00A56D57">
        <w:rPr>
          <w:sz w:val="28"/>
          <w:lang w:val="en-US"/>
        </w:rPr>
        <w:t>.</w:t>
      </w:r>
      <w:r>
        <w:rPr>
          <w:sz w:val="28"/>
          <w:lang w:val="en-GB"/>
        </w:rPr>
        <w:t xml:space="preserve"> 171-</w:t>
      </w:r>
      <w:r w:rsidRPr="00A56D57">
        <w:rPr>
          <w:sz w:val="28"/>
          <w:lang w:val="en-US"/>
        </w:rPr>
        <w:t>17</w:t>
      </w:r>
      <w:r>
        <w:rPr>
          <w:sz w:val="28"/>
          <w:lang w:val="en-GB"/>
        </w:rPr>
        <w:t>5.</w:t>
      </w:r>
    </w:p>
    <w:p w:rsidR="00A56D57" w:rsidRPr="007A0550"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GB"/>
        </w:rPr>
        <w:t>Youssoufian H., Langmure G.</w:t>
      </w:r>
      <w:r w:rsidRPr="00A56D57">
        <w:rPr>
          <w:sz w:val="28"/>
          <w:lang w:val="en-US"/>
        </w:rPr>
        <w:t>,</w:t>
      </w:r>
      <w:r>
        <w:rPr>
          <w:sz w:val="28"/>
          <w:lang w:val="en-GB"/>
        </w:rPr>
        <w:t xml:space="preserve"> Neumann D. </w:t>
      </w:r>
      <w:r>
        <w:rPr>
          <w:sz w:val="28"/>
          <w:lang w:val="en-US"/>
        </w:rPr>
        <w:t>et al.</w:t>
      </w:r>
      <w:r>
        <w:rPr>
          <w:sz w:val="28"/>
          <w:lang w:val="en-GB"/>
        </w:rPr>
        <w:t xml:space="preserve"> Structure, function</w:t>
      </w:r>
      <w:r>
        <w:rPr>
          <w:sz w:val="28"/>
          <w:lang w:val="en-GB"/>
        </w:rPr>
        <w:br/>
        <w:t>and activation of the erythropoietin receptor // Blood. — 1993. — Vol. 81</w:t>
      </w:r>
      <w:r w:rsidRPr="00A56D57">
        <w:rPr>
          <w:sz w:val="28"/>
          <w:lang w:val="en-US"/>
        </w:rPr>
        <w:t>. -</w:t>
      </w:r>
      <w:r>
        <w:rPr>
          <w:sz w:val="28"/>
          <w:lang w:val="en-GB"/>
        </w:rPr>
        <w:t xml:space="preserve">   </w:t>
      </w:r>
      <w:r>
        <w:rPr>
          <w:sz w:val="28"/>
          <w:lang w:val="en-GB"/>
        </w:rPr>
        <w:br/>
        <w:t>P. 2223-2236.</w:t>
      </w:r>
    </w:p>
    <w:p w:rsidR="00A56D57" w:rsidRPr="00CF2421"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Zanen A.L., Adriansen H.J., van Bummel E.F. et al. “Oversaturatinn” of transferrin after intravenous ferric gluconate (Ferrlecit) in haomodialysis patients // Nephrol. Dial. Transplant. -1996. –</w:t>
      </w:r>
      <w:r>
        <w:rPr>
          <w:sz w:val="28"/>
        </w:rPr>
        <w:t xml:space="preserve"> </w:t>
      </w:r>
      <w:r>
        <w:rPr>
          <w:sz w:val="28"/>
          <w:lang w:val="en-US"/>
        </w:rPr>
        <w:t>Vol. 11. –</w:t>
      </w:r>
      <w:r>
        <w:rPr>
          <w:sz w:val="28"/>
        </w:rPr>
        <w:t xml:space="preserve"> </w:t>
      </w:r>
      <w:r>
        <w:rPr>
          <w:sz w:val="28"/>
          <w:lang w:val="en-US"/>
        </w:rPr>
        <w:t>P. 820-824.</w:t>
      </w:r>
    </w:p>
    <w:p w:rsidR="00A56D57" w:rsidRPr="00E52D33" w:rsidRDefault="00A56D57" w:rsidP="00950653">
      <w:pPr>
        <w:numPr>
          <w:ilvl w:val="0"/>
          <w:numId w:val="58"/>
        </w:numPr>
        <w:tabs>
          <w:tab w:val="clear" w:pos="720"/>
          <w:tab w:val="num" w:pos="540"/>
        </w:tabs>
        <w:suppressAutoHyphens w:val="0"/>
        <w:spacing w:line="360" w:lineRule="auto"/>
        <w:ind w:left="0" w:firstLine="0"/>
        <w:jc w:val="both"/>
        <w:rPr>
          <w:sz w:val="28"/>
          <w:lang w:val="en-GB"/>
        </w:rPr>
      </w:pPr>
      <w:r>
        <w:rPr>
          <w:sz w:val="28"/>
          <w:lang w:val="en-US"/>
        </w:rPr>
        <w:t>Zoubek A</w:t>
      </w:r>
      <w:r w:rsidRPr="00A56D57">
        <w:rPr>
          <w:sz w:val="28"/>
          <w:lang w:val="en-US"/>
        </w:rPr>
        <w:t>. ,</w:t>
      </w:r>
      <w:r>
        <w:rPr>
          <w:sz w:val="28"/>
          <w:lang w:val="en-US"/>
        </w:rPr>
        <w:t xml:space="preserve"> Kronberger M</w:t>
      </w:r>
      <w:r w:rsidRPr="00A56D57">
        <w:rPr>
          <w:sz w:val="28"/>
          <w:lang w:val="en-US"/>
        </w:rPr>
        <w:t>.</w:t>
      </w:r>
      <w:r>
        <w:rPr>
          <w:sz w:val="28"/>
          <w:lang w:val="en-US"/>
        </w:rPr>
        <w:t xml:space="preserve"> Early epoetin alfa treatment in children with solid tumors</w:t>
      </w:r>
      <w:r w:rsidRPr="00A56D57">
        <w:rPr>
          <w:sz w:val="28"/>
          <w:lang w:val="en-US"/>
        </w:rPr>
        <w:t xml:space="preserve"> //</w:t>
      </w:r>
      <w:r>
        <w:rPr>
          <w:sz w:val="28"/>
          <w:lang w:val="en-US"/>
        </w:rPr>
        <w:t xml:space="preserve"> Med Pediatr Oncol</w:t>
      </w:r>
      <w:r w:rsidRPr="00A56D57">
        <w:rPr>
          <w:sz w:val="28"/>
          <w:lang w:val="en-US"/>
        </w:rPr>
        <w:t>. –</w:t>
      </w:r>
      <w:r>
        <w:rPr>
          <w:sz w:val="28"/>
          <w:lang w:val="en-US"/>
        </w:rPr>
        <w:t xml:space="preserve"> 2002</w:t>
      </w:r>
      <w:r w:rsidRPr="00A56D57">
        <w:rPr>
          <w:sz w:val="28"/>
          <w:lang w:val="en-US"/>
        </w:rPr>
        <w:t>. -</w:t>
      </w:r>
      <w:r>
        <w:rPr>
          <w:sz w:val="28"/>
          <w:lang w:val="en-US"/>
        </w:rPr>
        <w:t xml:space="preserve"> Vol. 39(4)</w:t>
      </w:r>
      <w:r w:rsidRPr="00A56D57">
        <w:rPr>
          <w:sz w:val="28"/>
          <w:lang w:val="en-US"/>
        </w:rPr>
        <w:t xml:space="preserve">. – </w:t>
      </w:r>
      <w:r>
        <w:rPr>
          <w:sz w:val="28"/>
        </w:rPr>
        <w:t>Р</w:t>
      </w:r>
      <w:r w:rsidRPr="00A56D57">
        <w:rPr>
          <w:sz w:val="28"/>
          <w:lang w:val="en-US"/>
        </w:rPr>
        <w:t>.</w:t>
      </w:r>
      <w:r>
        <w:rPr>
          <w:sz w:val="28"/>
          <w:lang w:val="en-US"/>
        </w:rPr>
        <w:t xml:space="preserve"> 4</w:t>
      </w:r>
      <w:r w:rsidRPr="00A56D57">
        <w:rPr>
          <w:sz w:val="28"/>
          <w:lang w:val="en-US"/>
        </w:rPr>
        <w:t>59</w:t>
      </w:r>
      <w:r>
        <w:rPr>
          <w:sz w:val="28"/>
          <w:lang w:val="en-US"/>
        </w:rPr>
        <w:t>-46</w:t>
      </w:r>
      <w:r w:rsidRPr="00A56D57">
        <w:rPr>
          <w:sz w:val="28"/>
          <w:lang w:val="en-US"/>
        </w:rPr>
        <w:t>2.</w:t>
      </w: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56D57" w:rsidRPr="00A56D57" w:rsidRDefault="00A56D57" w:rsidP="00A56D57">
      <w:pPr>
        <w:spacing w:line="360" w:lineRule="auto"/>
        <w:jc w:val="both"/>
        <w:rPr>
          <w:sz w:val="28"/>
          <w:lang w:val="en-US"/>
        </w:rPr>
      </w:pPr>
    </w:p>
    <w:p w:rsidR="00A7279A" w:rsidRPr="005F51E6" w:rsidRDefault="00A7279A" w:rsidP="00A56D57">
      <w:pPr>
        <w:rPr>
          <w:lang w:val="uk-UA"/>
        </w:rPr>
      </w:pPr>
    </w:p>
    <w:p w:rsidR="00FF3834" w:rsidRPr="005F51E6" w:rsidRDefault="00FF3834" w:rsidP="00FF3834">
      <w:pPr>
        <w:rPr>
          <w:lang w:val="uk-UA"/>
        </w:rPr>
      </w:pPr>
    </w:p>
    <w:p w:rsidR="0068362D" w:rsidRPr="00031E5A" w:rsidRDefault="0068362D" w:rsidP="005A67FD">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53" w:rsidRDefault="00950653">
      <w:r>
        <w:separator/>
      </w:r>
    </w:p>
  </w:endnote>
  <w:endnote w:type="continuationSeparator" w:id="0">
    <w:p w:rsidR="00950653" w:rsidRDefault="0095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53" w:rsidRDefault="00950653">
      <w:r>
        <w:separator/>
      </w:r>
    </w:p>
  </w:footnote>
  <w:footnote w:type="continuationSeparator" w:id="0">
    <w:p w:rsidR="00950653" w:rsidRDefault="00950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64A3FBC"/>
    <w:multiLevelType w:val="hybridMultilevel"/>
    <w:tmpl w:val="EBBE753E"/>
    <w:lvl w:ilvl="0" w:tplc="FFFFFFFF">
      <w:start w:val="1"/>
      <w:numFmt w:val="decimal"/>
      <w:lvlText w:val="%1."/>
      <w:lvlJc w:val="left"/>
      <w:pPr>
        <w:tabs>
          <w:tab w:val="num" w:pos="720"/>
        </w:tabs>
        <w:ind w:left="720" w:hanging="360"/>
      </w:pPr>
      <w:rPr>
        <w:lang w:val="en-G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4">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3"/>
  </w:num>
  <w:num w:numId="45">
    <w:abstractNumId w:val="5"/>
  </w:num>
  <w:num w:numId="46">
    <w:abstractNumId w:val="47"/>
  </w:num>
  <w:num w:numId="47">
    <w:abstractNumId w:val="52"/>
  </w:num>
  <w:num w:numId="48">
    <w:abstractNumId w:val="54"/>
  </w:num>
  <w:num w:numId="49">
    <w:abstractNumId w:val="57"/>
  </w:num>
  <w:num w:numId="50">
    <w:abstractNumId w:val="45"/>
  </w:num>
  <w:num w:numId="51">
    <w:abstractNumId w:val="55"/>
  </w:num>
  <w:num w:numId="52">
    <w:abstractNumId w:val="49"/>
  </w:num>
  <w:num w:numId="53">
    <w:abstractNumId w:val="46"/>
  </w:num>
  <w:num w:numId="54">
    <w:abstractNumId w:val="50"/>
  </w:num>
  <w:num w:numId="55">
    <w:abstractNumId w:val="44"/>
  </w:num>
  <w:num w:numId="56">
    <w:abstractNumId w:val="43"/>
  </w:num>
  <w:num w:numId="57">
    <w:abstractNumId w:val="56"/>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1741A"/>
    <w:rsid w:val="00020234"/>
    <w:rsid w:val="00025B1B"/>
    <w:rsid w:val="00026BF6"/>
    <w:rsid w:val="00027B78"/>
    <w:rsid w:val="00031717"/>
    <w:rsid w:val="00031E2F"/>
    <w:rsid w:val="00031E5A"/>
    <w:rsid w:val="00036922"/>
    <w:rsid w:val="000410B3"/>
    <w:rsid w:val="00043386"/>
    <w:rsid w:val="00043CBF"/>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7195A"/>
    <w:rsid w:val="00074616"/>
    <w:rsid w:val="00075237"/>
    <w:rsid w:val="0007671E"/>
    <w:rsid w:val="0007728B"/>
    <w:rsid w:val="0008255B"/>
    <w:rsid w:val="0008397B"/>
    <w:rsid w:val="000849E5"/>
    <w:rsid w:val="00085C0A"/>
    <w:rsid w:val="000957B7"/>
    <w:rsid w:val="00097530"/>
    <w:rsid w:val="000976D0"/>
    <w:rsid w:val="000A2B85"/>
    <w:rsid w:val="000A3262"/>
    <w:rsid w:val="000A438C"/>
    <w:rsid w:val="000A4E73"/>
    <w:rsid w:val="000A56E3"/>
    <w:rsid w:val="000A6478"/>
    <w:rsid w:val="000A6639"/>
    <w:rsid w:val="000B003D"/>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D95"/>
    <w:rsid w:val="000D668B"/>
    <w:rsid w:val="000E07FB"/>
    <w:rsid w:val="000E265A"/>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1077"/>
    <w:rsid w:val="00152934"/>
    <w:rsid w:val="00152F46"/>
    <w:rsid w:val="0015371E"/>
    <w:rsid w:val="001553E1"/>
    <w:rsid w:val="00155A25"/>
    <w:rsid w:val="00162A81"/>
    <w:rsid w:val="0016556C"/>
    <w:rsid w:val="0016638F"/>
    <w:rsid w:val="0017178B"/>
    <w:rsid w:val="001739E7"/>
    <w:rsid w:val="00175F56"/>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877"/>
    <w:rsid w:val="00203B51"/>
    <w:rsid w:val="00203E15"/>
    <w:rsid w:val="00204E8C"/>
    <w:rsid w:val="00205C32"/>
    <w:rsid w:val="00206C47"/>
    <w:rsid w:val="00206C75"/>
    <w:rsid w:val="00210F74"/>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40761"/>
    <w:rsid w:val="002435E8"/>
    <w:rsid w:val="00244797"/>
    <w:rsid w:val="00244DE9"/>
    <w:rsid w:val="002464E1"/>
    <w:rsid w:val="00250BB5"/>
    <w:rsid w:val="0025287C"/>
    <w:rsid w:val="00252F9F"/>
    <w:rsid w:val="00254394"/>
    <w:rsid w:val="00254C99"/>
    <w:rsid w:val="0025574B"/>
    <w:rsid w:val="00255B15"/>
    <w:rsid w:val="00256B4D"/>
    <w:rsid w:val="00263ED5"/>
    <w:rsid w:val="0026414C"/>
    <w:rsid w:val="00265681"/>
    <w:rsid w:val="00267173"/>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A7C"/>
    <w:rsid w:val="00381CA8"/>
    <w:rsid w:val="003827D7"/>
    <w:rsid w:val="00383B3E"/>
    <w:rsid w:val="00385E18"/>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3271"/>
    <w:rsid w:val="003E6EC4"/>
    <w:rsid w:val="003E6FBD"/>
    <w:rsid w:val="003F05FC"/>
    <w:rsid w:val="003F1EBF"/>
    <w:rsid w:val="003F2351"/>
    <w:rsid w:val="003F3B03"/>
    <w:rsid w:val="004009D1"/>
    <w:rsid w:val="00401FC2"/>
    <w:rsid w:val="0040460E"/>
    <w:rsid w:val="00405B91"/>
    <w:rsid w:val="004102F1"/>
    <w:rsid w:val="00411717"/>
    <w:rsid w:val="004118D9"/>
    <w:rsid w:val="00413CDC"/>
    <w:rsid w:val="0041416E"/>
    <w:rsid w:val="00414194"/>
    <w:rsid w:val="00414DB4"/>
    <w:rsid w:val="004153ED"/>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A7B"/>
    <w:rsid w:val="004F72D6"/>
    <w:rsid w:val="004F739D"/>
    <w:rsid w:val="00503C33"/>
    <w:rsid w:val="00507322"/>
    <w:rsid w:val="00510B19"/>
    <w:rsid w:val="00511FB9"/>
    <w:rsid w:val="0051424C"/>
    <w:rsid w:val="00515CAE"/>
    <w:rsid w:val="0051645F"/>
    <w:rsid w:val="005202AA"/>
    <w:rsid w:val="00520D8A"/>
    <w:rsid w:val="00520DB5"/>
    <w:rsid w:val="00522117"/>
    <w:rsid w:val="0052468D"/>
    <w:rsid w:val="00524D1A"/>
    <w:rsid w:val="00525F5A"/>
    <w:rsid w:val="0052614D"/>
    <w:rsid w:val="00527FB6"/>
    <w:rsid w:val="00535170"/>
    <w:rsid w:val="00536854"/>
    <w:rsid w:val="0054065E"/>
    <w:rsid w:val="00542D3F"/>
    <w:rsid w:val="005506B9"/>
    <w:rsid w:val="005534DE"/>
    <w:rsid w:val="0055493C"/>
    <w:rsid w:val="00556060"/>
    <w:rsid w:val="00556BD0"/>
    <w:rsid w:val="00560081"/>
    <w:rsid w:val="005600ED"/>
    <w:rsid w:val="00560B56"/>
    <w:rsid w:val="00562772"/>
    <w:rsid w:val="005633A5"/>
    <w:rsid w:val="005709E0"/>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FB2"/>
    <w:rsid w:val="005A4EFD"/>
    <w:rsid w:val="005A5648"/>
    <w:rsid w:val="005A67FD"/>
    <w:rsid w:val="005A7653"/>
    <w:rsid w:val="005B13BB"/>
    <w:rsid w:val="005B1E14"/>
    <w:rsid w:val="005B28F0"/>
    <w:rsid w:val="005B5702"/>
    <w:rsid w:val="005C0E6E"/>
    <w:rsid w:val="005C10AC"/>
    <w:rsid w:val="005C36EF"/>
    <w:rsid w:val="005C3CE3"/>
    <w:rsid w:val="005C569C"/>
    <w:rsid w:val="005C5706"/>
    <w:rsid w:val="005C584E"/>
    <w:rsid w:val="005C6846"/>
    <w:rsid w:val="005D3104"/>
    <w:rsid w:val="005D4C97"/>
    <w:rsid w:val="005D6044"/>
    <w:rsid w:val="005D6780"/>
    <w:rsid w:val="005E2FD3"/>
    <w:rsid w:val="005E42F2"/>
    <w:rsid w:val="005E4B96"/>
    <w:rsid w:val="005E6A0B"/>
    <w:rsid w:val="005E7ACA"/>
    <w:rsid w:val="005F007D"/>
    <w:rsid w:val="005F14CE"/>
    <w:rsid w:val="005F1869"/>
    <w:rsid w:val="005F51E6"/>
    <w:rsid w:val="005F780D"/>
    <w:rsid w:val="00600D4B"/>
    <w:rsid w:val="00601052"/>
    <w:rsid w:val="006027D7"/>
    <w:rsid w:val="00602856"/>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D5D"/>
    <w:rsid w:val="00645857"/>
    <w:rsid w:val="00647FFC"/>
    <w:rsid w:val="00650A11"/>
    <w:rsid w:val="00650F42"/>
    <w:rsid w:val="00652FD6"/>
    <w:rsid w:val="0065359A"/>
    <w:rsid w:val="006649E1"/>
    <w:rsid w:val="006655E9"/>
    <w:rsid w:val="00673773"/>
    <w:rsid w:val="00680AB0"/>
    <w:rsid w:val="00681B0C"/>
    <w:rsid w:val="00681DFD"/>
    <w:rsid w:val="00682488"/>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34890"/>
    <w:rsid w:val="007406BD"/>
    <w:rsid w:val="0074121F"/>
    <w:rsid w:val="00751004"/>
    <w:rsid w:val="00752771"/>
    <w:rsid w:val="007540A1"/>
    <w:rsid w:val="00760C9A"/>
    <w:rsid w:val="00763C76"/>
    <w:rsid w:val="00764E0B"/>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7"/>
    <w:rsid w:val="008373B3"/>
    <w:rsid w:val="00840909"/>
    <w:rsid w:val="00840EC3"/>
    <w:rsid w:val="008436BB"/>
    <w:rsid w:val="00843DB4"/>
    <w:rsid w:val="00844B6C"/>
    <w:rsid w:val="00845589"/>
    <w:rsid w:val="00846A3F"/>
    <w:rsid w:val="0084709E"/>
    <w:rsid w:val="00852B3C"/>
    <w:rsid w:val="00854667"/>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5272"/>
    <w:rsid w:val="008A5CEA"/>
    <w:rsid w:val="008A6975"/>
    <w:rsid w:val="008B322B"/>
    <w:rsid w:val="008B4057"/>
    <w:rsid w:val="008B6119"/>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4419"/>
    <w:rsid w:val="00945F19"/>
    <w:rsid w:val="00946056"/>
    <w:rsid w:val="00947B0D"/>
    <w:rsid w:val="00950653"/>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523E"/>
    <w:rsid w:val="00A36128"/>
    <w:rsid w:val="00A36C6E"/>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7279A"/>
    <w:rsid w:val="00A72BA0"/>
    <w:rsid w:val="00A73456"/>
    <w:rsid w:val="00A736DB"/>
    <w:rsid w:val="00A74B5D"/>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22F5"/>
    <w:rsid w:val="00B53BD0"/>
    <w:rsid w:val="00B5523A"/>
    <w:rsid w:val="00B60608"/>
    <w:rsid w:val="00B61A10"/>
    <w:rsid w:val="00B63E54"/>
    <w:rsid w:val="00B64050"/>
    <w:rsid w:val="00B65D2C"/>
    <w:rsid w:val="00B66377"/>
    <w:rsid w:val="00B66470"/>
    <w:rsid w:val="00B6747B"/>
    <w:rsid w:val="00B70C93"/>
    <w:rsid w:val="00B74947"/>
    <w:rsid w:val="00B753B5"/>
    <w:rsid w:val="00B7647D"/>
    <w:rsid w:val="00B765DA"/>
    <w:rsid w:val="00B7676C"/>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78C6"/>
    <w:rsid w:val="00BA7963"/>
    <w:rsid w:val="00BB1823"/>
    <w:rsid w:val="00BB7690"/>
    <w:rsid w:val="00BC100F"/>
    <w:rsid w:val="00BC50B6"/>
    <w:rsid w:val="00BC5A9C"/>
    <w:rsid w:val="00BC6813"/>
    <w:rsid w:val="00BC6BEB"/>
    <w:rsid w:val="00BD53F7"/>
    <w:rsid w:val="00BD65FB"/>
    <w:rsid w:val="00BE256E"/>
    <w:rsid w:val="00BE2595"/>
    <w:rsid w:val="00BE2D47"/>
    <w:rsid w:val="00BE395B"/>
    <w:rsid w:val="00BE5948"/>
    <w:rsid w:val="00BF1277"/>
    <w:rsid w:val="00BF325A"/>
    <w:rsid w:val="00BF3B9E"/>
    <w:rsid w:val="00BF54BF"/>
    <w:rsid w:val="00BF6A39"/>
    <w:rsid w:val="00C01307"/>
    <w:rsid w:val="00C10D9C"/>
    <w:rsid w:val="00C110DD"/>
    <w:rsid w:val="00C13515"/>
    <w:rsid w:val="00C1459C"/>
    <w:rsid w:val="00C14D26"/>
    <w:rsid w:val="00C1701A"/>
    <w:rsid w:val="00C20830"/>
    <w:rsid w:val="00C20DA6"/>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6704"/>
    <w:rsid w:val="00C57693"/>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8FA"/>
    <w:rsid w:val="00D251E9"/>
    <w:rsid w:val="00D25C88"/>
    <w:rsid w:val="00D3022A"/>
    <w:rsid w:val="00D3158B"/>
    <w:rsid w:val="00D32D19"/>
    <w:rsid w:val="00D347FA"/>
    <w:rsid w:val="00D34F96"/>
    <w:rsid w:val="00D402AC"/>
    <w:rsid w:val="00D40B63"/>
    <w:rsid w:val="00D46A85"/>
    <w:rsid w:val="00D46BAC"/>
    <w:rsid w:val="00D46FB3"/>
    <w:rsid w:val="00D506BA"/>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55A9"/>
    <w:rsid w:val="00E164A2"/>
    <w:rsid w:val="00E16AC7"/>
    <w:rsid w:val="00E229FB"/>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295E"/>
    <w:rsid w:val="00E92C73"/>
    <w:rsid w:val="00E9322C"/>
    <w:rsid w:val="00E937A4"/>
    <w:rsid w:val="00E942CF"/>
    <w:rsid w:val="00E94606"/>
    <w:rsid w:val="00E9564E"/>
    <w:rsid w:val="00E96781"/>
    <w:rsid w:val="00E9761C"/>
    <w:rsid w:val="00E9764E"/>
    <w:rsid w:val="00EA0D9F"/>
    <w:rsid w:val="00EB09A0"/>
    <w:rsid w:val="00EB2857"/>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4D15"/>
    <w:rsid w:val="00EF5994"/>
    <w:rsid w:val="00F02799"/>
    <w:rsid w:val="00F067F8"/>
    <w:rsid w:val="00F07AD3"/>
    <w:rsid w:val="00F1110B"/>
    <w:rsid w:val="00F11A52"/>
    <w:rsid w:val="00F11F21"/>
    <w:rsid w:val="00F131F6"/>
    <w:rsid w:val="00F15A44"/>
    <w:rsid w:val="00F2195B"/>
    <w:rsid w:val="00F21D71"/>
    <w:rsid w:val="00F21EB1"/>
    <w:rsid w:val="00F224B8"/>
    <w:rsid w:val="00F25879"/>
    <w:rsid w:val="00F25C57"/>
    <w:rsid w:val="00F3369E"/>
    <w:rsid w:val="00F33DB4"/>
    <w:rsid w:val="00F36958"/>
    <w:rsid w:val="00F41597"/>
    <w:rsid w:val="00F41767"/>
    <w:rsid w:val="00F42D19"/>
    <w:rsid w:val="00F42DB2"/>
    <w:rsid w:val="00F46979"/>
    <w:rsid w:val="00F501BB"/>
    <w:rsid w:val="00F5257F"/>
    <w:rsid w:val="00F53306"/>
    <w:rsid w:val="00F53DE4"/>
    <w:rsid w:val="00F54327"/>
    <w:rsid w:val="00F54E34"/>
    <w:rsid w:val="00F5508A"/>
    <w:rsid w:val="00F55E6A"/>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2B3"/>
    <w:rsid w:val="00F91991"/>
    <w:rsid w:val="00F937AA"/>
    <w:rsid w:val="00F968D6"/>
    <w:rsid w:val="00F97858"/>
    <w:rsid w:val="00F97A23"/>
    <w:rsid w:val="00FA7976"/>
    <w:rsid w:val="00FB1DF7"/>
    <w:rsid w:val="00FB2877"/>
    <w:rsid w:val="00FB3554"/>
    <w:rsid w:val="00FB4310"/>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A713-1F55-4EB8-998D-5BAD5748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40</Pages>
  <Words>9939</Words>
  <Characters>56657</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66464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cp:revision>
  <cp:lastPrinted>2009-02-06T08:36:00Z</cp:lastPrinted>
  <dcterms:created xsi:type="dcterms:W3CDTF">2015-03-22T11:10:00Z</dcterms:created>
  <dcterms:modified xsi:type="dcterms:W3CDTF">2015-08-27T11:01:00Z</dcterms:modified>
</cp:coreProperties>
</file>