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0A5F" w14:textId="77777777" w:rsidR="00D66D36" w:rsidRDefault="00D66D36" w:rsidP="00D66D36">
      <w:pPr>
        <w:pStyle w:val="afffffffffffffffffffffffffff5"/>
        <w:rPr>
          <w:rFonts w:ascii="Verdana" w:hAnsi="Verdana"/>
          <w:color w:val="000000"/>
          <w:sz w:val="21"/>
          <w:szCs w:val="21"/>
        </w:rPr>
      </w:pPr>
      <w:r>
        <w:rPr>
          <w:rFonts w:ascii="Helvetica Neue" w:hAnsi="Helvetica Neue"/>
          <w:b/>
          <w:bCs w:val="0"/>
          <w:color w:val="222222"/>
          <w:sz w:val="21"/>
          <w:szCs w:val="21"/>
        </w:rPr>
        <w:t>Великжанин, Юрий Сергеевич.</w:t>
      </w:r>
    </w:p>
    <w:p w14:paraId="7BE6CD2D" w14:textId="77777777" w:rsidR="00D66D36" w:rsidRDefault="00D66D36" w:rsidP="00D66D36">
      <w:pPr>
        <w:pStyle w:val="20"/>
        <w:spacing w:before="0" w:after="312"/>
        <w:rPr>
          <w:rFonts w:ascii="Arial" w:hAnsi="Arial" w:cs="Arial"/>
          <w:caps/>
          <w:color w:val="333333"/>
          <w:sz w:val="27"/>
          <w:szCs w:val="27"/>
        </w:rPr>
      </w:pPr>
      <w:r>
        <w:rPr>
          <w:rFonts w:ascii="Helvetica Neue" w:hAnsi="Helvetica Neue" w:cs="Arial"/>
          <w:caps/>
          <w:color w:val="222222"/>
          <w:sz w:val="21"/>
          <w:szCs w:val="21"/>
        </w:rPr>
        <w:t>Аппаратный отбор событий в сферическом нейтральном детекторе : диссертация ... кандидата технических наук : 01.04.01. - Новосибирск, 1999. - 96 с</w:t>
      </w:r>
    </w:p>
    <w:p w14:paraId="605A426A" w14:textId="77777777" w:rsidR="00D66D36" w:rsidRDefault="00D66D36" w:rsidP="00D66D3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Великжанин, Юрий Сергеевич</w:t>
      </w:r>
    </w:p>
    <w:p w14:paraId="01B2BB25"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C23DBA"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АППАРАТНОГО ОТБОРА СОБЫТИЙ В</w:t>
      </w:r>
    </w:p>
    <w:p w14:paraId="76C6E6C1"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ДЕТЕКТОРАХ ФВЭ.</w:t>
      </w:r>
    </w:p>
    <w:p w14:paraId="478F7751"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типы систем отбора событий в детекторах для физики высоких энергий.</w:t>
      </w:r>
    </w:p>
    <w:p w14:paraId="65E14C58"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Конструктивы для размещения электроники.</w:t>
      </w:r>
    </w:p>
    <w:p w14:paraId="0F3AB7B8"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Обзор технологий для построения ССД.</w:t>
      </w:r>
    </w:p>
    <w:p w14:paraId="5AA6C8F6"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Использование информации от дрейфовых камер в аппаратном отборе событий.</w:t>
      </w:r>
    </w:p>
    <w:p w14:paraId="4B786B45"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ОПИСАНИЕ СФЕРИЧЕСКОГО НЕЙТРАЛЬНОГО</w:t>
      </w:r>
    </w:p>
    <w:p w14:paraId="65B8111A"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ДЕТЕКТОРА.</w:t>
      </w:r>
    </w:p>
    <w:p w14:paraId="617506E2"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Накопитель ВЭПП-2М.Г.</w:t>
      </w:r>
    </w:p>
    <w:p w14:paraId="6195F047"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Сферический Нейтральный детектор.</w:t>
      </w:r>
    </w:p>
    <w:p w14:paraId="502FCE60"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Общее описание детектора.</w:t>
      </w:r>
    </w:p>
    <w:p w14:paraId="550D1902"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Координатная система.</w:t>
      </w:r>
    </w:p>
    <w:p w14:paraId="72853D49"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Калориметр.</w:t>
      </w:r>
    </w:p>
    <w:p w14:paraId="7C8D185F"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Мюонная система.</w:t>
      </w:r>
    </w:p>
    <w:p w14:paraId="4BECE248"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Программа экспериментов.</w:t>
      </w:r>
    </w:p>
    <w:p w14:paraId="59B1C20A"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Система сбора данных СНД на основе спецкрейтов КЛЮКВА.</w:t>
      </w:r>
    </w:p>
    <w:p w14:paraId="136DEA54"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ПОСТАНОВКА ЗАДАЧ ДЛЯ СИСТЕМЫ ОТБОРА</w:t>
      </w:r>
    </w:p>
    <w:p w14:paraId="7AC3532E"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СОБЫТИЙ В СНД.</w:t>
      </w:r>
    </w:p>
    <w:p w14:paraId="325B1488"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Сравнительные характеристики полезных событий и фона.</w:t>
      </w:r>
    </w:p>
    <w:p w14:paraId="6B2F72F4"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потерь полезной информации.</w:t>
      </w:r>
    </w:p>
    <w:p w14:paraId="1659FAC5"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Задачи, возлагаемые на систему аппаратного отбора событий.</w:t>
      </w:r>
    </w:p>
    <w:p w14:paraId="14F6226C"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Задачи Первичного триггера СНД.</w:t>
      </w:r>
    </w:p>
    <w:p w14:paraId="41934E52"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Задачи Вторичного триггера СНД.</w:t>
      </w:r>
    </w:p>
    <w:p w14:paraId="4B306566"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СИСТЕМА ПЕРВИЧНОГО ТРИГГЕРА СНД.</w:t>
      </w:r>
    </w:p>
    <w:p w14:paraId="1AAECA15"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Структура ПТ.</w:t>
      </w:r>
    </w:p>
    <w:p w14:paraId="3E8B3ACE"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Первичный триггер дрейфовых камер.</w:t>
      </w:r>
    </w:p>
    <w:p w14:paraId="7E5BCCFF"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Получение информации для ПТ.</w:t>
      </w:r>
    </w:p>
    <w:p w14:paraId="22D43C83"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Логика Треков.</w:t>
      </w:r>
    </w:p>
    <w:p w14:paraId="43223A64"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4.2.2.1 Задачи, решаемые Логикой Треков.</w:t>
      </w:r>
    </w:p>
    <w:p w14:paraId="1326EF23"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4.2.2.2 Алгоритм поиска треков.</w:t>
      </w:r>
    </w:p>
    <w:p w14:paraId="57B0DF44"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4.2.2.3 Устройство Логики треков.</w:t>
      </w:r>
    </w:p>
    <w:p w14:paraId="37720D78"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Логика Слоев.</w:t>
      </w:r>
    </w:p>
    <w:p w14:paraId="2D7B7F4C"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Первичный триггер калориметра.</w:t>
      </w:r>
    </w:p>
    <w:p w14:paraId="75CF641E"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Основные характеристики ПТ СНД.</w:t>
      </w:r>
    </w:p>
    <w:p w14:paraId="3040C71D"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Технические проблемы и решения.</w:t>
      </w:r>
    </w:p>
    <w:p w14:paraId="402372E2"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ПРОЕКТ СИСТЕМЫ ВТОРИЧНОГО ТРИГГЕРА</w:t>
      </w:r>
    </w:p>
    <w:p w14:paraId="2AFB2FA7"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Общая структура ВТ СНД.</w:t>
      </w:r>
    </w:p>
    <w:p w14:paraId="015FF48F"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Поиск кластеров в калориметре СНД.</w:t>
      </w:r>
    </w:p>
    <w:p w14:paraId="5935D216"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Алгоритм подсчета кластеров.</w:t>
      </w:r>
    </w:p>
    <w:p w14:paraId="00C9826B"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Аппаратная реализация.</w:t>
      </w:r>
    </w:p>
    <w:p w14:paraId="4D9CFB71"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 Система передачи данных от калориметра в крейт ВТ СНД.</w:t>
      </w:r>
    </w:p>
    <w:p w14:paraId="1A66FD37"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ИВТ калориметра.</w:t>
      </w:r>
    </w:p>
    <w:p w14:paraId="7C0CD9C7" w14:textId="77777777" w:rsidR="00D66D36" w:rsidRDefault="00D66D36" w:rsidP="00D66D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Плата чтения.</w:t>
      </w:r>
    </w:p>
    <w:p w14:paraId="071EBB05" w14:textId="4B43D240" w:rsidR="00E67B85" w:rsidRPr="00D66D36" w:rsidRDefault="00E67B85" w:rsidP="00D66D36"/>
    <w:sectPr w:rsidR="00E67B85" w:rsidRPr="00D66D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A529" w14:textId="77777777" w:rsidR="003B1E65" w:rsidRDefault="003B1E65">
      <w:pPr>
        <w:spacing w:after="0" w:line="240" w:lineRule="auto"/>
      </w:pPr>
      <w:r>
        <w:separator/>
      </w:r>
    </w:p>
  </w:endnote>
  <w:endnote w:type="continuationSeparator" w:id="0">
    <w:p w14:paraId="71E83043" w14:textId="77777777" w:rsidR="003B1E65" w:rsidRDefault="003B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1895" w14:textId="77777777" w:rsidR="003B1E65" w:rsidRDefault="003B1E65"/>
    <w:p w14:paraId="7F6CFD7E" w14:textId="77777777" w:rsidR="003B1E65" w:rsidRDefault="003B1E65"/>
    <w:p w14:paraId="1345C429" w14:textId="77777777" w:rsidR="003B1E65" w:rsidRDefault="003B1E65"/>
    <w:p w14:paraId="76831642" w14:textId="77777777" w:rsidR="003B1E65" w:rsidRDefault="003B1E65"/>
    <w:p w14:paraId="1DF9D91D" w14:textId="77777777" w:rsidR="003B1E65" w:rsidRDefault="003B1E65"/>
    <w:p w14:paraId="150B002F" w14:textId="77777777" w:rsidR="003B1E65" w:rsidRDefault="003B1E65"/>
    <w:p w14:paraId="6212CBF6" w14:textId="77777777" w:rsidR="003B1E65" w:rsidRDefault="003B1E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9540E9" wp14:editId="43E810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11801" w14:textId="77777777" w:rsidR="003B1E65" w:rsidRDefault="003B1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540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311801" w14:textId="77777777" w:rsidR="003B1E65" w:rsidRDefault="003B1E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2781C0" w14:textId="77777777" w:rsidR="003B1E65" w:rsidRDefault="003B1E65"/>
    <w:p w14:paraId="34A94D03" w14:textId="77777777" w:rsidR="003B1E65" w:rsidRDefault="003B1E65"/>
    <w:p w14:paraId="5DFC30A6" w14:textId="77777777" w:rsidR="003B1E65" w:rsidRDefault="003B1E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D285C5" wp14:editId="7F62A0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7BB15" w14:textId="77777777" w:rsidR="003B1E65" w:rsidRDefault="003B1E65"/>
                          <w:p w14:paraId="16E10E2A" w14:textId="77777777" w:rsidR="003B1E65" w:rsidRDefault="003B1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D285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47BB15" w14:textId="77777777" w:rsidR="003B1E65" w:rsidRDefault="003B1E65"/>
                    <w:p w14:paraId="16E10E2A" w14:textId="77777777" w:rsidR="003B1E65" w:rsidRDefault="003B1E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E331DD" w14:textId="77777777" w:rsidR="003B1E65" w:rsidRDefault="003B1E65"/>
    <w:p w14:paraId="5CFCB1CB" w14:textId="77777777" w:rsidR="003B1E65" w:rsidRDefault="003B1E65">
      <w:pPr>
        <w:rPr>
          <w:sz w:val="2"/>
          <w:szCs w:val="2"/>
        </w:rPr>
      </w:pPr>
    </w:p>
    <w:p w14:paraId="653D8FA9" w14:textId="77777777" w:rsidR="003B1E65" w:rsidRDefault="003B1E65"/>
    <w:p w14:paraId="05BD3B36" w14:textId="77777777" w:rsidR="003B1E65" w:rsidRDefault="003B1E65">
      <w:pPr>
        <w:spacing w:after="0" w:line="240" w:lineRule="auto"/>
      </w:pPr>
    </w:p>
  </w:footnote>
  <w:footnote w:type="continuationSeparator" w:id="0">
    <w:p w14:paraId="09D625DD" w14:textId="77777777" w:rsidR="003B1E65" w:rsidRDefault="003B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65"/>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123352</TotalTime>
  <Pages>3</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3042</cp:revision>
  <cp:lastPrinted>2009-02-06T05:36:00Z</cp:lastPrinted>
  <dcterms:created xsi:type="dcterms:W3CDTF">2024-01-07T13:43:00Z</dcterms:created>
  <dcterms:modified xsi:type="dcterms:W3CDTF">2025-06-28T13:15:00Z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